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E77FF8F" w14:textId="77777777" w:rsidR="00EB5FA5" w:rsidRPr="00EB5FA5" w:rsidRDefault="00EB5FA5" w:rsidP="00FA1E25">
      <w:pPr>
        <w:spacing w:before="100" w:beforeAutospacing="1" w:after="100" w:afterAutospacing="1" w:line="360" w:lineRule="auto"/>
        <w:outlineLvl w:val="2"/>
        <w:rPr>
          <w:rFonts w:ascii="Times New Roman" w:hAnsi="Times New Roman"/>
          <w:b/>
          <w:bCs/>
          <w:lang w:val="en-HK"/>
        </w:rPr>
      </w:pPr>
      <w:r w:rsidRPr="00EB5FA5">
        <w:rPr>
          <w:rFonts w:ascii="Times New Roman" w:hAnsi="Times New Roman"/>
          <w:b/>
          <w:bCs/>
          <w:lang w:val="en-HK"/>
        </w:rPr>
        <w:t>1. Introduction and Background</w:t>
      </w:r>
    </w:p>
    <w:p w14:paraId="3C93FCFF" w14:textId="77777777" w:rsidR="00EB5FA5" w:rsidRPr="00EB5FA5" w:rsidRDefault="00EB5FA5" w:rsidP="00FA1E25">
      <w:pPr>
        <w:spacing w:before="100" w:beforeAutospacing="1" w:after="100" w:afterAutospacing="1" w:line="360" w:lineRule="auto"/>
        <w:rPr>
          <w:rFonts w:ascii="Times New Roman" w:hAnsi="Times New Roman"/>
          <w:lang w:val="en-HK"/>
        </w:rPr>
      </w:pPr>
      <w:proofErr w:type="spellStart"/>
      <w:r w:rsidRPr="00EB5FA5">
        <w:rPr>
          <w:rFonts w:ascii="Times New Roman" w:hAnsi="Times New Roman"/>
          <w:lang w:val="en-HK"/>
        </w:rPr>
        <w:t>Cannold</w:t>
      </w:r>
      <w:proofErr w:type="spellEnd"/>
      <w:r w:rsidRPr="00EB5FA5">
        <w:rPr>
          <w:rFonts w:ascii="Times New Roman" w:hAnsi="Times New Roman"/>
          <w:lang w:val="en-HK"/>
        </w:rPr>
        <w:t xml:space="preserve"> introduces ectogenesis—the gestation of human beings outside the female body—as a plausible reality, challenging entrenched assumptions in abortion ethics. She sets the stage for her critique by identifying two dominant ethical theories regarding abortion: "Severance" and "Right to Life."</w:t>
      </w:r>
    </w:p>
    <w:p w14:paraId="145D99A2" w14:textId="77777777" w:rsidR="00EB5FA5" w:rsidRPr="00EB5FA5" w:rsidRDefault="00EB5FA5" w:rsidP="00FA1E25">
      <w:pPr>
        <w:spacing w:before="100" w:beforeAutospacing="1" w:after="100" w:afterAutospacing="1" w:line="360" w:lineRule="auto"/>
        <w:outlineLvl w:val="3"/>
        <w:rPr>
          <w:rFonts w:ascii="Times New Roman" w:hAnsi="Times New Roman"/>
          <w:b/>
          <w:bCs/>
          <w:lang w:val="en-HK"/>
        </w:rPr>
      </w:pPr>
      <w:r w:rsidRPr="00EB5FA5">
        <w:rPr>
          <w:rFonts w:ascii="Times New Roman" w:hAnsi="Times New Roman"/>
          <w:b/>
          <w:bCs/>
          <w:lang w:val="en-HK"/>
        </w:rPr>
        <w:t>Key Arguments and Analysis:</w:t>
      </w:r>
    </w:p>
    <w:p w14:paraId="65DB8AE8" w14:textId="77777777" w:rsidR="00EB5FA5" w:rsidRPr="00EB5FA5" w:rsidRDefault="00EB5FA5" w:rsidP="00FA1E25">
      <w:pPr>
        <w:spacing w:before="100" w:beforeAutospacing="1" w:after="100" w:afterAutospacing="1" w:line="360" w:lineRule="auto"/>
        <w:rPr>
          <w:rFonts w:ascii="Times New Roman" w:hAnsi="Times New Roman"/>
          <w:lang w:val="en-HK"/>
        </w:rPr>
      </w:pPr>
      <w:r w:rsidRPr="00EB5FA5">
        <w:rPr>
          <w:rFonts w:ascii="Times New Roman" w:hAnsi="Times New Roman"/>
          <w:b/>
          <w:bCs/>
          <w:lang w:val="en-HK"/>
        </w:rPr>
        <w:t>Emergence of Ectogenesis</w:t>
      </w:r>
      <w:r w:rsidRPr="00EB5FA5">
        <w:rPr>
          <w:rFonts w:ascii="Times New Roman" w:hAnsi="Times New Roman"/>
          <w:lang w:val="en-HK"/>
        </w:rPr>
        <w:t>:</w:t>
      </w:r>
      <w:r w:rsidRPr="00EB5FA5">
        <w:rPr>
          <w:rFonts w:ascii="Times New Roman" w:hAnsi="Times New Roman"/>
          <w:lang w:val="en-HK"/>
        </w:rPr>
        <w:br/>
        <w:t>Technological advancements in infertility medicine and neonatal care, such as IVF and improved survival rates for preterm infants, indicate the growing feasibility of ectogenesis. For example:</w:t>
      </w:r>
    </w:p>
    <w:p w14:paraId="326CC2D2" w14:textId="77777777" w:rsidR="00EB5FA5" w:rsidRPr="00EB5FA5" w:rsidRDefault="00EB5FA5" w:rsidP="00FA1E25">
      <w:pPr>
        <w:spacing w:before="100" w:beforeAutospacing="1" w:after="100" w:afterAutospacing="1" w:line="360" w:lineRule="auto"/>
        <w:rPr>
          <w:rFonts w:ascii="Times New Roman" w:hAnsi="Times New Roman"/>
          <w:lang w:val="en-HK"/>
        </w:rPr>
      </w:pPr>
      <w:r w:rsidRPr="00EB5FA5">
        <w:rPr>
          <w:rFonts w:ascii="Times New Roman" w:hAnsi="Times New Roman"/>
          <w:lang w:val="en-HK"/>
        </w:rPr>
        <w:t>Preterm infants born as early as 23 weeks now survive due to advancements in neonatal intensive care.</w:t>
      </w:r>
    </w:p>
    <w:p w14:paraId="117AB248" w14:textId="77777777" w:rsidR="00EB5FA5" w:rsidRPr="00EB5FA5" w:rsidRDefault="00EB5FA5" w:rsidP="00FA1E25">
      <w:pPr>
        <w:spacing w:before="100" w:beforeAutospacing="1" w:after="100" w:afterAutospacing="1" w:line="360" w:lineRule="auto"/>
        <w:rPr>
          <w:rFonts w:ascii="Times New Roman" w:hAnsi="Times New Roman"/>
          <w:lang w:val="en-HK"/>
        </w:rPr>
      </w:pPr>
      <w:r w:rsidRPr="00EB5FA5">
        <w:rPr>
          <w:rFonts w:ascii="Times New Roman" w:hAnsi="Times New Roman"/>
          <w:lang w:val="en-HK"/>
        </w:rPr>
        <w:t xml:space="preserve">Experimental studies, such as the use of artificial wombs, demonstrate progress toward sustaining human embryos entirely outside the womb. A notable case is the successful incubation of a goat </w:t>
      </w:r>
      <w:proofErr w:type="spellStart"/>
      <w:r w:rsidRPr="00EB5FA5">
        <w:rPr>
          <w:rFonts w:ascii="Times New Roman" w:hAnsi="Times New Roman"/>
          <w:lang w:val="en-HK"/>
        </w:rPr>
        <w:t>fetus</w:t>
      </w:r>
      <w:proofErr w:type="spellEnd"/>
      <w:r w:rsidRPr="00EB5FA5">
        <w:rPr>
          <w:rFonts w:ascii="Times New Roman" w:hAnsi="Times New Roman"/>
          <w:lang w:val="en-HK"/>
        </w:rPr>
        <w:t xml:space="preserve"> in an artificial womb for 120 days, </w:t>
      </w:r>
      <w:proofErr w:type="spellStart"/>
      <w:r w:rsidRPr="00EB5FA5">
        <w:rPr>
          <w:rFonts w:ascii="Times New Roman" w:hAnsi="Times New Roman"/>
          <w:lang w:val="en-HK"/>
        </w:rPr>
        <w:t>signaling</w:t>
      </w:r>
      <w:proofErr w:type="spellEnd"/>
      <w:r w:rsidRPr="00EB5FA5">
        <w:rPr>
          <w:rFonts w:ascii="Times New Roman" w:hAnsi="Times New Roman"/>
          <w:lang w:val="en-HK"/>
        </w:rPr>
        <w:t xml:space="preserve"> potential applications for human gestation.</w:t>
      </w:r>
    </w:p>
    <w:p w14:paraId="2B162C47" w14:textId="77777777" w:rsidR="00EB5FA5" w:rsidRPr="00EB5FA5" w:rsidRDefault="00EB5FA5" w:rsidP="00FA1E25">
      <w:pPr>
        <w:spacing w:before="100" w:beforeAutospacing="1" w:after="100" w:afterAutospacing="1" w:line="360" w:lineRule="auto"/>
        <w:rPr>
          <w:rFonts w:ascii="Times New Roman" w:hAnsi="Times New Roman"/>
          <w:lang w:val="en-HK"/>
        </w:rPr>
      </w:pPr>
      <w:r w:rsidRPr="00EB5FA5">
        <w:rPr>
          <w:rFonts w:ascii="Times New Roman" w:hAnsi="Times New Roman"/>
          <w:b/>
          <w:bCs/>
          <w:lang w:val="en-HK"/>
        </w:rPr>
        <w:t>Challenge to Ethical Assumptions</w:t>
      </w:r>
      <w:r w:rsidRPr="00EB5FA5">
        <w:rPr>
          <w:rFonts w:ascii="Times New Roman" w:hAnsi="Times New Roman"/>
          <w:lang w:val="en-HK"/>
        </w:rPr>
        <w:t>:</w:t>
      </w:r>
      <w:r w:rsidRPr="00EB5FA5">
        <w:rPr>
          <w:rFonts w:ascii="Times New Roman" w:hAnsi="Times New Roman"/>
          <w:lang w:val="en-HK"/>
        </w:rPr>
        <w:br/>
      </w:r>
      <w:proofErr w:type="spellStart"/>
      <w:r w:rsidRPr="00EB5FA5">
        <w:rPr>
          <w:rFonts w:ascii="Times New Roman" w:hAnsi="Times New Roman"/>
          <w:lang w:val="en-HK"/>
        </w:rPr>
        <w:t>Cannold</w:t>
      </w:r>
      <w:proofErr w:type="spellEnd"/>
      <w:r w:rsidRPr="00EB5FA5">
        <w:rPr>
          <w:rFonts w:ascii="Times New Roman" w:hAnsi="Times New Roman"/>
          <w:lang w:val="en-HK"/>
        </w:rPr>
        <w:t xml:space="preserve"> highlights that the abortion debate has historically conflated pregnancy termination with </w:t>
      </w:r>
      <w:proofErr w:type="spellStart"/>
      <w:r w:rsidRPr="00EB5FA5">
        <w:rPr>
          <w:rFonts w:ascii="Times New Roman" w:hAnsi="Times New Roman"/>
          <w:lang w:val="en-HK"/>
        </w:rPr>
        <w:t>fetal</w:t>
      </w:r>
      <w:proofErr w:type="spellEnd"/>
      <w:r w:rsidRPr="00EB5FA5">
        <w:rPr>
          <w:rFonts w:ascii="Times New Roman" w:hAnsi="Times New Roman"/>
          <w:lang w:val="en-HK"/>
        </w:rPr>
        <w:t xml:space="preserve"> death. Ectogenesis separates these two events, forcing a </w:t>
      </w:r>
      <w:proofErr w:type="spellStart"/>
      <w:r w:rsidRPr="00EB5FA5">
        <w:rPr>
          <w:rFonts w:ascii="Times New Roman" w:hAnsi="Times New Roman"/>
          <w:lang w:val="en-HK"/>
        </w:rPr>
        <w:t>reevaluation</w:t>
      </w:r>
      <w:proofErr w:type="spellEnd"/>
      <w:r w:rsidRPr="00EB5FA5">
        <w:rPr>
          <w:rFonts w:ascii="Times New Roman" w:hAnsi="Times New Roman"/>
          <w:lang w:val="en-HK"/>
        </w:rPr>
        <w:t xml:space="preserve"> of abortion ethics.</w:t>
      </w:r>
    </w:p>
    <w:p w14:paraId="75C6FB89" w14:textId="77777777" w:rsidR="00EB5FA5" w:rsidRPr="00FA1E25" w:rsidRDefault="00EB5FA5" w:rsidP="00FA1E25">
      <w:pPr>
        <w:spacing w:before="100" w:beforeAutospacing="1" w:after="100" w:afterAutospacing="1" w:line="360" w:lineRule="auto"/>
        <w:rPr>
          <w:rFonts w:ascii="Times New Roman" w:hAnsi="Times New Roman"/>
          <w:lang w:val="en-HK"/>
        </w:rPr>
      </w:pPr>
      <w:r w:rsidRPr="00EB5FA5">
        <w:rPr>
          <w:rFonts w:ascii="Times New Roman" w:hAnsi="Times New Roman"/>
          <w:b/>
          <w:bCs/>
          <w:lang w:val="en-HK"/>
        </w:rPr>
        <w:t>Judith Jarvis Thomson's Perspective</w:t>
      </w:r>
      <w:r w:rsidRPr="00EB5FA5">
        <w:rPr>
          <w:rFonts w:ascii="Times New Roman" w:hAnsi="Times New Roman"/>
          <w:lang w:val="en-HK"/>
        </w:rPr>
        <w:t xml:space="preserve">: Using her "violinist" analogy, Thomson distinguishes between the right to terminate pregnancy and the right to ensure </w:t>
      </w:r>
      <w:proofErr w:type="spellStart"/>
      <w:r w:rsidRPr="00EB5FA5">
        <w:rPr>
          <w:rFonts w:ascii="Times New Roman" w:hAnsi="Times New Roman"/>
          <w:lang w:val="en-HK"/>
        </w:rPr>
        <w:t>fetal</w:t>
      </w:r>
      <w:proofErr w:type="spellEnd"/>
      <w:r w:rsidRPr="00EB5FA5">
        <w:rPr>
          <w:rFonts w:ascii="Times New Roman" w:hAnsi="Times New Roman"/>
          <w:lang w:val="en-HK"/>
        </w:rPr>
        <w:t xml:space="preserve"> death. She states:</w:t>
      </w:r>
    </w:p>
    <w:p w14:paraId="7667EA4A" w14:textId="6CA0F43F" w:rsidR="00EB5FA5" w:rsidRPr="00EB5FA5" w:rsidRDefault="00EB5FA5" w:rsidP="00FA1E25">
      <w:pPr>
        <w:spacing w:before="100" w:beforeAutospacing="1" w:after="100" w:afterAutospacing="1" w:line="360" w:lineRule="auto"/>
        <w:rPr>
          <w:rFonts w:ascii="Times New Roman" w:hAnsi="Times New Roman"/>
          <w:lang w:val="en-HK"/>
        </w:rPr>
      </w:pPr>
      <w:r w:rsidRPr="00EB5FA5">
        <w:rPr>
          <w:rFonts w:ascii="Times New Roman" w:hAnsi="Times New Roman"/>
          <w:lang w:val="en-HK"/>
        </w:rPr>
        <w:t>"You are not morally required to sustain the life of the violinist, but you do not have the right to slit his throat if he survives unplugging."</w:t>
      </w:r>
    </w:p>
    <w:p w14:paraId="0B93FE57" w14:textId="77777777" w:rsidR="00EB5FA5" w:rsidRPr="00EB5FA5" w:rsidRDefault="00EB5FA5" w:rsidP="00FA1E25">
      <w:pPr>
        <w:spacing w:before="100" w:beforeAutospacing="1" w:after="100" w:afterAutospacing="1" w:line="360" w:lineRule="auto"/>
        <w:rPr>
          <w:rFonts w:ascii="Times New Roman" w:hAnsi="Times New Roman"/>
          <w:lang w:val="en-HK"/>
        </w:rPr>
      </w:pPr>
      <w:r w:rsidRPr="00EB5FA5">
        <w:rPr>
          <w:rFonts w:ascii="Times New Roman" w:hAnsi="Times New Roman"/>
          <w:b/>
          <w:bCs/>
          <w:lang w:val="en-HK"/>
        </w:rPr>
        <w:t>Philosophical Questions</w:t>
      </w:r>
      <w:r w:rsidRPr="00EB5FA5">
        <w:rPr>
          <w:rFonts w:ascii="Times New Roman" w:hAnsi="Times New Roman"/>
          <w:lang w:val="en-HK"/>
        </w:rPr>
        <w:t>:</w:t>
      </w:r>
      <w:r w:rsidRPr="00EB5FA5">
        <w:rPr>
          <w:rFonts w:ascii="Times New Roman" w:hAnsi="Times New Roman"/>
          <w:lang w:val="en-HK"/>
        </w:rPr>
        <w:br/>
      </w:r>
      <w:proofErr w:type="spellStart"/>
      <w:r w:rsidRPr="00EB5FA5">
        <w:rPr>
          <w:rFonts w:ascii="Times New Roman" w:hAnsi="Times New Roman"/>
          <w:lang w:val="en-HK"/>
        </w:rPr>
        <w:t>Cannold</w:t>
      </w:r>
      <w:proofErr w:type="spellEnd"/>
      <w:r w:rsidRPr="00EB5FA5">
        <w:rPr>
          <w:rFonts w:ascii="Times New Roman" w:hAnsi="Times New Roman"/>
          <w:lang w:val="en-HK"/>
        </w:rPr>
        <w:t xml:space="preserve"> frames ectogenesis as a litmus test for two ethical theories:</w:t>
      </w:r>
    </w:p>
    <w:p w14:paraId="479100D5" w14:textId="77777777" w:rsidR="00EB5FA5" w:rsidRPr="00FA1E25" w:rsidRDefault="00EB5FA5" w:rsidP="00FA1E25">
      <w:pPr>
        <w:pStyle w:val="ListParagraph"/>
        <w:numPr>
          <w:ilvl w:val="0"/>
          <w:numId w:val="4"/>
        </w:numPr>
        <w:spacing w:before="100" w:beforeAutospacing="1" w:after="100" w:afterAutospacing="1" w:line="360" w:lineRule="auto"/>
        <w:rPr>
          <w:rFonts w:ascii="Times New Roman" w:hAnsi="Times New Roman"/>
          <w:lang w:val="en-HK"/>
        </w:rPr>
      </w:pPr>
      <w:r w:rsidRPr="00FA1E25">
        <w:rPr>
          <w:rFonts w:ascii="Times New Roman" w:hAnsi="Times New Roman"/>
          <w:lang w:val="en-HK"/>
        </w:rPr>
        <w:lastRenderedPageBreak/>
        <w:t xml:space="preserve">Can Severance theorists justify abortion when ectogenesis preserves </w:t>
      </w:r>
      <w:proofErr w:type="spellStart"/>
      <w:r w:rsidRPr="00FA1E25">
        <w:rPr>
          <w:rFonts w:ascii="Times New Roman" w:hAnsi="Times New Roman"/>
          <w:lang w:val="en-HK"/>
        </w:rPr>
        <w:t>fetal</w:t>
      </w:r>
      <w:proofErr w:type="spellEnd"/>
      <w:r w:rsidRPr="00FA1E25">
        <w:rPr>
          <w:rFonts w:ascii="Times New Roman" w:hAnsi="Times New Roman"/>
          <w:lang w:val="en-HK"/>
        </w:rPr>
        <w:t xml:space="preserve"> life?</w:t>
      </w:r>
    </w:p>
    <w:p w14:paraId="20D9D22F" w14:textId="77777777" w:rsidR="00EB5FA5" w:rsidRPr="00FA1E25" w:rsidRDefault="00EB5FA5" w:rsidP="00FA1E25">
      <w:pPr>
        <w:pStyle w:val="ListParagraph"/>
        <w:numPr>
          <w:ilvl w:val="0"/>
          <w:numId w:val="4"/>
        </w:numPr>
        <w:spacing w:before="100" w:beforeAutospacing="1" w:after="100" w:afterAutospacing="1" w:line="360" w:lineRule="auto"/>
        <w:rPr>
          <w:rFonts w:ascii="Times New Roman" w:hAnsi="Times New Roman"/>
          <w:lang w:val="en-HK"/>
        </w:rPr>
      </w:pPr>
      <w:r w:rsidRPr="00FA1E25">
        <w:rPr>
          <w:rFonts w:ascii="Times New Roman" w:hAnsi="Times New Roman"/>
          <w:lang w:val="en-HK"/>
        </w:rPr>
        <w:t xml:space="preserve">Can Right to Life theorists accept abortion if it no longer results in </w:t>
      </w:r>
      <w:proofErr w:type="spellStart"/>
      <w:r w:rsidRPr="00FA1E25">
        <w:rPr>
          <w:rFonts w:ascii="Times New Roman" w:hAnsi="Times New Roman"/>
          <w:lang w:val="en-HK"/>
        </w:rPr>
        <w:t>fetal</w:t>
      </w:r>
      <w:proofErr w:type="spellEnd"/>
      <w:r w:rsidRPr="00FA1E25">
        <w:rPr>
          <w:rFonts w:ascii="Times New Roman" w:hAnsi="Times New Roman"/>
          <w:lang w:val="en-HK"/>
        </w:rPr>
        <w:t xml:space="preserve"> death?</w:t>
      </w:r>
    </w:p>
    <w:p w14:paraId="5F6110A4" w14:textId="77777777" w:rsidR="00EB5FA5" w:rsidRPr="00EB5FA5" w:rsidRDefault="007718F2" w:rsidP="00FA1E25">
      <w:pPr>
        <w:spacing w:line="360" w:lineRule="auto"/>
        <w:rPr>
          <w:rFonts w:ascii="Times New Roman" w:hAnsi="Times New Roman"/>
          <w:lang w:val="en-HK"/>
        </w:rPr>
      </w:pPr>
      <w:r w:rsidRPr="007718F2">
        <w:rPr>
          <w:rFonts w:ascii="Times New Roman" w:hAnsi="Times New Roman"/>
          <w:noProof/>
          <w:lang w:val="en-HK"/>
          <w14:ligatures w14:val="standardContextual"/>
        </w:rPr>
        <w:pict w14:anchorId="2D7E39B1">
          <v:rect id="_x0000_i1032" alt="" style="width:451.3pt;height:.05pt;mso-width-percent:0;mso-height-percent:0;mso-width-percent:0;mso-height-percent:0" o:hralign="center" o:hrstd="t" o:hr="t" fillcolor="#a0a0a0" stroked="f"/>
        </w:pict>
      </w:r>
    </w:p>
    <w:p w14:paraId="29C84CEE" w14:textId="77777777" w:rsidR="00EB5FA5" w:rsidRPr="00EB5FA5" w:rsidRDefault="00EB5FA5" w:rsidP="00FA1E25">
      <w:pPr>
        <w:spacing w:before="100" w:beforeAutospacing="1" w:after="100" w:afterAutospacing="1" w:line="360" w:lineRule="auto"/>
        <w:outlineLvl w:val="2"/>
        <w:rPr>
          <w:rFonts w:ascii="Times New Roman" w:hAnsi="Times New Roman"/>
          <w:b/>
          <w:bCs/>
          <w:lang w:val="en-HK"/>
        </w:rPr>
      </w:pPr>
      <w:r w:rsidRPr="00EB5FA5">
        <w:rPr>
          <w:rFonts w:ascii="Times New Roman" w:hAnsi="Times New Roman"/>
          <w:b/>
          <w:bCs/>
          <w:lang w:val="en-HK"/>
        </w:rPr>
        <w:t>2. Current Developments in Ectogenesis</w:t>
      </w:r>
    </w:p>
    <w:p w14:paraId="043C08C7" w14:textId="77777777" w:rsidR="00EB5FA5" w:rsidRPr="00EB5FA5" w:rsidRDefault="00EB5FA5" w:rsidP="00FA1E25">
      <w:pPr>
        <w:spacing w:before="100" w:beforeAutospacing="1" w:after="100" w:afterAutospacing="1" w:line="360" w:lineRule="auto"/>
        <w:rPr>
          <w:rFonts w:ascii="Times New Roman" w:hAnsi="Times New Roman"/>
          <w:lang w:val="en-HK"/>
        </w:rPr>
      </w:pPr>
      <w:proofErr w:type="spellStart"/>
      <w:r w:rsidRPr="00EB5FA5">
        <w:rPr>
          <w:rFonts w:ascii="Times New Roman" w:hAnsi="Times New Roman"/>
          <w:lang w:val="en-HK"/>
        </w:rPr>
        <w:t>Cannold</w:t>
      </w:r>
      <w:proofErr w:type="spellEnd"/>
      <w:r w:rsidRPr="00EB5FA5">
        <w:rPr>
          <w:rFonts w:ascii="Times New Roman" w:hAnsi="Times New Roman"/>
          <w:lang w:val="en-HK"/>
        </w:rPr>
        <w:t xml:space="preserve"> describes the technological and scientific milestones that have brought ectogenesis closer to reality, challenging long-standing assumptions in abortion ethics.</w:t>
      </w:r>
    </w:p>
    <w:p w14:paraId="0E296442" w14:textId="77777777" w:rsidR="00EB5FA5" w:rsidRPr="00EB5FA5" w:rsidRDefault="00EB5FA5" w:rsidP="00FA1E25">
      <w:pPr>
        <w:spacing w:before="100" w:beforeAutospacing="1" w:after="100" w:afterAutospacing="1" w:line="360" w:lineRule="auto"/>
        <w:outlineLvl w:val="3"/>
        <w:rPr>
          <w:rFonts w:ascii="Times New Roman" w:hAnsi="Times New Roman"/>
          <w:b/>
          <w:bCs/>
          <w:lang w:val="en-HK"/>
        </w:rPr>
      </w:pPr>
      <w:r w:rsidRPr="00EB5FA5">
        <w:rPr>
          <w:rFonts w:ascii="Times New Roman" w:hAnsi="Times New Roman"/>
          <w:b/>
          <w:bCs/>
          <w:lang w:val="en-HK"/>
        </w:rPr>
        <w:t>Key Developments and Their Implications:</w:t>
      </w:r>
    </w:p>
    <w:p w14:paraId="64F7E0A9" w14:textId="77777777" w:rsidR="00EB5FA5" w:rsidRPr="00EB5FA5" w:rsidRDefault="00EB5FA5" w:rsidP="00FA1E25">
      <w:pPr>
        <w:spacing w:before="100" w:beforeAutospacing="1" w:after="100" w:afterAutospacing="1" w:line="360" w:lineRule="auto"/>
        <w:rPr>
          <w:rFonts w:ascii="Times New Roman" w:hAnsi="Times New Roman"/>
          <w:lang w:val="en-HK"/>
        </w:rPr>
      </w:pPr>
      <w:r w:rsidRPr="00EB5FA5">
        <w:rPr>
          <w:rFonts w:ascii="Times New Roman" w:hAnsi="Times New Roman"/>
          <w:b/>
          <w:bCs/>
          <w:lang w:val="en-HK"/>
        </w:rPr>
        <w:t>Infertility Medicine</w:t>
      </w:r>
      <w:r w:rsidRPr="00EB5FA5">
        <w:rPr>
          <w:rFonts w:ascii="Times New Roman" w:hAnsi="Times New Roman"/>
          <w:lang w:val="en-HK"/>
        </w:rPr>
        <w:t>:</w:t>
      </w:r>
    </w:p>
    <w:p w14:paraId="1472A570" w14:textId="77777777" w:rsidR="00EB5FA5" w:rsidRPr="00EB5FA5" w:rsidRDefault="00EB5FA5" w:rsidP="00FA1E25">
      <w:pPr>
        <w:numPr>
          <w:ilvl w:val="1"/>
          <w:numId w:val="2"/>
        </w:numPr>
        <w:spacing w:before="100" w:beforeAutospacing="1" w:after="100" w:afterAutospacing="1" w:line="360" w:lineRule="auto"/>
        <w:rPr>
          <w:rFonts w:ascii="Times New Roman" w:hAnsi="Times New Roman"/>
          <w:lang w:val="en-HK"/>
        </w:rPr>
      </w:pPr>
      <w:r w:rsidRPr="00EB5FA5">
        <w:rPr>
          <w:rFonts w:ascii="Times New Roman" w:hAnsi="Times New Roman"/>
          <w:lang w:val="en-HK"/>
        </w:rPr>
        <w:t>Techniques like IVF have expanded the viability of early embryos.</w:t>
      </w:r>
    </w:p>
    <w:p w14:paraId="0D417EB3" w14:textId="77777777" w:rsidR="00EB5FA5" w:rsidRPr="00EB5FA5" w:rsidRDefault="00EB5FA5" w:rsidP="00FA1E25">
      <w:pPr>
        <w:numPr>
          <w:ilvl w:val="1"/>
          <w:numId w:val="2"/>
        </w:numPr>
        <w:spacing w:before="100" w:beforeAutospacing="1" w:after="100" w:afterAutospacing="1" w:line="360" w:lineRule="auto"/>
        <w:rPr>
          <w:rFonts w:ascii="Times New Roman" w:hAnsi="Times New Roman"/>
          <w:lang w:val="en-HK"/>
        </w:rPr>
      </w:pPr>
      <w:r w:rsidRPr="00EB5FA5">
        <w:rPr>
          <w:rFonts w:ascii="Times New Roman" w:hAnsi="Times New Roman"/>
          <w:lang w:val="en-HK"/>
        </w:rPr>
        <w:t>Researchers are enhancing culture fluids to sustain embryonic development in vitro, which could eventually allow for complete artificial gestation.</w:t>
      </w:r>
    </w:p>
    <w:p w14:paraId="24A657AB" w14:textId="77777777" w:rsidR="00EB5FA5" w:rsidRPr="00EB5FA5" w:rsidRDefault="00EB5FA5" w:rsidP="00FA1E25">
      <w:pPr>
        <w:numPr>
          <w:ilvl w:val="1"/>
          <w:numId w:val="2"/>
        </w:numPr>
        <w:spacing w:before="100" w:beforeAutospacing="1" w:after="100" w:afterAutospacing="1" w:line="360" w:lineRule="auto"/>
        <w:rPr>
          <w:rFonts w:ascii="Times New Roman" w:hAnsi="Times New Roman"/>
          <w:lang w:val="en-HK"/>
        </w:rPr>
      </w:pPr>
      <w:r w:rsidRPr="00EB5FA5">
        <w:rPr>
          <w:rFonts w:ascii="Times New Roman" w:hAnsi="Times New Roman"/>
          <w:lang w:val="en-HK"/>
        </w:rPr>
        <w:t>For example, Italian scientists incubated an embryo for 52 hours in an artificial uterus, demonstrating short-term feasibility.</w:t>
      </w:r>
    </w:p>
    <w:p w14:paraId="1C7E0F45" w14:textId="77777777" w:rsidR="00EB5FA5" w:rsidRPr="00EB5FA5" w:rsidRDefault="00EB5FA5" w:rsidP="00FA1E25">
      <w:pPr>
        <w:spacing w:before="100" w:beforeAutospacing="1" w:after="100" w:afterAutospacing="1" w:line="360" w:lineRule="auto"/>
        <w:rPr>
          <w:rFonts w:ascii="Times New Roman" w:hAnsi="Times New Roman"/>
          <w:lang w:val="en-HK"/>
        </w:rPr>
      </w:pPr>
      <w:r w:rsidRPr="00EB5FA5">
        <w:rPr>
          <w:rFonts w:ascii="Times New Roman" w:hAnsi="Times New Roman"/>
          <w:b/>
          <w:bCs/>
          <w:lang w:val="en-HK"/>
        </w:rPr>
        <w:t>Neonatal Intensive Care Advances</w:t>
      </w:r>
      <w:r w:rsidRPr="00EB5FA5">
        <w:rPr>
          <w:rFonts w:ascii="Times New Roman" w:hAnsi="Times New Roman"/>
          <w:lang w:val="en-HK"/>
        </w:rPr>
        <w:t>:</w:t>
      </w:r>
    </w:p>
    <w:p w14:paraId="2B1C7CDF" w14:textId="77777777" w:rsidR="00EB5FA5" w:rsidRPr="00EB5FA5" w:rsidRDefault="00EB5FA5" w:rsidP="00FA1E25">
      <w:pPr>
        <w:numPr>
          <w:ilvl w:val="1"/>
          <w:numId w:val="2"/>
        </w:numPr>
        <w:spacing w:before="100" w:beforeAutospacing="1" w:after="100" w:afterAutospacing="1" w:line="360" w:lineRule="auto"/>
        <w:rPr>
          <w:rFonts w:ascii="Times New Roman" w:hAnsi="Times New Roman"/>
          <w:lang w:val="en-HK"/>
        </w:rPr>
      </w:pPr>
      <w:r w:rsidRPr="00EB5FA5">
        <w:rPr>
          <w:rFonts w:ascii="Times New Roman" w:hAnsi="Times New Roman"/>
          <w:lang w:val="en-HK"/>
        </w:rPr>
        <w:t xml:space="preserve">Modern technology has reduced the gestational age for </w:t>
      </w:r>
      <w:proofErr w:type="spellStart"/>
      <w:r w:rsidRPr="00EB5FA5">
        <w:rPr>
          <w:rFonts w:ascii="Times New Roman" w:hAnsi="Times New Roman"/>
          <w:lang w:val="en-HK"/>
        </w:rPr>
        <w:t>fetal</w:t>
      </w:r>
      <w:proofErr w:type="spellEnd"/>
      <w:r w:rsidRPr="00EB5FA5">
        <w:rPr>
          <w:rFonts w:ascii="Times New Roman" w:hAnsi="Times New Roman"/>
          <w:lang w:val="en-HK"/>
        </w:rPr>
        <w:t xml:space="preserve"> survival outside the womb to as early as 23 weeks.</w:t>
      </w:r>
    </w:p>
    <w:p w14:paraId="7EEF3054" w14:textId="77777777" w:rsidR="00EB5FA5" w:rsidRPr="00EB5FA5" w:rsidRDefault="00EB5FA5" w:rsidP="00FA1E25">
      <w:pPr>
        <w:numPr>
          <w:ilvl w:val="1"/>
          <w:numId w:val="2"/>
        </w:numPr>
        <w:spacing w:before="100" w:beforeAutospacing="1" w:after="100" w:afterAutospacing="1" w:line="360" w:lineRule="auto"/>
        <w:rPr>
          <w:rFonts w:ascii="Times New Roman" w:hAnsi="Times New Roman"/>
          <w:lang w:val="en-HK"/>
        </w:rPr>
      </w:pPr>
      <w:r w:rsidRPr="00EB5FA5">
        <w:rPr>
          <w:rFonts w:ascii="Times New Roman" w:hAnsi="Times New Roman"/>
          <w:lang w:val="en-HK"/>
        </w:rPr>
        <w:t xml:space="preserve">Japanese researchers gestated a goat </w:t>
      </w:r>
      <w:proofErr w:type="spellStart"/>
      <w:r w:rsidRPr="00EB5FA5">
        <w:rPr>
          <w:rFonts w:ascii="Times New Roman" w:hAnsi="Times New Roman"/>
          <w:lang w:val="en-HK"/>
        </w:rPr>
        <w:t>fetus</w:t>
      </w:r>
      <w:proofErr w:type="spellEnd"/>
      <w:r w:rsidRPr="00EB5FA5">
        <w:rPr>
          <w:rFonts w:ascii="Times New Roman" w:hAnsi="Times New Roman"/>
          <w:lang w:val="en-HK"/>
        </w:rPr>
        <w:t xml:space="preserve"> for 120 days in an artificial womb. Although developmental challenges were noted (e.g., inability to stand or breathe independently), the results were considered promising for human application.</w:t>
      </w:r>
    </w:p>
    <w:p w14:paraId="391E04FF" w14:textId="77777777" w:rsidR="00EB5FA5" w:rsidRPr="00EB5FA5" w:rsidRDefault="00EB5FA5" w:rsidP="00FA1E25">
      <w:pPr>
        <w:spacing w:before="100" w:beforeAutospacing="1" w:after="100" w:afterAutospacing="1" w:line="360" w:lineRule="auto"/>
        <w:rPr>
          <w:rFonts w:ascii="Times New Roman" w:hAnsi="Times New Roman"/>
          <w:lang w:val="en-HK"/>
        </w:rPr>
      </w:pPr>
      <w:r w:rsidRPr="00EB5FA5">
        <w:rPr>
          <w:rFonts w:ascii="Times New Roman" w:hAnsi="Times New Roman"/>
          <w:b/>
          <w:bCs/>
          <w:lang w:val="en-HK"/>
        </w:rPr>
        <w:t>Projected Timeline for Human Ectogenesis</w:t>
      </w:r>
      <w:r w:rsidRPr="00EB5FA5">
        <w:rPr>
          <w:rFonts w:ascii="Times New Roman" w:hAnsi="Times New Roman"/>
          <w:lang w:val="en-HK"/>
        </w:rPr>
        <w:t>:</w:t>
      </w:r>
    </w:p>
    <w:p w14:paraId="4FB2757D" w14:textId="77777777" w:rsidR="00EB5FA5" w:rsidRPr="00EB5FA5" w:rsidRDefault="00EB5FA5" w:rsidP="00FA1E25">
      <w:pPr>
        <w:spacing w:before="100" w:beforeAutospacing="1" w:after="100" w:afterAutospacing="1" w:line="360" w:lineRule="auto"/>
        <w:rPr>
          <w:rFonts w:ascii="Times New Roman" w:hAnsi="Times New Roman"/>
          <w:lang w:val="en-HK"/>
        </w:rPr>
      </w:pPr>
      <w:r w:rsidRPr="00EB5FA5">
        <w:rPr>
          <w:rFonts w:ascii="Times New Roman" w:hAnsi="Times New Roman"/>
          <w:lang w:val="en-HK"/>
        </w:rPr>
        <w:t xml:space="preserve">Neonatologists predict that, within decades, it may be possible to sustain human </w:t>
      </w:r>
      <w:proofErr w:type="spellStart"/>
      <w:r w:rsidRPr="00EB5FA5">
        <w:rPr>
          <w:rFonts w:ascii="Times New Roman" w:hAnsi="Times New Roman"/>
          <w:lang w:val="en-HK"/>
        </w:rPr>
        <w:t>fetuses</w:t>
      </w:r>
      <w:proofErr w:type="spellEnd"/>
      <w:r w:rsidRPr="00EB5FA5">
        <w:rPr>
          <w:rFonts w:ascii="Times New Roman" w:hAnsi="Times New Roman"/>
          <w:lang w:val="en-HK"/>
        </w:rPr>
        <w:t xml:space="preserve"> from as early as 16 weeks of gestation. This development would significantly expand the category of viable </w:t>
      </w:r>
      <w:proofErr w:type="spellStart"/>
      <w:r w:rsidRPr="00EB5FA5">
        <w:rPr>
          <w:rFonts w:ascii="Times New Roman" w:hAnsi="Times New Roman"/>
          <w:lang w:val="en-HK"/>
        </w:rPr>
        <w:t>fetuses</w:t>
      </w:r>
      <w:proofErr w:type="spellEnd"/>
      <w:r w:rsidRPr="00EB5FA5">
        <w:rPr>
          <w:rFonts w:ascii="Times New Roman" w:hAnsi="Times New Roman"/>
          <w:lang w:val="en-HK"/>
        </w:rPr>
        <w:t>, complicating the ethical landscape further.</w:t>
      </w:r>
    </w:p>
    <w:p w14:paraId="0C5227DC" w14:textId="77777777" w:rsidR="00EB5FA5" w:rsidRPr="00EB5FA5" w:rsidRDefault="00EB5FA5" w:rsidP="00FA1E25">
      <w:pPr>
        <w:spacing w:before="100" w:beforeAutospacing="1" w:after="100" w:afterAutospacing="1" w:line="360" w:lineRule="auto"/>
        <w:outlineLvl w:val="3"/>
        <w:rPr>
          <w:rFonts w:ascii="Times New Roman" w:hAnsi="Times New Roman"/>
          <w:b/>
          <w:bCs/>
          <w:lang w:val="en-HK"/>
        </w:rPr>
      </w:pPr>
      <w:r w:rsidRPr="00EB5FA5">
        <w:rPr>
          <w:rFonts w:ascii="Times New Roman" w:hAnsi="Times New Roman"/>
          <w:b/>
          <w:bCs/>
          <w:lang w:val="en-HK"/>
        </w:rPr>
        <w:t>The Ethical Challenge:</w:t>
      </w:r>
    </w:p>
    <w:p w14:paraId="46CFE888" w14:textId="77777777" w:rsidR="00EB5FA5" w:rsidRPr="00EB5FA5" w:rsidRDefault="00EB5FA5" w:rsidP="00FA1E25">
      <w:pPr>
        <w:spacing w:before="100" w:beforeAutospacing="1" w:after="100" w:afterAutospacing="1" w:line="360" w:lineRule="auto"/>
        <w:rPr>
          <w:rFonts w:ascii="Times New Roman" w:hAnsi="Times New Roman"/>
          <w:lang w:val="en-HK"/>
        </w:rPr>
      </w:pPr>
      <w:r w:rsidRPr="00EB5FA5">
        <w:rPr>
          <w:rFonts w:ascii="Times New Roman" w:hAnsi="Times New Roman"/>
          <w:b/>
          <w:bCs/>
          <w:lang w:val="en-HK"/>
        </w:rPr>
        <w:lastRenderedPageBreak/>
        <w:t>Severance Theory</w:t>
      </w:r>
      <w:r w:rsidRPr="00EB5FA5">
        <w:rPr>
          <w:rFonts w:ascii="Times New Roman" w:hAnsi="Times New Roman"/>
          <w:lang w:val="en-HK"/>
        </w:rPr>
        <w:t>:</w:t>
      </w:r>
      <w:r w:rsidRPr="00EB5FA5">
        <w:rPr>
          <w:rFonts w:ascii="Times New Roman" w:hAnsi="Times New Roman"/>
          <w:lang w:val="en-HK"/>
        </w:rPr>
        <w:br/>
        <w:t xml:space="preserve">This theory </w:t>
      </w:r>
      <w:r w:rsidRPr="00EB5FA5">
        <w:rPr>
          <w:rFonts w:ascii="Times New Roman" w:hAnsi="Times New Roman"/>
          <w:b/>
          <w:bCs/>
          <w:lang w:val="en-HK"/>
        </w:rPr>
        <w:t>emphasizes the woman’s right to bodily autonomy</w:t>
      </w:r>
      <w:r w:rsidRPr="00EB5FA5">
        <w:rPr>
          <w:rFonts w:ascii="Times New Roman" w:hAnsi="Times New Roman"/>
          <w:lang w:val="en-HK"/>
        </w:rPr>
        <w:t xml:space="preserve">. Ectogenesis, by enabling pregnancy termination without </w:t>
      </w:r>
      <w:proofErr w:type="spellStart"/>
      <w:r w:rsidRPr="00EB5FA5">
        <w:rPr>
          <w:rFonts w:ascii="Times New Roman" w:hAnsi="Times New Roman"/>
          <w:lang w:val="en-HK"/>
        </w:rPr>
        <w:t>fetal</w:t>
      </w:r>
      <w:proofErr w:type="spellEnd"/>
      <w:r w:rsidRPr="00EB5FA5">
        <w:rPr>
          <w:rFonts w:ascii="Times New Roman" w:hAnsi="Times New Roman"/>
          <w:lang w:val="en-HK"/>
        </w:rPr>
        <w:t xml:space="preserve"> death, aligns with Severance principles. As Thomson explains:</w:t>
      </w:r>
    </w:p>
    <w:p w14:paraId="3118796E" w14:textId="77777777" w:rsidR="00EB5FA5" w:rsidRPr="00EB5FA5" w:rsidRDefault="00EB5FA5" w:rsidP="00FA1E25">
      <w:pPr>
        <w:spacing w:beforeAutospacing="1" w:afterAutospacing="1" w:line="360" w:lineRule="auto"/>
        <w:rPr>
          <w:rFonts w:ascii="Times New Roman" w:hAnsi="Times New Roman"/>
          <w:lang w:val="en-HK"/>
        </w:rPr>
      </w:pPr>
      <w:r w:rsidRPr="00EB5FA5">
        <w:rPr>
          <w:rFonts w:ascii="Times New Roman" w:hAnsi="Times New Roman"/>
          <w:lang w:val="en-HK"/>
        </w:rPr>
        <w:t xml:space="preserve">"If pregnancy termination does not kill the </w:t>
      </w:r>
      <w:proofErr w:type="spellStart"/>
      <w:r w:rsidRPr="00EB5FA5">
        <w:rPr>
          <w:rFonts w:ascii="Times New Roman" w:hAnsi="Times New Roman"/>
          <w:lang w:val="en-HK"/>
        </w:rPr>
        <w:t>fetus</w:t>
      </w:r>
      <w:proofErr w:type="spellEnd"/>
      <w:r w:rsidRPr="00EB5FA5">
        <w:rPr>
          <w:rFonts w:ascii="Times New Roman" w:hAnsi="Times New Roman"/>
          <w:lang w:val="en-HK"/>
        </w:rPr>
        <w:t xml:space="preserve">, the woman exercises autonomy without infringing on the </w:t>
      </w:r>
      <w:proofErr w:type="spellStart"/>
      <w:r w:rsidRPr="00EB5FA5">
        <w:rPr>
          <w:rFonts w:ascii="Times New Roman" w:hAnsi="Times New Roman"/>
          <w:lang w:val="en-HK"/>
        </w:rPr>
        <w:t>fetus’s</w:t>
      </w:r>
      <w:proofErr w:type="spellEnd"/>
      <w:r w:rsidRPr="00EB5FA5">
        <w:rPr>
          <w:rFonts w:ascii="Times New Roman" w:hAnsi="Times New Roman"/>
          <w:lang w:val="en-HK"/>
        </w:rPr>
        <w:t xml:space="preserve"> right to life."</w:t>
      </w:r>
    </w:p>
    <w:p w14:paraId="12F74A81" w14:textId="77777777" w:rsidR="00EB5FA5" w:rsidRPr="00EB5FA5" w:rsidRDefault="00EB5FA5" w:rsidP="00FA1E25">
      <w:pPr>
        <w:spacing w:before="100" w:beforeAutospacing="1" w:after="100" w:afterAutospacing="1" w:line="360" w:lineRule="auto"/>
        <w:rPr>
          <w:rFonts w:ascii="Times New Roman" w:hAnsi="Times New Roman"/>
          <w:lang w:val="en-HK"/>
        </w:rPr>
      </w:pPr>
      <w:r w:rsidRPr="00EB5FA5">
        <w:rPr>
          <w:rFonts w:ascii="Times New Roman" w:hAnsi="Times New Roman"/>
          <w:b/>
          <w:bCs/>
          <w:lang w:val="en-HK"/>
        </w:rPr>
        <w:t>Right to Life Theory</w:t>
      </w:r>
      <w:r w:rsidRPr="00EB5FA5">
        <w:rPr>
          <w:rFonts w:ascii="Times New Roman" w:hAnsi="Times New Roman"/>
          <w:lang w:val="en-HK"/>
        </w:rPr>
        <w:t>:</w:t>
      </w:r>
      <w:r w:rsidRPr="00EB5FA5">
        <w:rPr>
          <w:rFonts w:ascii="Times New Roman" w:hAnsi="Times New Roman"/>
          <w:lang w:val="en-HK"/>
        </w:rPr>
        <w:br/>
        <w:t xml:space="preserve">This theory posits </w:t>
      </w:r>
      <w:r w:rsidRPr="00EB5FA5">
        <w:rPr>
          <w:rFonts w:ascii="Times New Roman" w:hAnsi="Times New Roman"/>
          <w:b/>
          <w:bCs/>
          <w:lang w:val="en-HK"/>
        </w:rPr>
        <w:t xml:space="preserve">an inherent right to life for the </w:t>
      </w:r>
      <w:proofErr w:type="spellStart"/>
      <w:r w:rsidRPr="00EB5FA5">
        <w:rPr>
          <w:rFonts w:ascii="Times New Roman" w:hAnsi="Times New Roman"/>
          <w:b/>
          <w:bCs/>
          <w:lang w:val="en-HK"/>
        </w:rPr>
        <w:t>fetus</w:t>
      </w:r>
      <w:proofErr w:type="spellEnd"/>
      <w:r w:rsidRPr="00EB5FA5">
        <w:rPr>
          <w:rFonts w:ascii="Times New Roman" w:hAnsi="Times New Roman"/>
          <w:lang w:val="en-HK"/>
        </w:rPr>
        <w:t xml:space="preserve">. With ectogenesis ensuring </w:t>
      </w:r>
      <w:proofErr w:type="spellStart"/>
      <w:r w:rsidRPr="00EB5FA5">
        <w:rPr>
          <w:rFonts w:ascii="Times New Roman" w:hAnsi="Times New Roman"/>
          <w:lang w:val="en-HK"/>
        </w:rPr>
        <w:t>fetal</w:t>
      </w:r>
      <w:proofErr w:type="spellEnd"/>
      <w:r w:rsidRPr="00EB5FA5">
        <w:rPr>
          <w:rFonts w:ascii="Times New Roman" w:hAnsi="Times New Roman"/>
          <w:lang w:val="en-HK"/>
        </w:rPr>
        <w:t xml:space="preserve"> survival, the moral grounds for opposing abortion weaken. </w:t>
      </w:r>
      <w:proofErr w:type="spellStart"/>
      <w:r w:rsidRPr="00EB5FA5">
        <w:rPr>
          <w:rFonts w:ascii="Times New Roman" w:hAnsi="Times New Roman"/>
          <w:lang w:val="en-HK"/>
        </w:rPr>
        <w:t>Cannold</w:t>
      </w:r>
      <w:proofErr w:type="spellEnd"/>
      <w:r w:rsidRPr="00EB5FA5">
        <w:rPr>
          <w:rFonts w:ascii="Times New Roman" w:hAnsi="Times New Roman"/>
          <w:lang w:val="en-HK"/>
        </w:rPr>
        <w:t xml:space="preserve"> notes:</w:t>
      </w:r>
    </w:p>
    <w:p w14:paraId="33F1ECAA" w14:textId="77777777" w:rsidR="00EB5FA5" w:rsidRPr="00EB5FA5" w:rsidRDefault="00EB5FA5" w:rsidP="00FA1E25">
      <w:pPr>
        <w:spacing w:beforeAutospacing="1" w:afterAutospacing="1" w:line="360" w:lineRule="auto"/>
        <w:rPr>
          <w:rFonts w:ascii="Times New Roman" w:hAnsi="Times New Roman"/>
          <w:lang w:val="en-HK"/>
        </w:rPr>
      </w:pPr>
      <w:r w:rsidRPr="00EB5FA5">
        <w:rPr>
          <w:rFonts w:ascii="Times New Roman" w:hAnsi="Times New Roman"/>
          <w:lang w:val="en-HK"/>
        </w:rPr>
        <w:t xml:space="preserve">"Ectogenesis eliminates the aspect of abortion—the death of the </w:t>
      </w:r>
      <w:proofErr w:type="spellStart"/>
      <w:r w:rsidRPr="00EB5FA5">
        <w:rPr>
          <w:rFonts w:ascii="Times New Roman" w:hAnsi="Times New Roman"/>
          <w:lang w:val="en-HK"/>
        </w:rPr>
        <w:t>fetus</w:t>
      </w:r>
      <w:proofErr w:type="spellEnd"/>
      <w:r w:rsidRPr="00EB5FA5">
        <w:rPr>
          <w:rFonts w:ascii="Times New Roman" w:hAnsi="Times New Roman"/>
          <w:lang w:val="en-HK"/>
        </w:rPr>
        <w:t>—that Right to Life theorists believe makes it morally wrong."</w:t>
      </w:r>
    </w:p>
    <w:p w14:paraId="3ED423AB" w14:textId="6B691EAD" w:rsidR="00EB5FA5" w:rsidRPr="00FA1E25" w:rsidRDefault="007718F2" w:rsidP="00FA1E25">
      <w:pPr>
        <w:spacing w:before="100" w:beforeAutospacing="1" w:after="100" w:afterAutospacing="1" w:line="360" w:lineRule="auto"/>
        <w:outlineLvl w:val="2"/>
        <w:rPr>
          <w:rFonts w:ascii="Times New Roman" w:hAnsi="Times New Roman"/>
          <w:b/>
          <w:bCs/>
          <w:lang w:val="en-HK"/>
        </w:rPr>
      </w:pPr>
      <w:r w:rsidRPr="007718F2">
        <w:rPr>
          <w:rFonts w:ascii="Times New Roman" w:hAnsi="Times New Roman"/>
          <w:noProof/>
          <w:lang w:val="en-HK"/>
          <w14:ligatures w14:val="standardContextual"/>
        </w:rPr>
        <w:pict w14:anchorId="3ACABE98">
          <v:rect id="_x0000_i1031" alt="" style="width:451.3pt;height:.05pt;mso-width-percent:0;mso-height-percent:0;mso-width-percent:0;mso-height-percent:0" o:hralign="center" o:hrstd="t" o:hr="t" fillcolor="#a0a0a0" stroked="f"/>
        </w:pict>
      </w:r>
    </w:p>
    <w:p w14:paraId="185F03A4" w14:textId="5CAB9DDE" w:rsidR="00EB5FA5" w:rsidRPr="00EB5FA5" w:rsidRDefault="00EB5FA5" w:rsidP="00FA1E25">
      <w:pPr>
        <w:spacing w:before="100" w:beforeAutospacing="1" w:after="100" w:afterAutospacing="1" w:line="360" w:lineRule="auto"/>
        <w:outlineLvl w:val="2"/>
        <w:rPr>
          <w:rFonts w:ascii="Times New Roman" w:hAnsi="Times New Roman"/>
          <w:b/>
          <w:bCs/>
          <w:lang w:val="en-HK"/>
        </w:rPr>
      </w:pPr>
      <w:r w:rsidRPr="00EB5FA5">
        <w:rPr>
          <w:rFonts w:ascii="Times New Roman" w:hAnsi="Times New Roman"/>
          <w:b/>
          <w:bCs/>
          <w:lang w:val="en-HK"/>
        </w:rPr>
        <w:t>3. Severance and Right to Life Theories on Ectogenesis</w:t>
      </w:r>
    </w:p>
    <w:p w14:paraId="101B6613" w14:textId="77777777" w:rsidR="00EB5FA5" w:rsidRPr="00EB5FA5" w:rsidRDefault="00EB5FA5" w:rsidP="00FA1E25">
      <w:pPr>
        <w:spacing w:before="100" w:beforeAutospacing="1" w:after="100" w:afterAutospacing="1" w:line="360" w:lineRule="auto"/>
        <w:rPr>
          <w:rFonts w:ascii="Times New Roman" w:hAnsi="Times New Roman"/>
          <w:lang w:val="en-HK"/>
        </w:rPr>
      </w:pPr>
      <w:proofErr w:type="spellStart"/>
      <w:r w:rsidRPr="00EB5FA5">
        <w:rPr>
          <w:rFonts w:ascii="Times New Roman" w:hAnsi="Times New Roman"/>
          <w:lang w:val="en-HK"/>
        </w:rPr>
        <w:t>Cannold</w:t>
      </w:r>
      <w:proofErr w:type="spellEnd"/>
      <w:r w:rsidRPr="00EB5FA5">
        <w:rPr>
          <w:rFonts w:ascii="Times New Roman" w:hAnsi="Times New Roman"/>
          <w:lang w:val="en-HK"/>
        </w:rPr>
        <w:t xml:space="preserve"> examines how two dominant abortion theories—</w:t>
      </w:r>
      <w:r w:rsidRPr="00EB5FA5">
        <w:rPr>
          <w:rFonts w:ascii="Times New Roman" w:hAnsi="Times New Roman"/>
          <w:b/>
          <w:bCs/>
          <w:lang w:val="en-HK"/>
        </w:rPr>
        <w:t>Severance Theory</w:t>
      </w:r>
      <w:r w:rsidRPr="00EB5FA5">
        <w:rPr>
          <w:rFonts w:ascii="Times New Roman" w:hAnsi="Times New Roman"/>
          <w:lang w:val="en-HK"/>
        </w:rPr>
        <w:t xml:space="preserve"> and </w:t>
      </w:r>
      <w:r w:rsidRPr="00EB5FA5">
        <w:rPr>
          <w:rFonts w:ascii="Times New Roman" w:hAnsi="Times New Roman"/>
          <w:b/>
          <w:bCs/>
          <w:lang w:val="en-HK"/>
        </w:rPr>
        <w:t>Right to Life Theory</w:t>
      </w:r>
      <w:r w:rsidRPr="00EB5FA5">
        <w:rPr>
          <w:rFonts w:ascii="Times New Roman" w:hAnsi="Times New Roman"/>
          <w:lang w:val="en-HK"/>
        </w:rPr>
        <w:t>—logically lead their proponents to support ectogenesis as a resolution to the abortion conflict. She critiques these theories for their philosophical assumptions and disconnect from women’s perspectives.</w:t>
      </w:r>
    </w:p>
    <w:p w14:paraId="0627A2EC" w14:textId="77777777" w:rsidR="00EB5FA5" w:rsidRPr="00EB5FA5" w:rsidRDefault="00EB5FA5" w:rsidP="00FA1E25">
      <w:pPr>
        <w:spacing w:before="100" w:beforeAutospacing="1" w:after="100" w:afterAutospacing="1" w:line="360" w:lineRule="auto"/>
        <w:outlineLvl w:val="3"/>
        <w:rPr>
          <w:rFonts w:ascii="Times New Roman" w:hAnsi="Times New Roman"/>
          <w:b/>
          <w:bCs/>
          <w:lang w:val="en-HK"/>
        </w:rPr>
      </w:pPr>
      <w:r w:rsidRPr="00EB5FA5">
        <w:rPr>
          <w:rFonts w:ascii="Times New Roman" w:hAnsi="Times New Roman"/>
          <w:b/>
          <w:bCs/>
          <w:lang w:val="en-HK"/>
        </w:rPr>
        <w:t>Severance Theory:</w:t>
      </w:r>
    </w:p>
    <w:p w14:paraId="39A1FE2B" w14:textId="77777777" w:rsidR="00EB5FA5" w:rsidRPr="00EB5FA5" w:rsidRDefault="00EB5FA5" w:rsidP="00FA1E25">
      <w:pPr>
        <w:spacing w:before="100" w:beforeAutospacing="1" w:after="100" w:afterAutospacing="1" w:line="360" w:lineRule="auto"/>
        <w:rPr>
          <w:rFonts w:ascii="Times New Roman" w:hAnsi="Times New Roman"/>
          <w:lang w:val="en-HK"/>
        </w:rPr>
      </w:pPr>
      <w:r w:rsidRPr="00EB5FA5">
        <w:rPr>
          <w:rFonts w:ascii="Times New Roman" w:hAnsi="Times New Roman"/>
          <w:b/>
          <w:bCs/>
          <w:lang w:val="en-HK"/>
        </w:rPr>
        <w:t>Core Argument</w:t>
      </w:r>
      <w:r w:rsidRPr="00EB5FA5">
        <w:rPr>
          <w:rFonts w:ascii="Times New Roman" w:hAnsi="Times New Roman"/>
          <w:lang w:val="en-HK"/>
        </w:rPr>
        <w:t>:</w:t>
      </w:r>
      <w:r w:rsidRPr="00EB5FA5">
        <w:rPr>
          <w:rFonts w:ascii="Times New Roman" w:hAnsi="Times New Roman"/>
          <w:lang w:val="en-HK"/>
        </w:rPr>
        <w:br/>
        <w:t xml:space="preserve">Severance theorists argue that abortion is moral because a woman’s </w:t>
      </w:r>
      <w:r w:rsidRPr="00EB5FA5">
        <w:rPr>
          <w:rFonts w:ascii="Times New Roman" w:hAnsi="Times New Roman"/>
          <w:b/>
          <w:bCs/>
          <w:lang w:val="en-HK"/>
        </w:rPr>
        <w:t>right to bodily autonomy</w:t>
      </w:r>
      <w:r w:rsidRPr="00EB5FA5">
        <w:rPr>
          <w:rFonts w:ascii="Times New Roman" w:hAnsi="Times New Roman"/>
          <w:lang w:val="en-HK"/>
        </w:rPr>
        <w:t xml:space="preserve"> outweighs any </w:t>
      </w:r>
      <w:proofErr w:type="spellStart"/>
      <w:r w:rsidRPr="00EB5FA5">
        <w:rPr>
          <w:rFonts w:ascii="Times New Roman" w:hAnsi="Times New Roman"/>
          <w:lang w:val="en-HK"/>
        </w:rPr>
        <w:t>fetal</w:t>
      </w:r>
      <w:proofErr w:type="spellEnd"/>
      <w:r w:rsidRPr="00EB5FA5">
        <w:rPr>
          <w:rFonts w:ascii="Times New Roman" w:hAnsi="Times New Roman"/>
          <w:lang w:val="en-HK"/>
        </w:rPr>
        <w:t xml:space="preserve"> right to life. This theory assumes:</w:t>
      </w:r>
    </w:p>
    <w:p w14:paraId="16A08793" w14:textId="77777777" w:rsidR="00EB5FA5" w:rsidRPr="00EB5FA5" w:rsidRDefault="00EB5FA5" w:rsidP="00FA1E25">
      <w:pPr>
        <w:spacing w:before="100" w:beforeAutospacing="1" w:after="100" w:afterAutospacing="1" w:line="360" w:lineRule="auto"/>
        <w:rPr>
          <w:rFonts w:ascii="Times New Roman" w:hAnsi="Times New Roman"/>
          <w:lang w:val="en-HK"/>
        </w:rPr>
      </w:pPr>
      <w:r w:rsidRPr="00EB5FA5">
        <w:rPr>
          <w:rFonts w:ascii="Times New Roman" w:hAnsi="Times New Roman"/>
          <w:lang w:val="en-HK"/>
        </w:rPr>
        <w:t xml:space="preserve">The conflict between a woman’s autonomy and </w:t>
      </w:r>
      <w:proofErr w:type="spellStart"/>
      <w:r w:rsidRPr="00EB5FA5">
        <w:rPr>
          <w:rFonts w:ascii="Times New Roman" w:hAnsi="Times New Roman"/>
          <w:lang w:val="en-HK"/>
        </w:rPr>
        <w:t>fetal</w:t>
      </w:r>
      <w:proofErr w:type="spellEnd"/>
      <w:r w:rsidRPr="00EB5FA5">
        <w:rPr>
          <w:rFonts w:ascii="Times New Roman" w:hAnsi="Times New Roman"/>
          <w:lang w:val="en-HK"/>
        </w:rPr>
        <w:t xml:space="preserve"> survival is central to abortion ethics.</w:t>
      </w:r>
    </w:p>
    <w:p w14:paraId="277DBE9D" w14:textId="77777777" w:rsidR="00EB5FA5" w:rsidRPr="00EB5FA5" w:rsidRDefault="00EB5FA5" w:rsidP="00FA1E25">
      <w:pPr>
        <w:spacing w:before="100" w:beforeAutospacing="1" w:after="100" w:afterAutospacing="1" w:line="360" w:lineRule="auto"/>
        <w:rPr>
          <w:rFonts w:ascii="Times New Roman" w:hAnsi="Times New Roman"/>
          <w:lang w:val="en-HK"/>
        </w:rPr>
      </w:pPr>
      <w:r w:rsidRPr="00EB5FA5">
        <w:rPr>
          <w:rFonts w:ascii="Times New Roman" w:hAnsi="Times New Roman"/>
          <w:lang w:val="en-HK"/>
        </w:rPr>
        <w:t xml:space="preserve">If ectogenesis allows for the termination of pregnancy without killing the </w:t>
      </w:r>
      <w:proofErr w:type="spellStart"/>
      <w:r w:rsidRPr="00EB5FA5">
        <w:rPr>
          <w:rFonts w:ascii="Times New Roman" w:hAnsi="Times New Roman"/>
          <w:lang w:val="en-HK"/>
        </w:rPr>
        <w:t>fetus</w:t>
      </w:r>
      <w:proofErr w:type="spellEnd"/>
      <w:r w:rsidRPr="00EB5FA5">
        <w:rPr>
          <w:rFonts w:ascii="Times New Roman" w:hAnsi="Times New Roman"/>
          <w:lang w:val="en-HK"/>
        </w:rPr>
        <w:t>, it resolves the conflict.</w:t>
      </w:r>
    </w:p>
    <w:p w14:paraId="1E0646F5" w14:textId="77777777" w:rsidR="00EB5FA5" w:rsidRPr="00EB5FA5" w:rsidRDefault="00EB5FA5" w:rsidP="00FA1E25">
      <w:pPr>
        <w:spacing w:before="100" w:beforeAutospacing="1" w:after="100" w:afterAutospacing="1" w:line="360" w:lineRule="auto"/>
        <w:rPr>
          <w:rFonts w:ascii="Times New Roman" w:hAnsi="Times New Roman"/>
          <w:lang w:val="en-HK"/>
        </w:rPr>
      </w:pPr>
      <w:r w:rsidRPr="00EB5FA5">
        <w:rPr>
          <w:rFonts w:ascii="Times New Roman" w:hAnsi="Times New Roman"/>
          <w:b/>
          <w:bCs/>
          <w:lang w:val="en-HK"/>
        </w:rPr>
        <w:t>Scholarly Support</w:t>
      </w:r>
      <w:r w:rsidRPr="00EB5FA5">
        <w:rPr>
          <w:rFonts w:ascii="Times New Roman" w:hAnsi="Times New Roman"/>
          <w:lang w:val="en-HK"/>
        </w:rPr>
        <w:t>:</w:t>
      </w:r>
      <w:r w:rsidRPr="00EB5FA5">
        <w:rPr>
          <w:rFonts w:ascii="Times New Roman" w:hAnsi="Times New Roman"/>
          <w:lang w:val="en-HK"/>
        </w:rPr>
        <w:br/>
        <w:t>Judith Jarvis Thomson’s violinist analogy highlights this principle:</w:t>
      </w:r>
    </w:p>
    <w:p w14:paraId="71DCE823" w14:textId="77777777" w:rsidR="00EB5FA5" w:rsidRPr="00EB5FA5" w:rsidRDefault="00EB5FA5" w:rsidP="00FA1E25">
      <w:pPr>
        <w:spacing w:beforeAutospacing="1" w:afterAutospacing="1" w:line="360" w:lineRule="auto"/>
        <w:rPr>
          <w:rFonts w:ascii="Times New Roman" w:hAnsi="Times New Roman"/>
          <w:lang w:val="en-HK"/>
        </w:rPr>
      </w:pPr>
      <w:r w:rsidRPr="00EB5FA5">
        <w:rPr>
          <w:rFonts w:ascii="Times New Roman" w:hAnsi="Times New Roman"/>
          <w:lang w:val="en-HK"/>
        </w:rPr>
        <w:lastRenderedPageBreak/>
        <w:t xml:space="preserve">“While I am arguing for the permissibility of abortion in some cases, I am not arguing for the right to secure the death of the unborn child.” This perspective emphasizes that the mother’s autonomy is satisfied once the </w:t>
      </w:r>
      <w:proofErr w:type="spellStart"/>
      <w:r w:rsidRPr="00EB5FA5">
        <w:rPr>
          <w:rFonts w:ascii="Times New Roman" w:hAnsi="Times New Roman"/>
          <w:lang w:val="en-HK"/>
        </w:rPr>
        <w:t>fetus</w:t>
      </w:r>
      <w:proofErr w:type="spellEnd"/>
      <w:r w:rsidRPr="00EB5FA5">
        <w:rPr>
          <w:rFonts w:ascii="Times New Roman" w:hAnsi="Times New Roman"/>
          <w:lang w:val="en-HK"/>
        </w:rPr>
        <w:t xml:space="preserve"> is no longer dependent on her body.</w:t>
      </w:r>
    </w:p>
    <w:p w14:paraId="42C27D54" w14:textId="77777777" w:rsidR="00EB5FA5" w:rsidRPr="00EB5FA5" w:rsidRDefault="00EB5FA5" w:rsidP="00FA1E25">
      <w:pPr>
        <w:spacing w:before="100" w:beforeAutospacing="1" w:after="100" w:afterAutospacing="1" w:line="360" w:lineRule="auto"/>
        <w:rPr>
          <w:rFonts w:ascii="Times New Roman" w:hAnsi="Times New Roman"/>
          <w:lang w:val="en-HK"/>
        </w:rPr>
      </w:pPr>
      <w:r w:rsidRPr="00EB5FA5">
        <w:rPr>
          <w:rFonts w:ascii="Times New Roman" w:hAnsi="Times New Roman"/>
          <w:b/>
          <w:bCs/>
          <w:lang w:val="en-HK"/>
        </w:rPr>
        <w:t>Commitment to Ectogenesis</w:t>
      </w:r>
      <w:r w:rsidRPr="00EB5FA5">
        <w:rPr>
          <w:rFonts w:ascii="Times New Roman" w:hAnsi="Times New Roman"/>
          <w:lang w:val="en-HK"/>
        </w:rPr>
        <w:t>:</w:t>
      </w:r>
      <w:r w:rsidRPr="00EB5FA5">
        <w:rPr>
          <w:rFonts w:ascii="Times New Roman" w:hAnsi="Times New Roman"/>
          <w:lang w:val="en-HK"/>
        </w:rPr>
        <w:br/>
        <w:t>Severance theorists logically embrace ectogenesis because it:</w:t>
      </w:r>
    </w:p>
    <w:p w14:paraId="3A4EC7AC" w14:textId="0DD4A0E6" w:rsidR="00EB5FA5" w:rsidRPr="00EB5FA5" w:rsidRDefault="00EB5FA5" w:rsidP="00FA1E25">
      <w:pPr>
        <w:spacing w:before="100" w:beforeAutospacing="1" w:after="100" w:afterAutospacing="1" w:line="360" w:lineRule="auto"/>
        <w:rPr>
          <w:rFonts w:ascii="Times New Roman" w:hAnsi="Times New Roman"/>
          <w:lang w:val="en-HK"/>
        </w:rPr>
      </w:pPr>
      <w:r w:rsidRPr="00FA1E25">
        <w:rPr>
          <w:rFonts w:ascii="Times New Roman" w:hAnsi="Times New Roman"/>
          <w:lang w:val="en-HK"/>
        </w:rPr>
        <w:t xml:space="preserve">1. </w:t>
      </w:r>
      <w:r w:rsidRPr="00EB5FA5">
        <w:rPr>
          <w:rFonts w:ascii="Times New Roman" w:hAnsi="Times New Roman"/>
          <w:lang w:val="en-HK"/>
        </w:rPr>
        <w:t>Preserves bodily autonomy.</w:t>
      </w:r>
    </w:p>
    <w:p w14:paraId="7B4EE83F" w14:textId="58CBBD9E" w:rsidR="00EB5FA5" w:rsidRPr="00EB5FA5" w:rsidRDefault="00EB5FA5" w:rsidP="00FA1E25">
      <w:pPr>
        <w:spacing w:before="100" w:beforeAutospacing="1" w:after="100" w:afterAutospacing="1" w:line="360" w:lineRule="auto"/>
        <w:rPr>
          <w:rFonts w:ascii="Times New Roman" w:hAnsi="Times New Roman"/>
          <w:lang w:val="en-HK"/>
        </w:rPr>
      </w:pPr>
      <w:r w:rsidRPr="00FA1E25">
        <w:rPr>
          <w:rFonts w:ascii="Times New Roman" w:hAnsi="Times New Roman"/>
          <w:lang w:val="en-HK"/>
        </w:rPr>
        <w:t xml:space="preserve">2. </w:t>
      </w:r>
      <w:r w:rsidRPr="00EB5FA5">
        <w:rPr>
          <w:rFonts w:ascii="Times New Roman" w:hAnsi="Times New Roman"/>
          <w:lang w:val="en-HK"/>
        </w:rPr>
        <w:t xml:space="preserve">Avoids the moral undesirability of </w:t>
      </w:r>
      <w:proofErr w:type="spellStart"/>
      <w:r w:rsidRPr="00EB5FA5">
        <w:rPr>
          <w:rFonts w:ascii="Times New Roman" w:hAnsi="Times New Roman"/>
          <w:lang w:val="en-HK"/>
        </w:rPr>
        <w:t>fetal</w:t>
      </w:r>
      <w:proofErr w:type="spellEnd"/>
      <w:r w:rsidRPr="00EB5FA5">
        <w:rPr>
          <w:rFonts w:ascii="Times New Roman" w:hAnsi="Times New Roman"/>
          <w:lang w:val="en-HK"/>
        </w:rPr>
        <w:t xml:space="preserve"> death.</w:t>
      </w:r>
    </w:p>
    <w:p w14:paraId="1D30C621" w14:textId="77777777" w:rsidR="00EB5FA5" w:rsidRPr="00EB5FA5" w:rsidRDefault="00EB5FA5" w:rsidP="00FA1E25">
      <w:pPr>
        <w:spacing w:before="100" w:beforeAutospacing="1" w:after="100" w:afterAutospacing="1" w:line="360" w:lineRule="auto"/>
        <w:outlineLvl w:val="3"/>
        <w:rPr>
          <w:rFonts w:ascii="Times New Roman" w:hAnsi="Times New Roman"/>
          <w:b/>
          <w:bCs/>
          <w:lang w:val="en-HK"/>
        </w:rPr>
      </w:pPr>
      <w:r w:rsidRPr="00EB5FA5">
        <w:rPr>
          <w:rFonts w:ascii="Times New Roman" w:hAnsi="Times New Roman"/>
          <w:b/>
          <w:bCs/>
          <w:lang w:val="en-HK"/>
        </w:rPr>
        <w:t>Right to Life Theory:</w:t>
      </w:r>
    </w:p>
    <w:p w14:paraId="732DA299" w14:textId="77777777" w:rsidR="00EB5FA5" w:rsidRPr="00EB5FA5" w:rsidRDefault="00EB5FA5" w:rsidP="00FA1E25">
      <w:pPr>
        <w:spacing w:before="100" w:beforeAutospacing="1" w:after="100" w:afterAutospacing="1" w:line="360" w:lineRule="auto"/>
        <w:rPr>
          <w:rFonts w:ascii="Times New Roman" w:hAnsi="Times New Roman"/>
          <w:lang w:val="en-HK"/>
        </w:rPr>
      </w:pPr>
      <w:r w:rsidRPr="00EB5FA5">
        <w:rPr>
          <w:rFonts w:ascii="Times New Roman" w:hAnsi="Times New Roman"/>
          <w:b/>
          <w:bCs/>
          <w:lang w:val="en-HK"/>
        </w:rPr>
        <w:t>Core Argument</w:t>
      </w:r>
      <w:r w:rsidRPr="00EB5FA5">
        <w:rPr>
          <w:rFonts w:ascii="Times New Roman" w:hAnsi="Times New Roman"/>
          <w:lang w:val="en-HK"/>
        </w:rPr>
        <w:t>:</w:t>
      </w:r>
      <w:r w:rsidRPr="00EB5FA5">
        <w:rPr>
          <w:rFonts w:ascii="Times New Roman" w:hAnsi="Times New Roman"/>
          <w:lang w:val="en-HK"/>
        </w:rPr>
        <w:br/>
        <w:t xml:space="preserve">This theory asserts that abortion is immoral because it violates the </w:t>
      </w:r>
      <w:proofErr w:type="spellStart"/>
      <w:r w:rsidRPr="00EB5FA5">
        <w:rPr>
          <w:rFonts w:ascii="Times New Roman" w:hAnsi="Times New Roman"/>
          <w:b/>
          <w:bCs/>
          <w:lang w:val="en-HK"/>
        </w:rPr>
        <w:t>fetus’s</w:t>
      </w:r>
      <w:proofErr w:type="spellEnd"/>
      <w:r w:rsidRPr="00EB5FA5">
        <w:rPr>
          <w:rFonts w:ascii="Times New Roman" w:hAnsi="Times New Roman"/>
          <w:b/>
          <w:bCs/>
          <w:lang w:val="en-HK"/>
        </w:rPr>
        <w:t xml:space="preserve"> right to life</w:t>
      </w:r>
      <w:r w:rsidRPr="00EB5FA5">
        <w:rPr>
          <w:rFonts w:ascii="Times New Roman" w:hAnsi="Times New Roman"/>
          <w:lang w:val="en-HK"/>
        </w:rPr>
        <w:t xml:space="preserve">. Traditionally, abortion has been equated with </w:t>
      </w:r>
      <w:proofErr w:type="spellStart"/>
      <w:r w:rsidRPr="00EB5FA5">
        <w:rPr>
          <w:rFonts w:ascii="Times New Roman" w:hAnsi="Times New Roman"/>
          <w:lang w:val="en-HK"/>
        </w:rPr>
        <w:t>fetal</w:t>
      </w:r>
      <w:proofErr w:type="spellEnd"/>
      <w:r w:rsidRPr="00EB5FA5">
        <w:rPr>
          <w:rFonts w:ascii="Times New Roman" w:hAnsi="Times New Roman"/>
          <w:lang w:val="en-HK"/>
        </w:rPr>
        <w:t xml:space="preserve"> death, making it inherently wrong.</w:t>
      </w:r>
    </w:p>
    <w:p w14:paraId="38C3B3C7" w14:textId="77777777" w:rsidR="00EB5FA5" w:rsidRPr="00EB5FA5" w:rsidRDefault="00EB5FA5" w:rsidP="00FA1E25">
      <w:pPr>
        <w:spacing w:before="100" w:beforeAutospacing="1" w:after="100" w:afterAutospacing="1" w:line="360" w:lineRule="auto"/>
        <w:rPr>
          <w:rFonts w:ascii="Times New Roman" w:hAnsi="Times New Roman"/>
          <w:lang w:val="en-HK"/>
        </w:rPr>
      </w:pPr>
      <w:r w:rsidRPr="00EB5FA5">
        <w:rPr>
          <w:rFonts w:ascii="Times New Roman" w:hAnsi="Times New Roman"/>
          <w:b/>
          <w:bCs/>
          <w:lang w:val="en-HK"/>
        </w:rPr>
        <w:t>Support for Ectogenesis</w:t>
      </w:r>
      <w:r w:rsidRPr="00EB5FA5">
        <w:rPr>
          <w:rFonts w:ascii="Times New Roman" w:hAnsi="Times New Roman"/>
          <w:lang w:val="en-HK"/>
        </w:rPr>
        <w:t>:</w:t>
      </w:r>
      <w:r w:rsidRPr="00EB5FA5">
        <w:rPr>
          <w:rFonts w:ascii="Times New Roman" w:hAnsi="Times New Roman"/>
          <w:lang w:val="en-HK"/>
        </w:rPr>
        <w:br/>
        <w:t xml:space="preserve">Ectogenesis resolves this moral objection by ensuring </w:t>
      </w:r>
      <w:proofErr w:type="spellStart"/>
      <w:r w:rsidRPr="00EB5FA5">
        <w:rPr>
          <w:rFonts w:ascii="Times New Roman" w:hAnsi="Times New Roman"/>
          <w:lang w:val="en-HK"/>
        </w:rPr>
        <w:t>fetal</w:t>
      </w:r>
      <w:proofErr w:type="spellEnd"/>
      <w:r w:rsidRPr="00EB5FA5">
        <w:rPr>
          <w:rFonts w:ascii="Times New Roman" w:hAnsi="Times New Roman"/>
          <w:lang w:val="en-HK"/>
        </w:rPr>
        <w:t xml:space="preserve"> survival. </w:t>
      </w:r>
      <w:proofErr w:type="spellStart"/>
      <w:r w:rsidRPr="00EB5FA5">
        <w:rPr>
          <w:rFonts w:ascii="Times New Roman" w:hAnsi="Times New Roman"/>
          <w:lang w:val="en-HK"/>
        </w:rPr>
        <w:t>Cannold</w:t>
      </w:r>
      <w:proofErr w:type="spellEnd"/>
      <w:r w:rsidRPr="00EB5FA5">
        <w:rPr>
          <w:rFonts w:ascii="Times New Roman" w:hAnsi="Times New Roman"/>
          <w:lang w:val="en-HK"/>
        </w:rPr>
        <w:t xml:space="preserve"> notes:</w:t>
      </w:r>
    </w:p>
    <w:p w14:paraId="46D4BE39" w14:textId="77777777" w:rsidR="00EB5FA5" w:rsidRPr="00EB5FA5" w:rsidRDefault="00EB5FA5" w:rsidP="00FA1E25">
      <w:pPr>
        <w:spacing w:beforeAutospacing="1" w:afterAutospacing="1" w:line="360" w:lineRule="auto"/>
        <w:rPr>
          <w:rFonts w:ascii="Times New Roman" w:hAnsi="Times New Roman"/>
          <w:lang w:val="en-HK"/>
        </w:rPr>
      </w:pPr>
      <w:r w:rsidRPr="00EB5FA5">
        <w:rPr>
          <w:rFonts w:ascii="Times New Roman" w:hAnsi="Times New Roman"/>
          <w:lang w:val="en-HK"/>
        </w:rPr>
        <w:t xml:space="preserve">“With ectogenesis, abortion need no longer entail the death of the </w:t>
      </w:r>
      <w:proofErr w:type="spellStart"/>
      <w:r w:rsidRPr="00EB5FA5">
        <w:rPr>
          <w:rFonts w:ascii="Times New Roman" w:hAnsi="Times New Roman"/>
          <w:lang w:val="en-HK"/>
        </w:rPr>
        <w:t>fetus</w:t>
      </w:r>
      <w:proofErr w:type="spellEnd"/>
      <w:r w:rsidRPr="00EB5FA5">
        <w:rPr>
          <w:rFonts w:ascii="Times New Roman" w:hAnsi="Times New Roman"/>
          <w:lang w:val="en-HK"/>
        </w:rPr>
        <w:t>, removing the central ethical problem described by Right to Life theorists.”</w:t>
      </w:r>
    </w:p>
    <w:p w14:paraId="6A925DE2" w14:textId="77777777" w:rsidR="00EB5FA5" w:rsidRPr="00EB5FA5" w:rsidRDefault="00EB5FA5" w:rsidP="00FA1E25">
      <w:pPr>
        <w:spacing w:before="100" w:beforeAutospacing="1" w:after="100" w:afterAutospacing="1" w:line="360" w:lineRule="auto"/>
        <w:outlineLvl w:val="3"/>
        <w:rPr>
          <w:rFonts w:ascii="Times New Roman" w:hAnsi="Times New Roman"/>
          <w:b/>
          <w:bCs/>
          <w:lang w:val="en-HK"/>
        </w:rPr>
      </w:pPr>
      <w:r w:rsidRPr="00EB5FA5">
        <w:rPr>
          <w:rFonts w:ascii="Times New Roman" w:hAnsi="Times New Roman"/>
          <w:b/>
          <w:bCs/>
          <w:lang w:val="en-HK"/>
        </w:rPr>
        <w:t>Critique of Both Theories:</w:t>
      </w:r>
    </w:p>
    <w:p w14:paraId="0C288464" w14:textId="77777777" w:rsidR="00EB5FA5" w:rsidRPr="00EB5FA5" w:rsidRDefault="00EB5FA5" w:rsidP="00FA1E25">
      <w:pPr>
        <w:spacing w:before="100" w:beforeAutospacing="1" w:after="100" w:afterAutospacing="1" w:line="360" w:lineRule="auto"/>
        <w:rPr>
          <w:rFonts w:ascii="Times New Roman" w:hAnsi="Times New Roman"/>
          <w:b/>
          <w:bCs/>
          <w:lang w:val="en-HK"/>
        </w:rPr>
      </w:pPr>
      <w:r w:rsidRPr="00EB5FA5">
        <w:rPr>
          <w:rFonts w:ascii="Times New Roman" w:hAnsi="Times New Roman"/>
          <w:b/>
          <w:bCs/>
          <w:lang w:val="en-HK"/>
        </w:rPr>
        <w:t>Philosophical Oversight</w:t>
      </w:r>
      <w:r w:rsidRPr="00EB5FA5">
        <w:rPr>
          <w:rFonts w:ascii="Times New Roman" w:hAnsi="Times New Roman"/>
          <w:lang w:val="en-HK"/>
        </w:rPr>
        <w:t>:</w:t>
      </w:r>
      <w:r w:rsidRPr="00EB5FA5">
        <w:rPr>
          <w:rFonts w:ascii="Times New Roman" w:hAnsi="Times New Roman"/>
          <w:lang w:val="en-HK"/>
        </w:rPr>
        <w:br/>
      </w:r>
      <w:proofErr w:type="spellStart"/>
      <w:r w:rsidRPr="00EB5FA5">
        <w:rPr>
          <w:rFonts w:ascii="Times New Roman" w:hAnsi="Times New Roman"/>
          <w:lang w:val="en-HK"/>
        </w:rPr>
        <w:t>Cannold</w:t>
      </w:r>
      <w:proofErr w:type="spellEnd"/>
      <w:r w:rsidRPr="00EB5FA5">
        <w:rPr>
          <w:rFonts w:ascii="Times New Roman" w:hAnsi="Times New Roman"/>
          <w:lang w:val="en-HK"/>
        </w:rPr>
        <w:t xml:space="preserve"> argues that </w:t>
      </w:r>
      <w:r w:rsidRPr="00EB5FA5">
        <w:rPr>
          <w:rFonts w:ascii="Times New Roman" w:hAnsi="Times New Roman"/>
          <w:b/>
          <w:bCs/>
          <w:lang w:val="en-HK"/>
        </w:rPr>
        <w:t>both theories fail to account for women’s moral frameworks</w:t>
      </w:r>
      <w:r w:rsidRPr="00EB5FA5">
        <w:rPr>
          <w:rFonts w:ascii="Times New Roman" w:hAnsi="Times New Roman"/>
          <w:lang w:val="en-HK"/>
        </w:rPr>
        <w:t xml:space="preserve">. They prioritize abstract principles (autonomy or life) over the </w:t>
      </w:r>
      <w:r w:rsidRPr="00EB5FA5">
        <w:rPr>
          <w:rFonts w:ascii="Times New Roman" w:hAnsi="Times New Roman"/>
          <w:b/>
          <w:bCs/>
          <w:highlight w:val="yellow"/>
          <w:lang w:val="en-HK"/>
        </w:rPr>
        <w:t>practical and emotional dimensions of abortion decisions.</w:t>
      </w:r>
    </w:p>
    <w:p w14:paraId="096BA947" w14:textId="77777777" w:rsidR="00EB5FA5" w:rsidRPr="00EB5FA5" w:rsidRDefault="00EB5FA5" w:rsidP="00FA1E25">
      <w:pPr>
        <w:spacing w:before="100" w:beforeAutospacing="1" w:after="100" w:afterAutospacing="1" w:line="360" w:lineRule="auto"/>
        <w:rPr>
          <w:rFonts w:ascii="Times New Roman" w:hAnsi="Times New Roman"/>
          <w:lang w:val="en-HK"/>
        </w:rPr>
      </w:pPr>
      <w:r w:rsidRPr="00EB5FA5">
        <w:rPr>
          <w:rFonts w:ascii="Times New Roman" w:hAnsi="Times New Roman"/>
          <w:b/>
          <w:bCs/>
          <w:lang w:val="en-HK"/>
        </w:rPr>
        <w:t>Women’s Views</w:t>
      </w:r>
      <w:r w:rsidRPr="00EB5FA5">
        <w:rPr>
          <w:rFonts w:ascii="Times New Roman" w:hAnsi="Times New Roman"/>
          <w:lang w:val="en-HK"/>
        </w:rPr>
        <w:t>:</w:t>
      </w:r>
      <w:r w:rsidRPr="00EB5FA5">
        <w:rPr>
          <w:rFonts w:ascii="Times New Roman" w:hAnsi="Times New Roman"/>
          <w:lang w:val="en-HK"/>
        </w:rPr>
        <w:br/>
        <w:t xml:space="preserve">Women often view abortion not just as an exercise of autonomy but as a </w:t>
      </w:r>
      <w:r w:rsidRPr="00EB5FA5">
        <w:rPr>
          <w:rFonts w:ascii="Times New Roman" w:hAnsi="Times New Roman"/>
          <w:b/>
          <w:bCs/>
          <w:color w:val="FF0000"/>
          <w:lang w:val="en-HK"/>
        </w:rPr>
        <w:t xml:space="preserve">moral decision influenced by their responsibilities to the </w:t>
      </w:r>
      <w:proofErr w:type="spellStart"/>
      <w:r w:rsidRPr="00EB5FA5">
        <w:rPr>
          <w:rFonts w:ascii="Times New Roman" w:hAnsi="Times New Roman"/>
          <w:b/>
          <w:bCs/>
          <w:color w:val="FF0000"/>
          <w:lang w:val="en-HK"/>
        </w:rPr>
        <w:t>fetus</w:t>
      </w:r>
      <w:proofErr w:type="spellEnd"/>
      <w:r w:rsidRPr="00EB5FA5">
        <w:rPr>
          <w:rFonts w:ascii="Times New Roman" w:hAnsi="Times New Roman"/>
          <w:b/>
          <w:bCs/>
          <w:color w:val="FF0000"/>
          <w:lang w:val="en-HK"/>
        </w:rPr>
        <w:t xml:space="preserve"> and potential child.</w:t>
      </w:r>
      <w:r w:rsidRPr="00EB5FA5">
        <w:rPr>
          <w:rFonts w:ascii="Times New Roman" w:hAnsi="Times New Roman"/>
          <w:lang w:val="en-HK"/>
        </w:rPr>
        <w:t xml:space="preserve"> This nuanced perspective contrasts sharply with the theoretical simplicity of Severance and Right to Life arguments.</w:t>
      </w:r>
    </w:p>
    <w:p w14:paraId="0249BE12" w14:textId="77777777" w:rsidR="00EB5FA5" w:rsidRPr="00EB5FA5" w:rsidRDefault="007718F2" w:rsidP="00FA1E25">
      <w:pPr>
        <w:spacing w:line="360" w:lineRule="auto"/>
        <w:rPr>
          <w:rFonts w:ascii="Times New Roman" w:hAnsi="Times New Roman"/>
          <w:lang w:val="en-HK"/>
        </w:rPr>
      </w:pPr>
      <w:r w:rsidRPr="007718F2">
        <w:rPr>
          <w:rFonts w:ascii="Times New Roman" w:hAnsi="Times New Roman"/>
          <w:noProof/>
          <w:lang w:val="en-HK"/>
          <w14:ligatures w14:val="standardContextual"/>
        </w:rPr>
        <w:pict w14:anchorId="696665DF">
          <v:rect id="_x0000_i1030" alt="" style="width:451.3pt;height:.05pt;mso-width-percent:0;mso-height-percent:0;mso-width-percent:0;mso-height-percent:0" o:hralign="center" o:hrstd="t" o:hr="t" fillcolor="#a0a0a0" stroked="f"/>
        </w:pict>
      </w:r>
    </w:p>
    <w:p w14:paraId="620D71A2" w14:textId="77777777" w:rsidR="00EB5FA5" w:rsidRPr="00EB5FA5" w:rsidRDefault="00EB5FA5" w:rsidP="00FA1E25">
      <w:pPr>
        <w:spacing w:before="100" w:beforeAutospacing="1" w:after="100" w:afterAutospacing="1" w:line="360" w:lineRule="auto"/>
        <w:outlineLvl w:val="2"/>
        <w:rPr>
          <w:rFonts w:ascii="Times New Roman" w:hAnsi="Times New Roman"/>
          <w:b/>
          <w:bCs/>
          <w:lang w:val="en-HK"/>
        </w:rPr>
      </w:pPr>
      <w:r w:rsidRPr="00EB5FA5">
        <w:rPr>
          <w:rFonts w:ascii="Times New Roman" w:hAnsi="Times New Roman"/>
          <w:b/>
          <w:bCs/>
          <w:lang w:val="en-HK"/>
        </w:rPr>
        <w:lastRenderedPageBreak/>
        <w:t>4. Study Methodology</w:t>
      </w:r>
    </w:p>
    <w:p w14:paraId="38CD3D6E" w14:textId="77777777" w:rsidR="00EB5FA5" w:rsidRPr="00EB5FA5" w:rsidRDefault="00EB5FA5" w:rsidP="00FA1E25">
      <w:pPr>
        <w:spacing w:before="100" w:beforeAutospacing="1" w:after="100" w:afterAutospacing="1" w:line="360" w:lineRule="auto"/>
        <w:rPr>
          <w:rFonts w:ascii="Times New Roman" w:hAnsi="Times New Roman"/>
          <w:lang w:val="en-HK"/>
        </w:rPr>
      </w:pPr>
      <w:proofErr w:type="spellStart"/>
      <w:r w:rsidRPr="00EB5FA5">
        <w:rPr>
          <w:rFonts w:ascii="Times New Roman" w:hAnsi="Times New Roman"/>
          <w:lang w:val="en-HK"/>
        </w:rPr>
        <w:t>Cannold’s</w:t>
      </w:r>
      <w:proofErr w:type="spellEnd"/>
      <w:r w:rsidRPr="00EB5FA5">
        <w:rPr>
          <w:rFonts w:ascii="Times New Roman" w:hAnsi="Times New Roman"/>
          <w:lang w:val="en-HK"/>
        </w:rPr>
        <w:t xml:space="preserve"> qualitative study investigates how women perceive ectogenesis and whether their moral frameworks align with the logical commitments of Severance and Right to Life theorists.</w:t>
      </w:r>
    </w:p>
    <w:p w14:paraId="34BA6CD1" w14:textId="77777777" w:rsidR="00EB5FA5" w:rsidRPr="00EB5FA5" w:rsidRDefault="00EB5FA5" w:rsidP="00FA1E25">
      <w:pPr>
        <w:spacing w:before="100" w:beforeAutospacing="1" w:after="100" w:afterAutospacing="1" w:line="360" w:lineRule="auto"/>
        <w:outlineLvl w:val="3"/>
        <w:rPr>
          <w:rFonts w:ascii="Times New Roman" w:hAnsi="Times New Roman"/>
          <w:b/>
          <w:bCs/>
          <w:lang w:val="en-HK"/>
        </w:rPr>
      </w:pPr>
      <w:r w:rsidRPr="00EB5FA5">
        <w:rPr>
          <w:rFonts w:ascii="Times New Roman" w:hAnsi="Times New Roman"/>
          <w:b/>
          <w:bCs/>
          <w:lang w:val="en-HK"/>
        </w:rPr>
        <w:t>Study Design:</w:t>
      </w:r>
    </w:p>
    <w:p w14:paraId="6EED6F2E" w14:textId="3627091D" w:rsidR="00EB5FA5" w:rsidRPr="00EB5FA5" w:rsidRDefault="00EB5FA5" w:rsidP="00FA1E25">
      <w:pPr>
        <w:spacing w:before="100" w:beforeAutospacing="1" w:after="100" w:afterAutospacing="1" w:line="360" w:lineRule="auto"/>
        <w:rPr>
          <w:rFonts w:ascii="Times New Roman" w:hAnsi="Times New Roman"/>
          <w:lang w:val="en-HK"/>
        </w:rPr>
      </w:pPr>
      <w:r w:rsidRPr="00EB5FA5">
        <w:rPr>
          <w:rFonts w:ascii="Times New Roman" w:hAnsi="Times New Roman"/>
          <w:b/>
          <w:bCs/>
          <w:lang w:val="en-HK"/>
        </w:rPr>
        <w:t>Participants</w:t>
      </w:r>
      <w:r w:rsidRPr="00EB5FA5">
        <w:rPr>
          <w:rFonts w:ascii="Times New Roman" w:hAnsi="Times New Roman"/>
          <w:lang w:val="en-HK"/>
        </w:rPr>
        <w:t>:</w:t>
      </w:r>
      <w:r w:rsidRPr="00FA1E25">
        <w:rPr>
          <w:rFonts w:ascii="Times New Roman" w:hAnsi="Times New Roman"/>
          <w:lang w:val="en-HK"/>
        </w:rPr>
        <w:t xml:space="preserve"> </w:t>
      </w:r>
      <w:r w:rsidRPr="00EB5FA5">
        <w:rPr>
          <w:rFonts w:ascii="Times New Roman" w:hAnsi="Times New Roman"/>
          <w:lang w:val="en-HK"/>
        </w:rPr>
        <w:t xml:space="preserve">45 women from Victoria, Australia, grouped based on their attitudes toward abortion (in </w:t>
      </w:r>
      <w:proofErr w:type="spellStart"/>
      <w:r w:rsidRPr="00EB5FA5">
        <w:rPr>
          <w:rFonts w:ascii="Times New Roman" w:hAnsi="Times New Roman"/>
          <w:lang w:val="en-HK"/>
        </w:rPr>
        <w:t>favor</w:t>
      </w:r>
      <w:proofErr w:type="spellEnd"/>
      <w:r w:rsidRPr="00EB5FA5">
        <w:rPr>
          <w:rFonts w:ascii="Times New Roman" w:hAnsi="Times New Roman"/>
          <w:lang w:val="en-HK"/>
        </w:rPr>
        <w:t xml:space="preserve"> or opposed). Recruitment was through community and mass-media advertisements.</w:t>
      </w:r>
    </w:p>
    <w:p w14:paraId="25CF2F13" w14:textId="77777777" w:rsidR="00EB5FA5" w:rsidRPr="00EB5FA5" w:rsidRDefault="00EB5FA5" w:rsidP="00FA1E25">
      <w:pPr>
        <w:spacing w:before="100" w:beforeAutospacing="1" w:after="100" w:afterAutospacing="1" w:line="360" w:lineRule="auto"/>
        <w:rPr>
          <w:rFonts w:ascii="Times New Roman" w:hAnsi="Times New Roman"/>
          <w:lang w:val="en-HK"/>
        </w:rPr>
      </w:pPr>
      <w:r w:rsidRPr="00EB5FA5">
        <w:rPr>
          <w:rFonts w:ascii="Times New Roman" w:hAnsi="Times New Roman"/>
          <w:b/>
          <w:bCs/>
          <w:lang w:val="en-HK"/>
        </w:rPr>
        <w:t>Scenarios Presented</w:t>
      </w:r>
      <w:r w:rsidRPr="00EB5FA5">
        <w:rPr>
          <w:rFonts w:ascii="Times New Roman" w:hAnsi="Times New Roman"/>
          <w:lang w:val="en-HK"/>
        </w:rPr>
        <w:t>:</w:t>
      </w:r>
    </w:p>
    <w:p w14:paraId="184DAD05" w14:textId="77777777" w:rsidR="00EB5FA5" w:rsidRPr="00EB5FA5" w:rsidRDefault="00EB5FA5" w:rsidP="00FA1E25">
      <w:pPr>
        <w:numPr>
          <w:ilvl w:val="1"/>
          <w:numId w:val="8"/>
        </w:numPr>
        <w:spacing w:before="100" w:beforeAutospacing="1" w:after="100" w:afterAutospacing="1" w:line="360" w:lineRule="auto"/>
        <w:rPr>
          <w:rFonts w:ascii="Times New Roman" w:hAnsi="Times New Roman"/>
          <w:lang w:val="en-HK"/>
        </w:rPr>
      </w:pPr>
      <w:r w:rsidRPr="00EB5FA5">
        <w:rPr>
          <w:rFonts w:ascii="Times New Roman" w:hAnsi="Times New Roman"/>
          <w:b/>
          <w:bCs/>
          <w:lang w:val="en-HK"/>
        </w:rPr>
        <w:t>Abortion</w:t>
      </w:r>
      <w:r w:rsidRPr="00EB5FA5">
        <w:rPr>
          <w:rFonts w:ascii="Times New Roman" w:hAnsi="Times New Roman"/>
          <w:lang w:val="en-HK"/>
        </w:rPr>
        <w:t>: Participants considered whether they would terminate a pregnancy or carry it to term and give the child up for adoption.</w:t>
      </w:r>
    </w:p>
    <w:p w14:paraId="76F3465F" w14:textId="77777777" w:rsidR="00EB5FA5" w:rsidRPr="00EB5FA5" w:rsidRDefault="00EB5FA5" w:rsidP="00FA1E25">
      <w:pPr>
        <w:numPr>
          <w:ilvl w:val="1"/>
          <w:numId w:val="8"/>
        </w:numPr>
        <w:spacing w:before="100" w:beforeAutospacing="1" w:after="100" w:afterAutospacing="1" w:line="360" w:lineRule="auto"/>
        <w:rPr>
          <w:rFonts w:ascii="Times New Roman" w:hAnsi="Times New Roman"/>
          <w:lang w:val="en-HK"/>
        </w:rPr>
      </w:pPr>
      <w:r w:rsidRPr="00EB5FA5">
        <w:rPr>
          <w:rFonts w:ascii="Times New Roman" w:hAnsi="Times New Roman"/>
          <w:b/>
          <w:bCs/>
          <w:lang w:val="en-HK"/>
        </w:rPr>
        <w:t>Ectogenesis</w:t>
      </w:r>
      <w:r w:rsidRPr="00EB5FA5">
        <w:rPr>
          <w:rFonts w:ascii="Times New Roman" w:hAnsi="Times New Roman"/>
          <w:lang w:val="en-HK"/>
        </w:rPr>
        <w:t xml:space="preserve">: Participants were introduced to the possibility of terminating pregnancy without </w:t>
      </w:r>
      <w:proofErr w:type="spellStart"/>
      <w:r w:rsidRPr="00EB5FA5">
        <w:rPr>
          <w:rFonts w:ascii="Times New Roman" w:hAnsi="Times New Roman"/>
          <w:lang w:val="en-HK"/>
        </w:rPr>
        <w:t>fetal</w:t>
      </w:r>
      <w:proofErr w:type="spellEnd"/>
      <w:r w:rsidRPr="00EB5FA5">
        <w:rPr>
          <w:rFonts w:ascii="Times New Roman" w:hAnsi="Times New Roman"/>
          <w:lang w:val="en-HK"/>
        </w:rPr>
        <w:t xml:space="preserve"> death (via artificial wombs) and asked whether they would choose this option.</w:t>
      </w:r>
    </w:p>
    <w:p w14:paraId="6DDF9522" w14:textId="77777777" w:rsidR="00EB5FA5" w:rsidRPr="00EB5FA5" w:rsidRDefault="00EB5FA5" w:rsidP="00FA1E25">
      <w:pPr>
        <w:spacing w:before="100" w:beforeAutospacing="1" w:after="100" w:afterAutospacing="1" w:line="360" w:lineRule="auto"/>
        <w:rPr>
          <w:rFonts w:ascii="Times New Roman" w:hAnsi="Times New Roman"/>
          <w:lang w:val="en-HK"/>
        </w:rPr>
      </w:pPr>
      <w:r w:rsidRPr="00EB5FA5">
        <w:rPr>
          <w:rFonts w:ascii="Times New Roman" w:hAnsi="Times New Roman"/>
          <w:b/>
          <w:bCs/>
          <w:lang w:val="en-HK"/>
        </w:rPr>
        <w:t>Data Collection and Analysis</w:t>
      </w:r>
      <w:r w:rsidRPr="00EB5FA5">
        <w:rPr>
          <w:rFonts w:ascii="Times New Roman" w:hAnsi="Times New Roman"/>
          <w:lang w:val="en-HK"/>
        </w:rPr>
        <w:t>:</w:t>
      </w:r>
      <w:r w:rsidRPr="00EB5FA5">
        <w:rPr>
          <w:rFonts w:ascii="Times New Roman" w:hAnsi="Times New Roman"/>
          <w:lang w:val="en-HK"/>
        </w:rPr>
        <w:br/>
        <w:t xml:space="preserve">Interviews were recorded, and responses were </w:t>
      </w:r>
      <w:proofErr w:type="spellStart"/>
      <w:r w:rsidRPr="00EB5FA5">
        <w:rPr>
          <w:rFonts w:ascii="Times New Roman" w:hAnsi="Times New Roman"/>
          <w:lang w:val="en-HK"/>
        </w:rPr>
        <w:t>analyzed</w:t>
      </w:r>
      <w:proofErr w:type="spellEnd"/>
      <w:r w:rsidRPr="00EB5FA5">
        <w:rPr>
          <w:rFonts w:ascii="Times New Roman" w:hAnsi="Times New Roman"/>
          <w:lang w:val="en-HK"/>
        </w:rPr>
        <w:t xml:space="preserve"> using content analysis techniques. Women’s moral reasoning was compared to the frameworks of Severance and Right to Life theorists.</w:t>
      </w:r>
    </w:p>
    <w:p w14:paraId="35692579" w14:textId="77777777" w:rsidR="00EB5FA5" w:rsidRPr="00EB5FA5" w:rsidRDefault="00EB5FA5" w:rsidP="00FA1E25">
      <w:pPr>
        <w:spacing w:before="100" w:beforeAutospacing="1" w:after="100" w:afterAutospacing="1" w:line="360" w:lineRule="auto"/>
        <w:outlineLvl w:val="3"/>
        <w:rPr>
          <w:rFonts w:ascii="Times New Roman" w:hAnsi="Times New Roman"/>
          <w:b/>
          <w:bCs/>
          <w:color w:val="FF0000"/>
          <w:lang w:val="en-HK"/>
        </w:rPr>
      </w:pPr>
      <w:r w:rsidRPr="00EB5FA5">
        <w:rPr>
          <w:rFonts w:ascii="Times New Roman" w:hAnsi="Times New Roman"/>
          <w:b/>
          <w:bCs/>
          <w:color w:val="FF0000"/>
          <w:lang w:val="en-HK"/>
        </w:rPr>
        <w:t>Key Findings:</w:t>
      </w:r>
    </w:p>
    <w:p w14:paraId="1DCF70FF" w14:textId="77777777" w:rsidR="00EB5FA5" w:rsidRPr="00EB5FA5" w:rsidRDefault="00EB5FA5" w:rsidP="00FA1E25">
      <w:pPr>
        <w:spacing w:before="100" w:beforeAutospacing="1" w:after="100" w:afterAutospacing="1" w:line="360" w:lineRule="auto"/>
        <w:rPr>
          <w:rFonts w:ascii="Times New Roman" w:hAnsi="Times New Roman"/>
          <w:lang w:val="en-HK"/>
        </w:rPr>
      </w:pPr>
      <w:r w:rsidRPr="00EB5FA5">
        <w:rPr>
          <w:rFonts w:ascii="Times New Roman" w:hAnsi="Times New Roman"/>
          <w:b/>
          <w:bCs/>
          <w:lang w:val="en-HK"/>
        </w:rPr>
        <w:t>Women’s Divergent Frameworks</w:t>
      </w:r>
      <w:r w:rsidRPr="00EB5FA5">
        <w:rPr>
          <w:rFonts w:ascii="Times New Roman" w:hAnsi="Times New Roman"/>
          <w:lang w:val="en-HK"/>
        </w:rPr>
        <w:t>:</w:t>
      </w:r>
      <w:r w:rsidRPr="00EB5FA5">
        <w:rPr>
          <w:rFonts w:ascii="Times New Roman" w:hAnsi="Times New Roman"/>
          <w:lang w:val="en-HK"/>
        </w:rPr>
        <w:br/>
        <w:t xml:space="preserve">Women’s moral </w:t>
      </w:r>
      <w:r w:rsidRPr="00EB5FA5">
        <w:rPr>
          <w:rFonts w:ascii="Times New Roman" w:hAnsi="Times New Roman"/>
          <w:b/>
          <w:bCs/>
          <w:lang w:val="en-HK"/>
        </w:rPr>
        <w:t>considerations differed significantly from those of ethical theorists</w:t>
      </w:r>
      <w:r w:rsidRPr="00EB5FA5">
        <w:rPr>
          <w:rFonts w:ascii="Times New Roman" w:hAnsi="Times New Roman"/>
          <w:lang w:val="en-HK"/>
        </w:rPr>
        <w:t xml:space="preserve">. While Severance and Right to Life frameworks focus on autonomy and </w:t>
      </w:r>
      <w:proofErr w:type="spellStart"/>
      <w:r w:rsidRPr="00EB5FA5">
        <w:rPr>
          <w:rFonts w:ascii="Times New Roman" w:hAnsi="Times New Roman"/>
          <w:lang w:val="en-HK"/>
        </w:rPr>
        <w:t>fetal</w:t>
      </w:r>
      <w:proofErr w:type="spellEnd"/>
      <w:r w:rsidRPr="00EB5FA5">
        <w:rPr>
          <w:rFonts w:ascii="Times New Roman" w:hAnsi="Times New Roman"/>
          <w:lang w:val="en-HK"/>
        </w:rPr>
        <w:t xml:space="preserve"> life, women emphasized:</w:t>
      </w:r>
    </w:p>
    <w:p w14:paraId="3A2E988A" w14:textId="77777777" w:rsidR="00EB5FA5" w:rsidRPr="00EB5FA5" w:rsidRDefault="00EB5FA5" w:rsidP="00FA1E25">
      <w:pPr>
        <w:spacing w:before="100" w:beforeAutospacing="1" w:after="100" w:afterAutospacing="1" w:line="360" w:lineRule="auto"/>
        <w:rPr>
          <w:rFonts w:ascii="Times New Roman" w:hAnsi="Times New Roman"/>
          <w:lang w:val="en-HK"/>
        </w:rPr>
      </w:pPr>
      <w:r w:rsidRPr="00EB5FA5">
        <w:rPr>
          <w:rFonts w:ascii="Times New Roman" w:hAnsi="Times New Roman"/>
          <w:b/>
          <w:bCs/>
          <w:lang w:val="en-HK"/>
        </w:rPr>
        <w:t>Maternal Responsibility</w:t>
      </w:r>
      <w:r w:rsidRPr="00EB5FA5">
        <w:rPr>
          <w:rFonts w:ascii="Times New Roman" w:hAnsi="Times New Roman"/>
          <w:lang w:val="en-HK"/>
        </w:rPr>
        <w:t xml:space="preserve">: The duty to </w:t>
      </w:r>
      <w:r w:rsidRPr="00EB5FA5">
        <w:rPr>
          <w:rFonts w:ascii="Times New Roman" w:hAnsi="Times New Roman"/>
          <w:b/>
          <w:bCs/>
          <w:lang w:val="en-HK"/>
        </w:rPr>
        <w:t xml:space="preserve">ensure the well-being of the </w:t>
      </w:r>
      <w:proofErr w:type="spellStart"/>
      <w:r w:rsidRPr="00EB5FA5">
        <w:rPr>
          <w:rFonts w:ascii="Times New Roman" w:hAnsi="Times New Roman"/>
          <w:b/>
          <w:bCs/>
          <w:lang w:val="en-HK"/>
        </w:rPr>
        <w:t>fetus</w:t>
      </w:r>
      <w:proofErr w:type="spellEnd"/>
      <w:r w:rsidRPr="00EB5FA5">
        <w:rPr>
          <w:rFonts w:ascii="Times New Roman" w:hAnsi="Times New Roman"/>
          <w:b/>
          <w:bCs/>
          <w:lang w:val="en-HK"/>
        </w:rPr>
        <w:t xml:space="preserve"> or child</w:t>
      </w:r>
      <w:r w:rsidRPr="00EB5FA5">
        <w:rPr>
          <w:rFonts w:ascii="Times New Roman" w:hAnsi="Times New Roman"/>
          <w:lang w:val="en-HK"/>
        </w:rPr>
        <w:t>, which often includes making decisions to prevent future harm.</w:t>
      </w:r>
    </w:p>
    <w:p w14:paraId="289EBEED" w14:textId="77777777" w:rsidR="00EB5FA5" w:rsidRPr="00EB5FA5" w:rsidRDefault="00EB5FA5" w:rsidP="00FA1E25">
      <w:pPr>
        <w:spacing w:before="100" w:beforeAutospacing="1" w:after="100" w:afterAutospacing="1" w:line="360" w:lineRule="auto"/>
        <w:rPr>
          <w:rFonts w:ascii="Times New Roman" w:hAnsi="Times New Roman"/>
          <w:lang w:val="en-HK"/>
        </w:rPr>
      </w:pPr>
      <w:proofErr w:type="spellStart"/>
      <w:r w:rsidRPr="00EB5FA5">
        <w:rPr>
          <w:rFonts w:ascii="Times New Roman" w:hAnsi="Times New Roman"/>
          <w:b/>
          <w:bCs/>
          <w:lang w:val="en-HK"/>
        </w:rPr>
        <w:t>Fetal</w:t>
      </w:r>
      <w:proofErr w:type="spellEnd"/>
      <w:r w:rsidRPr="00EB5FA5">
        <w:rPr>
          <w:rFonts w:ascii="Times New Roman" w:hAnsi="Times New Roman"/>
          <w:b/>
          <w:bCs/>
          <w:lang w:val="en-HK"/>
        </w:rPr>
        <w:t xml:space="preserve"> Vulnerability</w:t>
      </w:r>
      <w:r w:rsidRPr="00EB5FA5">
        <w:rPr>
          <w:rFonts w:ascii="Times New Roman" w:hAnsi="Times New Roman"/>
          <w:lang w:val="en-HK"/>
        </w:rPr>
        <w:t xml:space="preserve">: Concerns about the </w:t>
      </w:r>
      <w:r w:rsidRPr="00EB5FA5">
        <w:rPr>
          <w:rFonts w:ascii="Times New Roman" w:hAnsi="Times New Roman"/>
          <w:b/>
          <w:bCs/>
          <w:lang w:val="en-HK"/>
        </w:rPr>
        <w:t xml:space="preserve">risks a </w:t>
      </w:r>
      <w:proofErr w:type="spellStart"/>
      <w:r w:rsidRPr="00EB5FA5">
        <w:rPr>
          <w:rFonts w:ascii="Times New Roman" w:hAnsi="Times New Roman"/>
          <w:b/>
          <w:bCs/>
          <w:lang w:val="en-HK"/>
        </w:rPr>
        <w:t>fetus</w:t>
      </w:r>
      <w:proofErr w:type="spellEnd"/>
      <w:r w:rsidRPr="00EB5FA5">
        <w:rPr>
          <w:rFonts w:ascii="Times New Roman" w:hAnsi="Times New Roman"/>
          <w:b/>
          <w:bCs/>
          <w:lang w:val="en-HK"/>
        </w:rPr>
        <w:t xml:space="preserve"> might face in an </w:t>
      </w:r>
      <w:proofErr w:type="spellStart"/>
      <w:r w:rsidRPr="00EB5FA5">
        <w:rPr>
          <w:rFonts w:ascii="Times New Roman" w:hAnsi="Times New Roman"/>
          <w:b/>
          <w:bCs/>
          <w:lang w:val="en-HK"/>
        </w:rPr>
        <w:t>ectogenetic</w:t>
      </w:r>
      <w:proofErr w:type="spellEnd"/>
      <w:r w:rsidRPr="00EB5FA5">
        <w:rPr>
          <w:rFonts w:ascii="Times New Roman" w:hAnsi="Times New Roman"/>
          <w:lang w:val="en-HK"/>
        </w:rPr>
        <w:t xml:space="preserve"> womb.</w:t>
      </w:r>
    </w:p>
    <w:p w14:paraId="6D0F46F0" w14:textId="77777777" w:rsidR="00EB5FA5" w:rsidRPr="00EB5FA5" w:rsidRDefault="00EB5FA5" w:rsidP="00FA1E25">
      <w:pPr>
        <w:spacing w:before="100" w:beforeAutospacing="1" w:after="100" w:afterAutospacing="1" w:line="360" w:lineRule="auto"/>
        <w:rPr>
          <w:rFonts w:ascii="Times New Roman" w:hAnsi="Times New Roman"/>
          <w:b/>
          <w:bCs/>
          <w:lang w:val="en-HK"/>
        </w:rPr>
      </w:pPr>
      <w:r w:rsidRPr="00EB5FA5">
        <w:rPr>
          <w:rFonts w:ascii="Times New Roman" w:hAnsi="Times New Roman"/>
          <w:b/>
          <w:bCs/>
          <w:lang w:val="en-HK"/>
        </w:rPr>
        <w:lastRenderedPageBreak/>
        <w:t>Emotional Connection</w:t>
      </w:r>
      <w:r w:rsidRPr="00EB5FA5">
        <w:rPr>
          <w:rFonts w:ascii="Times New Roman" w:hAnsi="Times New Roman"/>
          <w:lang w:val="en-HK"/>
        </w:rPr>
        <w:t xml:space="preserve">: Many women viewed abortion as a </w:t>
      </w:r>
      <w:r w:rsidRPr="00EB5FA5">
        <w:rPr>
          <w:rFonts w:ascii="Times New Roman" w:hAnsi="Times New Roman"/>
          <w:b/>
          <w:bCs/>
          <w:lang w:val="en-HK"/>
        </w:rPr>
        <w:t>deeply personal and morally complex act.</w:t>
      </w:r>
    </w:p>
    <w:p w14:paraId="7E2151E8" w14:textId="77777777" w:rsidR="00EB5FA5" w:rsidRPr="00EB5FA5" w:rsidRDefault="00EB5FA5" w:rsidP="00FA1E25">
      <w:pPr>
        <w:spacing w:before="100" w:beforeAutospacing="1" w:after="100" w:afterAutospacing="1" w:line="360" w:lineRule="auto"/>
        <w:rPr>
          <w:rFonts w:ascii="Times New Roman" w:hAnsi="Times New Roman"/>
          <w:lang w:val="en-HK"/>
        </w:rPr>
      </w:pPr>
      <w:r w:rsidRPr="00EB5FA5">
        <w:rPr>
          <w:rFonts w:ascii="Times New Roman" w:hAnsi="Times New Roman"/>
          <w:b/>
          <w:bCs/>
          <w:lang w:val="en-HK"/>
        </w:rPr>
        <w:t>Responses to Scenarios</w:t>
      </w:r>
      <w:r w:rsidRPr="00EB5FA5">
        <w:rPr>
          <w:rFonts w:ascii="Times New Roman" w:hAnsi="Times New Roman"/>
          <w:lang w:val="en-HK"/>
        </w:rPr>
        <w:t>:</w:t>
      </w:r>
    </w:p>
    <w:p w14:paraId="5F5020B3" w14:textId="77777777" w:rsidR="00EB5FA5" w:rsidRPr="00EB5FA5" w:rsidRDefault="00EB5FA5" w:rsidP="00FA1E25">
      <w:pPr>
        <w:spacing w:before="100" w:beforeAutospacing="1" w:after="100" w:afterAutospacing="1" w:line="360" w:lineRule="auto"/>
        <w:rPr>
          <w:rFonts w:ascii="Times New Roman" w:hAnsi="Times New Roman"/>
          <w:lang w:val="en-HK"/>
        </w:rPr>
      </w:pPr>
      <w:r w:rsidRPr="00EB5FA5">
        <w:rPr>
          <w:rFonts w:ascii="Times New Roman" w:hAnsi="Times New Roman"/>
          <w:b/>
          <w:bCs/>
          <w:lang w:val="en-HK"/>
        </w:rPr>
        <w:t>Abortion</w:t>
      </w:r>
      <w:r w:rsidRPr="00EB5FA5">
        <w:rPr>
          <w:rFonts w:ascii="Times New Roman" w:hAnsi="Times New Roman"/>
          <w:lang w:val="en-HK"/>
        </w:rPr>
        <w:t>: Women often justified abortion based on their inability to care for a child or ensure its well-being. Adoption was seen as a morally fraught option because it involved relinquishing maternal responsibilities.</w:t>
      </w:r>
    </w:p>
    <w:p w14:paraId="200350C4" w14:textId="77777777" w:rsidR="00EB5FA5" w:rsidRPr="00EB5FA5" w:rsidRDefault="00EB5FA5" w:rsidP="00FA1E25">
      <w:pPr>
        <w:spacing w:before="100" w:beforeAutospacing="1" w:after="100" w:afterAutospacing="1" w:line="360" w:lineRule="auto"/>
        <w:rPr>
          <w:rFonts w:ascii="Times New Roman" w:hAnsi="Times New Roman"/>
          <w:lang w:val="en-HK"/>
        </w:rPr>
      </w:pPr>
      <w:r w:rsidRPr="00EB5FA5">
        <w:rPr>
          <w:rFonts w:ascii="Times New Roman" w:hAnsi="Times New Roman"/>
          <w:b/>
          <w:bCs/>
          <w:lang w:val="en-HK"/>
        </w:rPr>
        <w:t>Ectogenesis</w:t>
      </w:r>
      <w:r w:rsidRPr="00EB5FA5">
        <w:rPr>
          <w:rFonts w:ascii="Times New Roman" w:hAnsi="Times New Roman"/>
          <w:lang w:val="en-HK"/>
        </w:rPr>
        <w:t>: Participants overwhelmingly rejected ectogenesis as a solution, viewing it as an abandonment of responsibility and a failure to address the underlying issues of pregnancy and motherhood.</w:t>
      </w:r>
    </w:p>
    <w:p w14:paraId="3A3E2B99" w14:textId="77777777" w:rsidR="00EB5FA5" w:rsidRPr="00EB5FA5" w:rsidRDefault="00EB5FA5" w:rsidP="00FA1E25">
      <w:pPr>
        <w:spacing w:before="100" w:beforeAutospacing="1" w:after="100" w:afterAutospacing="1" w:line="360" w:lineRule="auto"/>
        <w:outlineLvl w:val="3"/>
        <w:rPr>
          <w:rFonts w:ascii="Times New Roman" w:hAnsi="Times New Roman"/>
          <w:b/>
          <w:bCs/>
          <w:lang w:val="en-HK"/>
        </w:rPr>
      </w:pPr>
      <w:r w:rsidRPr="00EB5FA5">
        <w:rPr>
          <w:rFonts w:ascii="Times New Roman" w:hAnsi="Times New Roman"/>
          <w:b/>
          <w:bCs/>
          <w:lang w:val="en-HK"/>
        </w:rPr>
        <w:t>Conclusion for Sections 3 and 4:</w:t>
      </w:r>
    </w:p>
    <w:p w14:paraId="7E1B4F7D" w14:textId="77777777" w:rsidR="00EB5FA5" w:rsidRPr="00EB5FA5" w:rsidRDefault="00EB5FA5" w:rsidP="00FA1E25">
      <w:pPr>
        <w:spacing w:before="100" w:beforeAutospacing="1" w:after="100" w:afterAutospacing="1" w:line="360" w:lineRule="auto"/>
        <w:rPr>
          <w:rFonts w:ascii="Times New Roman" w:hAnsi="Times New Roman"/>
          <w:lang w:val="en-HK"/>
        </w:rPr>
      </w:pPr>
      <w:proofErr w:type="spellStart"/>
      <w:r w:rsidRPr="00EB5FA5">
        <w:rPr>
          <w:rFonts w:ascii="Times New Roman" w:hAnsi="Times New Roman"/>
          <w:lang w:val="en-HK"/>
        </w:rPr>
        <w:t>Cannold</w:t>
      </w:r>
      <w:proofErr w:type="spellEnd"/>
      <w:r w:rsidRPr="00EB5FA5">
        <w:rPr>
          <w:rFonts w:ascii="Times New Roman" w:hAnsi="Times New Roman"/>
          <w:lang w:val="en-HK"/>
        </w:rPr>
        <w:t xml:space="preserve"> demonstrates that women’s moral frameworks are rooted in lived experiences, emotional connections, and a sense of duty to their </w:t>
      </w:r>
      <w:proofErr w:type="spellStart"/>
      <w:r w:rsidRPr="00EB5FA5">
        <w:rPr>
          <w:rFonts w:ascii="Times New Roman" w:hAnsi="Times New Roman"/>
          <w:lang w:val="en-HK"/>
        </w:rPr>
        <w:t>fetus</w:t>
      </w:r>
      <w:proofErr w:type="spellEnd"/>
      <w:r w:rsidRPr="00EB5FA5">
        <w:rPr>
          <w:rFonts w:ascii="Times New Roman" w:hAnsi="Times New Roman"/>
          <w:lang w:val="en-HK"/>
        </w:rPr>
        <w:t xml:space="preserve">/child. This perspective is at odds with the abstract principles guiding Severance and Right to Life theories, suggesting that ethical discussions on abortion and ectogenesis must integrate women’s voices to remain relevant and </w:t>
      </w:r>
      <w:proofErr w:type="spellStart"/>
      <w:r w:rsidRPr="00EB5FA5">
        <w:rPr>
          <w:rFonts w:ascii="Times New Roman" w:hAnsi="Times New Roman"/>
          <w:lang w:val="en-HK"/>
        </w:rPr>
        <w:t>meaningfu</w:t>
      </w:r>
      <w:proofErr w:type="spellEnd"/>
    </w:p>
    <w:p w14:paraId="49D84674" w14:textId="77777777" w:rsidR="00FA1E25" w:rsidRPr="00FA1E25" w:rsidRDefault="007718F2" w:rsidP="00FA1E25">
      <w:pPr>
        <w:spacing w:line="360" w:lineRule="auto"/>
        <w:rPr>
          <w:rFonts w:ascii="Times New Roman" w:hAnsi="Times New Roman"/>
          <w:lang w:val="en-HK"/>
        </w:rPr>
      </w:pPr>
      <w:r w:rsidRPr="007718F2">
        <w:rPr>
          <w:rFonts w:ascii="Times New Roman" w:hAnsi="Times New Roman"/>
          <w:noProof/>
          <w:lang w:val="en-HK"/>
          <w14:ligatures w14:val="standardContextual"/>
        </w:rPr>
        <w:pict w14:anchorId="7B4B9B74">
          <v:rect id="_x0000_i1029" alt="" style="width:451.3pt;height:.05pt;mso-width-percent:0;mso-height-percent:0;mso-width-percent:0;mso-height-percent:0" o:hralign="center" o:hrstd="t" o:hr="t" fillcolor="#a0a0a0" stroked="f"/>
        </w:pict>
      </w:r>
    </w:p>
    <w:p w14:paraId="0913A6FC" w14:textId="77777777" w:rsidR="00FA1E25" w:rsidRPr="00FA1E25" w:rsidRDefault="00FA1E25" w:rsidP="00FA1E25">
      <w:pPr>
        <w:spacing w:before="100" w:beforeAutospacing="1" w:after="100" w:afterAutospacing="1" w:line="360" w:lineRule="auto"/>
        <w:outlineLvl w:val="2"/>
        <w:rPr>
          <w:rFonts w:ascii="Times New Roman" w:hAnsi="Times New Roman"/>
          <w:b/>
          <w:bCs/>
          <w:lang w:val="en-HK"/>
        </w:rPr>
      </w:pPr>
      <w:r w:rsidRPr="00FA1E25">
        <w:rPr>
          <w:rFonts w:ascii="Times New Roman" w:hAnsi="Times New Roman"/>
          <w:b/>
          <w:bCs/>
          <w:lang w:val="en-HK"/>
        </w:rPr>
        <w:t>5. Women’s Moral Frameworks on Ectogenesis</w:t>
      </w:r>
    </w:p>
    <w:p w14:paraId="51F9D907" w14:textId="77777777" w:rsidR="00FA1E25" w:rsidRPr="00FA1E25" w:rsidRDefault="00FA1E25" w:rsidP="00FA1E25">
      <w:pPr>
        <w:spacing w:before="100" w:beforeAutospacing="1" w:after="100" w:afterAutospacing="1" w:line="360" w:lineRule="auto"/>
        <w:rPr>
          <w:rFonts w:ascii="Times New Roman" w:hAnsi="Times New Roman"/>
          <w:lang w:val="en-HK"/>
        </w:rPr>
      </w:pPr>
      <w:proofErr w:type="spellStart"/>
      <w:r w:rsidRPr="00FA1E25">
        <w:rPr>
          <w:rFonts w:ascii="Times New Roman" w:hAnsi="Times New Roman"/>
          <w:lang w:val="en-HK"/>
        </w:rPr>
        <w:t>Cannold</w:t>
      </w:r>
      <w:proofErr w:type="spellEnd"/>
      <w:r w:rsidRPr="00FA1E25">
        <w:rPr>
          <w:rFonts w:ascii="Times New Roman" w:hAnsi="Times New Roman"/>
          <w:lang w:val="en-HK"/>
        </w:rPr>
        <w:t xml:space="preserve"> highlights a significant divergence between women’s moral reasoning about abortion and the ethical theories propounded by Severance and Right to Life theorists. Women’s perspectives on ectogenesis, influenced by their sense of maternal responsibility and connection to their </w:t>
      </w:r>
      <w:proofErr w:type="spellStart"/>
      <w:r w:rsidRPr="00FA1E25">
        <w:rPr>
          <w:rFonts w:ascii="Times New Roman" w:hAnsi="Times New Roman"/>
          <w:lang w:val="en-HK"/>
        </w:rPr>
        <w:t>fetus</w:t>
      </w:r>
      <w:proofErr w:type="spellEnd"/>
      <w:r w:rsidRPr="00FA1E25">
        <w:rPr>
          <w:rFonts w:ascii="Times New Roman" w:hAnsi="Times New Roman"/>
          <w:lang w:val="en-HK"/>
        </w:rPr>
        <w:t>, form a key focus.</w:t>
      </w:r>
    </w:p>
    <w:p w14:paraId="7907C652" w14:textId="77777777" w:rsidR="00FA1E25" w:rsidRPr="00FA1E25" w:rsidRDefault="00FA1E25" w:rsidP="00FA1E25">
      <w:pPr>
        <w:spacing w:before="100" w:beforeAutospacing="1" w:after="100" w:afterAutospacing="1" w:line="360" w:lineRule="auto"/>
        <w:outlineLvl w:val="3"/>
        <w:rPr>
          <w:rFonts w:ascii="Times New Roman" w:hAnsi="Times New Roman"/>
          <w:b/>
          <w:bCs/>
          <w:lang w:val="en-HK"/>
        </w:rPr>
      </w:pPr>
      <w:r w:rsidRPr="00FA1E25">
        <w:rPr>
          <w:rFonts w:ascii="Times New Roman" w:hAnsi="Times New Roman"/>
          <w:b/>
          <w:bCs/>
          <w:lang w:val="en-HK"/>
        </w:rPr>
        <w:t>Women in Favor of Abortion Rights:</w:t>
      </w:r>
    </w:p>
    <w:p w14:paraId="3A501D64" w14:textId="77777777" w:rsidR="00FA1E25" w:rsidRPr="00FA1E25" w:rsidRDefault="00FA1E25" w:rsidP="00FA1E25">
      <w:pPr>
        <w:spacing w:before="100" w:beforeAutospacing="1" w:after="100" w:afterAutospacing="1" w:line="360" w:lineRule="auto"/>
        <w:rPr>
          <w:rFonts w:ascii="Times New Roman" w:hAnsi="Times New Roman"/>
          <w:lang w:val="en-HK"/>
        </w:rPr>
      </w:pPr>
      <w:r w:rsidRPr="00FA1E25">
        <w:rPr>
          <w:rFonts w:ascii="Times New Roman" w:hAnsi="Times New Roman"/>
          <w:b/>
          <w:bCs/>
          <w:lang w:val="en-HK"/>
        </w:rPr>
        <w:t>Moral Responsibility and Ectogenesis</w:t>
      </w:r>
      <w:r w:rsidRPr="00FA1E25">
        <w:rPr>
          <w:rFonts w:ascii="Times New Roman" w:hAnsi="Times New Roman"/>
          <w:lang w:val="en-HK"/>
        </w:rPr>
        <w:t>:</w:t>
      </w:r>
      <w:r w:rsidRPr="00FA1E25">
        <w:rPr>
          <w:rFonts w:ascii="Times New Roman" w:hAnsi="Times New Roman"/>
          <w:lang w:val="en-HK"/>
        </w:rPr>
        <w:br/>
        <w:t xml:space="preserve">Women in </w:t>
      </w:r>
      <w:proofErr w:type="spellStart"/>
      <w:r w:rsidRPr="00FA1E25">
        <w:rPr>
          <w:rFonts w:ascii="Times New Roman" w:hAnsi="Times New Roman"/>
          <w:lang w:val="en-HK"/>
        </w:rPr>
        <w:t>favor</w:t>
      </w:r>
      <w:proofErr w:type="spellEnd"/>
      <w:r w:rsidRPr="00FA1E25">
        <w:rPr>
          <w:rFonts w:ascii="Times New Roman" w:hAnsi="Times New Roman"/>
          <w:lang w:val="en-HK"/>
        </w:rPr>
        <w:t xml:space="preserve"> of abortion rights see abortion as a moral act grounded in their responsibility to the </w:t>
      </w:r>
      <w:proofErr w:type="spellStart"/>
      <w:r w:rsidRPr="00FA1E25">
        <w:rPr>
          <w:rFonts w:ascii="Times New Roman" w:hAnsi="Times New Roman"/>
          <w:lang w:val="en-HK"/>
        </w:rPr>
        <w:t>fetus</w:t>
      </w:r>
      <w:proofErr w:type="spellEnd"/>
      <w:r w:rsidRPr="00FA1E25">
        <w:rPr>
          <w:rFonts w:ascii="Times New Roman" w:hAnsi="Times New Roman"/>
          <w:lang w:val="en-HK"/>
        </w:rPr>
        <w:t xml:space="preserve"> and the child it could become. They argue that abortion prevents the development of a </w:t>
      </w:r>
      <w:proofErr w:type="spellStart"/>
      <w:r w:rsidRPr="00FA1E25">
        <w:rPr>
          <w:rFonts w:ascii="Times New Roman" w:hAnsi="Times New Roman"/>
          <w:lang w:val="en-HK"/>
        </w:rPr>
        <w:t>fetus</w:t>
      </w:r>
      <w:proofErr w:type="spellEnd"/>
      <w:r w:rsidRPr="00FA1E25">
        <w:rPr>
          <w:rFonts w:ascii="Times New Roman" w:hAnsi="Times New Roman"/>
          <w:lang w:val="en-HK"/>
        </w:rPr>
        <w:t xml:space="preserve"> into a child for whom they cannot </w:t>
      </w:r>
      <w:proofErr w:type="spellStart"/>
      <w:r w:rsidRPr="00FA1E25">
        <w:rPr>
          <w:rFonts w:ascii="Times New Roman" w:hAnsi="Times New Roman"/>
          <w:lang w:val="en-HK"/>
        </w:rPr>
        <w:t>fulfill</w:t>
      </w:r>
      <w:proofErr w:type="spellEnd"/>
      <w:r w:rsidRPr="00FA1E25">
        <w:rPr>
          <w:rFonts w:ascii="Times New Roman" w:hAnsi="Times New Roman"/>
          <w:lang w:val="en-HK"/>
        </w:rPr>
        <w:t xml:space="preserve"> parental responsibilities. This moral reasoning leads them to reject ectogenesis as an acceptable alternative.</w:t>
      </w:r>
    </w:p>
    <w:p w14:paraId="2E846ADB" w14:textId="77777777" w:rsidR="00FA1E25" w:rsidRPr="00FA1E25" w:rsidRDefault="00FA1E25" w:rsidP="00FA1E25">
      <w:pPr>
        <w:spacing w:before="100" w:beforeAutospacing="1" w:after="100" w:afterAutospacing="1" w:line="360" w:lineRule="auto"/>
        <w:rPr>
          <w:rFonts w:ascii="Times New Roman" w:hAnsi="Times New Roman"/>
          <w:lang w:val="en-HK"/>
        </w:rPr>
      </w:pPr>
      <w:r w:rsidRPr="00FA1E25">
        <w:rPr>
          <w:rFonts w:ascii="Times New Roman" w:hAnsi="Times New Roman"/>
          <w:b/>
          <w:bCs/>
          <w:lang w:val="en-HK"/>
        </w:rPr>
        <w:lastRenderedPageBreak/>
        <w:t>Key Quote</w:t>
      </w:r>
      <w:r w:rsidRPr="00FA1E25">
        <w:rPr>
          <w:rFonts w:ascii="Times New Roman" w:hAnsi="Times New Roman"/>
          <w:lang w:val="en-HK"/>
        </w:rPr>
        <w:t>:</w:t>
      </w:r>
      <w:r w:rsidRPr="00FA1E25">
        <w:rPr>
          <w:rFonts w:ascii="Times New Roman" w:hAnsi="Times New Roman"/>
          <w:lang w:val="en-HK"/>
        </w:rPr>
        <w:br/>
        <w:t>Charity states:</w:t>
      </w:r>
    </w:p>
    <w:p w14:paraId="2904321F" w14:textId="77777777" w:rsidR="00FA1E25" w:rsidRPr="00FA1E25" w:rsidRDefault="00FA1E25" w:rsidP="00FA1E25">
      <w:pPr>
        <w:spacing w:beforeAutospacing="1" w:afterAutospacing="1" w:line="360" w:lineRule="auto"/>
        <w:rPr>
          <w:rFonts w:ascii="Times New Roman" w:hAnsi="Times New Roman"/>
          <w:lang w:val="en-HK"/>
        </w:rPr>
      </w:pPr>
      <w:r w:rsidRPr="00FA1E25">
        <w:rPr>
          <w:rFonts w:ascii="Times New Roman" w:hAnsi="Times New Roman"/>
          <w:lang w:val="en-HK"/>
        </w:rPr>
        <w:t xml:space="preserve">"When you have an abortion, </w:t>
      </w:r>
      <w:r w:rsidRPr="00FA1E25">
        <w:rPr>
          <w:rFonts w:ascii="Times New Roman" w:hAnsi="Times New Roman"/>
          <w:b/>
          <w:bCs/>
          <w:color w:val="FF0000"/>
          <w:lang w:val="en-HK"/>
        </w:rPr>
        <w:t xml:space="preserve">you are making a decision about your own body and about that human's life. </w:t>
      </w:r>
      <w:r w:rsidRPr="00FA1E25">
        <w:rPr>
          <w:rFonts w:ascii="Times New Roman" w:hAnsi="Times New Roman"/>
          <w:lang w:val="en-HK"/>
        </w:rPr>
        <w:t>Whereas, if you give it away, someone else is making all those decisions, or technology is making the decisions."</w:t>
      </w:r>
    </w:p>
    <w:p w14:paraId="21038B95" w14:textId="77777777" w:rsidR="00FA1E25" w:rsidRPr="00FA1E25" w:rsidRDefault="00FA1E25" w:rsidP="00FA1E25">
      <w:pPr>
        <w:spacing w:before="100" w:beforeAutospacing="1" w:after="100" w:afterAutospacing="1" w:line="360" w:lineRule="auto"/>
        <w:rPr>
          <w:rFonts w:ascii="Times New Roman" w:hAnsi="Times New Roman"/>
          <w:lang w:val="en-HK"/>
        </w:rPr>
      </w:pPr>
      <w:r w:rsidRPr="00FA1E25">
        <w:rPr>
          <w:rFonts w:ascii="Times New Roman" w:hAnsi="Times New Roman"/>
          <w:b/>
          <w:bCs/>
          <w:lang w:val="en-HK"/>
        </w:rPr>
        <w:t>Interpretation</w:t>
      </w:r>
      <w:r w:rsidRPr="00FA1E25">
        <w:rPr>
          <w:rFonts w:ascii="Times New Roman" w:hAnsi="Times New Roman"/>
          <w:lang w:val="en-HK"/>
        </w:rPr>
        <w:t>:</w:t>
      </w:r>
      <w:r w:rsidRPr="00FA1E25">
        <w:rPr>
          <w:rFonts w:ascii="Times New Roman" w:hAnsi="Times New Roman"/>
          <w:lang w:val="en-HK"/>
        </w:rPr>
        <w:br/>
        <w:t xml:space="preserve">Women in this group express concern that relinquishing the </w:t>
      </w:r>
      <w:proofErr w:type="spellStart"/>
      <w:r w:rsidRPr="00FA1E25">
        <w:rPr>
          <w:rFonts w:ascii="Times New Roman" w:hAnsi="Times New Roman"/>
          <w:lang w:val="en-HK"/>
        </w:rPr>
        <w:t>fetus</w:t>
      </w:r>
      <w:proofErr w:type="spellEnd"/>
      <w:r w:rsidRPr="00FA1E25">
        <w:rPr>
          <w:rFonts w:ascii="Times New Roman" w:hAnsi="Times New Roman"/>
          <w:lang w:val="en-HK"/>
        </w:rPr>
        <w:t xml:space="preserve"> to an </w:t>
      </w:r>
      <w:proofErr w:type="spellStart"/>
      <w:r w:rsidRPr="00FA1E25">
        <w:rPr>
          <w:rFonts w:ascii="Times New Roman" w:hAnsi="Times New Roman"/>
          <w:lang w:val="en-HK"/>
        </w:rPr>
        <w:t>ectogenetic</w:t>
      </w:r>
      <w:proofErr w:type="spellEnd"/>
      <w:r w:rsidRPr="00FA1E25">
        <w:rPr>
          <w:rFonts w:ascii="Times New Roman" w:hAnsi="Times New Roman"/>
          <w:lang w:val="en-HK"/>
        </w:rPr>
        <w:t xml:space="preserve"> womb abdicates their moral responsibility and exposes the </w:t>
      </w:r>
      <w:proofErr w:type="spellStart"/>
      <w:r w:rsidRPr="00FA1E25">
        <w:rPr>
          <w:rFonts w:ascii="Times New Roman" w:hAnsi="Times New Roman"/>
          <w:lang w:val="en-HK"/>
        </w:rPr>
        <w:t>fetus</w:t>
      </w:r>
      <w:proofErr w:type="spellEnd"/>
      <w:r w:rsidRPr="00FA1E25">
        <w:rPr>
          <w:rFonts w:ascii="Times New Roman" w:hAnsi="Times New Roman"/>
          <w:lang w:val="en-HK"/>
        </w:rPr>
        <w:t xml:space="preserve"> to risks they cannot control.</w:t>
      </w:r>
    </w:p>
    <w:p w14:paraId="200E8F13" w14:textId="77777777" w:rsidR="00FA1E25" w:rsidRPr="00FA1E25" w:rsidRDefault="00FA1E25" w:rsidP="00FA1E25">
      <w:pPr>
        <w:spacing w:before="100" w:beforeAutospacing="1" w:after="100" w:afterAutospacing="1" w:line="360" w:lineRule="auto"/>
        <w:rPr>
          <w:rFonts w:ascii="Times New Roman" w:hAnsi="Times New Roman"/>
          <w:lang w:val="en-HK"/>
        </w:rPr>
      </w:pPr>
      <w:r w:rsidRPr="00FA1E25">
        <w:rPr>
          <w:rFonts w:ascii="Times New Roman" w:hAnsi="Times New Roman"/>
          <w:b/>
          <w:bCs/>
          <w:lang w:val="en-HK"/>
        </w:rPr>
        <w:t>Concerns About Vulnerability</w:t>
      </w:r>
      <w:r w:rsidRPr="00FA1E25">
        <w:rPr>
          <w:rFonts w:ascii="Times New Roman" w:hAnsi="Times New Roman"/>
          <w:lang w:val="en-HK"/>
        </w:rPr>
        <w:t>:</w:t>
      </w:r>
      <w:r w:rsidRPr="00FA1E25">
        <w:rPr>
          <w:rFonts w:ascii="Times New Roman" w:hAnsi="Times New Roman"/>
          <w:lang w:val="en-HK"/>
        </w:rPr>
        <w:br/>
      </w:r>
      <w:r w:rsidRPr="00FA1E25">
        <w:rPr>
          <w:rFonts w:ascii="Times New Roman" w:hAnsi="Times New Roman"/>
          <w:b/>
          <w:bCs/>
          <w:lang w:val="en-HK"/>
        </w:rPr>
        <w:t xml:space="preserve">Women emphasize the </w:t>
      </w:r>
      <w:proofErr w:type="spellStart"/>
      <w:r w:rsidRPr="00FA1E25">
        <w:rPr>
          <w:rFonts w:ascii="Times New Roman" w:hAnsi="Times New Roman"/>
          <w:b/>
          <w:bCs/>
          <w:lang w:val="en-HK"/>
        </w:rPr>
        <w:t>fetus’s</w:t>
      </w:r>
      <w:proofErr w:type="spellEnd"/>
      <w:r w:rsidRPr="00FA1E25">
        <w:rPr>
          <w:rFonts w:ascii="Times New Roman" w:hAnsi="Times New Roman"/>
          <w:b/>
          <w:bCs/>
          <w:lang w:val="en-HK"/>
        </w:rPr>
        <w:t xml:space="preserve"> vulnerability once removed from their bodies</w:t>
      </w:r>
      <w:r w:rsidRPr="00FA1E25">
        <w:rPr>
          <w:rFonts w:ascii="Times New Roman" w:hAnsi="Times New Roman"/>
          <w:lang w:val="en-HK"/>
        </w:rPr>
        <w:t>. Fears about physical, emotional, or social harm dominate their rejection of ectogenesis:</w:t>
      </w:r>
    </w:p>
    <w:p w14:paraId="69938B5D" w14:textId="77777777" w:rsidR="00FA1E25" w:rsidRPr="00FA1E25" w:rsidRDefault="00FA1E25" w:rsidP="00FA1E25">
      <w:pPr>
        <w:spacing w:before="100" w:beforeAutospacing="1" w:after="100" w:afterAutospacing="1" w:line="360" w:lineRule="auto"/>
        <w:rPr>
          <w:rFonts w:ascii="Times New Roman" w:hAnsi="Times New Roman"/>
          <w:lang w:val="en-HK"/>
        </w:rPr>
      </w:pPr>
      <w:r w:rsidRPr="00FA1E25">
        <w:rPr>
          <w:rFonts w:ascii="Times New Roman" w:hAnsi="Times New Roman"/>
          <w:lang w:val="en-HK"/>
        </w:rPr>
        <w:t xml:space="preserve">Emily worried that a </w:t>
      </w:r>
      <w:proofErr w:type="spellStart"/>
      <w:r w:rsidRPr="00FA1E25">
        <w:rPr>
          <w:rFonts w:ascii="Times New Roman" w:hAnsi="Times New Roman"/>
          <w:lang w:val="en-HK"/>
        </w:rPr>
        <w:t>fetus</w:t>
      </w:r>
      <w:proofErr w:type="spellEnd"/>
      <w:r w:rsidRPr="00FA1E25">
        <w:rPr>
          <w:rFonts w:ascii="Times New Roman" w:hAnsi="Times New Roman"/>
          <w:lang w:val="en-HK"/>
        </w:rPr>
        <w:t xml:space="preserve"> in an artificial womb wouldn’t be “a proper </w:t>
      </w:r>
      <w:proofErr w:type="spellStart"/>
      <w:r w:rsidRPr="00FA1E25">
        <w:rPr>
          <w:rFonts w:ascii="Times New Roman" w:hAnsi="Times New Roman"/>
          <w:lang w:val="en-HK"/>
        </w:rPr>
        <w:t>fetus</w:t>
      </w:r>
      <w:proofErr w:type="spellEnd"/>
      <w:r w:rsidRPr="00FA1E25">
        <w:rPr>
          <w:rFonts w:ascii="Times New Roman" w:hAnsi="Times New Roman"/>
          <w:lang w:val="en-HK"/>
        </w:rPr>
        <w:t xml:space="preserve"> with every limb to it.”</w:t>
      </w:r>
    </w:p>
    <w:p w14:paraId="5C566937" w14:textId="77777777" w:rsidR="00FA1E25" w:rsidRPr="00FA1E25" w:rsidRDefault="00FA1E25" w:rsidP="00FA1E25">
      <w:pPr>
        <w:spacing w:before="100" w:beforeAutospacing="1" w:after="100" w:afterAutospacing="1" w:line="360" w:lineRule="auto"/>
        <w:rPr>
          <w:rFonts w:ascii="Times New Roman" w:hAnsi="Times New Roman"/>
          <w:lang w:val="en-HK"/>
        </w:rPr>
      </w:pPr>
      <w:r w:rsidRPr="00FA1E25">
        <w:rPr>
          <w:rFonts w:ascii="Times New Roman" w:hAnsi="Times New Roman"/>
          <w:lang w:val="en-HK"/>
        </w:rPr>
        <w:t xml:space="preserve">Carey expressed concerns about the “emotional, spiritual, and mental” well-being of an artificially gestated </w:t>
      </w:r>
      <w:proofErr w:type="spellStart"/>
      <w:r w:rsidRPr="00FA1E25">
        <w:rPr>
          <w:rFonts w:ascii="Times New Roman" w:hAnsi="Times New Roman"/>
          <w:lang w:val="en-HK"/>
        </w:rPr>
        <w:t>fetus</w:t>
      </w:r>
      <w:proofErr w:type="spellEnd"/>
      <w:r w:rsidRPr="00FA1E25">
        <w:rPr>
          <w:rFonts w:ascii="Times New Roman" w:hAnsi="Times New Roman"/>
          <w:lang w:val="en-HK"/>
        </w:rPr>
        <w:t>.</w:t>
      </w:r>
    </w:p>
    <w:p w14:paraId="7A0F5B89" w14:textId="77777777" w:rsidR="00FA1E25" w:rsidRPr="00FA1E25" w:rsidRDefault="00FA1E25" w:rsidP="00FA1E25">
      <w:pPr>
        <w:spacing w:before="100" w:beforeAutospacing="1" w:after="100" w:afterAutospacing="1" w:line="360" w:lineRule="auto"/>
        <w:rPr>
          <w:rFonts w:ascii="Times New Roman" w:hAnsi="Times New Roman"/>
          <w:lang w:val="en-HK"/>
        </w:rPr>
      </w:pPr>
      <w:r w:rsidRPr="00FA1E25">
        <w:rPr>
          <w:rFonts w:ascii="Times New Roman" w:hAnsi="Times New Roman"/>
          <w:b/>
          <w:bCs/>
          <w:lang w:val="en-HK"/>
        </w:rPr>
        <w:t>Maternal Bond and Responsibility</w:t>
      </w:r>
      <w:r w:rsidRPr="00FA1E25">
        <w:rPr>
          <w:rFonts w:ascii="Times New Roman" w:hAnsi="Times New Roman"/>
          <w:lang w:val="en-HK"/>
        </w:rPr>
        <w:t>:</w:t>
      </w:r>
      <w:r w:rsidRPr="00FA1E25">
        <w:rPr>
          <w:rFonts w:ascii="Times New Roman" w:hAnsi="Times New Roman"/>
          <w:lang w:val="en-HK"/>
        </w:rPr>
        <w:br/>
        <w:t xml:space="preserve">For women in </w:t>
      </w:r>
      <w:proofErr w:type="spellStart"/>
      <w:r w:rsidRPr="00FA1E25">
        <w:rPr>
          <w:rFonts w:ascii="Times New Roman" w:hAnsi="Times New Roman"/>
          <w:lang w:val="en-HK"/>
        </w:rPr>
        <w:t>favor</w:t>
      </w:r>
      <w:proofErr w:type="spellEnd"/>
      <w:r w:rsidRPr="00FA1E25">
        <w:rPr>
          <w:rFonts w:ascii="Times New Roman" w:hAnsi="Times New Roman"/>
          <w:lang w:val="en-HK"/>
        </w:rPr>
        <w:t xml:space="preserve"> of abortion rights, the maternal/</w:t>
      </w:r>
      <w:proofErr w:type="spellStart"/>
      <w:r w:rsidRPr="00FA1E25">
        <w:rPr>
          <w:rFonts w:ascii="Times New Roman" w:hAnsi="Times New Roman"/>
          <w:lang w:val="en-HK"/>
        </w:rPr>
        <w:t>fetal</w:t>
      </w:r>
      <w:proofErr w:type="spellEnd"/>
      <w:r w:rsidRPr="00FA1E25">
        <w:rPr>
          <w:rFonts w:ascii="Times New Roman" w:hAnsi="Times New Roman"/>
          <w:lang w:val="en-HK"/>
        </w:rPr>
        <w:t xml:space="preserve">-child bond is sacrosanct. They believe that bringing a child into the world entails an inescapable responsibility to raise it. Ectogenesis, by enabling the </w:t>
      </w:r>
      <w:proofErr w:type="spellStart"/>
      <w:r w:rsidRPr="00FA1E25">
        <w:rPr>
          <w:rFonts w:ascii="Times New Roman" w:hAnsi="Times New Roman"/>
          <w:lang w:val="en-HK"/>
        </w:rPr>
        <w:t>fetus</w:t>
      </w:r>
      <w:proofErr w:type="spellEnd"/>
      <w:r w:rsidRPr="00FA1E25">
        <w:rPr>
          <w:rFonts w:ascii="Times New Roman" w:hAnsi="Times New Roman"/>
          <w:lang w:val="en-HK"/>
        </w:rPr>
        <w:t xml:space="preserve"> to survive without maternal care, creates a scenario where this responsibility is unfulfilled.</w:t>
      </w:r>
    </w:p>
    <w:p w14:paraId="3A37A0F0" w14:textId="77777777" w:rsidR="00FA1E25" w:rsidRPr="00FA1E25" w:rsidRDefault="00FA1E25" w:rsidP="00FA1E25">
      <w:pPr>
        <w:spacing w:before="100" w:beforeAutospacing="1" w:after="100" w:afterAutospacing="1" w:line="360" w:lineRule="auto"/>
        <w:rPr>
          <w:rFonts w:ascii="Times New Roman" w:hAnsi="Times New Roman"/>
          <w:lang w:val="en-HK"/>
        </w:rPr>
      </w:pPr>
      <w:r w:rsidRPr="00FA1E25">
        <w:rPr>
          <w:rFonts w:ascii="Times New Roman" w:hAnsi="Times New Roman"/>
          <w:b/>
          <w:bCs/>
          <w:lang w:val="en-HK"/>
        </w:rPr>
        <w:t>Key Quote</w:t>
      </w:r>
      <w:r w:rsidRPr="00FA1E25">
        <w:rPr>
          <w:rFonts w:ascii="Times New Roman" w:hAnsi="Times New Roman"/>
          <w:lang w:val="en-HK"/>
        </w:rPr>
        <w:t>:</w:t>
      </w:r>
      <w:r w:rsidRPr="00FA1E25">
        <w:rPr>
          <w:rFonts w:ascii="Times New Roman" w:hAnsi="Times New Roman"/>
          <w:lang w:val="en-HK"/>
        </w:rPr>
        <w:br/>
        <w:t>Callie articulates this belief:</w:t>
      </w:r>
    </w:p>
    <w:p w14:paraId="0325EEEF" w14:textId="77777777" w:rsidR="00FA1E25" w:rsidRPr="00FA1E25" w:rsidRDefault="00FA1E25" w:rsidP="00FA1E25">
      <w:pPr>
        <w:spacing w:beforeAutospacing="1" w:afterAutospacing="1" w:line="360" w:lineRule="auto"/>
        <w:rPr>
          <w:rFonts w:ascii="Times New Roman" w:hAnsi="Times New Roman"/>
          <w:lang w:val="en-HK"/>
        </w:rPr>
      </w:pPr>
      <w:r w:rsidRPr="00FA1E25">
        <w:rPr>
          <w:rFonts w:ascii="Times New Roman" w:hAnsi="Times New Roman"/>
          <w:lang w:val="en-HK"/>
        </w:rPr>
        <w:t>"You are responsible for putting another person on the planet...You are still responsible for them."</w:t>
      </w:r>
    </w:p>
    <w:p w14:paraId="614BEED6" w14:textId="77777777" w:rsidR="00FA1E25" w:rsidRPr="00FA1E25" w:rsidRDefault="00FA1E25" w:rsidP="00FA1E25">
      <w:pPr>
        <w:spacing w:before="100" w:beforeAutospacing="1" w:after="100" w:afterAutospacing="1" w:line="360" w:lineRule="auto"/>
        <w:rPr>
          <w:rFonts w:ascii="Times New Roman" w:hAnsi="Times New Roman"/>
          <w:lang w:val="en-HK"/>
        </w:rPr>
      </w:pPr>
      <w:r w:rsidRPr="00FA1E25">
        <w:rPr>
          <w:rFonts w:ascii="Times New Roman" w:hAnsi="Times New Roman"/>
          <w:b/>
          <w:bCs/>
          <w:lang w:val="en-HK"/>
        </w:rPr>
        <w:t>Conclusion</w:t>
      </w:r>
      <w:r w:rsidRPr="00FA1E25">
        <w:rPr>
          <w:rFonts w:ascii="Times New Roman" w:hAnsi="Times New Roman"/>
          <w:lang w:val="en-HK"/>
        </w:rPr>
        <w:t>:</w:t>
      </w:r>
      <w:r w:rsidRPr="00FA1E25">
        <w:rPr>
          <w:rFonts w:ascii="Times New Roman" w:hAnsi="Times New Roman"/>
          <w:lang w:val="en-HK"/>
        </w:rPr>
        <w:br/>
        <w:t>Women reject ectogenesis because it contradicts their belief that abortion is a moral way to prevent creating a life for which they would be responsible but unable to care.</w:t>
      </w:r>
    </w:p>
    <w:p w14:paraId="3916616F" w14:textId="77777777" w:rsidR="00FA1E25" w:rsidRPr="00FA1E25" w:rsidRDefault="00FA1E25" w:rsidP="00FA1E25">
      <w:pPr>
        <w:spacing w:before="100" w:beforeAutospacing="1" w:after="100" w:afterAutospacing="1" w:line="360" w:lineRule="auto"/>
        <w:outlineLvl w:val="3"/>
        <w:rPr>
          <w:rFonts w:ascii="Times New Roman" w:hAnsi="Times New Roman"/>
          <w:b/>
          <w:bCs/>
          <w:lang w:val="en-HK"/>
        </w:rPr>
      </w:pPr>
      <w:r w:rsidRPr="00FA1E25">
        <w:rPr>
          <w:rFonts w:ascii="Times New Roman" w:hAnsi="Times New Roman"/>
          <w:b/>
          <w:bCs/>
          <w:lang w:val="en-HK"/>
        </w:rPr>
        <w:lastRenderedPageBreak/>
        <w:t>Women Opposed to Abortion Rights:</w:t>
      </w:r>
    </w:p>
    <w:p w14:paraId="2AA4BA10" w14:textId="77777777" w:rsidR="00FA1E25" w:rsidRPr="00FA1E25" w:rsidRDefault="00FA1E25" w:rsidP="00FA1E25">
      <w:pPr>
        <w:spacing w:before="100" w:beforeAutospacing="1" w:after="100" w:afterAutospacing="1" w:line="360" w:lineRule="auto"/>
        <w:rPr>
          <w:rFonts w:ascii="Times New Roman" w:hAnsi="Times New Roman"/>
          <w:lang w:val="en-HK"/>
        </w:rPr>
      </w:pPr>
      <w:r w:rsidRPr="00FA1E25">
        <w:rPr>
          <w:rFonts w:ascii="Times New Roman" w:hAnsi="Times New Roman"/>
          <w:b/>
          <w:bCs/>
          <w:lang w:val="en-HK"/>
        </w:rPr>
        <w:t>View of Maternal Responsibility</w:t>
      </w:r>
      <w:r w:rsidRPr="00FA1E25">
        <w:rPr>
          <w:rFonts w:ascii="Times New Roman" w:hAnsi="Times New Roman"/>
          <w:lang w:val="en-HK"/>
        </w:rPr>
        <w:t>:</w:t>
      </w:r>
      <w:r w:rsidRPr="00FA1E25">
        <w:rPr>
          <w:rFonts w:ascii="Times New Roman" w:hAnsi="Times New Roman"/>
          <w:lang w:val="en-HK"/>
        </w:rPr>
        <w:br/>
        <w:t xml:space="preserve">Women opposed to abortion rights reject abortion, ectogenesis, and even adoption, believing that a good mother must </w:t>
      </w:r>
      <w:r w:rsidRPr="00FA1E25">
        <w:rPr>
          <w:rFonts w:ascii="Times New Roman" w:hAnsi="Times New Roman"/>
          <w:b/>
          <w:bCs/>
          <w:lang w:val="en-HK"/>
        </w:rPr>
        <w:t>gestate, birth, and raise her child</w:t>
      </w:r>
      <w:r w:rsidRPr="00FA1E25">
        <w:rPr>
          <w:rFonts w:ascii="Times New Roman" w:hAnsi="Times New Roman"/>
          <w:lang w:val="en-HK"/>
        </w:rPr>
        <w:t>. They argue that these are inseparable responsibilities of motherhood.</w:t>
      </w:r>
    </w:p>
    <w:p w14:paraId="0C82D062" w14:textId="77777777" w:rsidR="00FA1E25" w:rsidRPr="00FA1E25" w:rsidRDefault="00FA1E25" w:rsidP="00FA1E25">
      <w:pPr>
        <w:spacing w:before="100" w:beforeAutospacing="1" w:after="100" w:afterAutospacing="1" w:line="360" w:lineRule="auto"/>
        <w:rPr>
          <w:rFonts w:ascii="Times New Roman" w:hAnsi="Times New Roman"/>
          <w:lang w:val="en-HK"/>
        </w:rPr>
      </w:pPr>
      <w:r w:rsidRPr="00FA1E25">
        <w:rPr>
          <w:rFonts w:ascii="Times New Roman" w:hAnsi="Times New Roman"/>
          <w:lang w:val="en-HK"/>
        </w:rPr>
        <w:t>Martina’s statement underscores this commitment:</w:t>
      </w:r>
    </w:p>
    <w:p w14:paraId="1180E78B" w14:textId="77777777" w:rsidR="00FA1E25" w:rsidRPr="00FA1E25" w:rsidRDefault="00FA1E25" w:rsidP="00FA1E25">
      <w:pPr>
        <w:spacing w:beforeAutospacing="1" w:afterAutospacing="1" w:line="360" w:lineRule="auto"/>
        <w:rPr>
          <w:rFonts w:ascii="Times New Roman" w:hAnsi="Times New Roman"/>
          <w:lang w:val="en-HK"/>
        </w:rPr>
      </w:pPr>
      <w:r w:rsidRPr="00FA1E25">
        <w:rPr>
          <w:rFonts w:ascii="Times New Roman" w:hAnsi="Times New Roman"/>
          <w:lang w:val="en-HK"/>
        </w:rPr>
        <w:t>"We really couldn’t afford it, but I decided to keep my second child because I just couldn’t part with it...there’s too much bonding, it’s too hard to do."</w:t>
      </w:r>
    </w:p>
    <w:p w14:paraId="193F6BDB" w14:textId="77777777" w:rsidR="00FA1E25" w:rsidRPr="00FA1E25" w:rsidRDefault="00FA1E25" w:rsidP="00FA1E25">
      <w:pPr>
        <w:spacing w:before="100" w:beforeAutospacing="1" w:after="100" w:afterAutospacing="1" w:line="360" w:lineRule="auto"/>
        <w:rPr>
          <w:rFonts w:ascii="Times New Roman" w:hAnsi="Times New Roman"/>
          <w:lang w:val="en-HK"/>
        </w:rPr>
      </w:pPr>
      <w:r w:rsidRPr="00FA1E25">
        <w:rPr>
          <w:rFonts w:ascii="Times New Roman" w:hAnsi="Times New Roman"/>
          <w:b/>
          <w:bCs/>
          <w:lang w:val="en-HK"/>
        </w:rPr>
        <w:t>Critique of Ectogenesis</w:t>
      </w:r>
      <w:r w:rsidRPr="00FA1E25">
        <w:rPr>
          <w:rFonts w:ascii="Times New Roman" w:hAnsi="Times New Roman"/>
          <w:lang w:val="en-HK"/>
        </w:rPr>
        <w:t>:</w:t>
      </w:r>
      <w:r w:rsidRPr="00FA1E25">
        <w:rPr>
          <w:rFonts w:ascii="Times New Roman" w:hAnsi="Times New Roman"/>
          <w:lang w:val="en-HK"/>
        </w:rPr>
        <w:br/>
        <w:t xml:space="preserve">Ectogenesis is perceived as an unacceptable way to shirk maternal duties. For women opposed to abortion, the act of gestating a </w:t>
      </w:r>
      <w:proofErr w:type="spellStart"/>
      <w:r w:rsidRPr="00FA1E25">
        <w:rPr>
          <w:rFonts w:ascii="Times New Roman" w:hAnsi="Times New Roman"/>
          <w:lang w:val="en-HK"/>
        </w:rPr>
        <w:t>fetus</w:t>
      </w:r>
      <w:proofErr w:type="spellEnd"/>
      <w:r w:rsidRPr="00FA1E25">
        <w:rPr>
          <w:rFonts w:ascii="Times New Roman" w:hAnsi="Times New Roman"/>
          <w:lang w:val="en-HK"/>
        </w:rPr>
        <w:t xml:space="preserve"> is as important as raising it.</w:t>
      </w:r>
    </w:p>
    <w:p w14:paraId="3119786B" w14:textId="77777777" w:rsidR="00FA1E25" w:rsidRPr="00FA1E25" w:rsidRDefault="00FA1E25" w:rsidP="00FA1E25">
      <w:pPr>
        <w:spacing w:before="100" w:beforeAutospacing="1" w:after="100" w:afterAutospacing="1" w:line="360" w:lineRule="auto"/>
        <w:rPr>
          <w:rFonts w:ascii="Times New Roman" w:hAnsi="Times New Roman"/>
          <w:lang w:val="en-HK"/>
        </w:rPr>
      </w:pPr>
      <w:r w:rsidRPr="00FA1E25">
        <w:rPr>
          <w:rFonts w:ascii="Times New Roman" w:hAnsi="Times New Roman"/>
          <w:b/>
          <w:bCs/>
          <w:lang w:val="en-HK"/>
        </w:rPr>
        <w:t>Rejection of Ectogenesis as Abdication</w:t>
      </w:r>
      <w:r w:rsidRPr="00FA1E25">
        <w:rPr>
          <w:rFonts w:ascii="Times New Roman" w:hAnsi="Times New Roman"/>
          <w:lang w:val="en-HK"/>
        </w:rPr>
        <w:t>:</w:t>
      </w:r>
      <w:r w:rsidRPr="00FA1E25">
        <w:rPr>
          <w:rFonts w:ascii="Times New Roman" w:hAnsi="Times New Roman"/>
          <w:lang w:val="en-HK"/>
        </w:rPr>
        <w:br/>
        <w:t xml:space="preserve">Women in this group see ectogenesis as a “cop-out,” enabling women to avoid their duties to the </w:t>
      </w:r>
      <w:proofErr w:type="spellStart"/>
      <w:r w:rsidRPr="00FA1E25">
        <w:rPr>
          <w:rFonts w:ascii="Times New Roman" w:hAnsi="Times New Roman"/>
          <w:lang w:val="en-HK"/>
        </w:rPr>
        <w:t>fetus</w:t>
      </w:r>
      <w:proofErr w:type="spellEnd"/>
      <w:r w:rsidRPr="00FA1E25">
        <w:rPr>
          <w:rFonts w:ascii="Times New Roman" w:hAnsi="Times New Roman"/>
          <w:lang w:val="en-HK"/>
        </w:rPr>
        <w:t xml:space="preserve"> they conceived. Grace’s critique highlights this view:</w:t>
      </w:r>
    </w:p>
    <w:p w14:paraId="392D5BC4" w14:textId="77777777" w:rsidR="00FA1E25" w:rsidRPr="00FA1E25" w:rsidRDefault="00FA1E25" w:rsidP="00FA1E25">
      <w:pPr>
        <w:spacing w:before="100" w:beforeAutospacing="1" w:after="100" w:afterAutospacing="1" w:line="360" w:lineRule="auto"/>
        <w:rPr>
          <w:rFonts w:ascii="Times New Roman" w:hAnsi="Times New Roman"/>
          <w:lang w:val="en-HK"/>
        </w:rPr>
      </w:pPr>
      <w:r w:rsidRPr="00FA1E25">
        <w:rPr>
          <w:rFonts w:ascii="Times New Roman" w:hAnsi="Times New Roman"/>
          <w:b/>
          <w:bCs/>
          <w:lang w:val="en-HK"/>
        </w:rPr>
        <w:t>Key Quote</w:t>
      </w:r>
      <w:r w:rsidRPr="00FA1E25">
        <w:rPr>
          <w:rFonts w:ascii="Times New Roman" w:hAnsi="Times New Roman"/>
          <w:lang w:val="en-HK"/>
        </w:rPr>
        <w:t>:</w:t>
      </w:r>
    </w:p>
    <w:p w14:paraId="1C263F34" w14:textId="77777777" w:rsidR="00FA1E25" w:rsidRPr="00FA1E25" w:rsidRDefault="00FA1E25" w:rsidP="00FA1E25">
      <w:pPr>
        <w:spacing w:beforeAutospacing="1" w:afterAutospacing="1" w:line="360" w:lineRule="auto"/>
        <w:rPr>
          <w:rFonts w:ascii="Times New Roman" w:hAnsi="Times New Roman"/>
          <w:lang w:val="en-HK"/>
        </w:rPr>
      </w:pPr>
      <w:r w:rsidRPr="00FA1E25">
        <w:rPr>
          <w:rFonts w:ascii="Times New Roman" w:hAnsi="Times New Roman"/>
          <w:lang w:val="en-HK"/>
        </w:rPr>
        <w:t xml:space="preserve">"There are always people who are ready for a cop-out...They’ve put the </w:t>
      </w:r>
      <w:proofErr w:type="spellStart"/>
      <w:r w:rsidRPr="00FA1E25">
        <w:rPr>
          <w:rFonts w:ascii="Times New Roman" w:hAnsi="Times New Roman"/>
          <w:lang w:val="en-HK"/>
        </w:rPr>
        <w:t>fetus</w:t>
      </w:r>
      <w:proofErr w:type="spellEnd"/>
      <w:r w:rsidRPr="00FA1E25">
        <w:rPr>
          <w:rFonts w:ascii="Times New Roman" w:hAnsi="Times New Roman"/>
          <w:lang w:val="en-HK"/>
        </w:rPr>
        <w:t xml:space="preserve"> in a machine for someone else to rear...but for that person it is just a cop-out."</w:t>
      </w:r>
    </w:p>
    <w:p w14:paraId="02536EEF" w14:textId="77777777" w:rsidR="00FA1E25" w:rsidRPr="00FA1E25" w:rsidRDefault="00FA1E25" w:rsidP="00FA1E25">
      <w:pPr>
        <w:spacing w:before="100" w:beforeAutospacing="1" w:after="100" w:afterAutospacing="1" w:line="360" w:lineRule="auto"/>
        <w:rPr>
          <w:rFonts w:ascii="Times New Roman" w:hAnsi="Times New Roman"/>
          <w:b/>
          <w:bCs/>
          <w:lang w:val="en-HK"/>
        </w:rPr>
      </w:pPr>
      <w:r w:rsidRPr="00FA1E25">
        <w:rPr>
          <w:rFonts w:ascii="Times New Roman" w:hAnsi="Times New Roman"/>
          <w:b/>
          <w:bCs/>
          <w:lang w:val="en-HK"/>
        </w:rPr>
        <w:t>Conclusion</w:t>
      </w:r>
      <w:r w:rsidRPr="00FA1E25">
        <w:rPr>
          <w:rFonts w:ascii="Times New Roman" w:hAnsi="Times New Roman"/>
          <w:lang w:val="en-HK"/>
        </w:rPr>
        <w:t>:</w:t>
      </w:r>
      <w:r w:rsidRPr="00FA1E25">
        <w:rPr>
          <w:rFonts w:ascii="Times New Roman" w:hAnsi="Times New Roman"/>
          <w:lang w:val="en-HK"/>
        </w:rPr>
        <w:br/>
        <w:t xml:space="preserve">Ectogenesis, like abortion, is rejected because it enables women to </w:t>
      </w:r>
      <w:r w:rsidRPr="00FA1E25">
        <w:rPr>
          <w:rFonts w:ascii="Times New Roman" w:hAnsi="Times New Roman"/>
          <w:b/>
          <w:bCs/>
          <w:lang w:val="en-HK"/>
        </w:rPr>
        <w:t>avoid their full maternal obligations, which they view as a moral failing.</w:t>
      </w:r>
    </w:p>
    <w:p w14:paraId="55D36D69" w14:textId="77777777" w:rsidR="00FA1E25" w:rsidRPr="00FA1E25" w:rsidRDefault="007718F2" w:rsidP="00FA1E25">
      <w:pPr>
        <w:spacing w:line="360" w:lineRule="auto"/>
        <w:rPr>
          <w:rFonts w:ascii="Times New Roman" w:hAnsi="Times New Roman"/>
          <w:lang w:val="en-HK"/>
        </w:rPr>
      </w:pPr>
      <w:r w:rsidRPr="007718F2">
        <w:rPr>
          <w:rFonts w:ascii="Times New Roman" w:hAnsi="Times New Roman"/>
          <w:noProof/>
          <w:lang w:val="en-HK"/>
          <w14:ligatures w14:val="standardContextual"/>
        </w:rPr>
        <w:pict w14:anchorId="1E97B312">
          <v:rect id="_x0000_i1028" alt="" style="width:451.3pt;height:.05pt;mso-width-percent:0;mso-height-percent:0;mso-width-percent:0;mso-height-percent:0" o:hralign="center" o:hrstd="t" o:hr="t" fillcolor="#a0a0a0" stroked="f"/>
        </w:pict>
      </w:r>
    </w:p>
    <w:p w14:paraId="2B1943E4" w14:textId="77777777" w:rsidR="00FA1E25" w:rsidRPr="00FA1E25" w:rsidRDefault="00FA1E25" w:rsidP="00FA1E25">
      <w:pPr>
        <w:spacing w:before="100" w:beforeAutospacing="1" w:after="100" w:afterAutospacing="1" w:line="360" w:lineRule="auto"/>
        <w:outlineLvl w:val="2"/>
        <w:rPr>
          <w:rFonts w:ascii="Times New Roman" w:hAnsi="Times New Roman"/>
          <w:b/>
          <w:bCs/>
          <w:lang w:val="en-HK"/>
        </w:rPr>
      </w:pPr>
      <w:r w:rsidRPr="00FA1E25">
        <w:rPr>
          <w:rFonts w:ascii="Times New Roman" w:hAnsi="Times New Roman"/>
          <w:b/>
          <w:bCs/>
          <w:lang w:val="en-HK"/>
        </w:rPr>
        <w:t>6. The Need for Ethical Change</w:t>
      </w:r>
    </w:p>
    <w:p w14:paraId="034E5E25" w14:textId="77777777" w:rsidR="00FA1E25" w:rsidRPr="00FA1E25" w:rsidRDefault="00FA1E25" w:rsidP="00FA1E25">
      <w:pPr>
        <w:spacing w:before="100" w:beforeAutospacing="1" w:after="100" w:afterAutospacing="1" w:line="360" w:lineRule="auto"/>
        <w:rPr>
          <w:rFonts w:ascii="Times New Roman" w:hAnsi="Times New Roman"/>
          <w:lang w:val="en-HK"/>
        </w:rPr>
      </w:pPr>
      <w:proofErr w:type="spellStart"/>
      <w:r w:rsidRPr="00FA1E25">
        <w:rPr>
          <w:rFonts w:ascii="Times New Roman" w:hAnsi="Times New Roman"/>
          <w:lang w:val="en-HK"/>
        </w:rPr>
        <w:t>Cannold</w:t>
      </w:r>
      <w:proofErr w:type="spellEnd"/>
      <w:r w:rsidRPr="00FA1E25">
        <w:rPr>
          <w:rFonts w:ascii="Times New Roman" w:hAnsi="Times New Roman"/>
          <w:lang w:val="en-HK"/>
        </w:rPr>
        <w:t xml:space="preserve"> concludes by addressing the disconnect between women’s moral reasoning and formal ethical theories, arguing that ethical discourse must adapt to reflect women’s perspectives on abortion and ectogenesis.</w:t>
      </w:r>
    </w:p>
    <w:p w14:paraId="707E5C86" w14:textId="77777777" w:rsidR="00FA1E25" w:rsidRPr="00FA1E25" w:rsidRDefault="00FA1E25" w:rsidP="00FA1E25">
      <w:pPr>
        <w:spacing w:before="100" w:beforeAutospacing="1" w:after="100" w:afterAutospacing="1" w:line="360" w:lineRule="auto"/>
        <w:outlineLvl w:val="3"/>
        <w:rPr>
          <w:rFonts w:ascii="Times New Roman" w:hAnsi="Times New Roman"/>
          <w:b/>
          <w:bCs/>
          <w:lang w:val="en-HK"/>
        </w:rPr>
      </w:pPr>
      <w:r w:rsidRPr="00FA1E25">
        <w:rPr>
          <w:rFonts w:ascii="Times New Roman" w:hAnsi="Times New Roman"/>
          <w:b/>
          <w:bCs/>
          <w:lang w:val="en-HK"/>
        </w:rPr>
        <w:lastRenderedPageBreak/>
        <w:t>Irrelevance of Ethical Theory:</w:t>
      </w:r>
    </w:p>
    <w:p w14:paraId="3AB06B88" w14:textId="77777777" w:rsidR="00FA1E25" w:rsidRPr="00FA1E25" w:rsidRDefault="00FA1E25" w:rsidP="00FA1E25">
      <w:pPr>
        <w:spacing w:before="100" w:beforeAutospacing="1" w:after="100" w:afterAutospacing="1" w:line="360" w:lineRule="auto"/>
        <w:rPr>
          <w:rFonts w:ascii="Times New Roman" w:hAnsi="Times New Roman"/>
          <w:lang w:val="en-HK"/>
        </w:rPr>
      </w:pPr>
      <w:proofErr w:type="spellStart"/>
      <w:r w:rsidRPr="00FA1E25">
        <w:rPr>
          <w:rFonts w:ascii="Times New Roman" w:hAnsi="Times New Roman"/>
          <w:lang w:val="en-HK"/>
        </w:rPr>
        <w:t>Cannold</w:t>
      </w:r>
      <w:proofErr w:type="spellEnd"/>
      <w:r w:rsidRPr="00FA1E25">
        <w:rPr>
          <w:rFonts w:ascii="Times New Roman" w:hAnsi="Times New Roman"/>
          <w:lang w:val="en-HK"/>
        </w:rPr>
        <w:t xml:space="preserve"> asserts that current ethical frameworks (Severance and Right to Life) fail to resonate with women’s lived experiences and moral reasoning. Ethical theories often prioritize abstract principles over practical realities, rendering them irrelevant to women facing real-world decisions about pregnancy.</w:t>
      </w:r>
    </w:p>
    <w:p w14:paraId="1D1A0B90" w14:textId="77777777" w:rsidR="00FA1E25" w:rsidRPr="00FA1E25" w:rsidRDefault="00FA1E25" w:rsidP="00FA1E25">
      <w:pPr>
        <w:spacing w:before="100" w:beforeAutospacing="1" w:after="100" w:afterAutospacing="1" w:line="360" w:lineRule="auto"/>
        <w:rPr>
          <w:rFonts w:ascii="Times New Roman" w:hAnsi="Times New Roman"/>
          <w:lang w:val="en-HK"/>
        </w:rPr>
      </w:pPr>
      <w:r w:rsidRPr="00FA1E25">
        <w:rPr>
          <w:rFonts w:ascii="Times New Roman" w:hAnsi="Times New Roman"/>
          <w:b/>
          <w:bCs/>
          <w:lang w:val="en-HK"/>
        </w:rPr>
        <w:t>Key Argument</w:t>
      </w:r>
      <w:r w:rsidRPr="00FA1E25">
        <w:rPr>
          <w:rFonts w:ascii="Times New Roman" w:hAnsi="Times New Roman"/>
          <w:lang w:val="en-HK"/>
        </w:rPr>
        <w:t>:</w:t>
      </w:r>
      <w:r w:rsidRPr="00FA1E25">
        <w:rPr>
          <w:rFonts w:ascii="Times New Roman" w:hAnsi="Times New Roman"/>
          <w:lang w:val="en-HK"/>
        </w:rPr>
        <w:br/>
        <w:t>If ethical theories are to guide moral decision-making effectively, they must align with the experiences and values of the individuals they seek to address.</w:t>
      </w:r>
    </w:p>
    <w:p w14:paraId="0B3A4DE9" w14:textId="77777777" w:rsidR="00FA1E25" w:rsidRPr="00FA1E25" w:rsidRDefault="00FA1E25" w:rsidP="00FA1E25">
      <w:pPr>
        <w:spacing w:before="100" w:beforeAutospacing="1" w:after="100" w:afterAutospacing="1" w:line="360" w:lineRule="auto"/>
        <w:outlineLvl w:val="3"/>
        <w:rPr>
          <w:rFonts w:ascii="Times New Roman" w:hAnsi="Times New Roman"/>
          <w:b/>
          <w:bCs/>
          <w:lang w:val="en-HK"/>
        </w:rPr>
      </w:pPr>
      <w:r w:rsidRPr="00FA1E25">
        <w:rPr>
          <w:rFonts w:ascii="Times New Roman" w:hAnsi="Times New Roman"/>
          <w:b/>
          <w:bCs/>
          <w:lang w:val="en-HK"/>
        </w:rPr>
        <w:t>Ethicists’ Responsibility:</w:t>
      </w:r>
    </w:p>
    <w:p w14:paraId="56CB98C5" w14:textId="77777777" w:rsidR="00FA1E25" w:rsidRPr="00FA1E25" w:rsidRDefault="00FA1E25" w:rsidP="00FA1E25">
      <w:pPr>
        <w:spacing w:before="100" w:beforeAutospacing="1" w:after="100" w:afterAutospacing="1" w:line="360" w:lineRule="auto"/>
        <w:rPr>
          <w:rFonts w:ascii="Times New Roman" w:hAnsi="Times New Roman"/>
          <w:lang w:val="en-HK"/>
        </w:rPr>
      </w:pPr>
      <w:proofErr w:type="spellStart"/>
      <w:r w:rsidRPr="00FA1E25">
        <w:rPr>
          <w:rFonts w:ascii="Times New Roman" w:hAnsi="Times New Roman"/>
          <w:lang w:val="en-HK"/>
        </w:rPr>
        <w:t>Cannold</w:t>
      </w:r>
      <w:proofErr w:type="spellEnd"/>
      <w:r w:rsidRPr="00FA1E25">
        <w:rPr>
          <w:rFonts w:ascii="Times New Roman" w:hAnsi="Times New Roman"/>
          <w:lang w:val="en-HK"/>
        </w:rPr>
        <w:t xml:space="preserve"> emphasizes that the onus lies on ethicists to adapt their theories, not on women to conform to existing frameworks. She writes:</w:t>
      </w:r>
    </w:p>
    <w:p w14:paraId="5BB08F16" w14:textId="77777777" w:rsidR="00FA1E25" w:rsidRPr="00FA1E25" w:rsidRDefault="00FA1E25" w:rsidP="00FA1E25">
      <w:pPr>
        <w:spacing w:beforeAutospacing="1" w:afterAutospacing="1" w:line="360" w:lineRule="auto"/>
        <w:rPr>
          <w:rFonts w:ascii="Times New Roman" w:hAnsi="Times New Roman"/>
          <w:lang w:val="en-HK"/>
        </w:rPr>
      </w:pPr>
      <w:r w:rsidRPr="00FA1E25">
        <w:rPr>
          <w:rFonts w:ascii="Times New Roman" w:hAnsi="Times New Roman"/>
          <w:lang w:val="en-HK"/>
        </w:rPr>
        <w:t>"It is important that ethicists respect women's moral views on abortion and related questions...if their contribution to the formal ethical debate is to be meaningful."</w:t>
      </w:r>
    </w:p>
    <w:p w14:paraId="1F6E30D0" w14:textId="77777777" w:rsidR="00FA1E25" w:rsidRPr="00FA1E25" w:rsidRDefault="00FA1E25" w:rsidP="00FA1E25">
      <w:pPr>
        <w:spacing w:before="100" w:beforeAutospacing="1" w:after="100" w:afterAutospacing="1" w:line="360" w:lineRule="auto"/>
        <w:outlineLvl w:val="3"/>
        <w:rPr>
          <w:rFonts w:ascii="Times New Roman" w:hAnsi="Times New Roman"/>
          <w:b/>
          <w:bCs/>
          <w:lang w:val="en-HK"/>
        </w:rPr>
      </w:pPr>
      <w:r w:rsidRPr="00FA1E25">
        <w:rPr>
          <w:rFonts w:ascii="Times New Roman" w:hAnsi="Times New Roman"/>
          <w:b/>
          <w:bCs/>
          <w:lang w:val="en-HK"/>
        </w:rPr>
        <w:t>Recommendations for Ethical Theory:</w:t>
      </w:r>
    </w:p>
    <w:p w14:paraId="61534BAA" w14:textId="77777777" w:rsidR="00FA1E25" w:rsidRPr="00FA1E25" w:rsidRDefault="00FA1E25" w:rsidP="00FA1E25">
      <w:pPr>
        <w:spacing w:before="100" w:beforeAutospacing="1" w:after="100" w:afterAutospacing="1" w:line="360" w:lineRule="auto"/>
        <w:rPr>
          <w:rFonts w:ascii="Times New Roman" w:hAnsi="Times New Roman"/>
          <w:lang w:val="en-HK"/>
        </w:rPr>
      </w:pPr>
      <w:r w:rsidRPr="00FA1E25">
        <w:rPr>
          <w:rFonts w:ascii="Times New Roman" w:hAnsi="Times New Roman"/>
          <w:b/>
          <w:bCs/>
          <w:lang w:val="en-HK"/>
        </w:rPr>
        <w:t>Incorporate Women’s Voices</w:t>
      </w:r>
      <w:r w:rsidRPr="00FA1E25">
        <w:rPr>
          <w:rFonts w:ascii="Times New Roman" w:hAnsi="Times New Roman"/>
          <w:lang w:val="en-HK"/>
        </w:rPr>
        <w:t>:</w:t>
      </w:r>
      <w:r w:rsidRPr="00FA1E25">
        <w:rPr>
          <w:rFonts w:ascii="Times New Roman" w:hAnsi="Times New Roman"/>
          <w:lang w:val="en-HK"/>
        </w:rPr>
        <w:br/>
      </w:r>
      <w:proofErr w:type="spellStart"/>
      <w:r w:rsidRPr="00FA1E25">
        <w:rPr>
          <w:rFonts w:ascii="Times New Roman" w:hAnsi="Times New Roman"/>
          <w:lang w:val="en-HK"/>
        </w:rPr>
        <w:t>Cannold</w:t>
      </w:r>
      <w:proofErr w:type="spellEnd"/>
      <w:r w:rsidRPr="00FA1E25">
        <w:rPr>
          <w:rFonts w:ascii="Times New Roman" w:hAnsi="Times New Roman"/>
          <w:lang w:val="en-HK"/>
        </w:rPr>
        <w:t xml:space="preserve"> argues that ethical discourse must reflect women’s moral frameworks, including their beliefs about responsibility, vulnerability, and the maternal/</w:t>
      </w:r>
      <w:proofErr w:type="spellStart"/>
      <w:r w:rsidRPr="00FA1E25">
        <w:rPr>
          <w:rFonts w:ascii="Times New Roman" w:hAnsi="Times New Roman"/>
          <w:lang w:val="en-HK"/>
        </w:rPr>
        <w:t>fetal</w:t>
      </w:r>
      <w:proofErr w:type="spellEnd"/>
      <w:r w:rsidRPr="00FA1E25">
        <w:rPr>
          <w:rFonts w:ascii="Times New Roman" w:hAnsi="Times New Roman"/>
          <w:lang w:val="en-HK"/>
        </w:rPr>
        <w:t>-child unit.</w:t>
      </w:r>
    </w:p>
    <w:p w14:paraId="538AAA20" w14:textId="77777777" w:rsidR="00FA1E25" w:rsidRPr="00FA1E25" w:rsidRDefault="00FA1E25" w:rsidP="00FA1E25">
      <w:pPr>
        <w:spacing w:before="100" w:beforeAutospacing="1" w:after="100" w:afterAutospacing="1" w:line="360" w:lineRule="auto"/>
        <w:rPr>
          <w:rFonts w:ascii="Times New Roman" w:hAnsi="Times New Roman"/>
          <w:lang w:val="en-HK"/>
        </w:rPr>
      </w:pPr>
      <w:r w:rsidRPr="00FA1E25">
        <w:rPr>
          <w:rFonts w:ascii="Times New Roman" w:hAnsi="Times New Roman"/>
          <w:b/>
          <w:bCs/>
          <w:lang w:val="en-HK"/>
        </w:rPr>
        <w:t>Practical Relevance</w:t>
      </w:r>
      <w:r w:rsidRPr="00FA1E25">
        <w:rPr>
          <w:rFonts w:ascii="Times New Roman" w:hAnsi="Times New Roman"/>
          <w:lang w:val="en-HK"/>
        </w:rPr>
        <w:t>:</w:t>
      </w:r>
      <w:r w:rsidRPr="00FA1E25">
        <w:rPr>
          <w:rFonts w:ascii="Times New Roman" w:hAnsi="Times New Roman"/>
          <w:lang w:val="en-HK"/>
        </w:rPr>
        <w:br/>
        <w:t>Ethical theories should assist women in navigating their dilemmas rather than imposing rigid principles disconnected from their realities.</w:t>
      </w:r>
    </w:p>
    <w:p w14:paraId="09AD60A6" w14:textId="77777777" w:rsidR="00FA1E25" w:rsidRPr="00FA1E25" w:rsidRDefault="007718F2" w:rsidP="00FA1E25">
      <w:pPr>
        <w:spacing w:line="360" w:lineRule="auto"/>
        <w:rPr>
          <w:rFonts w:ascii="Times New Roman" w:hAnsi="Times New Roman"/>
          <w:lang w:val="en-HK"/>
        </w:rPr>
      </w:pPr>
      <w:r w:rsidRPr="007718F2">
        <w:rPr>
          <w:rFonts w:ascii="Times New Roman" w:hAnsi="Times New Roman"/>
          <w:noProof/>
          <w:lang w:val="en-HK"/>
          <w14:ligatures w14:val="standardContextual"/>
        </w:rPr>
        <w:pict w14:anchorId="3CBD6BAB">
          <v:rect id="_x0000_i1027" alt="" style="width:451.3pt;height:.05pt;mso-width-percent:0;mso-height-percent:0;mso-width-percent:0;mso-height-percent:0" o:hralign="center" o:hrstd="t" o:hr="t" fillcolor="#a0a0a0" stroked="f"/>
        </w:pict>
      </w:r>
    </w:p>
    <w:p w14:paraId="7AA53145" w14:textId="77777777" w:rsidR="00FA1E25" w:rsidRPr="00FA1E25" w:rsidRDefault="00FA1E25" w:rsidP="00FA1E25">
      <w:pPr>
        <w:spacing w:before="100" w:beforeAutospacing="1" w:after="100" w:afterAutospacing="1" w:line="360" w:lineRule="auto"/>
        <w:outlineLvl w:val="2"/>
        <w:rPr>
          <w:rFonts w:ascii="Times New Roman" w:hAnsi="Times New Roman"/>
          <w:b/>
          <w:bCs/>
          <w:lang w:val="en-HK"/>
        </w:rPr>
      </w:pPr>
      <w:r w:rsidRPr="00FA1E25">
        <w:rPr>
          <w:rFonts w:ascii="Times New Roman" w:hAnsi="Times New Roman"/>
          <w:b/>
          <w:bCs/>
          <w:lang w:val="en-HK"/>
        </w:rPr>
        <w:t>7. The Need and Responsibility for Ethical Change</w:t>
      </w:r>
    </w:p>
    <w:p w14:paraId="2E601E80" w14:textId="77777777" w:rsidR="00FA1E25" w:rsidRPr="00FA1E25" w:rsidRDefault="00FA1E25" w:rsidP="00FA1E25">
      <w:pPr>
        <w:spacing w:before="100" w:beforeAutospacing="1" w:after="100" w:afterAutospacing="1" w:line="360" w:lineRule="auto"/>
        <w:outlineLvl w:val="3"/>
        <w:rPr>
          <w:rFonts w:ascii="Times New Roman" w:hAnsi="Times New Roman"/>
          <w:b/>
          <w:bCs/>
          <w:lang w:val="en-HK"/>
        </w:rPr>
      </w:pPr>
      <w:r w:rsidRPr="00FA1E25">
        <w:rPr>
          <w:rFonts w:ascii="Times New Roman" w:hAnsi="Times New Roman"/>
          <w:b/>
          <w:bCs/>
          <w:lang w:val="en-HK"/>
        </w:rPr>
        <w:t>Core Argument:</w:t>
      </w:r>
    </w:p>
    <w:p w14:paraId="387EE6B2" w14:textId="77777777" w:rsidR="00FA1E25" w:rsidRPr="00FA1E25" w:rsidRDefault="00FA1E25" w:rsidP="00FA1E25">
      <w:pPr>
        <w:spacing w:before="100" w:beforeAutospacing="1" w:after="100" w:afterAutospacing="1" w:line="360" w:lineRule="auto"/>
        <w:rPr>
          <w:rFonts w:ascii="Times New Roman" w:hAnsi="Times New Roman"/>
          <w:lang w:val="en-HK"/>
        </w:rPr>
      </w:pPr>
      <w:proofErr w:type="spellStart"/>
      <w:r w:rsidRPr="00FA1E25">
        <w:rPr>
          <w:rFonts w:ascii="Times New Roman" w:hAnsi="Times New Roman"/>
          <w:lang w:val="en-HK"/>
        </w:rPr>
        <w:t>Cannold</w:t>
      </w:r>
      <w:proofErr w:type="spellEnd"/>
      <w:r w:rsidRPr="00FA1E25">
        <w:rPr>
          <w:rFonts w:ascii="Times New Roman" w:hAnsi="Times New Roman"/>
          <w:lang w:val="en-HK"/>
        </w:rPr>
        <w:t xml:space="preserve"> argues that the divergence between women’s lived experiences and the frameworks of ethical theorists highlights the inadequacy of formal ethical discourse on abortion and </w:t>
      </w:r>
      <w:r w:rsidRPr="00FA1E25">
        <w:rPr>
          <w:rFonts w:ascii="Times New Roman" w:hAnsi="Times New Roman"/>
          <w:lang w:val="en-HK"/>
        </w:rPr>
        <w:lastRenderedPageBreak/>
        <w:t>ectogenesis. If ethical theories aim to provide practical guidance, they must engage meaningfully with the moral frameworks of women directly impacted by these issues.</w:t>
      </w:r>
    </w:p>
    <w:p w14:paraId="77651E77" w14:textId="77777777" w:rsidR="00FA1E25" w:rsidRPr="00FA1E25" w:rsidRDefault="00FA1E25" w:rsidP="00FA1E25">
      <w:pPr>
        <w:spacing w:before="100" w:beforeAutospacing="1" w:after="100" w:afterAutospacing="1" w:line="360" w:lineRule="auto"/>
        <w:outlineLvl w:val="3"/>
        <w:rPr>
          <w:rFonts w:ascii="Times New Roman" w:hAnsi="Times New Roman"/>
          <w:b/>
          <w:bCs/>
          <w:lang w:val="en-HK"/>
        </w:rPr>
      </w:pPr>
      <w:r w:rsidRPr="00FA1E25">
        <w:rPr>
          <w:rFonts w:ascii="Times New Roman" w:hAnsi="Times New Roman"/>
          <w:b/>
          <w:bCs/>
          <w:lang w:val="en-HK"/>
        </w:rPr>
        <w:t>Key Themes and Arguments:</w:t>
      </w:r>
    </w:p>
    <w:p w14:paraId="7D4EB955" w14:textId="77777777" w:rsidR="00FA1E25" w:rsidRPr="00FA1E25" w:rsidRDefault="00FA1E25" w:rsidP="00FA1E25">
      <w:pPr>
        <w:numPr>
          <w:ilvl w:val="0"/>
          <w:numId w:val="15"/>
        </w:numPr>
        <w:spacing w:before="100" w:beforeAutospacing="1" w:after="100" w:afterAutospacing="1" w:line="360" w:lineRule="auto"/>
        <w:rPr>
          <w:rFonts w:ascii="Times New Roman" w:hAnsi="Times New Roman"/>
          <w:lang w:val="en-HK"/>
        </w:rPr>
      </w:pPr>
      <w:r w:rsidRPr="00FA1E25">
        <w:rPr>
          <w:rFonts w:ascii="Times New Roman" w:hAnsi="Times New Roman"/>
          <w:b/>
          <w:bCs/>
          <w:lang w:val="en-HK"/>
        </w:rPr>
        <w:t>Ethical Relevance</w:t>
      </w:r>
      <w:r w:rsidRPr="00FA1E25">
        <w:rPr>
          <w:rFonts w:ascii="Times New Roman" w:hAnsi="Times New Roman"/>
          <w:lang w:val="en-HK"/>
        </w:rPr>
        <w:t>:</w:t>
      </w:r>
    </w:p>
    <w:p w14:paraId="5028E6B1" w14:textId="77777777" w:rsidR="00FA1E25" w:rsidRPr="00FA1E25" w:rsidRDefault="00FA1E25" w:rsidP="00FA1E25">
      <w:pPr>
        <w:spacing w:before="100" w:beforeAutospacing="1" w:after="100" w:afterAutospacing="1" w:line="360" w:lineRule="auto"/>
        <w:rPr>
          <w:rFonts w:ascii="Times New Roman" w:hAnsi="Times New Roman"/>
          <w:lang w:val="en-HK"/>
        </w:rPr>
      </w:pPr>
      <w:proofErr w:type="spellStart"/>
      <w:r w:rsidRPr="00FA1E25">
        <w:rPr>
          <w:rFonts w:ascii="Times New Roman" w:hAnsi="Times New Roman"/>
          <w:lang w:val="en-HK"/>
        </w:rPr>
        <w:t>Cannold</w:t>
      </w:r>
      <w:proofErr w:type="spellEnd"/>
      <w:r w:rsidRPr="00FA1E25">
        <w:rPr>
          <w:rFonts w:ascii="Times New Roman" w:hAnsi="Times New Roman"/>
          <w:lang w:val="en-HK"/>
        </w:rPr>
        <w:t xml:space="preserve"> critiques formal ethical theories for their </w:t>
      </w:r>
      <w:r w:rsidRPr="00FA1E25">
        <w:rPr>
          <w:rFonts w:ascii="Times New Roman" w:hAnsi="Times New Roman"/>
          <w:b/>
          <w:bCs/>
          <w:lang w:val="en-HK"/>
        </w:rPr>
        <w:t>irrelevance to the moral dilemmas</w:t>
      </w:r>
      <w:r w:rsidRPr="00FA1E25">
        <w:rPr>
          <w:rFonts w:ascii="Times New Roman" w:hAnsi="Times New Roman"/>
          <w:lang w:val="en-HK"/>
        </w:rPr>
        <w:t xml:space="preserve"> faced by women. These frameworks often ignore the </w:t>
      </w:r>
      <w:r w:rsidRPr="00FA1E25">
        <w:rPr>
          <w:rFonts w:ascii="Times New Roman" w:hAnsi="Times New Roman"/>
          <w:b/>
          <w:bCs/>
          <w:lang w:val="en-HK"/>
        </w:rPr>
        <w:t>nuanced and context-specific reasoning</w:t>
      </w:r>
      <w:r w:rsidRPr="00FA1E25">
        <w:rPr>
          <w:rFonts w:ascii="Times New Roman" w:hAnsi="Times New Roman"/>
          <w:lang w:val="en-HK"/>
        </w:rPr>
        <w:t xml:space="preserve"> that women bring to decisions about abortion and ectogenesis.</w:t>
      </w:r>
    </w:p>
    <w:p w14:paraId="4C26F508" w14:textId="77777777" w:rsidR="00FA1E25" w:rsidRPr="00FA1E25" w:rsidRDefault="00FA1E25" w:rsidP="00FA1E25">
      <w:pPr>
        <w:spacing w:before="100" w:beforeAutospacing="1" w:after="100" w:afterAutospacing="1" w:line="360" w:lineRule="auto"/>
        <w:rPr>
          <w:rFonts w:ascii="Times New Roman" w:hAnsi="Times New Roman"/>
          <w:lang w:val="en-HK"/>
        </w:rPr>
      </w:pPr>
      <w:r w:rsidRPr="00FA1E25">
        <w:rPr>
          <w:rFonts w:ascii="Times New Roman" w:hAnsi="Times New Roman"/>
          <w:b/>
          <w:bCs/>
          <w:lang w:val="en-HK"/>
        </w:rPr>
        <w:t>Key Quote</w:t>
      </w:r>
      <w:r w:rsidRPr="00FA1E25">
        <w:rPr>
          <w:rFonts w:ascii="Times New Roman" w:hAnsi="Times New Roman"/>
          <w:lang w:val="en-HK"/>
        </w:rPr>
        <w:t>:</w:t>
      </w:r>
    </w:p>
    <w:p w14:paraId="0D9320DB" w14:textId="77777777" w:rsidR="00FA1E25" w:rsidRPr="00FA1E25" w:rsidRDefault="00FA1E25" w:rsidP="00FA1E25">
      <w:pPr>
        <w:spacing w:beforeAutospacing="1" w:afterAutospacing="1" w:line="360" w:lineRule="auto"/>
        <w:rPr>
          <w:rFonts w:ascii="Times New Roman" w:hAnsi="Times New Roman"/>
          <w:lang w:val="en-HK"/>
        </w:rPr>
      </w:pPr>
      <w:r w:rsidRPr="00FA1E25">
        <w:rPr>
          <w:rFonts w:ascii="Times New Roman" w:hAnsi="Times New Roman"/>
          <w:lang w:val="en-HK"/>
        </w:rPr>
        <w:t>"If we accept that at least one of the goals of moral theory is to assist people to think clearly about the ethical dilemmas they face...then it is imperative that ethicists and the people whom they are seeking to guide...are speaking the same language."</w:t>
      </w:r>
    </w:p>
    <w:p w14:paraId="60602914" w14:textId="77777777" w:rsidR="00FA1E25" w:rsidRPr="00FA1E25" w:rsidRDefault="00FA1E25" w:rsidP="00FA1E25">
      <w:pPr>
        <w:spacing w:before="100" w:beforeAutospacing="1" w:after="100" w:afterAutospacing="1" w:line="360" w:lineRule="auto"/>
        <w:rPr>
          <w:rFonts w:ascii="Times New Roman" w:hAnsi="Times New Roman"/>
          <w:lang w:val="en-HK"/>
        </w:rPr>
      </w:pPr>
      <w:r w:rsidRPr="00FA1E25">
        <w:rPr>
          <w:rFonts w:ascii="Times New Roman" w:hAnsi="Times New Roman"/>
          <w:b/>
          <w:bCs/>
          <w:lang w:val="en-HK"/>
        </w:rPr>
        <w:t>Explanation</w:t>
      </w:r>
      <w:r w:rsidRPr="00FA1E25">
        <w:rPr>
          <w:rFonts w:ascii="Times New Roman" w:hAnsi="Times New Roman"/>
          <w:lang w:val="en-HK"/>
        </w:rPr>
        <w:t>:</w:t>
      </w:r>
      <w:r w:rsidRPr="00FA1E25">
        <w:rPr>
          <w:rFonts w:ascii="Times New Roman" w:hAnsi="Times New Roman"/>
          <w:lang w:val="en-HK"/>
        </w:rPr>
        <w:br/>
        <w:t>Ethical theories must go beyond abstract principles and address the practical realities and emotional complexities inherent in women’s moral decisions.</w:t>
      </w:r>
    </w:p>
    <w:p w14:paraId="6414D4F5" w14:textId="77777777" w:rsidR="00FA1E25" w:rsidRPr="00FA1E25" w:rsidRDefault="00FA1E25" w:rsidP="00FA1E25">
      <w:pPr>
        <w:numPr>
          <w:ilvl w:val="0"/>
          <w:numId w:val="15"/>
        </w:numPr>
        <w:spacing w:before="100" w:beforeAutospacing="1" w:after="100" w:afterAutospacing="1" w:line="360" w:lineRule="auto"/>
        <w:rPr>
          <w:rFonts w:ascii="Times New Roman" w:hAnsi="Times New Roman"/>
          <w:lang w:val="en-HK"/>
        </w:rPr>
      </w:pPr>
      <w:r w:rsidRPr="00FA1E25">
        <w:rPr>
          <w:rFonts w:ascii="Times New Roman" w:hAnsi="Times New Roman"/>
          <w:b/>
          <w:bCs/>
          <w:lang w:val="en-HK"/>
        </w:rPr>
        <w:t>Respect for Women’s Moral Frameworks</w:t>
      </w:r>
      <w:r w:rsidRPr="00FA1E25">
        <w:rPr>
          <w:rFonts w:ascii="Times New Roman" w:hAnsi="Times New Roman"/>
          <w:lang w:val="en-HK"/>
        </w:rPr>
        <w:t>:</w:t>
      </w:r>
    </w:p>
    <w:p w14:paraId="0E3A9C0A" w14:textId="77777777" w:rsidR="00FA1E25" w:rsidRPr="00FA1E25" w:rsidRDefault="00FA1E25" w:rsidP="00FA1E25">
      <w:pPr>
        <w:spacing w:before="100" w:beforeAutospacing="1" w:after="100" w:afterAutospacing="1" w:line="360" w:lineRule="auto"/>
        <w:rPr>
          <w:rFonts w:ascii="Times New Roman" w:hAnsi="Times New Roman"/>
          <w:lang w:val="en-HK"/>
        </w:rPr>
      </w:pPr>
      <w:proofErr w:type="spellStart"/>
      <w:r w:rsidRPr="00FA1E25">
        <w:rPr>
          <w:rFonts w:ascii="Times New Roman" w:hAnsi="Times New Roman"/>
          <w:lang w:val="en-HK"/>
        </w:rPr>
        <w:t>Cannold</w:t>
      </w:r>
      <w:proofErr w:type="spellEnd"/>
      <w:r w:rsidRPr="00FA1E25">
        <w:rPr>
          <w:rFonts w:ascii="Times New Roman" w:hAnsi="Times New Roman"/>
          <w:lang w:val="en-HK"/>
        </w:rPr>
        <w:t xml:space="preserve"> emphasizes that women’s moral frameworks, while different from those articulated by theorists, are equally valid and should form the foundation of ethical discourse.</w:t>
      </w:r>
    </w:p>
    <w:p w14:paraId="7980E7B9" w14:textId="77777777" w:rsidR="00FA1E25" w:rsidRPr="00FA1E25" w:rsidRDefault="00FA1E25" w:rsidP="00FA1E25">
      <w:pPr>
        <w:spacing w:before="100" w:beforeAutospacing="1" w:after="100" w:afterAutospacing="1" w:line="360" w:lineRule="auto"/>
        <w:rPr>
          <w:rFonts w:ascii="Times New Roman" w:hAnsi="Times New Roman"/>
          <w:lang w:val="en-HK"/>
        </w:rPr>
      </w:pPr>
      <w:r w:rsidRPr="00FA1E25">
        <w:rPr>
          <w:rFonts w:ascii="Times New Roman" w:hAnsi="Times New Roman"/>
          <w:b/>
          <w:bCs/>
          <w:lang w:val="en-HK"/>
        </w:rPr>
        <w:t>Key Quote</w:t>
      </w:r>
      <w:r w:rsidRPr="00FA1E25">
        <w:rPr>
          <w:rFonts w:ascii="Times New Roman" w:hAnsi="Times New Roman"/>
          <w:lang w:val="en-HK"/>
        </w:rPr>
        <w:t>:</w:t>
      </w:r>
    </w:p>
    <w:p w14:paraId="614697F8" w14:textId="77777777" w:rsidR="00FA1E25" w:rsidRPr="00FA1E25" w:rsidRDefault="00FA1E25" w:rsidP="00FA1E25">
      <w:pPr>
        <w:spacing w:beforeAutospacing="1" w:afterAutospacing="1" w:line="360" w:lineRule="auto"/>
        <w:rPr>
          <w:rFonts w:ascii="Times New Roman" w:hAnsi="Times New Roman"/>
          <w:lang w:val="en-HK"/>
        </w:rPr>
      </w:pPr>
      <w:r w:rsidRPr="00FA1E25">
        <w:rPr>
          <w:rFonts w:ascii="Times New Roman" w:hAnsi="Times New Roman"/>
          <w:lang w:val="en-HK"/>
        </w:rPr>
        <w:t>"It is important that ethicists respect women's moral views on abortion and related questions...if their contribution to the formal ethical debate on these subjects is to be meaningful."</w:t>
      </w:r>
    </w:p>
    <w:p w14:paraId="6C40F75B" w14:textId="77777777" w:rsidR="00FA1E25" w:rsidRPr="00FA1E25" w:rsidRDefault="00FA1E25" w:rsidP="00FA1E25">
      <w:pPr>
        <w:spacing w:before="100" w:beforeAutospacing="1" w:after="100" w:afterAutospacing="1" w:line="360" w:lineRule="auto"/>
        <w:rPr>
          <w:rFonts w:ascii="Times New Roman" w:hAnsi="Times New Roman"/>
          <w:lang w:val="en-HK"/>
        </w:rPr>
      </w:pPr>
      <w:r w:rsidRPr="00FA1E25">
        <w:rPr>
          <w:rFonts w:ascii="Times New Roman" w:hAnsi="Times New Roman"/>
          <w:b/>
          <w:bCs/>
          <w:lang w:val="en-HK"/>
        </w:rPr>
        <w:t>Analysis</w:t>
      </w:r>
      <w:r w:rsidRPr="00FA1E25">
        <w:rPr>
          <w:rFonts w:ascii="Times New Roman" w:hAnsi="Times New Roman"/>
          <w:lang w:val="en-HK"/>
        </w:rPr>
        <w:t>:</w:t>
      </w:r>
      <w:r w:rsidRPr="00FA1E25">
        <w:rPr>
          <w:rFonts w:ascii="Times New Roman" w:hAnsi="Times New Roman"/>
          <w:lang w:val="en-HK"/>
        </w:rPr>
        <w:br/>
        <w:t>By neglecting women’s perspectives, ethical theories fail to address the real-world implications of abortion and ectogenesis, thereby losing credibility and practical utility.</w:t>
      </w:r>
    </w:p>
    <w:p w14:paraId="135E5E57" w14:textId="77777777" w:rsidR="00FA1E25" w:rsidRPr="00FA1E25" w:rsidRDefault="00FA1E25" w:rsidP="00FA1E25">
      <w:pPr>
        <w:numPr>
          <w:ilvl w:val="0"/>
          <w:numId w:val="15"/>
        </w:numPr>
        <w:spacing w:before="100" w:beforeAutospacing="1" w:after="100" w:afterAutospacing="1" w:line="360" w:lineRule="auto"/>
        <w:rPr>
          <w:rFonts w:ascii="Times New Roman" w:hAnsi="Times New Roman"/>
          <w:lang w:val="en-HK"/>
        </w:rPr>
      </w:pPr>
      <w:r w:rsidRPr="00FA1E25">
        <w:rPr>
          <w:rFonts w:ascii="Times New Roman" w:hAnsi="Times New Roman"/>
          <w:b/>
          <w:bCs/>
          <w:lang w:val="en-HK"/>
        </w:rPr>
        <w:t>The Ethical Disconnection</w:t>
      </w:r>
      <w:r w:rsidRPr="00FA1E25">
        <w:rPr>
          <w:rFonts w:ascii="Times New Roman" w:hAnsi="Times New Roman"/>
          <w:lang w:val="en-HK"/>
        </w:rPr>
        <w:t>:</w:t>
      </w:r>
    </w:p>
    <w:p w14:paraId="2655E1E2" w14:textId="77777777" w:rsidR="00FA1E25" w:rsidRPr="00FA1E25" w:rsidRDefault="00FA1E25" w:rsidP="00FA1E25">
      <w:pPr>
        <w:spacing w:before="100" w:beforeAutospacing="1" w:after="100" w:afterAutospacing="1" w:line="360" w:lineRule="auto"/>
        <w:rPr>
          <w:rFonts w:ascii="Times New Roman" w:hAnsi="Times New Roman"/>
          <w:lang w:val="en-HK"/>
        </w:rPr>
      </w:pPr>
      <w:r w:rsidRPr="00FA1E25">
        <w:rPr>
          <w:rFonts w:ascii="Times New Roman" w:hAnsi="Times New Roman"/>
          <w:lang w:val="en-HK"/>
        </w:rPr>
        <w:lastRenderedPageBreak/>
        <w:t>The study reveals that women, regardless of their stance on abortion rights, reject ectogenesis for reasons deeply rooted in their sense of moral responsibility. This rejection contrasts starkly with the theoretical acceptance of ectogenesis by Severance and Right to Life theorists.</w:t>
      </w:r>
    </w:p>
    <w:p w14:paraId="2AC8B1ED" w14:textId="77777777" w:rsidR="00FA1E25" w:rsidRPr="00FA1E25" w:rsidRDefault="00FA1E25" w:rsidP="00FA1E25">
      <w:pPr>
        <w:spacing w:before="100" w:beforeAutospacing="1" w:after="100" w:afterAutospacing="1" w:line="360" w:lineRule="auto"/>
        <w:rPr>
          <w:rFonts w:ascii="Microsoft JhengHei" w:eastAsia="Microsoft JhengHei" w:hAnsi="Microsoft JhengHei"/>
          <w:color w:val="000000"/>
          <w:shd w:val="clear" w:color="auto" w:fill="EFF6FF"/>
          <w:lang w:val="en-US"/>
        </w:rPr>
      </w:pPr>
      <w:r w:rsidRPr="00FA1E25">
        <w:rPr>
          <w:rFonts w:ascii="Times New Roman" w:hAnsi="Times New Roman"/>
          <w:b/>
          <w:bCs/>
          <w:lang w:val="en-HK"/>
        </w:rPr>
        <w:t>Key Evidence</w:t>
      </w:r>
      <w:r w:rsidRPr="00FA1E25">
        <w:rPr>
          <w:rFonts w:ascii="Times New Roman" w:hAnsi="Times New Roman"/>
          <w:lang w:val="en-HK"/>
        </w:rPr>
        <w:t>:</w:t>
      </w:r>
      <w:r w:rsidRPr="00FA1E25">
        <w:rPr>
          <w:rFonts w:ascii="Times New Roman" w:hAnsi="Times New Roman"/>
          <w:lang w:val="en-HK"/>
        </w:rPr>
        <w:br/>
        <w:t xml:space="preserve">Women in </w:t>
      </w:r>
      <w:proofErr w:type="spellStart"/>
      <w:r w:rsidRPr="00FA1E25">
        <w:rPr>
          <w:rFonts w:ascii="Times New Roman" w:hAnsi="Times New Roman"/>
          <w:lang w:val="en-HK"/>
        </w:rPr>
        <w:t>favor</w:t>
      </w:r>
      <w:proofErr w:type="spellEnd"/>
      <w:r w:rsidRPr="00FA1E25">
        <w:rPr>
          <w:rFonts w:ascii="Times New Roman" w:hAnsi="Times New Roman"/>
          <w:lang w:val="en-HK"/>
        </w:rPr>
        <w:t xml:space="preserve"> of abortion rights reject ectogenesis as a failure to </w:t>
      </w:r>
      <w:proofErr w:type="spellStart"/>
      <w:r w:rsidRPr="00FA1E25">
        <w:rPr>
          <w:rFonts w:ascii="Times New Roman" w:hAnsi="Times New Roman"/>
          <w:lang w:val="en-HK"/>
        </w:rPr>
        <w:t>fulfill</w:t>
      </w:r>
      <w:proofErr w:type="spellEnd"/>
      <w:r w:rsidRPr="00FA1E25">
        <w:rPr>
          <w:rFonts w:ascii="Times New Roman" w:hAnsi="Times New Roman"/>
          <w:lang w:val="en-HK"/>
        </w:rPr>
        <w:t xml:space="preserve"> maternal responsibilities, while women opposed to abortion see it as an evasion of both gestational and parental duties. </w:t>
      </w:r>
      <w:r w:rsidRPr="00FA1E25">
        <w:rPr>
          <w:rFonts w:ascii="Microsoft JhengHei" w:eastAsia="Microsoft JhengHei" w:hAnsi="Microsoft JhengHei" w:hint="eastAsia"/>
          <w:color w:val="000000"/>
          <w:shd w:val="clear" w:color="auto" w:fill="EFF6FF"/>
        </w:rPr>
        <w:t>支持墮胎權的婦女拒絕體外發育，認為這是對母親責任的失敗，而反對墮胎的婦女則認為這是對妊娠和父母責任的逃避</w:t>
      </w:r>
      <w:r w:rsidRPr="00FA1E25">
        <w:rPr>
          <w:rFonts w:ascii="Microsoft JhengHei" w:eastAsia="Microsoft JhengHei" w:hAnsi="Microsoft JhengHei"/>
          <w:color w:val="000000"/>
          <w:shd w:val="clear" w:color="auto" w:fill="EFF6FF"/>
          <w:lang w:val="en-US"/>
        </w:rPr>
        <w:t xml:space="preserve"> </w:t>
      </w:r>
    </w:p>
    <w:p w14:paraId="47C7705F" w14:textId="1B8725FA" w:rsidR="00FA1E25" w:rsidRPr="00FA1E25" w:rsidRDefault="00FA1E25" w:rsidP="00FA1E25">
      <w:pPr>
        <w:spacing w:before="100" w:beforeAutospacing="1" w:after="100" w:afterAutospacing="1" w:line="360" w:lineRule="auto"/>
        <w:rPr>
          <w:rFonts w:ascii="Times New Roman" w:hAnsi="Times New Roman"/>
          <w:lang w:val="en-HK"/>
        </w:rPr>
      </w:pPr>
      <w:r w:rsidRPr="00FA1E25">
        <w:rPr>
          <w:rFonts w:ascii="Times New Roman" w:hAnsi="Times New Roman"/>
          <w:lang w:val="en-HK"/>
        </w:rPr>
        <w:t>This universal rejection underscores the inadequacy of current ethical models.</w:t>
      </w:r>
    </w:p>
    <w:p w14:paraId="492EBB1C" w14:textId="77777777" w:rsidR="00FA1E25" w:rsidRPr="00FA1E25" w:rsidRDefault="00FA1E25" w:rsidP="00FA1E25">
      <w:pPr>
        <w:numPr>
          <w:ilvl w:val="0"/>
          <w:numId w:val="15"/>
        </w:numPr>
        <w:spacing w:before="100" w:beforeAutospacing="1" w:after="100" w:afterAutospacing="1" w:line="360" w:lineRule="auto"/>
        <w:rPr>
          <w:rFonts w:ascii="Times New Roman" w:hAnsi="Times New Roman"/>
          <w:lang w:val="en-HK"/>
        </w:rPr>
      </w:pPr>
      <w:r w:rsidRPr="00FA1E25">
        <w:rPr>
          <w:rFonts w:ascii="Times New Roman" w:hAnsi="Times New Roman"/>
          <w:b/>
          <w:bCs/>
          <w:lang w:val="en-HK"/>
        </w:rPr>
        <w:t>Call for Theoretical Adaptation</w:t>
      </w:r>
      <w:r w:rsidRPr="00FA1E25">
        <w:rPr>
          <w:rFonts w:ascii="Times New Roman" w:hAnsi="Times New Roman"/>
          <w:lang w:val="en-HK"/>
        </w:rPr>
        <w:t>:</w:t>
      </w:r>
    </w:p>
    <w:p w14:paraId="20CD0FC5" w14:textId="77777777" w:rsidR="00FA1E25" w:rsidRPr="00FA1E25" w:rsidRDefault="00FA1E25" w:rsidP="00FA1E25">
      <w:pPr>
        <w:spacing w:before="100" w:beforeAutospacing="1" w:after="100" w:afterAutospacing="1" w:line="360" w:lineRule="auto"/>
        <w:rPr>
          <w:rFonts w:ascii="Times New Roman" w:hAnsi="Times New Roman"/>
          <w:lang w:val="en-HK"/>
        </w:rPr>
      </w:pPr>
      <w:proofErr w:type="spellStart"/>
      <w:r w:rsidRPr="00FA1E25">
        <w:rPr>
          <w:rFonts w:ascii="Times New Roman" w:hAnsi="Times New Roman"/>
          <w:lang w:val="en-HK"/>
        </w:rPr>
        <w:t>Cannold</w:t>
      </w:r>
      <w:proofErr w:type="spellEnd"/>
      <w:r w:rsidRPr="00FA1E25">
        <w:rPr>
          <w:rFonts w:ascii="Times New Roman" w:hAnsi="Times New Roman"/>
          <w:lang w:val="en-HK"/>
        </w:rPr>
        <w:t xml:space="preserve"> asserts that the responsibility for change lies with ethicists, not women. Ethical theories must adapt to better align with women’s moral perspectives, particularly their emphasis on responsibility and relationality.</w:t>
      </w:r>
    </w:p>
    <w:p w14:paraId="75E2AFEF" w14:textId="77777777" w:rsidR="00FA1E25" w:rsidRPr="00FA1E25" w:rsidRDefault="00FA1E25" w:rsidP="00FA1E25">
      <w:pPr>
        <w:spacing w:before="100" w:beforeAutospacing="1" w:after="100" w:afterAutospacing="1" w:line="360" w:lineRule="auto"/>
        <w:rPr>
          <w:rFonts w:ascii="Times New Roman" w:hAnsi="Times New Roman"/>
          <w:lang w:val="en-HK"/>
        </w:rPr>
      </w:pPr>
      <w:r w:rsidRPr="00FA1E25">
        <w:rPr>
          <w:rFonts w:ascii="Times New Roman" w:hAnsi="Times New Roman"/>
          <w:b/>
          <w:bCs/>
          <w:lang w:val="en-HK"/>
        </w:rPr>
        <w:t>Key Quote</w:t>
      </w:r>
      <w:r w:rsidRPr="00FA1E25">
        <w:rPr>
          <w:rFonts w:ascii="Times New Roman" w:hAnsi="Times New Roman"/>
          <w:lang w:val="en-HK"/>
        </w:rPr>
        <w:t>:</w:t>
      </w:r>
    </w:p>
    <w:p w14:paraId="14846CF2" w14:textId="77777777" w:rsidR="00FA1E25" w:rsidRPr="00FA1E25" w:rsidRDefault="00FA1E25" w:rsidP="00FA1E25">
      <w:pPr>
        <w:spacing w:beforeAutospacing="1" w:afterAutospacing="1" w:line="360" w:lineRule="auto"/>
        <w:rPr>
          <w:rFonts w:ascii="Times New Roman" w:hAnsi="Times New Roman"/>
          <w:lang w:val="en-HK"/>
        </w:rPr>
      </w:pPr>
      <w:r w:rsidRPr="00FA1E25">
        <w:rPr>
          <w:rFonts w:ascii="Times New Roman" w:hAnsi="Times New Roman"/>
          <w:lang w:val="en-HK"/>
        </w:rPr>
        <w:t>"If moral theory is to become relevant to women’s moral needs, ethicists must rethink their assumptions and frameworks to incorporate the moral realities faced by women."</w:t>
      </w:r>
    </w:p>
    <w:p w14:paraId="375442D3" w14:textId="77777777" w:rsidR="00FA1E25" w:rsidRPr="00FA1E25" w:rsidRDefault="00FA1E25" w:rsidP="00FA1E25">
      <w:pPr>
        <w:numPr>
          <w:ilvl w:val="0"/>
          <w:numId w:val="15"/>
        </w:numPr>
        <w:spacing w:before="100" w:beforeAutospacing="1" w:after="100" w:afterAutospacing="1" w:line="360" w:lineRule="auto"/>
        <w:rPr>
          <w:rFonts w:ascii="Times New Roman" w:hAnsi="Times New Roman"/>
          <w:lang w:val="en-HK"/>
        </w:rPr>
      </w:pPr>
      <w:r w:rsidRPr="00FA1E25">
        <w:rPr>
          <w:rFonts w:ascii="Times New Roman" w:hAnsi="Times New Roman"/>
          <w:b/>
          <w:bCs/>
          <w:lang w:val="en-HK"/>
        </w:rPr>
        <w:t>Practical Guidance in Ethical Dilemmas</w:t>
      </w:r>
      <w:r w:rsidRPr="00FA1E25">
        <w:rPr>
          <w:rFonts w:ascii="Times New Roman" w:hAnsi="Times New Roman"/>
          <w:lang w:val="en-HK"/>
        </w:rPr>
        <w:t>:</w:t>
      </w:r>
    </w:p>
    <w:p w14:paraId="36947A5C" w14:textId="77777777" w:rsidR="00FA1E25" w:rsidRPr="00FA1E25" w:rsidRDefault="00FA1E25" w:rsidP="00FA1E25">
      <w:pPr>
        <w:spacing w:before="100" w:beforeAutospacing="1" w:after="100" w:afterAutospacing="1" w:line="360" w:lineRule="auto"/>
        <w:rPr>
          <w:rFonts w:ascii="Times New Roman" w:hAnsi="Times New Roman"/>
          <w:lang w:val="en-HK"/>
        </w:rPr>
      </w:pPr>
      <w:r w:rsidRPr="00FA1E25">
        <w:rPr>
          <w:rFonts w:ascii="Times New Roman" w:hAnsi="Times New Roman"/>
          <w:lang w:val="en-HK"/>
        </w:rPr>
        <w:t xml:space="preserve">The goal of ethical theory should be to provide actionable guidance for navigating complex moral decisions. </w:t>
      </w:r>
      <w:proofErr w:type="spellStart"/>
      <w:r w:rsidRPr="00FA1E25">
        <w:rPr>
          <w:rFonts w:ascii="Times New Roman" w:hAnsi="Times New Roman"/>
          <w:lang w:val="en-HK"/>
        </w:rPr>
        <w:t>Cannold</w:t>
      </w:r>
      <w:proofErr w:type="spellEnd"/>
      <w:r w:rsidRPr="00FA1E25">
        <w:rPr>
          <w:rFonts w:ascii="Times New Roman" w:hAnsi="Times New Roman"/>
          <w:lang w:val="en-HK"/>
        </w:rPr>
        <w:t xml:space="preserve"> calls for theories that prioritize empathy, relationality, and the moral significance of caregiving responsibilities.</w:t>
      </w:r>
    </w:p>
    <w:p w14:paraId="7926EFDD" w14:textId="77777777" w:rsidR="00FA1E25" w:rsidRPr="00FA1E25" w:rsidRDefault="007718F2" w:rsidP="00FA1E25">
      <w:pPr>
        <w:spacing w:line="360" w:lineRule="auto"/>
        <w:rPr>
          <w:rFonts w:ascii="Times New Roman" w:hAnsi="Times New Roman"/>
          <w:lang w:val="en-HK"/>
        </w:rPr>
      </w:pPr>
      <w:r w:rsidRPr="007718F2">
        <w:rPr>
          <w:rFonts w:ascii="Times New Roman" w:hAnsi="Times New Roman"/>
          <w:noProof/>
          <w:lang w:val="en-HK"/>
          <w14:ligatures w14:val="standardContextual"/>
        </w:rPr>
        <w:pict w14:anchorId="28DCD63D">
          <v:rect id="_x0000_i1026" alt="" style="width:451.3pt;height:.05pt;mso-width-percent:0;mso-height-percent:0;mso-width-percent:0;mso-height-percent:0" o:hralign="center" o:hrstd="t" o:hr="t" fillcolor="#a0a0a0" stroked="f"/>
        </w:pict>
      </w:r>
    </w:p>
    <w:p w14:paraId="65CCE652" w14:textId="77777777" w:rsidR="00FA1E25" w:rsidRPr="00FA1E25" w:rsidRDefault="00FA1E25" w:rsidP="00FA1E25">
      <w:pPr>
        <w:spacing w:before="100" w:beforeAutospacing="1" w:after="100" w:afterAutospacing="1" w:line="360" w:lineRule="auto"/>
        <w:outlineLvl w:val="2"/>
        <w:rPr>
          <w:rFonts w:ascii="Times New Roman" w:hAnsi="Times New Roman"/>
          <w:b/>
          <w:bCs/>
          <w:lang w:val="en-HK"/>
        </w:rPr>
      </w:pPr>
      <w:r w:rsidRPr="00FA1E25">
        <w:rPr>
          <w:rFonts w:ascii="Times New Roman" w:hAnsi="Times New Roman"/>
          <w:b/>
          <w:bCs/>
          <w:lang w:val="en-HK"/>
        </w:rPr>
        <w:t>Broader Implications:</w:t>
      </w:r>
    </w:p>
    <w:p w14:paraId="00ACCD5B" w14:textId="77777777" w:rsidR="00FA1E25" w:rsidRPr="00FA1E25" w:rsidRDefault="00FA1E25" w:rsidP="00FA1E25">
      <w:pPr>
        <w:numPr>
          <w:ilvl w:val="0"/>
          <w:numId w:val="16"/>
        </w:numPr>
        <w:spacing w:before="100" w:beforeAutospacing="1" w:after="100" w:afterAutospacing="1" w:line="360" w:lineRule="auto"/>
        <w:rPr>
          <w:rFonts w:ascii="Times New Roman" w:hAnsi="Times New Roman"/>
          <w:lang w:val="en-HK"/>
        </w:rPr>
      </w:pPr>
      <w:r w:rsidRPr="00FA1E25">
        <w:rPr>
          <w:rFonts w:ascii="Times New Roman" w:hAnsi="Times New Roman"/>
          <w:b/>
          <w:bCs/>
          <w:lang w:val="en-HK"/>
        </w:rPr>
        <w:t>Reconciling Ethical Theory and Practice</w:t>
      </w:r>
      <w:r w:rsidRPr="00FA1E25">
        <w:rPr>
          <w:rFonts w:ascii="Times New Roman" w:hAnsi="Times New Roman"/>
          <w:lang w:val="en-HK"/>
        </w:rPr>
        <w:t>:</w:t>
      </w:r>
    </w:p>
    <w:p w14:paraId="004ECF50" w14:textId="77777777" w:rsidR="00FA1E25" w:rsidRPr="00FA1E25" w:rsidRDefault="00FA1E25" w:rsidP="00FA1E25">
      <w:pPr>
        <w:spacing w:before="100" w:beforeAutospacing="1" w:after="100" w:afterAutospacing="1" w:line="360" w:lineRule="auto"/>
        <w:rPr>
          <w:rFonts w:ascii="Times New Roman" w:hAnsi="Times New Roman"/>
          <w:lang w:val="en-HK"/>
        </w:rPr>
      </w:pPr>
      <w:proofErr w:type="spellStart"/>
      <w:r w:rsidRPr="00FA1E25">
        <w:rPr>
          <w:rFonts w:ascii="Times New Roman" w:hAnsi="Times New Roman"/>
          <w:lang w:val="en-HK"/>
        </w:rPr>
        <w:lastRenderedPageBreak/>
        <w:t>Cannold’s</w:t>
      </w:r>
      <w:proofErr w:type="spellEnd"/>
      <w:r w:rsidRPr="00FA1E25">
        <w:rPr>
          <w:rFonts w:ascii="Times New Roman" w:hAnsi="Times New Roman"/>
          <w:lang w:val="en-HK"/>
        </w:rPr>
        <w:t xml:space="preserve"> critique challenges ethicists to </w:t>
      </w:r>
      <w:r w:rsidRPr="00FA1E25">
        <w:rPr>
          <w:rFonts w:ascii="Times New Roman" w:hAnsi="Times New Roman"/>
          <w:b/>
          <w:bCs/>
          <w:highlight w:val="yellow"/>
          <w:lang w:val="en-HK"/>
        </w:rPr>
        <w:t>bridge the gap between abstract moral reasoning and the practical realities faced by women.</w:t>
      </w:r>
      <w:r w:rsidRPr="00FA1E25">
        <w:rPr>
          <w:rFonts w:ascii="Times New Roman" w:hAnsi="Times New Roman"/>
          <w:lang w:val="en-HK"/>
        </w:rPr>
        <w:t xml:space="preserve"> This requires acknowledging the legitimacy of women’s moral reasoning and integrating it into ethical discourse.</w:t>
      </w:r>
    </w:p>
    <w:p w14:paraId="6A73ECD4" w14:textId="77777777" w:rsidR="00FA1E25" w:rsidRPr="00FA1E25" w:rsidRDefault="00FA1E25" w:rsidP="00FA1E25">
      <w:pPr>
        <w:numPr>
          <w:ilvl w:val="0"/>
          <w:numId w:val="16"/>
        </w:numPr>
        <w:spacing w:before="100" w:beforeAutospacing="1" w:after="100" w:afterAutospacing="1" w:line="360" w:lineRule="auto"/>
        <w:rPr>
          <w:rFonts w:ascii="Times New Roman" w:hAnsi="Times New Roman"/>
          <w:lang w:val="en-HK"/>
        </w:rPr>
      </w:pPr>
      <w:r w:rsidRPr="00FA1E25">
        <w:rPr>
          <w:rFonts w:ascii="Times New Roman" w:hAnsi="Times New Roman"/>
          <w:b/>
          <w:bCs/>
          <w:lang w:val="en-HK"/>
        </w:rPr>
        <w:t>Shaping Future Ethical Debates</w:t>
      </w:r>
      <w:r w:rsidRPr="00FA1E25">
        <w:rPr>
          <w:rFonts w:ascii="Times New Roman" w:hAnsi="Times New Roman"/>
          <w:lang w:val="en-HK"/>
        </w:rPr>
        <w:t>:</w:t>
      </w:r>
    </w:p>
    <w:p w14:paraId="7C517244" w14:textId="77777777" w:rsidR="00FA1E25" w:rsidRPr="00FA1E25" w:rsidRDefault="00FA1E25" w:rsidP="00FA1E25">
      <w:pPr>
        <w:spacing w:before="100" w:beforeAutospacing="1" w:after="100" w:afterAutospacing="1" w:line="360" w:lineRule="auto"/>
        <w:rPr>
          <w:rFonts w:ascii="Times New Roman" w:hAnsi="Times New Roman"/>
          <w:lang w:val="en-HK"/>
        </w:rPr>
      </w:pPr>
      <w:r w:rsidRPr="00FA1E25">
        <w:rPr>
          <w:rFonts w:ascii="Times New Roman" w:hAnsi="Times New Roman"/>
          <w:lang w:val="en-HK"/>
        </w:rPr>
        <w:t xml:space="preserve">As technologies like ectogenesis become more prevalent, the need for ethically relevant frameworks will intensify. </w:t>
      </w:r>
      <w:proofErr w:type="spellStart"/>
      <w:r w:rsidRPr="00FA1E25">
        <w:rPr>
          <w:rFonts w:ascii="Times New Roman" w:hAnsi="Times New Roman"/>
          <w:lang w:val="en-HK"/>
        </w:rPr>
        <w:t>Cannold’s</w:t>
      </w:r>
      <w:proofErr w:type="spellEnd"/>
      <w:r w:rsidRPr="00FA1E25">
        <w:rPr>
          <w:rFonts w:ascii="Times New Roman" w:hAnsi="Times New Roman"/>
          <w:lang w:val="en-HK"/>
        </w:rPr>
        <w:t xml:space="preserve"> arguments underscore the urgency of reforming ethical theories to address emerging biomedical dilemmas.</w:t>
      </w:r>
    </w:p>
    <w:p w14:paraId="5B9988B2" w14:textId="77777777" w:rsidR="00FA1E25" w:rsidRPr="00FA1E25" w:rsidRDefault="00FA1E25" w:rsidP="00FA1E25">
      <w:pPr>
        <w:numPr>
          <w:ilvl w:val="0"/>
          <w:numId w:val="16"/>
        </w:numPr>
        <w:spacing w:before="100" w:beforeAutospacing="1" w:after="100" w:afterAutospacing="1" w:line="360" w:lineRule="auto"/>
        <w:rPr>
          <w:rFonts w:ascii="Times New Roman" w:hAnsi="Times New Roman"/>
          <w:lang w:val="en-HK"/>
        </w:rPr>
      </w:pPr>
      <w:r w:rsidRPr="00FA1E25">
        <w:rPr>
          <w:rFonts w:ascii="Times New Roman" w:hAnsi="Times New Roman"/>
          <w:b/>
          <w:bCs/>
          <w:lang w:val="en-HK"/>
        </w:rPr>
        <w:t>Empowering Women’s Voices</w:t>
      </w:r>
      <w:r w:rsidRPr="00FA1E25">
        <w:rPr>
          <w:rFonts w:ascii="Times New Roman" w:hAnsi="Times New Roman"/>
          <w:lang w:val="en-HK"/>
        </w:rPr>
        <w:t>:</w:t>
      </w:r>
    </w:p>
    <w:p w14:paraId="2C1E0761" w14:textId="77777777" w:rsidR="00FA1E25" w:rsidRPr="00FA1E25" w:rsidRDefault="00FA1E25" w:rsidP="00FA1E25">
      <w:pPr>
        <w:spacing w:before="100" w:beforeAutospacing="1" w:after="100" w:afterAutospacing="1" w:line="360" w:lineRule="auto"/>
        <w:rPr>
          <w:rFonts w:ascii="Times New Roman" w:hAnsi="Times New Roman"/>
          <w:lang w:val="en-HK"/>
        </w:rPr>
      </w:pPr>
      <w:r w:rsidRPr="00FA1E25">
        <w:rPr>
          <w:rFonts w:ascii="Times New Roman" w:hAnsi="Times New Roman"/>
          <w:lang w:val="en-HK"/>
        </w:rPr>
        <w:t xml:space="preserve">By </w:t>
      </w:r>
      <w:proofErr w:type="spellStart"/>
      <w:r w:rsidRPr="00FA1E25">
        <w:rPr>
          <w:rFonts w:ascii="Times New Roman" w:hAnsi="Times New Roman"/>
          <w:lang w:val="en-HK"/>
        </w:rPr>
        <w:t>centering</w:t>
      </w:r>
      <w:proofErr w:type="spellEnd"/>
      <w:r w:rsidRPr="00FA1E25">
        <w:rPr>
          <w:rFonts w:ascii="Times New Roman" w:hAnsi="Times New Roman"/>
          <w:lang w:val="en-HK"/>
        </w:rPr>
        <w:t xml:space="preserve"> women’s perspectives, ethical theory can become a tool for empowering women to navigate their moral responsibilities and rights in a way that aligns with their lived experiences.</w:t>
      </w:r>
    </w:p>
    <w:p w14:paraId="170DF19A" w14:textId="77777777" w:rsidR="00FA1E25" w:rsidRPr="00FA1E25" w:rsidRDefault="007718F2" w:rsidP="00FA1E25">
      <w:pPr>
        <w:spacing w:line="360" w:lineRule="auto"/>
        <w:rPr>
          <w:rFonts w:ascii="Times New Roman" w:hAnsi="Times New Roman"/>
          <w:lang w:val="en-HK"/>
        </w:rPr>
      </w:pPr>
      <w:r w:rsidRPr="007718F2">
        <w:rPr>
          <w:rFonts w:ascii="Times New Roman" w:hAnsi="Times New Roman"/>
          <w:noProof/>
          <w:lang w:val="en-HK"/>
          <w14:ligatures w14:val="standardContextual"/>
        </w:rPr>
        <w:pict w14:anchorId="3B139E1A">
          <v:rect id="_x0000_i1025" alt="" style="width:451.3pt;height:.05pt;mso-width-percent:0;mso-height-percent:0;mso-width-percent:0;mso-height-percent:0" o:hralign="center" o:hrstd="t" o:hr="t" fillcolor="#a0a0a0" stroked="f"/>
        </w:pict>
      </w:r>
    </w:p>
    <w:p w14:paraId="0F2DBB98" w14:textId="77777777" w:rsidR="00CD39F1" w:rsidRPr="00FA1E25" w:rsidRDefault="00CD39F1" w:rsidP="00FA1E25">
      <w:pPr>
        <w:spacing w:line="360" w:lineRule="auto"/>
      </w:pPr>
    </w:p>
    <w:sectPr w:rsidR="00CD39F1" w:rsidRPr="00FA1E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Microsoft JhengHei">
    <w:panose1 w:val="020B0604030504040204"/>
    <w:charset w:val="88"/>
    <w:family w:val="swiss"/>
    <w:pitch w:val="variable"/>
    <w:sig w:usb0="00000087" w:usb1="288F4000" w:usb2="00000016" w:usb3="00000000" w:csb0="00100009"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303CB4"/>
    <w:multiLevelType w:val="multilevel"/>
    <w:tmpl w:val="2C008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826449"/>
    <w:multiLevelType w:val="multilevel"/>
    <w:tmpl w:val="91DE5A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360" w:hanging="360"/>
      </w:pPr>
      <w:rPr>
        <w:rFonts w:ascii="Symbol" w:hAnsi="Symbol" w:hint="default"/>
        <w:color w:val="auto"/>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0D2FD3"/>
    <w:multiLevelType w:val="multilevel"/>
    <w:tmpl w:val="00446E2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360"/>
        </w:tabs>
        <w:ind w:left="36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F77EB0"/>
    <w:multiLevelType w:val="multilevel"/>
    <w:tmpl w:val="ECF2A4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F34807"/>
    <w:multiLevelType w:val="multilevel"/>
    <w:tmpl w:val="D3FAA3D2"/>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2C6A1F21"/>
    <w:multiLevelType w:val="multilevel"/>
    <w:tmpl w:val="F95E3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7246FE"/>
    <w:multiLevelType w:val="hybridMultilevel"/>
    <w:tmpl w:val="72966CB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48B46628"/>
    <w:multiLevelType w:val="multilevel"/>
    <w:tmpl w:val="8DCC7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3716F9"/>
    <w:multiLevelType w:val="multilevel"/>
    <w:tmpl w:val="E7D45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260F82"/>
    <w:multiLevelType w:val="multilevel"/>
    <w:tmpl w:val="33EC3810"/>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585D3BDC"/>
    <w:multiLevelType w:val="multilevel"/>
    <w:tmpl w:val="51E2BD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DD782F"/>
    <w:multiLevelType w:val="multilevel"/>
    <w:tmpl w:val="0972C0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174F25"/>
    <w:multiLevelType w:val="multilevel"/>
    <w:tmpl w:val="146A7A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FE5A55"/>
    <w:multiLevelType w:val="multilevel"/>
    <w:tmpl w:val="963AA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971ED1"/>
    <w:multiLevelType w:val="multilevel"/>
    <w:tmpl w:val="DD6C3D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677BD2"/>
    <w:multiLevelType w:val="multilevel"/>
    <w:tmpl w:val="F8EE5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3489539">
    <w:abstractNumId w:val="3"/>
  </w:num>
  <w:num w:numId="2" w16cid:durableId="214630628">
    <w:abstractNumId w:val="1"/>
  </w:num>
  <w:num w:numId="3" w16cid:durableId="1081563699">
    <w:abstractNumId w:val="8"/>
  </w:num>
  <w:num w:numId="4" w16cid:durableId="7104453">
    <w:abstractNumId w:val="6"/>
  </w:num>
  <w:num w:numId="5" w16cid:durableId="1663242665">
    <w:abstractNumId w:val="12"/>
  </w:num>
  <w:num w:numId="6" w16cid:durableId="1579168172">
    <w:abstractNumId w:val="0"/>
  </w:num>
  <w:num w:numId="7" w16cid:durableId="856456877">
    <w:abstractNumId w:val="13"/>
  </w:num>
  <w:num w:numId="8" w16cid:durableId="594552539">
    <w:abstractNumId w:val="2"/>
  </w:num>
  <w:num w:numId="9" w16cid:durableId="1027952252">
    <w:abstractNumId w:val="10"/>
  </w:num>
  <w:num w:numId="10" w16cid:durableId="591401929">
    <w:abstractNumId w:val="11"/>
  </w:num>
  <w:num w:numId="11" w16cid:durableId="2006660776">
    <w:abstractNumId w:val="14"/>
  </w:num>
  <w:num w:numId="12" w16cid:durableId="329646467">
    <w:abstractNumId w:val="7"/>
  </w:num>
  <w:num w:numId="13" w16cid:durableId="1548224291">
    <w:abstractNumId w:val="5"/>
  </w:num>
  <w:num w:numId="14" w16cid:durableId="897278773">
    <w:abstractNumId w:val="15"/>
  </w:num>
  <w:num w:numId="15" w16cid:durableId="126702306">
    <w:abstractNumId w:val="9"/>
  </w:num>
  <w:num w:numId="16" w16cid:durableId="26916722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4FB5"/>
    <w:rsid w:val="00012117"/>
    <w:rsid w:val="000147A9"/>
    <w:rsid w:val="00042755"/>
    <w:rsid w:val="0006107D"/>
    <w:rsid w:val="000623A3"/>
    <w:rsid w:val="00066D1D"/>
    <w:rsid w:val="000719DA"/>
    <w:rsid w:val="00094D65"/>
    <w:rsid w:val="000A2074"/>
    <w:rsid w:val="000A3F4D"/>
    <w:rsid w:val="000A64DA"/>
    <w:rsid w:val="000C4ABC"/>
    <w:rsid w:val="000C58D7"/>
    <w:rsid w:val="000E15ED"/>
    <w:rsid w:val="00101CCF"/>
    <w:rsid w:val="001372F7"/>
    <w:rsid w:val="00175AB8"/>
    <w:rsid w:val="0019260C"/>
    <w:rsid w:val="001A41D2"/>
    <w:rsid w:val="001B0E31"/>
    <w:rsid w:val="001D360C"/>
    <w:rsid w:val="001E2584"/>
    <w:rsid w:val="002033A2"/>
    <w:rsid w:val="00204B6E"/>
    <w:rsid w:val="00223837"/>
    <w:rsid w:val="00243CED"/>
    <w:rsid w:val="00247BCC"/>
    <w:rsid w:val="00257540"/>
    <w:rsid w:val="0026510F"/>
    <w:rsid w:val="00291F37"/>
    <w:rsid w:val="00297C6E"/>
    <w:rsid w:val="002D715D"/>
    <w:rsid w:val="002E3864"/>
    <w:rsid w:val="002E46F2"/>
    <w:rsid w:val="002F1DB1"/>
    <w:rsid w:val="002F20B2"/>
    <w:rsid w:val="002F53C9"/>
    <w:rsid w:val="003048A0"/>
    <w:rsid w:val="0031138E"/>
    <w:rsid w:val="0031474F"/>
    <w:rsid w:val="00315815"/>
    <w:rsid w:val="003278F5"/>
    <w:rsid w:val="00330665"/>
    <w:rsid w:val="00342A18"/>
    <w:rsid w:val="00361975"/>
    <w:rsid w:val="00376E23"/>
    <w:rsid w:val="0039416B"/>
    <w:rsid w:val="003A1271"/>
    <w:rsid w:val="003A5DF7"/>
    <w:rsid w:val="003B3510"/>
    <w:rsid w:val="003C116C"/>
    <w:rsid w:val="003D0CDD"/>
    <w:rsid w:val="003E1CAA"/>
    <w:rsid w:val="0040210F"/>
    <w:rsid w:val="004222FD"/>
    <w:rsid w:val="004319FA"/>
    <w:rsid w:val="00442F56"/>
    <w:rsid w:val="0044616D"/>
    <w:rsid w:val="00454FB5"/>
    <w:rsid w:val="00474DD1"/>
    <w:rsid w:val="004751B5"/>
    <w:rsid w:val="0048097D"/>
    <w:rsid w:val="0048175B"/>
    <w:rsid w:val="004845CE"/>
    <w:rsid w:val="004A553E"/>
    <w:rsid w:val="004B1048"/>
    <w:rsid w:val="004D01FE"/>
    <w:rsid w:val="004D582C"/>
    <w:rsid w:val="004D5B1A"/>
    <w:rsid w:val="004E1930"/>
    <w:rsid w:val="004E458E"/>
    <w:rsid w:val="004F0E12"/>
    <w:rsid w:val="004F43CC"/>
    <w:rsid w:val="004F5A36"/>
    <w:rsid w:val="00505437"/>
    <w:rsid w:val="005120A1"/>
    <w:rsid w:val="00542B57"/>
    <w:rsid w:val="00557B52"/>
    <w:rsid w:val="005743EA"/>
    <w:rsid w:val="005770A9"/>
    <w:rsid w:val="0058416B"/>
    <w:rsid w:val="00595357"/>
    <w:rsid w:val="005A1930"/>
    <w:rsid w:val="005A6EEA"/>
    <w:rsid w:val="005B34ED"/>
    <w:rsid w:val="005B61CD"/>
    <w:rsid w:val="005B74C5"/>
    <w:rsid w:val="005C4FF3"/>
    <w:rsid w:val="005C50B3"/>
    <w:rsid w:val="005C6B83"/>
    <w:rsid w:val="005D57DA"/>
    <w:rsid w:val="005E7702"/>
    <w:rsid w:val="005F33FC"/>
    <w:rsid w:val="00605F8E"/>
    <w:rsid w:val="00613954"/>
    <w:rsid w:val="00622488"/>
    <w:rsid w:val="00650543"/>
    <w:rsid w:val="00654D8B"/>
    <w:rsid w:val="00661136"/>
    <w:rsid w:val="0068027B"/>
    <w:rsid w:val="006B7BA3"/>
    <w:rsid w:val="006C42B8"/>
    <w:rsid w:val="006C50C7"/>
    <w:rsid w:val="006D1612"/>
    <w:rsid w:val="00713CA9"/>
    <w:rsid w:val="007455C6"/>
    <w:rsid w:val="007475C7"/>
    <w:rsid w:val="0075265A"/>
    <w:rsid w:val="0075498E"/>
    <w:rsid w:val="00757BE5"/>
    <w:rsid w:val="00760E46"/>
    <w:rsid w:val="007643D2"/>
    <w:rsid w:val="00766D82"/>
    <w:rsid w:val="007678B2"/>
    <w:rsid w:val="007718F2"/>
    <w:rsid w:val="0078776B"/>
    <w:rsid w:val="00796A93"/>
    <w:rsid w:val="007B48C2"/>
    <w:rsid w:val="007D68F0"/>
    <w:rsid w:val="007E1559"/>
    <w:rsid w:val="007F776E"/>
    <w:rsid w:val="00816563"/>
    <w:rsid w:val="00830C88"/>
    <w:rsid w:val="00861B11"/>
    <w:rsid w:val="008829C2"/>
    <w:rsid w:val="008A54BE"/>
    <w:rsid w:val="008C7B0A"/>
    <w:rsid w:val="008D0642"/>
    <w:rsid w:val="008E43C2"/>
    <w:rsid w:val="008E745B"/>
    <w:rsid w:val="008F4EA7"/>
    <w:rsid w:val="008F5A10"/>
    <w:rsid w:val="00905ED0"/>
    <w:rsid w:val="0093405B"/>
    <w:rsid w:val="0094782D"/>
    <w:rsid w:val="00966189"/>
    <w:rsid w:val="00974434"/>
    <w:rsid w:val="00975B2D"/>
    <w:rsid w:val="00977514"/>
    <w:rsid w:val="009A48B0"/>
    <w:rsid w:val="009B24D6"/>
    <w:rsid w:val="009B2F21"/>
    <w:rsid w:val="009C6498"/>
    <w:rsid w:val="009E62AF"/>
    <w:rsid w:val="00A03BBD"/>
    <w:rsid w:val="00A21254"/>
    <w:rsid w:val="00A220B7"/>
    <w:rsid w:val="00A37AB0"/>
    <w:rsid w:val="00A4085F"/>
    <w:rsid w:val="00A45953"/>
    <w:rsid w:val="00A93FBA"/>
    <w:rsid w:val="00A95C7E"/>
    <w:rsid w:val="00AB609D"/>
    <w:rsid w:val="00AC3AB8"/>
    <w:rsid w:val="00AE4348"/>
    <w:rsid w:val="00AE4BAF"/>
    <w:rsid w:val="00B03D5A"/>
    <w:rsid w:val="00B200EB"/>
    <w:rsid w:val="00B23297"/>
    <w:rsid w:val="00B360EE"/>
    <w:rsid w:val="00B53B6F"/>
    <w:rsid w:val="00B651D9"/>
    <w:rsid w:val="00B67231"/>
    <w:rsid w:val="00B73742"/>
    <w:rsid w:val="00B914E6"/>
    <w:rsid w:val="00B95747"/>
    <w:rsid w:val="00BC4186"/>
    <w:rsid w:val="00BC5F25"/>
    <w:rsid w:val="00BD1450"/>
    <w:rsid w:val="00BD7714"/>
    <w:rsid w:val="00BD7C9B"/>
    <w:rsid w:val="00C072F8"/>
    <w:rsid w:val="00C163D7"/>
    <w:rsid w:val="00C17D79"/>
    <w:rsid w:val="00C24A8A"/>
    <w:rsid w:val="00C27321"/>
    <w:rsid w:val="00C44474"/>
    <w:rsid w:val="00C44EB3"/>
    <w:rsid w:val="00C54722"/>
    <w:rsid w:val="00C616D7"/>
    <w:rsid w:val="00C65F70"/>
    <w:rsid w:val="00C76196"/>
    <w:rsid w:val="00C941C4"/>
    <w:rsid w:val="00C96A36"/>
    <w:rsid w:val="00CA350B"/>
    <w:rsid w:val="00CA3F60"/>
    <w:rsid w:val="00CC2EFF"/>
    <w:rsid w:val="00CC4FEF"/>
    <w:rsid w:val="00CD39F1"/>
    <w:rsid w:val="00CE1439"/>
    <w:rsid w:val="00CF74EF"/>
    <w:rsid w:val="00D02AC8"/>
    <w:rsid w:val="00D0623C"/>
    <w:rsid w:val="00D07271"/>
    <w:rsid w:val="00D16917"/>
    <w:rsid w:val="00D65735"/>
    <w:rsid w:val="00D73E2C"/>
    <w:rsid w:val="00D76D14"/>
    <w:rsid w:val="00DA31CB"/>
    <w:rsid w:val="00DA3D31"/>
    <w:rsid w:val="00DA4488"/>
    <w:rsid w:val="00DB2E35"/>
    <w:rsid w:val="00DC0040"/>
    <w:rsid w:val="00DC0B7B"/>
    <w:rsid w:val="00DC228E"/>
    <w:rsid w:val="00DC495B"/>
    <w:rsid w:val="00DC7181"/>
    <w:rsid w:val="00DD6F5C"/>
    <w:rsid w:val="00DE6C87"/>
    <w:rsid w:val="00E14A1A"/>
    <w:rsid w:val="00E14E1F"/>
    <w:rsid w:val="00E2730E"/>
    <w:rsid w:val="00E438AC"/>
    <w:rsid w:val="00E5689E"/>
    <w:rsid w:val="00E60DF5"/>
    <w:rsid w:val="00E64DD3"/>
    <w:rsid w:val="00E80D33"/>
    <w:rsid w:val="00E95D8D"/>
    <w:rsid w:val="00EA6ED5"/>
    <w:rsid w:val="00EB5FA5"/>
    <w:rsid w:val="00EB7051"/>
    <w:rsid w:val="00EC68EB"/>
    <w:rsid w:val="00EC7C43"/>
    <w:rsid w:val="00EE4F6A"/>
    <w:rsid w:val="00EF3EF4"/>
    <w:rsid w:val="00F012E4"/>
    <w:rsid w:val="00F248D2"/>
    <w:rsid w:val="00F27F00"/>
    <w:rsid w:val="00F33570"/>
    <w:rsid w:val="00F655F4"/>
    <w:rsid w:val="00F71153"/>
    <w:rsid w:val="00F858D4"/>
    <w:rsid w:val="00FA1E25"/>
    <w:rsid w:val="00FA4E8A"/>
    <w:rsid w:val="00FB2653"/>
    <w:rsid w:val="00FC7B56"/>
    <w:rsid w:val="00FE5294"/>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711C57"/>
  <w15:chartTrackingRefBased/>
  <w15:docId w15:val="{20044808-8BFB-6744-852A-F16D224D47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HK"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DF5"/>
    <w:rPr>
      <w:rFonts w:ascii="Arial" w:eastAsia="Times New Roman" w:hAnsi="Arial" w:cs="Times New Roman"/>
      <w:kern w:val="0"/>
      <w:lang w:val="en-GB"/>
      <w14:ligatures w14:val="none"/>
    </w:rPr>
  </w:style>
  <w:style w:type="paragraph" w:styleId="Heading1">
    <w:name w:val="heading 1"/>
    <w:basedOn w:val="Normal"/>
    <w:next w:val="Normal"/>
    <w:link w:val="Heading1Char"/>
    <w:uiPriority w:val="9"/>
    <w:qFormat/>
    <w:rsid w:val="00454FB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54FB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54FB5"/>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454FB5"/>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54FB5"/>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454FB5"/>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54FB5"/>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54FB5"/>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54FB5"/>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4FB5"/>
    <w:rPr>
      <w:rFonts w:asciiTheme="majorHAnsi" w:eastAsiaTheme="majorEastAsia" w:hAnsiTheme="majorHAnsi" w:cstheme="majorBidi"/>
      <w:color w:val="2F5496" w:themeColor="accent1" w:themeShade="BF"/>
      <w:kern w:val="0"/>
      <w:sz w:val="40"/>
      <w:szCs w:val="40"/>
      <w:lang w:val="en-GB"/>
      <w14:ligatures w14:val="none"/>
    </w:rPr>
  </w:style>
  <w:style w:type="character" w:customStyle="1" w:styleId="Heading2Char">
    <w:name w:val="Heading 2 Char"/>
    <w:basedOn w:val="DefaultParagraphFont"/>
    <w:link w:val="Heading2"/>
    <w:uiPriority w:val="9"/>
    <w:semiHidden/>
    <w:rsid w:val="00454FB5"/>
    <w:rPr>
      <w:rFonts w:asciiTheme="majorHAnsi" w:eastAsiaTheme="majorEastAsia" w:hAnsiTheme="majorHAnsi" w:cstheme="majorBidi"/>
      <w:color w:val="2F5496" w:themeColor="accent1" w:themeShade="BF"/>
      <w:kern w:val="0"/>
      <w:sz w:val="32"/>
      <w:szCs w:val="32"/>
      <w:lang w:val="en-GB"/>
      <w14:ligatures w14:val="none"/>
    </w:rPr>
  </w:style>
  <w:style w:type="character" w:customStyle="1" w:styleId="Heading3Char">
    <w:name w:val="Heading 3 Char"/>
    <w:basedOn w:val="DefaultParagraphFont"/>
    <w:link w:val="Heading3"/>
    <w:uiPriority w:val="9"/>
    <w:rsid w:val="00454FB5"/>
    <w:rPr>
      <w:rFonts w:eastAsiaTheme="majorEastAsia" w:cstheme="majorBidi"/>
      <w:color w:val="2F5496" w:themeColor="accent1" w:themeShade="BF"/>
      <w:kern w:val="0"/>
      <w:sz w:val="28"/>
      <w:szCs w:val="28"/>
      <w:lang w:val="en-GB"/>
      <w14:ligatures w14:val="none"/>
    </w:rPr>
  </w:style>
  <w:style w:type="character" w:customStyle="1" w:styleId="Heading4Char">
    <w:name w:val="Heading 4 Char"/>
    <w:basedOn w:val="DefaultParagraphFont"/>
    <w:link w:val="Heading4"/>
    <w:uiPriority w:val="9"/>
    <w:rsid w:val="00454FB5"/>
    <w:rPr>
      <w:rFonts w:eastAsiaTheme="majorEastAsia" w:cstheme="majorBidi"/>
      <w:i/>
      <w:iCs/>
      <w:color w:val="2F5496" w:themeColor="accent1" w:themeShade="BF"/>
      <w:kern w:val="0"/>
      <w:lang w:val="en-GB"/>
      <w14:ligatures w14:val="none"/>
    </w:rPr>
  </w:style>
  <w:style w:type="character" w:customStyle="1" w:styleId="Heading5Char">
    <w:name w:val="Heading 5 Char"/>
    <w:basedOn w:val="DefaultParagraphFont"/>
    <w:link w:val="Heading5"/>
    <w:uiPriority w:val="9"/>
    <w:semiHidden/>
    <w:rsid w:val="00454FB5"/>
    <w:rPr>
      <w:rFonts w:eastAsiaTheme="majorEastAsia" w:cstheme="majorBidi"/>
      <w:color w:val="2F5496" w:themeColor="accent1" w:themeShade="BF"/>
      <w:kern w:val="0"/>
      <w:lang w:val="en-GB"/>
      <w14:ligatures w14:val="none"/>
    </w:rPr>
  </w:style>
  <w:style w:type="character" w:customStyle="1" w:styleId="Heading6Char">
    <w:name w:val="Heading 6 Char"/>
    <w:basedOn w:val="DefaultParagraphFont"/>
    <w:link w:val="Heading6"/>
    <w:uiPriority w:val="9"/>
    <w:semiHidden/>
    <w:rsid w:val="00454FB5"/>
    <w:rPr>
      <w:rFonts w:eastAsiaTheme="majorEastAsia" w:cstheme="majorBidi"/>
      <w:i/>
      <w:iCs/>
      <w:color w:val="595959" w:themeColor="text1" w:themeTint="A6"/>
      <w:kern w:val="0"/>
      <w:lang w:val="en-GB"/>
      <w14:ligatures w14:val="none"/>
    </w:rPr>
  </w:style>
  <w:style w:type="character" w:customStyle="1" w:styleId="Heading7Char">
    <w:name w:val="Heading 7 Char"/>
    <w:basedOn w:val="DefaultParagraphFont"/>
    <w:link w:val="Heading7"/>
    <w:uiPriority w:val="9"/>
    <w:semiHidden/>
    <w:rsid w:val="00454FB5"/>
    <w:rPr>
      <w:rFonts w:eastAsiaTheme="majorEastAsia" w:cstheme="majorBidi"/>
      <w:color w:val="595959" w:themeColor="text1" w:themeTint="A6"/>
      <w:kern w:val="0"/>
      <w:lang w:val="en-GB"/>
      <w14:ligatures w14:val="none"/>
    </w:rPr>
  </w:style>
  <w:style w:type="character" w:customStyle="1" w:styleId="Heading8Char">
    <w:name w:val="Heading 8 Char"/>
    <w:basedOn w:val="DefaultParagraphFont"/>
    <w:link w:val="Heading8"/>
    <w:uiPriority w:val="9"/>
    <w:semiHidden/>
    <w:rsid w:val="00454FB5"/>
    <w:rPr>
      <w:rFonts w:eastAsiaTheme="majorEastAsia" w:cstheme="majorBidi"/>
      <w:i/>
      <w:iCs/>
      <w:color w:val="272727" w:themeColor="text1" w:themeTint="D8"/>
      <w:kern w:val="0"/>
      <w:lang w:val="en-GB"/>
      <w14:ligatures w14:val="none"/>
    </w:rPr>
  </w:style>
  <w:style w:type="character" w:customStyle="1" w:styleId="Heading9Char">
    <w:name w:val="Heading 9 Char"/>
    <w:basedOn w:val="DefaultParagraphFont"/>
    <w:link w:val="Heading9"/>
    <w:uiPriority w:val="9"/>
    <w:semiHidden/>
    <w:rsid w:val="00454FB5"/>
    <w:rPr>
      <w:rFonts w:eastAsiaTheme="majorEastAsia" w:cstheme="majorBidi"/>
      <w:color w:val="272727" w:themeColor="text1" w:themeTint="D8"/>
      <w:kern w:val="0"/>
      <w:lang w:val="en-GB"/>
      <w14:ligatures w14:val="none"/>
    </w:rPr>
  </w:style>
  <w:style w:type="paragraph" w:styleId="Title">
    <w:name w:val="Title"/>
    <w:basedOn w:val="Normal"/>
    <w:next w:val="Normal"/>
    <w:link w:val="TitleChar"/>
    <w:uiPriority w:val="10"/>
    <w:qFormat/>
    <w:rsid w:val="00454FB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4FB5"/>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454FB5"/>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4FB5"/>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454FB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54FB5"/>
    <w:rPr>
      <w:rFonts w:ascii="Arial" w:eastAsia="Times New Roman" w:hAnsi="Arial" w:cs="Times New Roman"/>
      <w:i/>
      <w:iCs/>
      <w:color w:val="404040" w:themeColor="text1" w:themeTint="BF"/>
      <w:kern w:val="0"/>
      <w:lang w:val="en-GB"/>
      <w14:ligatures w14:val="none"/>
    </w:rPr>
  </w:style>
  <w:style w:type="paragraph" w:styleId="ListParagraph">
    <w:name w:val="List Paragraph"/>
    <w:basedOn w:val="Normal"/>
    <w:uiPriority w:val="34"/>
    <w:qFormat/>
    <w:rsid w:val="00454FB5"/>
    <w:pPr>
      <w:ind w:left="720"/>
      <w:contextualSpacing/>
    </w:pPr>
  </w:style>
  <w:style w:type="character" w:styleId="IntenseEmphasis">
    <w:name w:val="Intense Emphasis"/>
    <w:basedOn w:val="DefaultParagraphFont"/>
    <w:uiPriority w:val="21"/>
    <w:qFormat/>
    <w:rsid w:val="00454FB5"/>
    <w:rPr>
      <w:i/>
      <w:iCs/>
      <w:color w:val="2F5496" w:themeColor="accent1" w:themeShade="BF"/>
    </w:rPr>
  </w:style>
  <w:style w:type="paragraph" w:styleId="IntenseQuote">
    <w:name w:val="Intense Quote"/>
    <w:basedOn w:val="Normal"/>
    <w:next w:val="Normal"/>
    <w:link w:val="IntenseQuoteChar"/>
    <w:uiPriority w:val="30"/>
    <w:qFormat/>
    <w:rsid w:val="00454F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4FB5"/>
    <w:rPr>
      <w:rFonts w:ascii="Arial" w:eastAsia="Times New Roman" w:hAnsi="Arial" w:cs="Times New Roman"/>
      <w:i/>
      <w:iCs/>
      <w:color w:val="2F5496" w:themeColor="accent1" w:themeShade="BF"/>
      <w:kern w:val="0"/>
      <w:lang w:val="en-GB"/>
      <w14:ligatures w14:val="none"/>
    </w:rPr>
  </w:style>
  <w:style w:type="character" w:styleId="IntenseReference">
    <w:name w:val="Intense Reference"/>
    <w:basedOn w:val="DefaultParagraphFont"/>
    <w:uiPriority w:val="32"/>
    <w:qFormat/>
    <w:rsid w:val="00454FB5"/>
    <w:rPr>
      <w:b/>
      <w:bCs/>
      <w:smallCaps/>
      <w:color w:val="2F5496" w:themeColor="accent1" w:themeShade="BF"/>
      <w:spacing w:val="5"/>
    </w:rPr>
  </w:style>
  <w:style w:type="character" w:styleId="Strong">
    <w:name w:val="Strong"/>
    <w:basedOn w:val="DefaultParagraphFont"/>
    <w:uiPriority w:val="22"/>
    <w:qFormat/>
    <w:rsid w:val="00EB5FA5"/>
    <w:rPr>
      <w:b/>
      <w:bCs/>
    </w:rPr>
  </w:style>
  <w:style w:type="paragraph" w:styleId="NormalWeb">
    <w:name w:val="Normal (Web)"/>
    <w:basedOn w:val="Normal"/>
    <w:uiPriority w:val="99"/>
    <w:semiHidden/>
    <w:unhideWhenUsed/>
    <w:rsid w:val="00EB5FA5"/>
    <w:pPr>
      <w:spacing w:before="100" w:beforeAutospacing="1" w:after="100" w:afterAutospacing="1"/>
    </w:pPr>
    <w:rPr>
      <w:rFonts w:ascii="Times New Roman" w:hAnsi="Times New Roman"/>
      <w:lang w:val="en-H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55379000">
      <w:bodyDiv w:val="1"/>
      <w:marLeft w:val="0"/>
      <w:marRight w:val="0"/>
      <w:marTop w:val="0"/>
      <w:marBottom w:val="0"/>
      <w:divBdr>
        <w:top w:val="none" w:sz="0" w:space="0" w:color="auto"/>
        <w:left w:val="none" w:sz="0" w:space="0" w:color="auto"/>
        <w:bottom w:val="none" w:sz="0" w:space="0" w:color="auto"/>
        <w:right w:val="none" w:sz="0" w:space="0" w:color="auto"/>
      </w:divBdr>
      <w:divsChild>
        <w:div w:id="1064374256">
          <w:blockQuote w:val="1"/>
          <w:marLeft w:val="720"/>
          <w:marRight w:val="720"/>
          <w:marTop w:val="100"/>
          <w:marBottom w:val="100"/>
          <w:divBdr>
            <w:top w:val="none" w:sz="0" w:space="0" w:color="auto"/>
            <w:left w:val="none" w:sz="0" w:space="0" w:color="auto"/>
            <w:bottom w:val="none" w:sz="0" w:space="0" w:color="auto"/>
            <w:right w:val="none" w:sz="0" w:space="0" w:color="auto"/>
          </w:divBdr>
        </w:div>
        <w:div w:id="14915628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8192018">
      <w:bodyDiv w:val="1"/>
      <w:marLeft w:val="0"/>
      <w:marRight w:val="0"/>
      <w:marTop w:val="0"/>
      <w:marBottom w:val="0"/>
      <w:divBdr>
        <w:top w:val="none" w:sz="0" w:space="0" w:color="auto"/>
        <w:left w:val="none" w:sz="0" w:space="0" w:color="auto"/>
        <w:bottom w:val="none" w:sz="0" w:space="0" w:color="auto"/>
        <w:right w:val="none" w:sz="0" w:space="0" w:color="auto"/>
      </w:divBdr>
      <w:divsChild>
        <w:div w:id="1578710971">
          <w:blockQuote w:val="1"/>
          <w:marLeft w:val="720"/>
          <w:marRight w:val="720"/>
          <w:marTop w:val="100"/>
          <w:marBottom w:val="100"/>
          <w:divBdr>
            <w:top w:val="none" w:sz="0" w:space="0" w:color="auto"/>
            <w:left w:val="none" w:sz="0" w:space="0" w:color="auto"/>
            <w:bottom w:val="none" w:sz="0" w:space="0" w:color="auto"/>
            <w:right w:val="none" w:sz="0" w:space="0" w:color="auto"/>
          </w:divBdr>
        </w:div>
        <w:div w:id="219825839">
          <w:blockQuote w:val="1"/>
          <w:marLeft w:val="720"/>
          <w:marRight w:val="720"/>
          <w:marTop w:val="100"/>
          <w:marBottom w:val="100"/>
          <w:divBdr>
            <w:top w:val="none" w:sz="0" w:space="0" w:color="auto"/>
            <w:left w:val="none" w:sz="0" w:space="0" w:color="auto"/>
            <w:bottom w:val="none" w:sz="0" w:space="0" w:color="auto"/>
            <w:right w:val="none" w:sz="0" w:space="0" w:color="auto"/>
          </w:divBdr>
        </w:div>
        <w:div w:id="13793581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8619629">
      <w:bodyDiv w:val="1"/>
      <w:marLeft w:val="0"/>
      <w:marRight w:val="0"/>
      <w:marTop w:val="0"/>
      <w:marBottom w:val="0"/>
      <w:divBdr>
        <w:top w:val="none" w:sz="0" w:space="0" w:color="auto"/>
        <w:left w:val="none" w:sz="0" w:space="0" w:color="auto"/>
        <w:bottom w:val="none" w:sz="0" w:space="0" w:color="auto"/>
        <w:right w:val="none" w:sz="0" w:space="0" w:color="auto"/>
      </w:divBdr>
      <w:divsChild>
        <w:div w:id="1068922467">
          <w:blockQuote w:val="1"/>
          <w:marLeft w:val="720"/>
          <w:marRight w:val="720"/>
          <w:marTop w:val="100"/>
          <w:marBottom w:val="100"/>
          <w:divBdr>
            <w:top w:val="none" w:sz="0" w:space="0" w:color="auto"/>
            <w:left w:val="none" w:sz="0" w:space="0" w:color="auto"/>
            <w:bottom w:val="none" w:sz="0" w:space="0" w:color="auto"/>
            <w:right w:val="none" w:sz="0" w:space="0" w:color="auto"/>
          </w:divBdr>
        </w:div>
        <w:div w:id="1500122129">
          <w:blockQuote w:val="1"/>
          <w:marLeft w:val="720"/>
          <w:marRight w:val="720"/>
          <w:marTop w:val="100"/>
          <w:marBottom w:val="100"/>
          <w:divBdr>
            <w:top w:val="none" w:sz="0" w:space="0" w:color="auto"/>
            <w:left w:val="none" w:sz="0" w:space="0" w:color="auto"/>
            <w:bottom w:val="none" w:sz="0" w:space="0" w:color="auto"/>
            <w:right w:val="none" w:sz="0" w:space="0" w:color="auto"/>
          </w:divBdr>
        </w:div>
        <w:div w:id="286274424">
          <w:blockQuote w:val="1"/>
          <w:marLeft w:val="720"/>
          <w:marRight w:val="720"/>
          <w:marTop w:val="100"/>
          <w:marBottom w:val="100"/>
          <w:divBdr>
            <w:top w:val="none" w:sz="0" w:space="0" w:color="auto"/>
            <w:left w:val="none" w:sz="0" w:space="0" w:color="auto"/>
            <w:bottom w:val="none" w:sz="0" w:space="0" w:color="auto"/>
            <w:right w:val="none" w:sz="0" w:space="0" w:color="auto"/>
          </w:divBdr>
        </w:div>
        <w:div w:id="165441028">
          <w:blockQuote w:val="1"/>
          <w:marLeft w:val="720"/>
          <w:marRight w:val="720"/>
          <w:marTop w:val="100"/>
          <w:marBottom w:val="100"/>
          <w:divBdr>
            <w:top w:val="none" w:sz="0" w:space="0" w:color="auto"/>
            <w:left w:val="none" w:sz="0" w:space="0" w:color="auto"/>
            <w:bottom w:val="none" w:sz="0" w:space="0" w:color="auto"/>
            <w:right w:val="none" w:sz="0" w:space="0" w:color="auto"/>
          </w:divBdr>
        </w:div>
        <w:div w:id="18071593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6860965">
      <w:bodyDiv w:val="1"/>
      <w:marLeft w:val="0"/>
      <w:marRight w:val="0"/>
      <w:marTop w:val="0"/>
      <w:marBottom w:val="0"/>
      <w:divBdr>
        <w:top w:val="none" w:sz="0" w:space="0" w:color="auto"/>
        <w:left w:val="none" w:sz="0" w:space="0" w:color="auto"/>
        <w:bottom w:val="none" w:sz="0" w:space="0" w:color="auto"/>
        <w:right w:val="none" w:sz="0" w:space="0" w:color="auto"/>
      </w:divBdr>
      <w:divsChild>
        <w:div w:id="2093041524">
          <w:blockQuote w:val="1"/>
          <w:marLeft w:val="720"/>
          <w:marRight w:val="720"/>
          <w:marTop w:val="100"/>
          <w:marBottom w:val="100"/>
          <w:divBdr>
            <w:top w:val="none" w:sz="0" w:space="0" w:color="auto"/>
            <w:left w:val="none" w:sz="0" w:space="0" w:color="auto"/>
            <w:bottom w:val="none" w:sz="0" w:space="0" w:color="auto"/>
            <w:right w:val="none" w:sz="0" w:space="0" w:color="auto"/>
          </w:divBdr>
        </w:div>
        <w:div w:id="1441728809">
          <w:blockQuote w:val="1"/>
          <w:marLeft w:val="720"/>
          <w:marRight w:val="720"/>
          <w:marTop w:val="100"/>
          <w:marBottom w:val="100"/>
          <w:divBdr>
            <w:top w:val="none" w:sz="0" w:space="0" w:color="auto"/>
            <w:left w:val="none" w:sz="0" w:space="0" w:color="auto"/>
            <w:bottom w:val="none" w:sz="0" w:space="0" w:color="auto"/>
            <w:right w:val="none" w:sz="0" w:space="0" w:color="auto"/>
          </w:divBdr>
        </w:div>
        <w:div w:id="16505999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12</Pages>
  <Words>2576</Words>
  <Characters>14684</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TSANG, AGNES H.L. (Student)</dc:creator>
  <cp:keywords/>
  <dc:description/>
  <cp:lastModifiedBy>TSANG, AGNES H.L. (Student)</cp:lastModifiedBy>
  <cp:revision>2</cp:revision>
  <dcterms:created xsi:type="dcterms:W3CDTF">2025-01-22T10:10:00Z</dcterms:created>
  <dcterms:modified xsi:type="dcterms:W3CDTF">2025-01-22T10:25:00Z</dcterms:modified>
</cp:coreProperties>
</file>