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F69EE" w14:textId="77777777" w:rsidR="008F722B" w:rsidRPr="008F722B" w:rsidRDefault="008F722B" w:rsidP="00404B06">
      <w:pPr>
        <w:spacing w:before="100" w:beforeAutospacing="1" w:after="100" w:afterAutospacing="1" w:line="360" w:lineRule="auto"/>
        <w:rPr>
          <w:rFonts w:ascii="Times New Roman" w:hAnsi="Times New Roman"/>
          <w:lang w:val="en-HK"/>
        </w:rPr>
      </w:pPr>
      <w:r w:rsidRPr="008F722B">
        <w:rPr>
          <w:rFonts w:ascii="Times New Roman" w:hAnsi="Times New Roman"/>
          <w:lang w:val="en-HK"/>
        </w:rPr>
        <w:t xml:space="preserve">Kathryn MacKay’s article critically examines the role of </w:t>
      </w:r>
      <w:r w:rsidRPr="008F722B">
        <w:rPr>
          <w:rFonts w:ascii="Times New Roman" w:hAnsi="Times New Roman"/>
          <w:b/>
          <w:bCs/>
          <w:lang w:val="en-HK"/>
        </w:rPr>
        <w:t>ectogenesis</w:t>
      </w:r>
      <w:r w:rsidRPr="008F722B">
        <w:rPr>
          <w:rFonts w:ascii="Times New Roman" w:hAnsi="Times New Roman"/>
          <w:lang w:val="en-HK"/>
        </w:rPr>
        <w:t xml:space="preserve"> (the development of embryos in an artificial womb) in </w:t>
      </w:r>
      <w:r w:rsidRPr="008F722B">
        <w:rPr>
          <w:rFonts w:ascii="Times New Roman" w:hAnsi="Times New Roman"/>
          <w:b/>
          <w:bCs/>
          <w:lang w:val="en-HK"/>
        </w:rPr>
        <w:t>liberating women from gender-based oppression rooted in biological reproduction</w:t>
      </w:r>
      <w:r w:rsidRPr="008F722B">
        <w:rPr>
          <w:rFonts w:ascii="Times New Roman" w:hAnsi="Times New Roman"/>
          <w:lang w:val="en-HK"/>
        </w:rPr>
        <w:t xml:space="preserve">. She builds on </w:t>
      </w:r>
      <w:r w:rsidRPr="008F722B">
        <w:rPr>
          <w:rFonts w:ascii="Times New Roman" w:hAnsi="Times New Roman"/>
          <w:b/>
          <w:bCs/>
          <w:lang w:val="en-HK"/>
        </w:rPr>
        <w:t>radical feminist thought</w:t>
      </w:r>
      <w:r w:rsidRPr="008F722B">
        <w:rPr>
          <w:rFonts w:ascii="Times New Roman" w:hAnsi="Times New Roman"/>
          <w:lang w:val="en-HK"/>
        </w:rPr>
        <w:t xml:space="preserve">, particularly </w:t>
      </w:r>
      <w:proofErr w:type="spellStart"/>
      <w:r w:rsidRPr="008F722B">
        <w:rPr>
          <w:rFonts w:ascii="Times New Roman" w:hAnsi="Times New Roman"/>
          <w:b/>
          <w:bCs/>
          <w:lang w:val="en-HK"/>
        </w:rPr>
        <w:t>Shulamith</w:t>
      </w:r>
      <w:proofErr w:type="spellEnd"/>
      <w:r w:rsidRPr="008F722B">
        <w:rPr>
          <w:rFonts w:ascii="Times New Roman" w:hAnsi="Times New Roman"/>
          <w:b/>
          <w:bCs/>
          <w:lang w:val="en-HK"/>
        </w:rPr>
        <w:t xml:space="preserve"> Firestone and Simone de Beauvoir</w:t>
      </w:r>
      <w:r w:rsidRPr="008F722B">
        <w:rPr>
          <w:rFonts w:ascii="Times New Roman" w:hAnsi="Times New Roman"/>
          <w:lang w:val="en-HK"/>
        </w:rPr>
        <w:t xml:space="preserve">, to argue that </w:t>
      </w:r>
      <w:r w:rsidRPr="008F722B">
        <w:rPr>
          <w:rFonts w:ascii="Times New Roman" w:hAnsi="Times New Roman"/>
          <w:b/>
          <w:bCs/>
          <w:lang w:val="en-HK"/>
        </w:rPr>
        <w:t>female reproductive function has historically been a key mechanism of women’s oppression</w:t>
      </w:r>
      <w:r w:rsidRPr="008F722B">
        <w:rPr>
          <w:rFonts w:ascii="Times New Roman" w:hAnsi="Times New Roman"/>
          <w:lang w:val="en-HK"/>
        </w:rPr>
        <w:t xml:space="preserve">. She proposes that </w:t>
      </w:r>
      <w:r w:rsidRPr="008F722B">
        <w:rPr>
          <w:rFonts w:ascii="Times New Roman" w:hAnsi="Times New Roman"/>
          <w:b/>
          <w:bCs/>
          <w:lang w:val="en-HK"/>
        </w:rPr>
        <w:t>full ectogenesis—if pursued and implemented—has the potential to disrupt patriarchal power structures by severing the conceptual and social ties between ‘woman’ and reproductive function</w:t>
      </w:r>
      <w:r w:rsidRPr="008F722B">
        <w:rPr>
          <w:rFonts w:ascii="Times New Roman" w:hAnsi="Times New Roman"/>
          <w:lang w:val="en-HK"/>
        </w:rPr>
        <w:t>.</w:t>
      </w:r>
    </w:p>
    <w:p w14:paraId="052FB3CB" w14:textId="77777777" w:rsidR="008F722B" w:rsidRPr="008F722B" w:rsidRDefault="008F722B" w:rsidP="00404B06">
      <w:pPr>
        <w:spacing w:before="100" w:beforeAutospacing="1" w:after="100" w:afterAutospacing="1" w:line="360" w:lineRule="auto"/>
        <w:rPr>
          <w:rFonts w:ascii="Times New Roman" w:hAnsi="Times New Roman"/>
          <w:lang w:val="en-HK"/>
        </w:rPr>
      </w:pPr>
      <w:r w:rsidRPr="008F722B">
        <w:rPr>
          <w:rFonts w:ascii="Times New Roman" w:hAnsi="Times New Roman"/>
          <w:lang w:val="en-HK"/>
        </w:rPr>
        <w:t xml:space="preserve">The article proceeds in several structured sections, each examining different aspects of the </w:t>
      </w:r>
      <w:r w:rsidRPr="008F722B">
        <w:rPr>
          <w:rFonts w:ascii="Times New Roman" w:hAnsi="Times New Roman"/>
          <w:b/>
          <w:bCs/>
          <w:lang w:val="en-HK"/>
        </w:rPr>
        <w:t>reproductive oppression of women, the ethical problems with current assisted gestation technologies, and the liberatory potential of ectogenesis</w:t>
      </w:r>
      <w:r w:rsidRPr="008F722B">
        <w:rPr>
          <w:rFonts w:ascii="Times New Roman" w:hAnsi="Times New Roman"/>
          <w:lang w:val="en-HK"/>
        </w:rPr>
        <w:t>.</w:t>
      </w:r>
    </w:p>
    <w:p w14:paraId="12112E8B" w14:textId="77777777" w:rsidR="008F722B" w:rsidRPr="008F722B" w:rsidRDefault="00C93266" w:rsidP="00404B06">
      <w:pPr>
        <w:spacing w:line="360" w:lineRule="auto"/>
        <w:rPr>
          <w:rFonts w:ascii="Times New Roman" w:hAnsi="Times New Roman"/>
          <w:lang w:val="en-HK"/>
        </w:rPr>
      </w:pPr>
      <w:r w:rsidRPr="00C93266">
        <w:rPr>
          <w:rFonts w:ascii="Times New Roman" w:hAnsi="Times New Roman"/>
          <w:noProof/>
          <w:lang w:val="en-HK"/>
          <w14:ligatures w14:val="standardContextual"/>
        </w:rPr>
        <w:pict w14:anchorId="1B2A1975">
          <v:rect id="_x0000_i1030" alt="" style="width:451.3pt;height:.05pt;mso-width-percent:0;mso-height-percent:0;mso-width-percent:0;mso-height-percent:0" o:hralign="center" o:hrstd="t" o:hr="t" fillcolor="#a0a0a0" stroked="f"/>
        </w:pict>
      </w:r>
    </w:p>
    <w:p w14:paraId="4FE4556E" w14:textId="77777777" w:rsidR="00781E8B" w:rsidRPr="00781E8B" w:rsidRDefault="00781E8B" w:rsidP="00404B06">
      <w:pPr>
        <w:spacing w:before="100" w:beforeAutospacing="1" w:after="100" w:afterAutospacing="1" w:line="360" w:lineRule="auto"/>
        <w:outlineLvl w:val="2"/>
        <w:rPr>
          <w:rFonts w:ascii="Times New Roman" w:hAnsi="Times New Roman"/>
          <w:b/>
          <w:bCs/>
          <w:lang w:val="en-HK"/>
        </w:rPr>
      </w:pPr>
      <w:r w:rsidRPr="00781E8B">
        <w:rPr>
          <w:rFonts w:ascii="Times New Roman" w:hAnsi="Times New Roman"/>
          <w:b/>
          <w:bCs/>
          <w:lang w:val="en-HK"/>
        </w:rPr>
        <w:t>Section 1: Introduction – The Tyranny of Reproduction</w:t>
      </w:r>
    </w:p>
    <w:p w14:paraId="05AE377A"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A. The Central Argument: Ectogenesis as a Tool for Women’s Liberation</w:t>
      </w:r>
    </w:p>
    <w:p w14:paraId="079306FC"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Kathryn MacKay introduces her argument by asserting that </w:t>
      </w:r>
      <w:r w:rsidRPr="00781E8B">
        <w:rPr>
          <w:rFonts w:ascii="Times New Roman" w:hAnsi="Times New Roman"/>
          <w:b/>
          <w:bCs/>
          <w:lang w:val="en-HK"/>
        </w:rPr>
        <w:t>the biological necessity of pregnancy has historically been a foundational mechanism of women’s oppression</w:t>
      </w:r>
      <w:r w:rsidRPr="00781E8B">
        <w:rPr>
          <w:rFonts w:ascii="Times New Roman" w:hAnsi="Times New Roman"/>
          <w:lang w:val="en-HK"/>
        </w:rPr>
        <w:t xml:space="preserve">. She engages with </w:t>
      </w:r>
      <w:r w:rsidRPr="00781E8B">
        <w:rPr>
          <w:rFonts w:ascii="Times New Roman" w:hAnsi="Times New Roman"/>
          <w:b/>
          <w:bCs/>
          <w:lang w:val="en-HK"/>
        </w:rPr>
        <w:t>radical feminist theory</w:t>
      </w:r>
      <w:r w:rsidRPr="00781E8B">
        <w:rPr>
          <w:rFonts w:ascii="Times New Roman" w:hAnsi="Times New Roman"/>
          <w:lang w:val="en-HK"/>
        </w:rPr>
        <w:t xml:space="preserve">, particularly the works of </w:t>
      </w:r>
      <w:proofErr w:type="spellStart"/>
      <w:r w:rsidRPr="00781E8B">
        <w:rPr>
          <w:rFonts w:ascii="Times New Roman" w:hAnsi="Times New Roman"/>
          <w:b/>
          <w:bCs/>
          <w:lang w:val="en-HK"/>
        </w:rPr>
        <w:t>Shulamith</w:t>
      </w:r>
      <w:proofErr w:type="spellEnd"/>
      <w:r w:rsidRPr="00781E8B">
        <w:rPr>
          <w:rFonts w:ascii="Times New Roman" w:hAnsi="Times New Roman"/>
          <w:b/>
          <w:bCs/>
          <w:lang w:val="en-HK"/>
        </w:rPr>
        <w:t xml:space="preserve"> Firestone</w:t>
      </w:r>
      <w:r w:rsidRPr="00781E8B">
        <w:rPr>
          <w:rFonts w:ascii="Times New Roman" w:hAnsi="Times New Roman"/>
          <w:lang w:val="en-HK"/>
        </w:rPr>
        <w:t xml:space="preserve"> and </w:t>
      </w:r>
      <w:r w:rsidRPr="00781E8B">
        <w:rPr>
          <w:rFonts w:ascii="Times New Roman" w:hAnsi="Times New Roman"/>
          <w:b/>
          <w:bCs/>
          <w:lang w:val="en-HK"/>
        </w:rPr>
        <w:t>Simone de Beauvoir</w:t>
      </w:r>
      <w:r w:rsidRPr="00781E8B">
        <w:rPr>
          <w:rFonts w:ascii="Times New Roman" w:hAnsi="Times New Roman"/>
          <w:lang w:val="en-HK"/>
        </w:rPr>
        <w:t xml:space="preserve">, to frame </w:t>
      </w:r>
      <w:r w:rsidRPr="00781E8B">
        <w:rPr>
          <w:rFonts w:ascii="Times New Roman" w:hAnsi="Times New Roman"/>
          <w:b/>
          <w:bCs/>
          <w:lang w:val="en-HK"/>
        </w:rPr>
        <w:t>reproduction as the key determinant of gender hierarchy</w:t>
      </w:r>
      <w:r w:rsidRPr="00781E8B">
        <w:rPr>
          <w:rFonts w:ascii="Times New Roman" w:hAnsi="Times New Roman"/>
          <w:lang w:val="en-HK"/>
        </w:rPr>
        <w:t>.</w:t>
      </w:r>
    </w:p>
    <w:p w14:paraId="2E7FA5D9" w14:textId="77777777" w:rsidR="00781E8B" w:rsidRPr="00781E8B" w:rsidRDefault="00781E8B" w:rsidP="00404B06">
      <w:pPr>
        <w:numPr>
          <w:ilvl w:val="0"/>
          <w:numId w:val="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Firestone’s Theory</w:t>
      </w:r>
      <w:r w:rsidRPr="00781E8B">
        <w:rPr>
          <w:rFonts w:ascii="Times New Roman" w:hAnsi="Times New Roman"/>
          <w:lang w:val="en-HK"/>
        </w:rPr>
        <w:t xml:space="preserve">: Firestone (1970) argued that </w:t>
      </w:r>
      <w:r w:rsidRPr="00781E8B">
        <w:rPr>
          <w:rFonts w:ascii="Times New Roman" w:hAnsi="Times New Roman"/>
          <w:b/>
          <w:bCs/>
          <w:lang w:val="en-HK"/>
        </w:rPr>
        <w:t>sexual and reproductive distinctions between men and women are the root of patriarchal oppression</w:t>
      </w:r>
      <w:r w:rsidRPr="00781E8B">
        <w:rPr>
          <w:rFonts w:ascii="Times New Roman" w:hAnsi="Times New Roman"/>
          <w:lang w:val="en-HK"/>
        </w:rPr>
        <w:t xml:space="preserve">. Women’s role as </w:t>
      </w:r>
      <w:proofErr w:type="spellStart"/>
      <w:r w:rsidRPr="00781E8B">
        <w:rPr>
          <w:rFonts w:ascii="Times New Roman" w:hAnsi="Times New Roman"/>
          <w:lang w:val="en-HK"/>
        </w:rPr>
        <w:t>childbearers</w:t>
      </w:r>
      <w:proofErr w:type="spellEnd"/>
      <w:r w:rsidRPr="00781E8B">
        <w:rPr>
          <w:rFonts w:ascii="Times New Roman" w:hAnsi="Times New Roman"/>
          <w:lang w:val="en-HK"/>
        </w:rPr>
        <w:t xml:space="preserve"> has </w:t>
      </w:r>
      <w:r w:rsidRPr="00781E8B">
        <w:rPr>
          <w:rFonts w:ascii="Times New Roman" w:hAnsi="Times New Roman"/>
          <w:b/>
          <w:bCs/>
          <w:lang w:val="en-HK"/>
        </w:rPr>
        <w:t>forced them into social, economic, and political subordination</w:t>
      </w:r>
      <w:r w:rsidRPr="00781E8B">
        <w:rPr>
          <w:rFonts w:ascii="Times New Roman" w:hAnsi="Times New Roman"/>
          <w:lang w:val="en-HK"/>
        </w:rPr>
        <w:t xml:space="preserve">, as they are disproportionately responsible for the burdens of </w:t>
      </w:r>
      <w:r w:rsidRPr="00781E8B">
        <w:rPr>
          <w:rFonts w:ascii="Times New Roman" w:hAnsi="Times New Roman"/>
          <w:b/>
          <w:bCs/>
          <w:lang w:val="en-HK"/>
        </w:rPr>
        <w:t>gestation, childbirth, and child-rearing</w:t>
      </w:r>
      <w:r w:rsidRPr="00781E8B">
        <w:rPr>
          <w:rFonts w:ascii="Times New Roman" w:hAnsi="Times New Roman"/>
          <w:lang w:val="en-HK"/>
        </w:rPr>
        <w:t>.</w:t>
      </w:r>
    </w:p>
    <w:p w14:paraId="720A476D" w14:textId="77777777" w:rsidR="00781E8B" w:rsidRPr="00781E8B" w:rsidRDefault="00781E8B" w:rsidP="00404B06">
      <w:pPr>
        <w:numPr>
          <w:ilvl w:val="0"/>
          <w:numId w:val="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De Beauvoir’s Analysis</w:t>
      </w:r>
      <w:r w:rsidRPr="00781E8B">
        <w:rPr>
          <w:rFonts w:ascii="Times New Roman" w:hAnsi="Times New Roman"/>
          <w:lang w:val="en-HK"/>
        </w:rPr>
        <w:t xml:space="preserve">: Simone de Beauvoir (1949) similarly argued that </w:t>
      </w:r>
      <w:r w:rsidRPr="00781E8B">
        <w:rPr>
          <w:rFonts w:ascii="Times New Roman" w:hAnsi="Times New Roman"/>
          <w:b/>
          <w:bCs/>
          <w:lang w:val="en-HK"/>
        </w:rPr>
        <w:t>women’s biological reproductive capacity has historically been used to justify their exclusion from public life</w:t>
      </w:r>
      <w:r w:rsidRPr="00781E8B">
        <w:rPr>
          <w:rFonts w:ascii="Times New Roman" w:hAnsi="Times New Roman"/>
          <w:lang w:val="en-HK"/>
        </w:rPr>
        <w:t xml:space="preserve">. She noted that </w:t>
      </w:r>
      <w:r w:rsidRPr="00781E8B">
        <w:rPr>
          <w:rFonts w:ascii="Times New Roman" w:hAnsi="Times New Roman"/>
          <w:b/>
          <w:bCs/>
          <w:lang w:val="en-HK"/>
        </w:rPr>
        <w:t>women have been confined to the role of ‘the Other’—defined in relation to men, rather than as autonomous individuals</w:t>
      </w:r>
      <w:r w:rsidRPr="00781E8B">
        <w:rPr>
          <w:rFonts w:ascii="Times New Roman" w:hAnsi="Times New Roman"/>
          <w:lang w:val="en-HK"/>
        </w:rPr>
        <w:t>.</w:t>
      </w:r>
    </w:p>
    <w:p w14:paraId="0F631963"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Building upon these feminist critiques, MacKay argues that </w:t>
      </w:r>
      <w:r w:rsidRPr="00781E8B">
        <w:rPr>
          <w:rFonts w:ascii="Times New Roman" w:hAnsi="Times New Roman"/>
          <w:b/>
          <w:bCs/>
          <w:lang w:val="en-HK"/>
        </w:rPr>
        <w:t xml:space="preserve">ectogenesis—the development of a foetus outside the human body—has the potential to dismantle the oppressive </w:t>
      </w:r>
      <w:r w:rsidRPr="00781E8B">
        <w:rPr>
          <w:rFonts w:ascii="Times New Roman" w:hAnsi="Times New Roman"/>
          <w:b/>
          <w:bCs/>
          <w:lang w:val="en-HK"/>
        </w:rPr>
        <w:lastRenderedPageBreak/>
        <w:t>structures that tie women’s identity to reproductive function</w:t>
      </w:r>
      <w:r w:rsidRPr="00781E8B">
        <w:rPr>
          <w:rFonts w:ascii="Times New Roman" w:hAnsi="Times New Roman"/>
          <w:lang w:val="en-HK"/>
        </w:rPr>
        <w:t xml:space="preserve">. She frames this argument within the context of modern reproductive technologies, examining whether </w:t>
      </w:r>
      <w:r w:rsidRPr="00781E8B">
        <w:rPr>
          <w:rFonts w:ascii="Times New Roman" w:hAnsi="Times New Roman"/>
          <w:b/>
          <w:bCs/>
          <w:lang w:val="en-HK"/>
        </w:rPr>
        <w:t>ectogenesis could succeed where contraception, abortion rights, and assisted reproductive technologies (ARTs) have failed in achieving full reproductive autonomy for women</w:t>
      </w:r>
      <w:r w:rsidRPr="00781E8B">
        <w:rPr>
          <w:rFonts w:ascii="Times New Roman" w:hAnsi="Times New Roman"/>
          <w:lang w:val="en-HK"/>
        </w:rPr>
        <w:t>.</w:t>
      </w:r>
    </w:p>
    <w:p w14:paraId="67D196F2"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B. The Persisting Gendered Nature of Reproduction</w:t>
      </w:r>
    </w:p>
    <w:p w14:paraId="6E98B3A7"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highlights that, despite significant medical advances, </w:t>
      </w:r>
      <w:r w:rsidRPr="00781E8B">
        <w:rPr>
          <w:rFonts w:ascii="Times New Roman" w:hAnsi="Times New Roman"/>
          <w:b/>
          <w:bCs/>
          <w:lang w:val="en-HK"/>
        </w:rPr>
        <w:t>gestation remains an inherently gendered process</w:t>
      </w:r>
      <w:r w:rsidRPr="00781E8B">
        <w:rPr>
          <w:rFonts w:ascii="Times New Roman" w:hAnsi="Times New Roman"/>
          <w:lang w:val="en-HK"/>
        </w:rPr>
        <w:t xml:space="preserve">. Even with widespread access to </w:t>
      </w:r>
      <w:r w:rsidRPr="00781E8B">
        <w:rPr>
          <w:rFonts w:ascii="Times New Roman" w:hAnsi="Times New Roman"/>
          <w:b/>
          <w:bCs/>
          <w:lang w:val="en-HK"/>
        </w:rPr>
        <w:t>contraception, fertility treatments, and abortion</w:t>
      </w:r>
      <w:r w:rsidRPr="00781E8B">
        <w:rPr>
          <w:rFonts w:ascii="Times New Roman" w:hAnsi="Times New Roman"/>
          <w:lang w:val="en-HK"/>
        </w:rPr>
        <w:t xml:space="preserve">, the </w:t>
      </w:r>
      <w:r w:rsidRPr="00781E8B">
        <w:rPr>
          <w:rFonts w:ascii="Times New Roman" w:hAnsi="Times New Roman"/>
          <w:b/>
          <w:bCs/>
          <w:lang w:val="en-HK"/>
        </w:rPr>
        <w:t>physical, economic, and social costs of pregnancy continue to fall disproportionately on women</w:t>
      </w:r>
      <w:r w:rsidRPr="00781E8B">
        <w:rPr>
          <w:rFonts w:ascii="Times New Roman" w:hAnsi="Times New Roman"/>
          <w:lang w:val="en-HK"/>
        </w:rPr>
        <w:t>.</w:t>
      </w:r>
    </w:p>
    <w:p w14:paraId="73310387" w14:textId="77777777" w:rsidR="00781E8B" w:rsidRPr="00781E8B" w:rsidRDefault="00781E8B" w:rsidP="00404B06">
      <w:pPr>
        <w:numPr>
          <w:ilvl w:val="0"/>
          <w:numId w:val="2"/>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Physical Risks of Pregnancy</w:t>
      </w:r>
      <w:r w:rsidRPr="00781E8B">
        <w:rPr>
          <w:rFonts w:ascii="Times New Roman" w:hAnsi="Times New Roman"/>
          <w:lang w:val="en-HK"/>
        </w:rPr>
        <w:t xml:space="preserve">: Pregnancy is associated with severe health risks, including </w:t>
      </w:r>
      <w:r w:rsidRPr="00781E8B">
        <w:rPr>
          <w:rFonts w:ascii="Times New Roman" w:hAnsi="Times New Roman"/>
          <w:b/>
          <w:bCs/>
          <w:lang w:val="en-HK"/>
        </w:rPr>
        <w:t>maternal mortality, gestational diabetes, preeclampsia, and postnatal complications</w:t>
      </w:r>
      <w:r w:rsidRPr="00781E8B">
        <w:rPr>
          <w:rFonts w:ascii="Times New Roman" w:hAnsi="Times New Roman"/>
          <w:lang w:val="en-HK"/>
        </w:rPr>
        <w:t xml:space="preserve">. Despite this, society </w:t>
      </w:r>
      <w:r w:rsidRPr="00781E8B">
        <w:rPr>
          <w:rFonts w:ascii="Times New Roman" w:hAnsi="Times New Roman"/>
          <w:b/>
          <w:bCs/>
          <w:lang w:val="en-HK"/>
        </w:rPr>
        <w:t>continues to normalize these risks as a ‘natural’ part of being female</w:t>
      </w:r>
      <w:r w:rsidRPr="00781E8B">
        <w:rPr>
          <w:rFonts w:ascii="Times New Roman" w:hAnsi="Times New Roman"/>
          <w:lang w:val="en-HK"/>
        </w:rPr>
        <w:t>, rather than seeking technological solutions to eliminate them.</w:t>
      </w:r>
    </w:p>
    <w:p w14:paraId="3A61479B" w14:textId="77777777" w:rsidR="00781E8B" w:rsidRPr="00781E8B" w:rsidRDefault="00781E8B" w:rsidP="00404B06">
      <w:pPr>
        <w:numPr>
          <w:ilvl w:val="0"/>
          <w:numId w:val="2"/>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Social and Economic Disparities</w:t>
      </w:r>
      <w:r w:rsidRPr="00781E8B">
        <w:rPr>
          <w:rFonts w:ascii="Times New Roman" w:hAnsi="Times New Roman"/>
          <w:lang w:val="en-HK"/>
        </w:rPr>
        <w:t xml:space="preserve">: Women’s careers, financial independence, and bodily autonomy are </w:t>
      </w:r>
      <w:r w:rsidRPr="00781E8B">
        <w:rPr>
          <w:rFonts w:ascii="Times New Roman" w:hAnsi="Times New Roman"/>
          <w:b/>
          <w:bCs/>
          <w:lang w:val="en-HK"/>
        </w:rPr>
        <w:t>undermined by the expectation that they will bear children</w:t>
      </w:r>
      <w:r w:rsidRPr="00781E8B">
        <w:rPr>
          <w:rFonts w:ascii="Times New Roman" w:hAnsi="Times New Roman"/>
          <w:lang w:val="en-HK"/>
        </w:rPr>
        <w:t xml:space="preserve">. Employers, policymakers, and even medical professionals operate on </w:t>
      </w:r>
      <w:r w:rsidRPr="00781E8B">
        <w:rPr>
          <w:rFonts w:ascii="Times New Roman" w:hAnsi="Times New Roman"/>
          <w:b/>
          <w:bCs/>
          <w:lang w:val="en-HK"/>
        </w:rPr>
        <w:t>gendered assumptions that women must inevitably assume the role of primary caregivers</w:t>
      </w:r>
      <w:r w:rsidRPr="00781E8B">
        <w:rPr>
          <w:rFonts w:ascii="Times New Roman" w:hAnsi="Times New Roman"/>
          <w:lang w:val="en-HK"/>
        </w:rPr>
        <w:t>.</w:t>
      </w:r>
    </w:p>
    <w:p w14:paraId="4104DEFF" w14:textId="77777777" w:rsidR="00781E8B" w:rsidRPr="00781E8B" w:rsidRDefault="00781E8B" w:rsidP="00404B06">
      <w:pPr>
        <w:numPr>
          <w:ilvl w:val="0"/>
          <w:numId w:val="2"/>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Legal and Cultural Enforcement of Motherhood</w:t>
      </w:r>
      <w:r w:rsidRPr="00781E8B">
        <w:rPr>
          <w:rFonts w:ascii="Times New Roman" w:hAnsi="Times New Roman"/>
          <w:lang w:val="en-HK"/>
        </w:rPr>
        <w:t xml:space="preserve">: Laws and social norms reinforce the </w:t>
      </w:r>
      <w:r w:rsidRPr="00781E8B">
        <w:rPr>
          <w:rFonts w:ascii="Times New Roman" w:hAnsi="Times New Roman"/>
          <w:b/>
          <w:bCs/>
          <w:lang w:val="en-HK"/>
        </w:rPr>
        <w:t>conceptual link between womanhood and motherhood</w:t>
      </w:r>
      <w:r w:rsidRPr="00781E8B">
        <w:rPr>
          <w:rFonts w:ascii="Times New Roman" w:hAnsi="Times New Roman"/>
          <w:lang w:val="en-HK"/>
        </w:rPr>
        <w:t xml:space="preserve">. MacKay cites examples where women who are </w:t>
      </w:r>
      <w:r w:rsidRPr="00781E8B">
        <w:rPr>
          <w:rFonts w:ascii="Times New Roman" w:hAnsi="Times New Roman"/>
          <w:b/>
          <w:bCs/>
          <w:lang w:val="en-HK"/>
        </w:rPr>
        <w:t>unable or unwilling to conceive are often treated as ‘failures’</w:t>
      </w:r>
      <w:r w:rsidRPr="00781E8B">
        <w:rPr>
          <w:rFonts w:ascii="Times New Roman" w:hAnsi="Times New Roman"/>
          <w:lang w:val="en-HK"/>
        </w:rPr>
        <w:t>, subject to social stigma or medical intervention.</w:t>
      </w:r>
    </w:p>
    <w:p w14:paraId="72EBC6BB"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argues that </w:t>
      </w:r>
      <w:r w:rsidRPr="00781E8B">
        <w:rPr>
          <w:rFonts w:ascii="Times New Roman" w:hAnsi="Times New Roman"/>
          <w:b/>
          <w:bCs/>
          <w:lang w:val="en-HK"/>
        </w:rPr>
        <w:t>this persistent gendered burden demands a radical intervention—one that does not merely mitigate the harm of pregnancy but eliminates it entirely</w:t>
      </w:r>
      <w:r w:rsidRPr="00781E8B">
        <w:rPr>
          <w:rFonts w:ascii="Times New Roman" w:hAnsi="Times New Roman"/>
          <w:lang w:val="en-HK"/>
        </w:rPr>
        <w:t xml:space="preserve">. </w:t>
      </w:r>
      <w:r w:rsidRPr="00781E8B">
        <w:rPr>
          <w:rFonts w:ascii="Times New Roman" w:hAnsi="Times New Roman"/>
          <w:b/>
          <w:bCs/>
          <w:lang w:val="en-HK"/>
        </w:rPr>
        <w:t>Ectogenesis, as a total alternative to gestation, has the potential to disrupt the biological foundations of reproductive inequality</w:t>
      </w:r>
      <w:r w:rsidRPr="00781E8B">
        <w:rPr>
          <w:rFonts w:ascii="Times New Roman" w:hAnsi="Times New Roman"/>
          <w:lang w:val="en-HK"/>
        </w:rPr>
        <w:t>.</w:t>
      </w:r>
    </w:p>
    <w:p w14:paraId="5A33FBED"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C. The Limitations of Existing Reproductive Rights and Technologies</w:t>
      </w:r>
    </w:p>
    <w:p w14:paraId="1754A704"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acknowledges the </w:t>
      </w:r>
      <w:r w:rsidRPr="00781E8B">
        <w:rPr>
          <w:rFonts w:ascii="Times New Roman" w:hAnsi="Times New Roman"/>
          <w:b/>
          <w:bCs/>
          <w:lang w:val="en-HK"/>
        </w:rPr>
        <w:t>progress made by reproductive rights movements</w:t>
      </w:r>
      <w:r w:rsidRPr="00781E8B">
        <w:rPr>
          <w:rFonts w:ascii="Times New Roman" w:hAnsi="Times New Roman"/>
          <w:lang w:val="en-HK"/>
        </w:rPr>
        <w:t xml:space="preserve">, particularly in securing access to contraception and abortion. However, she critiques these measures as </w:t>
      </w:r>
      <w:r w:rsidRPr="00781E8B">
        <w:rPr>
          <w:rFonts w:ascii="Times New Roman" w:hAnsi="Times New Roman"/>
          <w:b/>
          <w:bCs/>
          <w:lang w:val="en-HK"/>
        </w:rPr>
        <w:lastRenderedPageBreak/>
        <w:t>incomplete solutions</w:t>
      </w:r>
      <w:r w:rsidRPr="00781E8B">
        <w:rPr>
          <w:rFonts w:ascii="Times New Roman" w:hAnsi="Times New Roman"/>
          <w:lang w:val="en-HK"/>
        </w:rPr>
        <w:t xml:space="preserve">, arguing that they do not </w:t>
      </w:r>
      <w:r w:rsidRPr="00781E8B">
        <w:rPr>
          <w:rFonts w:ascii="Times New Roman" w:hAnsi="Times New Roman"/>
          <w:b/>
          <w:bCs/>
          <w:lang w:val="en-HK"/>
        </w:rPr>
        <w:t>fundamentally alter the gendered nature of reproduction</w:t>
      </w:r>
      <w:r w:rsidRPr="00781E8B">
        <w:rPr>
          <w:rFonts w:ascii="Times New Roman" w:hAnsi="Times New Roman"/>
          <w:lang w:val="en-HK"/>
        </w:rPr>
        <w:t>.</w:t>
      </w:r>
    </w:p>
    <w:p w14:paraId="2597F7DB" w14:textId="77777777" w:rsidR="00781E8B" w:rsidRPr="00781E8B" w:rsidRDefault="00781E8B" w:rsidP="00404B06">
      <w:pPr>
        <w:numPr>
          <w:ilvl w:val="0"/>
          <w:numId w:val="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Contraception</w:t>
      </w:r>
      <w:r w:rsidRPr="00781E8B">
        <w:rPr>
          <w:rFonts w:ascii="Times New Roman" w:hAnsi="Times New Roman"/>
          <w:lang w:val="en-HK"/>
        </w:rPr>
        <w:t xml:space="preserve">: While contraception grants women control over pregnancy, it </w:t>
      </w:r>
      <w:r w:rsidRPr="00781E8B">
        <w:rPr>
          <w:rFonts w:ascii="Times New Roman" w:hAnsi="Times New Roman"/>
          <w:b/>
          <w:bCs/>
          <w:lang w:val="en-HK"/>
        </w:rPr>
        <w:t>does not remove the biological reality that women alone can become pregnant</w:t>
      </w:r>
      <w:r w:rsidRPr="00781E8B">
        <w:rPr>
          <w:rFonts w:ascii="Times New Roman" w:hAnsi="Times New Roman"/>
          <w:lang w:val="en-HK"/>
        </w:rPr>
        <w:t xml:space="preserve">. This </w:t>
      </w:r>
      <w:r w:rsidRPr="00781E8B">
        <w:rPr>
          <w:rFonts w:ascii="Times New Roman" w:hAnsi="Times New Roman"/>
          <w:b/>
          <w:bCs/>
          <w:lang w:val="en-HK"/>
        </w:rPr>
        <w:t>leaves women disproportionately responsible for preventing pregnancy</w:t>
      </w:r>
      <w:r w:rsidRPr="00781E8B">
        <w:rPr>
          <w:rFonts w:ascii="Times New Roman" w:hAnsi="Times New Roman"/>
          <w:lang w:val="en-HK"/>
        </w:rPr>
        <w:t xml:space="preserve">, reinforcing </w:t>
      </w:r>
      <w:r w:rsidRPr="00781E8B">
        <w:rPr>
          <w:rFonts w:ascii="Times New Roman" w:hAnsi="Times New Roman"/>
          <w:b/>
          <w:bCs/>
          <w:lang w:val="en-HK"/>
        </w:rPr>
        <w:t>the perception that reproductive responsibility is theirs alone</w:t>
      </w:r>
      <w:r w:rsidRPr="00781E8B">
        <w:rPr>
          <w:rFonts w:ascii="Times New Roman" w:hAnsi="Times New Roman"/>
          <w:lang w:val="en-HK"/>
        </w:rPr>
        <w:t>.</w:t>
      </w:r>
    </w:p>
    <w:p w14:paraId="520C5743" w14:textId="77777777" w:rsidR="00781E8B" w:rsidRPr="00781E8B" w:rsidRDefault="00781E8B" w:rsidP="00404B06">
      <w:pPr>
        <w:numPr>
          <w:ilvl w:val="0"/>
          <w:numId w:val="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Abortion</w:t>
      </w:r>
      <w:r w:rsidRPr="00781E8B">
        <w:rPr>
          <w:rFonts w:ascii="Times New Roman" w:hAnsi="Times New Roman"/>
          <w:lang w:val="en-HK"/>
        </w:rPr>
        <w:t xml:space="preserve">: Access to abortion has been a critical victory for reproductive rights, but </w:t>
      </w:r>
      <w:r w:rsidRPr="00781E8B">
        <w:rPr>
          <w:rFonts w:ascii="Times New Roman" w:hAnsi="Times New Roman"/>
          <w:b/>
          <w:bCs/>
          <w:lang w:val="en-HK"/>
        </w:rPr>
        <w:t>it remains a controversial and politically vulnerable right</w:t>
      </w:r>
      <w:r w:rsidRPr="00781E8B">
        <w:rPr>
          <w:rFonts w:ascii="Times New Roman" w:hAnsi="Times New Roman"/>
          <w:lang w:val="en-HK"/>
        </w:rPr>
        <w:t xml:space="preserve"> in many jurisdictions. Furthermore, </w:t>
      </w:r>
      <w:r w:rsidRPr="00781E8B">
        <w:rPr>
          <w:rFonts w:ascii="Times New Roman" w:hAnsi="Times New Roman"/>
          <w:b/>
          <w:bCs/>
          <w:lang w:val="en-HK"/>
        </w:rPr>
        <w:t>abortion does not eliminate the risks associated with unintended pregnancy—it merely offers a way to terminate it after the fact</w:t>
      </w:r>
      <w:r w:rsidRPr="00781E8B">
        <w:rPr>
          <w:rFonts w:ascii="Times New Roman" w:hAnsi="Times New Roman"/>
          <w:lang w:val="en-HK"/>
        </w:rPr>
        <w:t>.</w:t>
      </w:r>
    </w:p>
    <w:p w14:paraId="3E7C82DA" w14:textId="77777777" w:rsidR="00781E8B" w:rsidRPr="00781E8B" w:rsidRDefault="00781E8B" w:rsidP="00404B06">
      <w:pPr>
        <w:numPr>
          <w:ilvl w:val="0"/>
          <w:numId w:val="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Assisted Reproductive Technologies (ARTs)</w:t>
      </w:r>
      <w:r w:rsidRPr="00781E8B">
        <w:rPr>
          <w:rFonts w:ascii="Times New Roman" w:hAnsi="Times New Roman"/>
          <w:lang w:val="en-HK"/>
        </w:rPr>
        <w:t xml:space="preserve">: Technologies such as IVF and surrogacy have expanded reproductive options, but </w:t>
      </w:r>
      <w:r w:rsidRPr="00781E8B">
        <w:rPr>
          <w:rFonts w:ascii="Times New Roman" w:hAnsi="Times New Roman"/>
          <w:b/>
          <w:bCs/>
          <w:lang w:val="en-HK"/>
        </w:rPr>
        <w:t>they still rely on women’s bodies as gestational sites</w:t>
      </w:r>
      <w:r w:rsidRPr="00781E8B">
        <w:rPr>
          <w:rFonts w:ascii="Times New Roman" w:hAnsi="Times New Roman"/>
          <w:lang w:val="en-HK"/>
        </w:rPr>
        <w:t>.</w:t>
      </w:r>
    </w:p>
    <w:p w14:paraId="49B4B30C" w14:textId="77777777" w:rsidR="00781E8B" w:rsidRPr="00781E8B" w:rsidRDefault="00781E8B" w:rsidP="00404B06">
      <w:pPr>
        <w:numPr>
          <w:ilvl w:val="1"/>
          <w:numId w:val="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Surrogacy</w:t>
      </w:r>
      <w:r w:rsidRPr="00781E8B">
        <w:rPr>
          <w:rFonts w:ascii="Times New Roman" w:hAnsi="Times New Roman"/>
          <w:lang w:val="en-HK"/>
        </w:rPr>
        <w:t xml:space="preserve">, for example, redistributes reproductive labour rather than eliminating it. </w:t>
      </w:r>
      <w:r w:rsidRPr="00781E8B">
        <w:rPr>
          <w:rFonts w:ascii="Times New Roman" w:hAnsi="Times New Roman"/>
          <w:b/>
          <w:bCs/>
          <w:lang w:val="en-HK"/>
        </w:rPr>
        <w:t>It often involves the exploitation of economically vulnerable women</w:t>
      </w:r>
      <w:r w:rsidRPr="00781E8B">
        <w:rPr>
          <w:rFonts w:ascii="Times New Roman" w:hAnsi="Times New Roman"/>
          <w:lang w:val="en-HK"/>
        </w:rPr>
        <w:t>, raising ethical concerns about bodily autonomy and reproductive coercion.</w:t>
      </w:r>
    </w:p>
    <w:p w14:paraId="3445A2A2" w14:textId="77777777" w:rsidR="00781E8B" w:rsidRPr="00781E8B" w:rsidRDefault="00781E8B" w:rsidP="00404B06">
      <w:pPr>
        <w:numPr>
          <w:ilvl w:val="1"/>
          <w:numId w:val="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Uterine transplants</w:t>
      </w:r>
      <w:r w:rsidRPr="00781E8B">
        <w:rPr>
          <w:rFonts w:ascii="Times New Roman" w:hAnsi="Times New Roman"/>
          <w:lang w:val="en-HK"/>
        </w:rPr>
        <w:t xml:space="preserve">, another emerging ART, require invasive surgery and lifelong immunosuppressants, exposing women to </w:t>
      </w:r>
      <w:r w:rsidRPr="00781E8B">
        <w:rPr>
          <w:rFonts w:ascii="Times New Roman" w:hAnsi="Times New Roman"/>
          <w:b/>
          <w:bCs/>
          <w:lang w:val="en-HK"/>
        </w:rPr>
        <w:t>significant medical risks for the sake of preserving biological reproduction</w:t>
      </w:r>
      <w:r w:rsidRPr="00781E8B">
        <w:rPr>
          <w:rFonts w:ascii="Times New Roman" w:hAnsi="Times New Roman"/>
          <w:lang w:val="en-HK"/>
        </w:rPr>
        <w:t>.</w:t>
      </w:r>
    </w:p>
    <w:p w14:paraId="6E7D016E"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critiques the </w:t>
      </w:r>
      <w:r w:rsidRPr="00781E8B">
        <w:rPr>
          <w:rFonts w:ascii="Times New Roman" w:hAnsi="Times New Roman"/>
          <w:b/>
          <w:bCs/>
          <w:lang w:val="en-HK"/>
        </w:rPr>
        <w:t>pronatalist ideology</w:t>
      </w:r>
      <w:r w:rsidRPr="00781E8B">
        <w:rPr>
          <w:rFonts w:ascii="Times New Roman" w:hAnsi="Times New Roman"/>
          <w:lang w:val="en-HK"/>
        </w:rPr>
        <w:t xml:space="preserve"> that underpins these technologies, arguing that </w:t>
      </w:r>
      <w:r w:rsidRPr="00781E8B">
        <w:rPr>
          <w:rFonts w:ascii="Times New Roman" w:hAnsi="Times New Roman"/>
          <w:b/>
          <w:bCs/>
          <w:lang w:val="en-HK"/>
        </w:rPr>
        <w:t>they reinforce the assumption that women must gestate children rather than seeking alternatives such as ectogenesis</w:t>
      </w:r>
      <w:r w:rsidRPr="00781E8B">
        <w:rPr>
          <w:rFonts w:ascii="Times New Roman" w:hAnsi="Times New Roman"/>
          <w:lang w:val="en-HK"/>
        </w:rPr>
        <w:t xml:space="preserve">. She asks whether </w:t>
      </w:r>
      <w:r w:rsidRPr="00781E8B">
        <w:rPr>
          <w:rFonts w:ascii="Times New Roman" w:hAnsi="Times New Roman"/>
          <w:b/>
          <w:bCs/>
          <w:lang w:val="en-HK"/>
        </w:rPr>
        <w:t>our current reproductive framework is based on technological limitations or a failure of imagination</w:t>
      </w:r>
      <w:r w:rsidRPr="00781E8B">
        <w:rPr>
          <w:rFonts w:ascii="Times New Roman" w:hAnsi="Times New Roman"/>
          <w:lang w:val="en-HK"/>
        </w:rPr>
        <w:t xml:space="preserve">, emphasizing that </w:t>
      </w:r>
      <w:r w:rsidRPr="00781E8B">
        <w:rPr>
          <w:rFonts w:ascii="Times New Roman" w:hAnsi="Times New Roman"/>
          <w:b/>
          <w:bCs/>
          <w:lang w:val="en-HK"/>
        </w:rPr>
        <w:t>society has not seriously considered the possibility of liberating women from gestation altogether</w:t>
      </w:r>
      <w:r w:rsidRPr="00781E8B">
        <w:rPr>
          <w:rFonts w:ascii="Times New Roman" w:hAnsi="Times New Roman"/>
          <w:lang w:val="en-HK"/>
        </w:rPr>
        <w:t>.</w:t>
      </w:r>
    </w:p>
    <w:p w14:paraId="4CACDE55"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D. The Promise of Ectogenesis: A Radical Solution to Reproductive Oppression</w:t>
      </w:r>
    </w:p>
    <w:p w14:paraId="1EDA4902"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introduces </w:t>
      </w:r>
      <w:r w:rsidRPr="00781E8B">
        <w:rPr>
          <w:rFonts w:ascii="Times New Roman" w:hAnsi="Times New Roman"/>
          <w:b/>
          <w:bCs/>
          <w:lang w:val="en-HK"/>
        </w:rPr>
        <w:t>ectogenesis as the logical next step in reproductive liberation</w:t>
      </w:r>
      <w:r w:rsidRPr="00781E8B">
        <w:rPr>
          <w:rFonts w:ascii="Times New Roman" w:hAnsi="Times New Roman"/>
          <w:lang w:val="en-HK"/>
        </w:rPr>
        <w:t xml:space="preserve">, describing it as a </w:t>
      </w:r>
      <w:r w:rsidRPr="00781E8B">
        <w:rPr>
          <w:rFonts w:ascii="Times New Roman" w:hAnsi="Times New Roman"/>
          <w:b/>
          <w:bCs/>
          <w:lang w:val="en-HK"/>
        </w:rPr>
        <w:t>technology that could achieve what contraception and ARTs have not—separating reproduction from women’s bodies entirely</w:t>
      </w:r>
      <w:r w:rsidRPr="00781E8B">
        <w:rPr>
          <w:rFonts w:ascii="Times New Roman" w:hAnsi="Times New Roman"/>
          <w:lang w:val="en-HK"/>
        </w:rPr>
        <w:t>.</w:t>
      </w:r>
    </w:p>
    <w:p w14:paraId="372F9B4F" w14:textId="77777777" w:rsidR="00781E8B" w:rsidRPr="00781E8B" w:rsidRDefault="00781E8B" w:rsidP="00404B06">
      <w:pPr>
        <w:numPr>
          <w:ilvl w:val="0"/>
          <w:numId w:val="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lastRenderedPageBreak/>
        <w:t>Why Ectogenesis is Different</w:t>
      </w:r>
      <w:r w:rsidRPr="00781E8B">
        <w:rPr>
          <w:rFonts w:ascii="Times New Roman" w:hAnsi="Times New Roman"/>
          <w:lang w:val="en-HK"/>
        </w:rPr>
        <w:t xml:space="preserve">: Unlike other reproductive interventions, ectogenesis </w:t>
      </w:r>
      <w:r w:rsidRPr="00781E8B">
        <w:rPr>
          <w:rFonts w:ascii="Times New Roman" w:hAnsi="Times New Roman"/>
          <w:b/>
          <w:bCs/>
          <w:lang w:val="en-HK"/>
        </w:rPr>
        <w:t>does not merely mitigate pregnancy’s burdens but removes them entirely</w:t>
      </w:r>
      <w:r w:rsidRPr="00781E8B">
        <w:rPr>
          <w:rFonts w:ascii="Times New Roman" w:hAnsi="Times New Roman"/>
          <w:lang w:val="en-HK"/>
        </w:rPr>
        <w:t xml:space="preserve">. If fully realized, it would allow foetuses to develop in </w:t>
      </w:r>
      <w:r w:rsidRPr="00781E8B">
        <w:rPr>
          <w:rFonts w:ascii="Times New Roman" w:hAnsi="Times New Roman"/>
          <w:b/>
          <w:bCs/>
          <w:lang w:val="en-HK"/>
        </w:rPr>
        <w:t>artificial wombs</w:t>
      </w:r>
      <w:r w:rsidRPr="00781E8B">
        <w:rPr>
          <w:rFonts w:ascii="Times New Roman" w:hAnsi="Times New Roman"/>
          <w:lang w:val="en-HK"/>
        </w:rPr>
        <w:t xml:space="preserve">, freeing women from the </w:t>
      </w:r>
      <w:r w:rsidRPr="00781E8B">
        <w:rPr>
          <w:rFonts w:ascii="Times New Roman" w:hAnsi="Times New Roman"/>
          <w:b/>
          <w:bCs/>
          <w:lang w:val="en-HK"/>
        </w:rPr>
        <w:t>health risks, pain, and socioeconomic costs associated with pregnancy</w:t>
      </w:r>
      <w:r w:rsidRPr="00781E8B">
        <w:rPr>
          <w:rFonts w:ascii="Times New Roman" w:hAnsi="Times New Roman"/>
          <w:lang w:val="en-HK"/>
        </w:rPr>
        <w:t>.</w:t>
      </w:r>
    </w:p>
    <w:p w14:paraId="3865E76A" w14:textId="77777777" w:rsidR="00781E8B" w:rsidRPr="00781E8B" w:rsidRDefault="00781E8B" w:rsidP="00404B06">
      <w:pPr>
        <w:numPr>
          <w:ilvl w:val="0"/>
          <w:numId w:val="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Challenging the Gendered Division of Labour</w:t>
      </w:r>
      <w:r w:rsidRPr="00781E8B">
        <w:rPr>
          <w:rFonts w:ascii="Times New Roman" w:hAnsi="Times New Roman"/>
          <w:lang w:val="en-HK"/>
        </w:rPr>
        <w:t xml:space="preserve">: If neither sex is biologically required for gestation, then the </w:t>
      </w:r>
      <w:r w:rsidRPr="00781E8B">
        <w:rPr>
          <w:rFonts w:ascii="Times New Roman" w:hAnsi="Times New Roman"/>
          <w:b/>
          <w:bCs/>
          <w:lang w:val="en-HK"/>
        </w:rPr>
        <w:t>gendered division of reproductive labour collapses</w:t>
      </w:r>
      <w:r w:rsidRPr="00781E8B">
        <w:rPr>
          <w:rFonts w:ascii="Times New Roman" w:hAnsi="Times New Roman"/>
          <w:lang w:val="en-HK"/>
        </w:rPr>
        <w:t xml:space="preserve">. This could </w:t>
      </w:r>
      <w:r w:rsidRPr="00781E8B">
        <w:rPr>
          <w:rFonts w:ascii="Times New Roman" w:hAnsi="Times New Roman"/>
          <w:b/>
          <w:bCs/>
          <w:lang w:val="en-HK"/>
        </w:rPr>
        <w:t>fundamentally disrupt patriarchal structures</w:t>
      </w:r>
      <w:r w:rsidRPr="00781E8B">
        <w:rPr>
          <w:rFonts w:ascii="Times New Roman" w:hAnsi="Times New Roman"/>
          <w:lang w:val="en-HK"/>
        </w:rPr>
        <w:t xml:space="preserve">, forcing society to rethink </w:t>
      </w:r>
      <w:r w:rsidRPr="00781E8B">
        <w:rPr>
          <w:rFonts w:ascii="Times New Roman" w:hAnsi="Times New Roman"/>
          <w:b/>
          <w:bCs/>
          <w:lang w:val="en-HK"/>
        </w:rPr>
        <w:t>workplace policies, family dynamics, and legal definitions of parenthood</w:t>
      </w:r>
      <w:r w:rsidRPr="00781E8B">
        <w:rPr>
          <w:rFonts w:ascii="Times New Roman" w:hAnsi="Times New Roman"/>
          <w:lang w:val="en-HK"/>
        </w:rPr>
        <w:t>.</w:t>
      </w:r>
    </w:p>
    <w:p w14:paraId="386B8C73"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However, MacKay also raises </w:t>
      </w:r>
      <w:r w:rsidRPr="00781E8B">
        <w:rPr>
          <w:rFonts w:ascii="Times New Roman" w:hAnsi="Times New Roman"/>
          <w:b/>
          <w:bCs/>
          <w:lang w:val="en-HK"/>
        </w:rPr>
        <w:t>pragmatic and ethical concerns</w:t>
      </w:r>
      <w:r w:rsidRPr="00781E8B">
        <w:rPr>
          <w:rFonts w:ascii="Times New Roman" w:hAnsi="Times New Roman"/>
          <w:lang w:val="en-HK"/>
        </w:rPr>
        <w:t>:</w:t>
      </w:r>
    </w:p>
    <w:p w14:paraId="10F7E16F" w14:textId="77777777" w:rsidR="00781E8B" w:rsidRPr="00781E8B" w:rsidRDefault="00781E8B" w:rsidP="00404B06">
      <w:pPr>
        <w:numPr>
          <w:ilvl w:val="0"/>
          <w:numId w:val="5"/>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Is ectogenesis technologically feasible?</w:t>
      </w:r>
      <w:r w:rsidRPr="00781E8B">
        <w:rPr>
          <w:rFonts w:ascii="Times New Roman" w:hAnsi="Times New Roman"/>
          <w:lang w:val="en-HK"/>
        </w:rPr>
        <w:t xml:space="preserve"> While significant progress has been made in neonatal care, </w:t>
      </w:r>
      <w:r w:rsidRPr="00781E8B">
        <w:rPr>
          <w:rFonts w:ascii="Times New Roman" w:hAnsi="Times New Roman"/>
          <w:b/>
          <w:bCs/>
          <w:lang w:val="en-HK"/>
        </w:rPr>
        <w:t>full ectogenesis (from conception to birth) remains largely theoretical</w:t>
      </w:r>
      <w:r w:rsidRPr="00781E8B">
        <w:rPr>
          <w:rFonts w:ascii="Times New Roman" w:hAnsi="Times New Roman"/>
          <w:lang w:val="en-HK"/>
        </w:rPr>
        <w:t>.</w:t>
      </w:r>
    </w:p>
    <w:p w14:paraId="10902802" w14:textId="77777777" w:rsidR="00781E8B" w:rsidRPr="00781E8B" w:rsidRDefault="00781E8B" w:rsidP="00404B06">
      <w:pPr>
        <w:numPr>
          <w:ilvl w:val="0"/>
          <w:numId w:val="5"/>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Would ectogenesis reinforce existing inequalities?</w:t>
      </w:r>
      <w:r w:rsidRPr="00781E8B">
        <w:rPr>
          <w:rFonts w:ascii="Times New Roman" w:hAnsi="Times New Roman"/>
          <w:lang w:val="en-HK"/>
        </w:rPr>
        <w:t xml:space="preserve"> If access is restricted to </w:t>
      </w:r>
      <w:r w:rsidRPr="00781E8B">
        <w:rPr>
          <w:rFonts w:ascii="Times New Roman" w:hAnsi="Times New Roman"/>
          <w:b/>
          <w:bCs/>
          <w:lang w:val="en-HK"/>
        </w:rPr>
        <w:t>wealthy individuals or specific countries</w:t>
      </w:r>
      <w:r w:rsidRPr="00781E8B">
        <w:rPr>
          <w:rFonts w:ascii="Times New Roman" w:hAnsi="Times New Roman"/>
          <w:lang w:val="en-HK"/>
        </w:rPr>
        <w:t xml:space="preserve">, it could </w:t>
      </w:r>
      <w:r w:rsidRPr="00781E8B">
        <w:rPr>
          <w:rFonts w:ascii="Times New Roman" w:hAnsi="Times New Roman"/>
          <w:b/>
          <w:bCs/>
          <w:lang w:val="en-HK"/>
        </w:rPr>
        <w:t>exacerbate class and racial disparities in reproductive freedom</w:t>
      </w:r>
      <w:r w:rsidRPr="00781E8B">
        <w:rPr>
          <w:rFonts w:ascii="Times New Roman" w:hAnsi="Times New Roman"/>
          <w:lang w:val="en-HK"/>
        </w:rPr>
        <w:t xml:space="preserve"> rather than alleviating them.</w:t>
      </w:r>
    </w:p>
    <w:p w14:paraId="055B8F8D" w14:textId="77777777" w:rsidR="00781E8B" w:rsidRPr="00781E8B" w:rsidRDefault="00781E8B" w:rsidP="00404B06">
      <w:pPr>
        <w:numPr>
          <w:ilvl w:val="0"/>
          <w:numId w:val="5"/>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Would society embrace ectogenesis or resist it?</w:t>
      </w:r>
      <w:r w:rsidRPr="00781E8B">
        <w:rPr>
          <w:rFonts w:ascii="Times New Roman" w:hAnsi="Times New Roman"/>
          <w:lang w:val="en-HK"/>
        </w:rPr>
        <w:t xml:space="preserve"> The </w:t>
      </w:r>
      <w:r w:rsidRPr="00781E8B">
        <w:rPr>
          <w:rFonts w:ascii="Times New Roman" w:hAnsi="Times New Roman"/>
          <w:b/>
          <w:bCs/>
          <w:lang w:val="en-HK"/>
        </w:rPr>
        <w:t>historical resistance to reproductive technologies</w:t>
      </w:r>
      <w:r w:rsidRPr="00781E8B">
        <w:rPr>
          <w:rFonts w:ascii="Times New Roman" w:hAnsi="Times New Roman"/>
          <w:lang w:val="en-HK"/>
        </w:rPr>
        <w:t xml:space="preserve"> (such as IVF and abortion) suggests that </w:t>
      </w:r>
      <w:r w:rsidRPr="00781E8B">
        <w:rPr>
          <w:rFonts w:ascii="Times New Roman" w:hAnsi="Times New Roman"/>
          <w:b/>
          <w:bCs/>
          <w:lang w:val="en-HK"/>
        </w:rPr>
        <w:t>ectogenesis may face similar ideological and legal opposition</w:t>
      </w:r>
      <w:r w:rsidRPr="00781E8B">
        <w:rPr>
          <w:rFonts w:ascii="Times New Roman" w:hAnsi="Times New Roman"/>
          <w:lang w:val="en-HK"/>
        </w:rPr>
        <w:t>.</w:t>
      </w:r>
    </w:p>
    <w:p w14:paraId="249EB7E4"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E. Conclusion: The Radical Potential of Ectogenesis</w:t>
      </w:r>
    </w:p>
    <w:p w14:paraId="78016AFC"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concludes the introduction by emphasizing the </w:t>
      </w:r>
      <w:r w:rsidRPr="00781E8B">
        <w:rPr>
          <w:rFonts w:ascii="Times New Roman" w:hAnsi="Times New Roman"/>
          <w:b/>
          <w:bCs/>
          <w:lang w:val="en-HK"/>
        </w:rPr>
        <w:t>transformative potential of ectogenesis</w:t>
      </w:r>
      <w:r w:rsidRPr="00781E8B">
        <w:rPr>
          <w:rFonts w:ascii="Times New Roman" w:hAnsi="Times New Roman"/>
          <w:lang w:val="en-HK"/>
        </w:rPr>
        <w:t xml:space="preserve"> while acknowledging the </w:t>
      </w:r>
      <w:r w:rsidRPr="00781E8B">
        <w:rPr>
          <w:rFonts w:ascii="Times New Roman" w:hAnsi="Times New Roman"/>
          <w:b/>
          <w:bCs/>
          <w:lang w:val="en-HK"/>
        </w:rPr>
        <w:t>philosophical and ethical challenges it presents</w:t>
      </w:r>
      <w:r w:rsidRPr="00781E8B">
        <w:rPr>
          <w:rFonts w:ascii="Times New Roman" w:hAnsi="Times New Roman"/>
          <w:lang w:val="en-HK"/>
        </w:rPr>
        <w:t xml:space="preserve">. She asserts that </w:t>
      </w:r>
      <w:r w:rsidRPr="00781E8B">
        <w:rPr>
          <w:rFonts w:ascii="Times New Roman" w:hAnsi="Times New Roman"/>
          <w:b/>
          <w:bCs/>
          <w:lang w:val="en-HK"/>
        </w:rPr>
        <w:t>its potential should not be dismissed simply because it is unfamiliar or controversial</w:t>
      </w:r>
      <w:r w:rsidRPr="00781E8B">
        <w:rPr>
          <w:rFonts w:ascii="Times New Roman" w:hAnsi="Times New Roman"/>
          <w:lang w:val="en-HK"/>
        </w:rPr>
        <w:t>.</w:t>
      </w:r>
    </w:p>
    <w:p w14:paraId="6972387C" w14:textId="77777777" w:rsidR="00781E8B" w:rsidRPr="00781E8B" w:rsidRDefault="00781E8B" w:rsidP="00404B06">
      <w:pPr>
        <w:numPr>
          <w:ilvl w:val="0"/>
          <w:numId w:val="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Feminist Implications</w:t>
      </w:r>
      <w:r w:rsidRPr="00781E8B">
        <w:rPr>
          <w:rFonts w:ascii="Times New Roman" w:hAnsi="Times New Roman"/>
          <w:lang w:val="en-HK"/>
        </w:rPr>
        <w:t xml:space="preserve">: If ectogenesis succeeds, it could </w:t>
      </w:r>
      <w:r w:rsidRPr="00781E8B">
        <w:rPr>
          <w:rFonts w:ascii="Times New Roman" w:hAnsi="Times New Roman"/>
          <w:b/>
          <w:bCs/>
          <w:lang w:val="en-HK"/>
        </w:rPr>
        <w:t>eliminate one of the longest-standing mechanisms of gender oppression—the necessity of female gestation</w:t>
      </w:r>
      <w:r w:rsidRPr="00781E8B">
        <w:rPr>
          <w:rFonts w:ascii="Times New Roman" w:hAnsi="Times New Roman"/>
          <w:lang w:val="en-HK"/>
        </w:rPr>
        <w:t xml:space="preserve">. It would allow </w:t>
      </w:r>
      <w:r w:rsidRPr="00781E8B">
        <w:rPr>
          <w:rFonts w:ascii="Times New Roman" w:hAnsi="Times New Roman"/>
          <w:b/>
          <w:bCs/>
          <w:lang w:val="en-HK"/>
        </w:rPr>
        <w:t>women to have children without enduring physical risks, career interruptions, or economic setbacks</w:t>
      </w:r>
      <w:r w:rsidRPr="00781E8B">
        <w:rPr>
          <w:rFonts w:ascii="Times New Roman" w:hAnsi="Times New Roman"/>
          <w:lang w:val="en-HK"/>
        </w:rPr>
        <w:t>.</w:t>
      </w:r>
    </w:p>
    <w:p w14:paraId="5DEDDF50" w14:textId="77777777" w:rsidR="00781E8B" w:rsidRPr="00781E8B" w:rsidRDefault="00781E8B" w:rsidP="00404B06">
      <w:pPr>
        <w:numPr>
          <w:ilvl w:val="0"/>
          <w:numId w:val="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Legal and Social Disruptions</w:t>
      </w:r>
      <w:r w:rsidRPr="00781E8B">
        <w:rPr>
          <w:rFonts w:ascii="Times New Roman" w:hAnsi="Times New Roman"/>
          <w:lang w:val="en-HK"/>
        </w:rPr>
        <w:t xml:space="preserve">: If society </w:t>
      </w:r>
      <w:r w:rsidRPr="00781E8B">
        <w:rPr>
          <w:rFonts w:ascii="Times New Roman" w:hAnsi="Times New Roman"/>
          <w:b/>
          <w:bCs/>
          <w:lang w:val="en-HK"/>
        </w:rPr>
        <w:t>no longer assigns reproductive roles based on biology</w:t>
      </w:r>
      <w:r w:rsidRPr="00781E8B">
        <w:rPr>
          <w:rFonts w:ascii="Times New Roman" w:hAnsi="Times New Roman"/>
          <w:lang w:val="en-HK"/>
        </w:rPr>
        <w:t xml:space="preserve">, we may need to </w:t>
      </w:r>
      <w:r w:rsidRPr="00781E8B">
        <w:rPr>
          <w:rFonts w:ascii="Times New Roman" w:hAnsi="Times New Roman"/>
          <w:b/>
          <w:bCs/>
          <w:lang w:val="en-HK"/>
        </w:rPr>
        <w:t>redefine parenthood, legal rights, and even the concept of ‘motherhood’ itself</w:t>
      </w:r>
      <w:r w:rsidRPr="00781E8B">
        <w:rPr>
          <w:rFonts w:ascii="Times New Roman" w:hAnsi="Times New Roman"/>
          <w:lang w:val="en-HK"/>
        </w:rPr>
        <w:t>.</w:t>
      </w:r>
    </w:p>
    <w:p w14:paraId="099CD9FB" w14:textId="77777777" w:rsidR="00781E8B" w:rsidRPr="00781E8B" w:rsidRDefault="00781E8B" w:rsidP="00404B06">
      <w:pPr>
        <w:numPr>
          <w:ilvl w:val="0"/>
          <w:numId w:val="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lastRenderedPageBreak/>
        <w:t>Call for Further Debate</w:t>
      </w:r>
      <w:r w:rsidRPr="00781E8B">
        <w:rPr>
          <w:rFonts w:ascii="Times New Roman" w:hAnsi="Times New Roman"/>
          <w:lang w:val="en-HK"/>
        </w:rPr>
        <w:t xml:space="preserve">: MacKay does not argue that ectogenesis is </w:t>
      </w:r>
      <w:r w:rsidRPr="00781E8B">
        <w:rPr>
          <w:rFonts w:ascii="Times New Roman" w:hAnsi="Times New Roman"/>
          <w:b/>
          <w:bCs/>
          <w:lang w:val="en-HK"/>
        </w:rPr>
        <w:t>the</w:t>
      </w:r>
      <w:r w:rsidRPr="00781E8B">
        <w:rPr>
          <w:rFonts w:ascii="Times New Roman" w:hAnsi="Times New Roman"/>
          <w:lang w:val="en-HK"/>
        </w:rPr>
        <w:t xml:space="preserve"> solution, but she insists that it deserves serious feminist and legal consideration. She urges </w:t>
      </w:r>
      <w:r w:rsidRPr="00781E8B">
        <w:rPr>
          <w:rFonts w:ascii="Times New Roman" w:hAnsi="Times New Roman"/>
          <w:b/>
          <w:bCs/>
          <w:lang w:val="en-HK"/>
        </w:rPr>
        <w:t>bioethicists, feminists, and legal scholars to engage with its implications</w:t>
      </w:r>
      <w:r w:rsidRPr="00781E8B">
        <w:rPr>
          <w:rFonts w:ascii="Times New Roman" w:hAnsi="Times New Roman"/>
          <w:lang w:val="en-HK"/>
        </w:rPr>
        <w:t xml:space="preserve"> rather than dismissing it as speculative science fiction.</w:t>
      </w:r>
    </w:p>
    <w:p w14:paraId="61632475"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By framing </w:t>
      </w:r>
      <w:r w:rsidRPr="00781E8B">
        <w:rPr>
          <w:rFonts w:ascii="Times New Roman" w:hAnsi="Times New Roman"/>
          <w:b/>
          <w:bCs/>
          <w:lang w:val="en-HK"/>
        </w:rPr>
        <w:t>pregnancy as a historical mechanism of oppression rather than a biological inevitability</w:t>
      </w:r>
      <w:r w:rsidRPr="00781E8B">
        <w:rPr>
          <w:rFonts w:ascii="Times New Roman" w:hAnsi="Times New Roman"/>
          <w:lang w:val="en-HK"/>
        </w:rPr>
        <w:t xml:space="preserve">, MacKay opens the door for a </w:t>
      </w:r>
      <w:r w:rsidRPr="00781E8B">
        <w:rPr>
          <w:rFonts w:ascii="Times New Roman" w:hAnsi="Times New Roman"/>
          <w:b/>
          <w:bCs/>
          <w:lang w:val="en-HK"/>
        </w:rPr>
        <w:t>radical rethinking of reproductive justice</w:t>
      </w:r>
      <w:r w:rsidRPr="00781E8B">
        <w:rPr>
          <w:rFonts w:ascii="Times New Roman" w:hAnsi="Times New Roman"/>
          <w:lang w:val="en-HK"/>
        </w:rPr>
        <w:t xml:space="preserve">. She argues that </w:t>
      </w:r>
      <w:r w:rsidRPr="00781E8B">
        <w:rPr>
          <w:rFonts w:ascii="Times New Roman" w:hAnsi="Times New Roman"/>
          <w:b/>
          <w:bCs/>
          <w:lang w:val="en-HK"/>
        </w:rPr>
        <w:t>the future of reproductive equality depends on our willingness to challenge the status quo and pursue technological alternatives to traditional gestation</w:t>
      </w:r>
      <w:r w:rsidRPr="00781E8B">
        <w:rPr>
          <w:rFonts w:ascii="Times New Roman" w:hAnsi="Times New Roman"/>
          <w:lang w:val="en-HK"/>
        </w:rPr>
        <w:t>.</w:t>
      </w:r>
    </w:p>
    <w:p w14:paraId="337A9823" w14:textId="77777777" w:rsidR="00781E8B" w:rsidRPr="00404B06" w:rsidRDefault="00C93266" w:rsidP="00404B06">
      <w:pPr>
        <w:spacing w:line="360" w:lineRule="auto"/>
        <w:rPr>
          <w:rFonts w:ascii="Times New Roman" w:hAnsi="Times New Roman"/>
          <w:lang w:val="en-HK"/>
        </w:rPr>
      </w:pPr>
      <w:r w:rsidRPr="00C93266">
        <w:rPr>
          <w:rFonts w:ascii="Times New Roman" w:hAnsi="Times New Roman"/>
          <w:noProof/>
          <w:lang w:val="en-HK"/>
          <w14:ligatures w14:val="standardContextual"/>
        </w:rPr>
        <w:pict w14:anchorId="61F6B0AA">
          <v:rect id="_x0000_i1029" alt="" style="width:451.3pt;height:.05pt;mso-width-percent:0;mso-height-percent:0;mso-width-percent:0;mso-height-percent:0" o:hralign="center" o:hrstd="t" o:hr="t" fillcolor="#a0a0a0" stroked="f"/>
        </w:pict>
      </w:r>
    </w:p>
    <w:p w14:paraId="22760147" w14:textId="77777777" w:rsidR="00781E8B" w:rsidRPr="00404B06" w:rsidRDefault="00781E8B" w:rsidP="00404B06">
      <w:pPr>
        <w:spacing w:line="360" w:lineRule="auto"/>
        <w:rPr>
          <w:rFonts w:ascii="Times New Roman" w:hAnsi="Times New Roman"/>
          <w:lang w:val="en-HK"/>
        </w:rPr>
      </w:pPr>
    </w:p>
    <w:p w14:paraId="32F24C8F" w14:textId="77777777" w:rsidR="00781E8B" w:rsidRPr="00781E8B" w:rsidRDefault="00781E8B" w:rsidP="00404B06">
      <w:pPr>
        <w:spacing w:before="100" w:beforeAutospacing="1" w:after="100" w:afterAutospacing="1" w:line="360" w:lineRule="auto"/>
        <w:outlineLvl w:val="2"/>
        <w:rPr>
          <w:rFonts w:ascii="Times New Roman" w:hAnsi="Times New Roman"/>
          <w:b/>
          <w:bCs/>
          <w:lang w:val="en-HK"/>
        </w:rPr>
      </w:pPr>
      <w:r w:rsidRPr="00781E8B">
        <w:rPr>
          <w:rFonts w:ascii="Times New Roman" w:hAnsi="Times New Roman"/>
          <w:b/>
          <w:bCs/>
          <w:lang w:val="en-HK"/>
        </w:rPr>
        <w:t>Section 2: The Tyranny of Reproduction – Conceptual Links Between Woman, Mother, and Biology</w:t>
      </w:r>
    </w:p>
    <w:p w14:paraId="146FD5B4"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A. The Structural Oppression of Women Through Reproduction</w:t>
      </w:r>
    </w:p>
    <w:p w14:paraId="2166265F"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Kathryn MacKay begins this section by exploring how </w:t>
      </w:r>
      <w:r w:rsidRPr="00781E8B">
        <w:rPr>
          <w:rFonts w:ascii="Times New Roman" w:hAnsi="Times New Roman"/>
          <w:b/>
          <w:bCs/>
          <w:lang w:val="en-HK"/>
        </w:rPr>
        <w:t>the conceptual and legal entanglement of ‘woman’, ‘mother’, and ‘reproduction’ reinforces gender-based oppression</w:t>
      </w:r>
      <w:r w:rsidRPr="00781E8B">
        <w:rPr>
          <w:rFonts w:ascii="Times New Roman" w:hAnsi="Times New Roman"/>
          <w:lang w:val="en-HK"/>
        </w:rPr>
        <w:t xml:space="preserve">. She argues that </w:t>
      </w:r>
      <w:r w:rsidRPr="00781E8B">
        <w:rPr>
          <w:rFonts w:ascii="Times New Roman" w:hAnsi="Times New Roman"/>
          <w:b/>
          <w:bCs/>
          <w:lang w:val="en-HK"/>
        </w:rPr>
        <w:t>biological determinism has historically been used to justify the social subjugation of women</w:t>
      </w:r>
      <w:r w:rsidRPr="00781E8B">
        <w:rPr>
          <w:rFonts w:ascii="Times New Roman" w:hAnsi="Times New Roman"/>
          <w:lang w:val="en-HK"/>
        </w:rPr>
        <w:t xml:space="preserve">, with pregnancy and childbearing positioned as </w:t>
      </w:r>
      <w:r w:rsidRPr="00781E8B">
        <w:rPr>
          <w:rFonts w:ascii="Times New Roman" w:hAnsi="Times New Roman"/>
          <w:b/>
          <w:bCs/>
          <w:lang w:val="en-HK"/>
        </w:rPr>
        <w:t>defining aspects of female identity rather than contingent biological functions</w:t>
      </w:r>
      <w:r w:rsidRPr="00781E8B">
        <w:rPr>
          <w:rFonts w:ascii="Times New Roman" w:hAnsi="Times New Roman"/>
          <w:lang w:val="en-HK"/>
        </w:rPr>
        <w:t>.</w:t>
      </w:r>
    </w:p>
    <w:p w14:paraId="66DAC507"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draws upon </w:t>
      </w:r>
      <w:r w:rsidRPr="00781E8B">
        <w:rPr>
          <w:rFonts w:ascii="Times New Roman" w:hAnsi="Times New Roman"/>
          <w:b/>
          <w:bCs/>
          <w:lang w:val="en-HK"/>
        </w:rPr>
        <w:t>radical feminist thought, particularly Simone de Beauvoir’s seminal work ‘The Second Sex’ (1949)</w:t>
      </w:r>
      <w:r w:rsidRPr="00781E8B">
        <w:rPr>
          <w:rFonts w:ascii="Times New Roman" w:hAnsi="Times New Roman"/>
          <w:lang w:val="en-HK"/>
        </w:rPr>
        <w:t xml:space="preserve">, to argue that </w:t>
      </w:r>
      <w:r w:rsidRPr="00781E8B">
        <w:rPr>
          <w:rFonts w:ascii="Times New Roman" w:hAnsi="Times New Roman"/>
          <w:b/>
          <w:bCs/>
          <w:lang w:val="en-HK"/>
        </w:rPr>
        <w:t>the female body has been historically framed as a reproductive vessel rather than an autonomous entity</w:t>
      </w:r>
      <w:r w:rsidRPr="00781E8B">
        <w:rPr>
          <w:rFonts w:ascii="Times New Roman" w:hAnsi="Times New Roman"/>
          <w:lang w:val="en-HK"/>
        </w:rPr>
        <w:t xml:space="preserve">. De Beauvoir’s argument that </w:t>
      </w:r>
      <w:r w:rsidRPr="00781E8B">
        <w:rPr>
          <w:rFonts w:ascii="Times New Roman" w:hAnsi="Times New Roman"/>
          <w:b/>
          <w:bCs/>
          <w:lang w:val="en-HK"/>
        </w:rPr>
        <w:t>“one is not born, but rather becomes, a woman”</w:t>
      </w:r>
      <w:r w:rsidRPr="00781E8B">
        <w:rPr>
          <w:rFonts w:ascii="Times New Roman" w:hAnsi="Times New Roman"/>
          <w:lang w:val="en-HK"/>
        </w:rPr>
        <w:t xml:space="preserve"> encapsulates how </w:t>
      </w:r>
      <w:r w:rsidRPr="00781E8B">
        <w:rPr>
          <w:rFonts w:ascii="Times New Roman" w:hAnsi="Times New Roman"/>
          <w:b/>
          <w:bCs/>
          <w:lang w:val="en-HK"/>
        </w:rPr>
        <w:t>social and legal structures impose reproductive roles upon women, rather than allowing them to self-define</w:t>
      </w:r>
      <w:r w:rsidRPr="00781E8B">
        <w:rPr>
          <w:rFonts w:ascii="Times New Roman" w:hAnsi="Times New Roman"/>
          <w:lang w:val="en-HK"/>
        </w:rPr>
        <w:t>.</w:t>
      </w:r>
    </w:p>
    <w:p w14:paraId="71C5986C"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extends this critique by asserting that </w:t>
      </w:r>
      <w:r w:rsidRPr="00781E8B">
        <w:rPr>
          <w:rFonts w:ascii="Times New Roman" w:hAnsi="Times New Roman"/>
          <w:b/>
          <w:bCs/>
          <w:lang w:val="en-HK"/>
        </w:rPr>
        <w:t>the association of womanhood with reproductive capacity has tangible legal and societal consequences, particularly in the realms of parental rights, economic opportunities, and medical decision-making</w:t>
      </w:r>
      <w:r w:rsidRPr="00781E8B">
        <w:rPr>
          <w:rFonts w:ascii="Times New Roman" w:hAnsi="Times New Roman"/>
          <w:lang w:val="en-HK"/>
        </w:rPr>
        <w:t xml:space="preserve">. She challenges the assumption that </w:t>
      </w:r>
      <w:r w:rsidRPr="00781E8B">
        <w:rPr>
          <w:rFonts w:ascii="Times New Roman" w:hAnsi="Times New Roman"/>
          <w:b/>
          <w:bCs/>
          <w:lang w:val="en-HK"/>
        </w:rPr>
        <w:t xml:space="preserve">motherhood is a ‘natural’ extension of being female, </w:t>
      </w:r>
      <w:r w:rsidRPr="00781E8B">
        <w:rPr>
          <w:rFonts w:ascii="Times New Roman" w:hAnsi="Times New Roman"/>
          <w:b/>
          <w:bCs/>
          <w:lang w:val="en-HK"/>
        </w:rPr>
        <w:lastRenderedPageBreak/>
        <w:t>arguing instead that it is a socially and legally constructed identity that serves to constrain women’s autonomy</w:t>
      </w:r>
      <w:r w:rsidRPr="00781E8B">
        <w:rPr>
          <w:rFonts w:ascii="Times New Roman" w:hAnsi="Times New Roman"/>
          <w:lang w:val="en-HK"/>
        </w:rPr>
        <w:t>.</w:t>
      </w:r>
    </w:p>
    <w:p w14:paraId="4475633E"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B. Pronatalist Ideology and the Enforced Link Between Womanhood and Motherhood</w:t>
      </w:r>
    </w:p>
    <w:p w14:paraId="666D0CAD"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examines how </w:t>
      </w:r>
      <w:r w:rsidRPr="00781E8B">
        <w:rPr>
          <w:rFonts w:ascii="Times New Roman" w:hAnsi="Times New Roman"/>
          <w:b/>
          <w:bCs/>
          <w:lang w:val="en-HK"/>
        </w:rPr>
        <w:t>pronatalist ideology—society’s preference for and encouragement of biological reproduction—enforces a rigid connection between womanhood and motherhood</w:t>
      </w:r>
      <w:r w:rsidRPr="00781E8B">
        <w:rPr>
          <w:rFonts w:ascii="Times New Roman" w:hAnsi="Times New Roman"/>
          <w:lang w:val="en-HK"/>
        </w:rPr>
        <w:t xml:space="preserve">. She argues that this ideology manifests in both </w:t>
      </w:r>
      <w:r w:rsidRPr="00781E8B">
        <w:rPr>
          <w:rFonts w:ascii="Times New Roman" w:hAnsi="Times New Roman"/>
          <w:b/>
          <w:bCs/>
          <w:lang w:val="en-HK"/>
        </w:rPr>
        <w:t>explicit legal structures and implicit social expectations</w:t>
      </w:r>
      <w:r w:rsidRPr="00781E8B">
        <w:rPr>
          <w:rFonts w:ascii="Times New Roman" w:hAnsi="Times New Roman"/>
          <w:lang w:val="en-HK"/>
        </w:rPr>
        <w:t>.</w:t>
      </w:r>
    </w:p>
    <w:p w14:paraId="008C29CF"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Legal Definitions of Motherhood</w:t>
      </w:r>
    </w:p>
    <w:p w14:paraId="1C2C9F53" w14:textId="77777777" w:rsidR="00781E8B" w:rsidRPr="00781E8B" w:rsidRDefault="00781E8B" w:rsidP="00404B06">
      <w:pPr>
        <w:numPr>
          <w:ilvl w:val="1"/>
          <w:numId w:val="7"/>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In many jurisdictions, </w:t>
      </w:r>
      <w:r w:rsidRPr="00781E8B">
        <w:rPr>
          <w:rFonts w:ascii="Times New Roman" w:hAnsi="Times New Roman"/>
          <w:b/>
          <w:bCs/>
          <w:lang w:val="en-HK"/>
        </w:rPr>
        <w:t>legal motherhood is determined by gestation rather than genetics</w:t>
      </w:r>
      <w:r w:rsidRPr="00781E8B">
        <w:rPr>
          <w:rFonts w:ascii="Times New Roman" w:hAnsi="Times New Roman"/>
          <w:lang w:val="en-HK"/>
        </w:rPr>
        <w:t xml:space="preserve">, reinforcing the notion that </w:t>
      </w:r>
      <w:r w:rsidRPr="00781E8B">
        <w:rPr>
          <w:rFonts w:ascii="Times New Roman" w:hAnsi="Times New Roman"/>
          <w:b/>
          <w:bCs/>
          <w:lang w:val="en-HK"/>
        </w:rPr>
        <w:t>biological reproduction is the defining feature of female identity</w:t>
      </w:r>
      <w:r w:rsidRPr="00781E8B">
        <w:rPr>
          <w:rFonts w:ascii="Times New Roman" w:hAnsi="Times New Roman"/>
          <w:lang w:val="en-HK"/>
        </w:rPr>
        <w:t>.</w:t>
      </w:r>
    </w:p>
    <w:p w14:paraId="76E904AC" w14:textId="77777777" w:rsidR="00781E8B" w:rsidRPr="00781E8B" w:rsidRDefault="00781E8B" w:rsidP="00404B06">
      <w:pPr>
        <w:numPr>
          <w:ilvl w:val="1"/>
          <w:numId w:val="7"/>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For example, </w:t>
      </w:r>
      <w:r w:rsidRPr="00781E8B">
        <w:rPr>
          <w:rFonts w:ascii="Times New Roman" w:hAnsi="Times New Roman"/>
          <w:b/>
          <w:bCs/>
          <w:lang w:val="en-HK"/>
        </w:rPr>
        <w:t>UK law (Human Fertilisation and Embryology Act 2008, s.33)</w:t>
      </w:r>
      <w:r w:rsidRPr="00781E8B">
        <w:rPr>
          <w:rFonts w:ascii="Times New Roman" w:hAnsi="Times New Roman"/>
          <w:lang w:val="en-HK"/>
        </w:rPr>
        <w:t xml:space="preserve"> states that </w:t>
      </w:r>
      <w:r w:rsidRPr="00781E8B">
        <w:rPr>
          <w:rFonts w:ascii="Times New Roman" w:hAnsi="Times New Roman"/>
          <w:b/>
          <w:bCs/>
          <w:lang w:val="en-HK"/>
        </w:rPr>
        <w:t>“the woman who gives birth to a child is the legal mother of that child, regardless of genetic contribution”</w:t>
      </w:r>
      <w:r w:rsidRPr="00781E8B">
        <w:rPr>
          <w:rFonts w:ascii="Times New Roman" w:hAnsi="Times New Roman"/>
          <w:lang w:val="en-HK"/>
        </w:rPr>
        <w:t>.</w:t>
      </w:r>
    </w:p>
    <w:p w14:paraId="646537CD" w14:textId="77777777" w:rsidR="00781E8B" w:rsidRPr="00781E8B" w:rsidRDefault="00781E8B" w:rsidP="00404B06">
      <w:pPr>
        <w:numPr>
          <w:ilvl w:val="1"/>
          <w:numId w:val="7"/>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This definition </w:t>
      </w:r>
      <w:r w:rsidRPr="00781E8B">
        <w:rPr>
          <w:rFonts w:ascii="Times New Roman" w:hAnsi="Times New Roman"/>
          <w:b/>
          <w:bCs/>
          <w:lang w:val="en-HK"/>
        </w:rPr>
        <w:t>institutionalizes the idea that gestation is inseparable from motherhood</w:t>
      </w:r>
      <w:r w:rsidRPr="00781E8B">
        <w:rPr>
          <w:rFonts w:ascii="Times New Roman" w:hAnsi="Times New Roman"/>
          <w:lang w:val="en-HK"/>
        </w:rPr>
        <w:t xml:space="preserve">, meaning that </w:t>
      </w:r>
      <w:r w:rsidRPr="00781E8B">
        <w:rPr>
          <w:rFonts w:ascii="Times New Roman" w:hAnsi="Times New Roman"/>
          <w:b/>
          <w:bCs/>
          <w:lang w:val="en-HK"/>
        </w:rPr>
        <w:t>women who do not give birth are often considered ‘lesser’ mothers in legal and cultural contexts</w:t>
      </w:r>
      <w:r w:rsidRPr="00781E8B">
        <w:rPr>
          <w:rFonts w:ascii="Times New Roman" w:hAnsi="Times New Roman"/>
          <w:lang w:val="en-HK"/>
        </w:rPr>
        <w:t>.</w:t>
      </w:r>
    </w:p>
    <w:p w14:paraId="1A1A988E"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Social Expectations of Biological Motherhood</w:t>
      </w:r>
    </w:p>
    <w:p w14:paraId="095B3457" w14:textId="77777777" w:rsidR="00781E8B" w:rsidRPr="00781E8B" w:rsidRDefault="00781E8B" w:rsidP="00404B06">
      <w:pPr>
        <w:numPr>
          <w:ilvl w:val="1"/>
          <w:numId w:val="7"/>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Women who </w:t>
      </w:r>
      <w:r w:rsidRPr="00781E8B">
        <w:rPr>
          <w:rFonts w:ascii="Times New Roman" w:hAnsi="Times New Roman"/>
          <w:b/>
          <w:bCs/>
          <w:lang w:val="en-HK"/>
        </w:rPr>
        <w:t>choose not to have children</w:t>
      </w:r>
      <w:r w:rsidRPr="00781E8B">
        <w:rPr>
          <w:rFonts w:ascii="Times New Roman" w:hAnsi="Times New Roman"/>
          <w:lang w:val="en-HK"/>
        </w:rPr>
        <w:t xml:space="preserve"> are often </w:t>
      </w:r>
      <w:r w:rsidRPr="00781E8B">
        <w:rPr>
          <w:rFonts w:ascii="Times New Roman" w:hAnsi="Times New Roman"/>
          <w:b/>
          <w:bCs/>
          <w:lang w:val="en-HK"/>
        </w:rPr>
        <w:t>subject to moral scrutiny</w:t>
      </w:r>
      <w:r w:rsidRPr="00781E8B">
        <w:rPr>
          <w:rFonts w:ascii="Times New Roman" w:hAnsi="Times New Roman"/>
          <w:lang w:val="en-HK"/>
        </w:rPr>
        <w:t>, with their decision perceived as unnatural or selfish.</w:t>
      </w:r>
    </w:p>
    <w:p w14:paraId="0AF39C4A" w14:textId="77777777" w:rsidR="00781E8B" w:rsidRPr="00781E8B" w:rsidRDefault="00781E8B" w:rsidP="00404B06">
      <w:pPr>
        <w:numPr>
          <w:ilvl w:val="1"/>
          <w:numId w:val="7"/>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highlights </w:t>
      </w:r>
      <w:r w:rsidRPr="00781E8B">
        <w:rPr>
          <w:rFonts w:ascii="Times New Roman" w:hAnsi="Times New Roman"/>
          <w:b/>
          <w:bCs/>
          <w:lang w:val="en-HK"/>
        </w:rPr>
        <w:t xml:space="preserve">research by McLeod &amp; </w:t>
      </w:r>
      <w:proofErr w:type="spellStart"/>
      <w:r w:rsidRPr="00781E8B">
        <w:rPr>
          <w:rFonts w:ascii="Times New Roman" w:hAnsi="Times New Roman"/>
          <w:b/>
          <w:bCs/>
          <w:lang w:val="en-HK"/>
        </w:rPr>
        <w:t>Ponese</w:t>
      </w:r>
      <w:proofErr w:type="spellEnd"/>
      <w:r w:rsidRPr="00781E8B">
        <w:rPr>
          <w:rFonts w:ascii="Times New Roman" w:hAnsi="Times New Roman"/>
          <w:b/>
          <w:bCs/>
          <w:lang w:val="en-HK"/>
        </w:rPr>
        <w:t xml:space="preserve"> (2008)</w:t>
      </w:r>
      <w:r w:rsidRPr="00781E8B">
        <w:rPr>
          <w:rFonts w:ascii="Times New Roman" w:hAnsi="Times New Roman"/>
          <w:lang w:val="en-HK"/>
        </w:rPr>
        <w:t xml:space="preserve">, which found that </w:t>
      </w:r>
      <w:r w:rsidRPr="00781E8B">
        <w:rPr>
          <w:rFonts w:ascii="Times New Roman" w:hAnsi="Times New Roman"/>
          <w:b/>
          <w:bCs/>
          <w:lang w:val="en-HK"/>
        </w:rPr>
        <w:t>infertile women frequently experience guilt, shame, and social exclusion</w:t>
      </w:r>
      <w:r w:rsidRPr="00781E8B">
        <w:rPr>
          <w:rFonts w:ascii="Times New Roman" w:hAnsi="Times New Roman"/>
          <w:lang w:val="en-HK"/>
        </w:rPr>
        <w:t xml:space="preserve">, reinforcing the idea that </w:t>
      </w:r>
      <w:r w:rsidRPr="00781E8B">
        <w:rPr>
          <w:rFonts w:ascii="Times New Roman" w:hAnsi="Times New Roman"/>
          <w:b/>
          <w:bCs/>
          <w:lang w:val="en-HK"/>
        </w:rPr>
        <w:t>female identity is incomplete without motherhood</w:t>
      </w:r>
      <w:r w:rsidRPr="00781E8B">
        <w:rPr>
          <w:rFonts w:ascii="Times New Roman" w:hAnsi="Times New Roman"/>
          <w:lang w:val="en-HK"/>
        </w:rPr>
        <w:t>.</w:t>
      </w:r>
    </w:p>
    <w:p w14:paraId="3EBF7C94" w14:textId="77777777" w:rsidR="00781E8B" w:rsidRPr="00781E8B" w:rsidRDefault="00781E8B" w:rsidP="00404B06">
      <w:pPr>
        <w:numPr>
          <w:ilvl w:val="1"/>
          <w:numId w:val="7"/>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This expectation extends to </w:t>
      </w:r>
      <w:r w:rsidRPr="00781E8B">
        <w:rPr>
          <w:rFonts w:ascii="Times New Roman" w:hAnsi="Times New Roman"/>
          <w:b/>
          <w:bCs/>
          <w:lang w:val="en-HK"/>
        </w:rPr>
        <w:t>fertility medicine</w:t>
      </w:r>
      <w:r w:rsidRPr="00781E8B">
        <w:rPr>
          <w:rFonts w:ascii="Times New Roman" w:hAnsi="Times New Roman"/>
          <w:lang w:val="en-HK"/>
        </w:rPr>
        <w:t xml:space="preserve">, where </w:t>
      </w:r>
      <w:r w:rsidRPr="00781E8B">
        <w:rPr>
          <w:rFonts w:ascii="Times New Roman" w:hAnsi="Times New Roman"/>
          <w:b/>
          <w:bCs/>
          <w:lang w:val="en-HK"/>
        </w:rPr>
        <w:t>women with reproductive difficulties are often pressured to pursue aggressive medical interventions rather than consider alternative forms of parenthood (e.g., adoption or voluntary childlessness)</w:t>
      </w:r>
      <w:r w:rsidRPr="00781E8B">
        <w:rPr>
          <w:rFonts w:ascii="Times New Roman" w:hAnsi="Times New Roman"/>
          <w:lang w:val="en-HK"/>
        </w:rPr>
        <w:t>.</w:t>
      </w:r>
    </w:p>
    <w:p w14:paraId="531B0E5C"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asserts that </w:t>
      </w:r>
      <w:r w:rsidRPr="00781E8B">
        <w:rPr>
          <w:rFonts w:ascii="Times New Roman" w:hAnsi="Times New Roman"/>
          <w:b/>
          <w:bCs/>
          <w:lang w:val="en-HK"/>
        </w:rPr>
        <w:t>ectogenesis offers a radical means of dismantling pronatalist ideology by severing the biological link between womanhood and reproduction</w:t>
      </w:r>
      <w:r w:rsidRPr="00781E8B">
        <w:rPr>
          <w:rFonts w:ascii="Times New Roman" w:hAnsi="Times New Roman"/>
          <w:lang w:val="en-HK"/>
        </w:rPr>
        <w:t xml:space="preserve">. If </w:t>
      </w:r>
      <w:r w:rsidRPr="00781E8B">
        <w:rPr>
          <w:rFonts w:ascii="Times New Roman" w:hAnsi="Times New Roman"/>
          <w:lang w:val="en-HK"/>
        </w:rPr>
        <w:lastRenderedPageBreak/>
        <w:t xml:space="preserve">gestation </w:t>
      </w:r>
      <w:r w:rsidRPr="00781E8B">
        <w:rPr>
          <w:rFonts w:ascii="Times New Roman" w:hAnsi="Times New Roman"/>
          <w:b/>
          <w:bCs/>
          <w:lang w:val="en-HK"/>
        </w:rPr>
        <w:t>no longer requires a female body</w:t>
      </w:r>
      <w:r w:rsidRPr="00781E8B">
        <w:rPr>
          <w:rFonts w:ascii="Times New Roman" w:hAnsi="Times New Roman"/>
          <w:lang w:val="en-HK"/>
        </w:rPr>
        <w:t xml:space="preserve">, then the </w:t>
      </w:r>
      <w:r w:rsidRPr="00781E8B">
        <w:rPr>
          <w:rFonts w:ascii="Times New Roman" w:hAnsi="Times New Roman"/>
          <w:b/>
          <w:bCs/>
          <w:lang w:val="en-HK"/>
        </w:rPr>
        <w:t>legal and social enforcement of reproductive roles may begin to dissolve</w:t>
      </w:r>
      <w:r w:rsidRPr="00781E8B">
        <w:rPr>
          <w:rFonts w:ascii="Times New Roman" w:hAnsi="Times New Roman"/>
          <w:lang w:val="en-HK"/>
        </w:rPr>
        <w:t>.</w:t>
      </w:r>
    </w:p>
    <w:p w14:paraId="5002BC08"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C. The Conceptual and Political Consequences of Redefining Motherhood</w:t>
      </w:r>
    </w:p>
    <w:p w14:paraId="13F46C3B"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then explores the broader </w:t>
      </w:r>
      <w:r w:rsidRPr="00781E8B">
        <w:rPr>
          <w:rFonts w:ascii="Times New Roman" w:hAnsi="Times New Roman"/>
          <w:b/>
          <w:bCs/>
          <w:lang w:val="en-HK"/>
        </w:rPr>
        <w:t>political and conceptual ramifications</w:t>
      </w:r>
      <w:r w:rsidRPr="00781E8B">
        <w:rPr>
          <w:rFonts w:ascii="Times New Roman" w:hAnsi="Times New Roman"/>
          <w:lang w:val="en-HK"/>
        </w:rPr>
        <w:t xml:space="preserve"> of disrupting the traditional link between womanhood and reproduction. She argues that </w:t>
      </w:r>
      <w:r w:rsidRPr="00781E8B">
        <w:rPr>
          <w:rFonts w:ascii="Times New Roman" w:hAnsi="Times New Roman"/>
          <w:b/>
          <w:bCs/>
          <w:lang w:val="en-HK"/>
        </w:rPr>
        <w:t>if women are no longer required to gestate children, society will be forced to redefine parenthood in ways that are not biologically deterministic</w:t>
      </w:r>
      <w:r w:rsidRPr="00781E8B">
        <w:rPr>
          <w:rFonts w:ascii="Times New Roman" w:hAnsi="Times New Roman"/>
          <w:lang w:val="en-HK"/>
        </w:rPr>
        <w:t>.</w:t>
      </w:r>
    </w:p>
    <w:p w14:paraId="22E8C770"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Redefining Parenthood as a Social Role Rather Than a Biological One</w:t>
      </w:r>
    </w:p>
    <w:p w14:paraId="5737C969"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If ectogenesis is fully developed, </w:t>
      </w:r>
      <w:r w:rsidRPr="00781E8B">
        <w:rPr>
          <w:rFonts w:ascii="Times New Roman" w:hAnsi="Times New Roman"/>
          <w:b/>
          <w:bCs/>
          <w:lang w:val="en-HK"/>
        </w:rPr>
        <w:t>gestation will no longer be a necessary condition for parenthood</w:t>
      </w:r>
      <w:r w:rsidRPr="00781E8B">
        <w:rPr>
          <w:rFonts w:ascii="Times New Roman" w:hAnsi="Times New Roman"/>
          <w:lang w:val="en-HK"/>
        </w:rPr>
        <w:t xml:space="preserve">, meaning that </w:t>
      </w:r>
      <w:r w:rsidRPr="00781E8B">
        <w:rPr>
          <w:rFonts w:ascii="Times New Roman" w:hAnsi="Times New Roman"/>
          <w:b/>
          <w:bCs/>
          <w:lang w:val="en-HK"/>
        </w:rPr>
        <w:t>parental rights must be determined based on caregiving roles rather than reproductive contribution</w:t>
      </w:r>
      <w:r w:rsidRPr="00781E8B">
        <w:rPr>
          <w:rFonts w:ascii="Times New Roman" w:hAnsi="Times New Roman"/>
          <w:lang w:val="en-HK"/>
        </w:rPr>
        <w:t>.</w:t>
      </w:r>
    </w:p>
    <w:p w14:paraId="1236A40E"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This has significant implications for </w:t>
      </w:r>
      <w:r w:rsidRPr="00781E8B">
        <w:rPr>
          <w:rFonts w:ascii="Times New Roman" w:hAnsi="Times New Roman"/>
          <w:b/>
          <w:bCs/>
          <w:lang w:val="en-HK"/>
        </w:rPr>
        <w:t>legal parenthood, custody rights, and reproductive justice</w:t>
      </w:r>
      <w:r w:rsidRPr="00781E8B">
        <w:rPr>
          <w:rFonts w:ascii="Times New Roman" w:hAnsi="Times New Roman"/>
          <w:lang w:val="en-HK"/>
        </w:rPr>
        <w:t xml:space="preserve">, as it eliminates </w:t>
      </w:r>
      <w:r w:rsidRPr="00781E8B">
        <w:rPr>
          <w:rFonts w:ascii="Times New Roman" w:hAnsi="Times New Roman"/>
          <w:b/>
          <w:bCs/>
          <w:lang w:val="en-HK"/>
        </w:rPr>
        <w:t>gender-based assumptions about who is ‘naturally’ responsible for children</w:t>
      </w:r>
      <w:r w:rsidRPr="00781E8B">
        <w:rPr>
          <w:rFonts w:ascii="Times New Roman" w:hAnsi="Times New Roman"/>
          <w:lang w:val="en-HK"/>
        </w:rPr>
        <w:t>.</w:t>
      </w:r>
    </w:p>
    <w:p w14:paraId="55405792"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references </w:t>
      </w:r>
      <w:r w:rsidRPr="00781E8B">
        <w:rPr>
          <w:rFonts w:ascii="Times New Roman" w:hAnsi="Times New Roman"/>
          <w:b/>
          <w:bCs/>
          <w:lang w:val="en-HK"/>
        </w:rPr>
        <w:t>Alison Stone (2012)</w:t>
      </w:r>
      <w:r w:rsidRPr="00781E8B">
        <w:rPr>
          <w:rFonts w:ascii="Times New Roman" w:hAnsi="Times New Roman"/>
          <w:lang w:val="en-HK"/>
        </w:rPr>
        <w:t xml:space="preserve">, who argues that </w:t>
      </w:r>
      <w:r w:rsidRPr="00781E8B">
        <w:rPr>
          <w:rFonts w:ascii="Times New Roman" w:hAnsi="Times New Roman"/>
          <w:b/>
          <w:bCs/>
          <w:lang w:val="en-HK"/>
        </w:rPr>
        <w:t>“motherhood should be recognized as a practice of care rather than a state of being tied to biology”</w:t>
      </w:r>
      <w:r w:rsidRPr="00781E8B">
        <w:rPr>
          <w:rFonts w:ascii="Times New Roman" w:hAnsi="Times New Roman"/>
          <w:lang w:val="en-HK"/>
        </w:rPr>
        <w:t>.</w:t>
      </w:r>
    </w:p>
    <w:p w14:paraId="206C5581"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Challenging Gendered Division of Labour</w:t>
      </w:r>
    </w:p>
    <w:p w14:paraId="77190B0E"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If reproduction is </w:t>
      </w:r>
      <w:r w:rsidRPr="00781E8B">
        <w:rPr>
          <w:rFonts w:ascii="Times New Roman" w:hAnsi="Times New Roman"/>
          <w:b/>
          <w:bCs/>
          <w:lang w:val="en-HK"/>
        </w:rPr>
        <w:t>no longer an inherently female responsibility</w:t>
      </w:r>
      <w:r w:rsidRPr="00781E8B">
        <w:rPr>
          <w:rFonts w:ascii="Times New Roman" w:hAnsi="Times New Roman"/>
          <w:lang w:val="en-HK"/>
        </w:rPr>
        <w:t xml:space="preserve">, this challenges the </w:t>
      </w:r>
      <w:r w:rsidRPr="00781E8B">
        <w:rPr>
          <w:rFonts w:ascii="Times New Roman" w:hAnsi="Times New Roman"/>
          <w:b/>
          <w:bCs/>
          <w:u w:val="single"/>
          <w:lang w:val="en-HK"/>
        </w:rPr>
        <w:t>economic structures that reinforce gendered divisions of labour</w:t>
      </w:r>
      <w:r w:rsidRPr="00781E8B">
        <w:rPr>
          <w:rFonts w:ascii="Times New Roman" w:hAnsi="Times New Roman"/>
          <w:lang w:val="en-HK"/>
        </w:rPr>
        <w:t>.</w:t>
      </w:r>
    </w:p>
    <w:p w14:paraId="16CA0615"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Women have historically been excluded from the workforce or economically disadvantaged due to the expectation that they will bear and care for children</w:t>
      </w:r>
      <w:r w:rsidRPr="00781E8B">
        <w:rPr>
          <w:rFonts w:ascii="Times New Roman" w:hAnsi="Times New Roman"/>
          <w:lang w:val="en-HK"/>
        </w:rPr>
        <w:t>, whereas men have been freed from these burdens.</w:t>
      </w:r>
    </w:p>
    <w:p w14:paraId="5F581FFB"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suggests that </w:t>
      </w:r>
      <w:r w:rsidRPr="00781E8B">
        <w:rPr>
          <w:rFonts w:ascii="Times New Roman" w:hAnsi="Times New Roman"/>
          <w:b/>
          <w:bCs/>
          <w:lang w:val="en-HK"/>
        </w:rPr>
        <w:t>ectogenesis could eliminate the assumption that women must sacrifice career opportunities for reproduction</w:t>
      </w:r>
      <w:r w:rsidRPr="00781E8B">
        <w:rPr>
          <w:rFonts w:ascii="Times New Roman" w:hAnsi="Times New Roman"/>
          <w:lang w:val="en-HK"/>
        </w:rPr>
        <w:t xml:space="preserve">, thereby contributing to </w:t>
      </w:r>
      <w:r w:rsidRPr="00781E8B">
        <w:rPr>
          <w:rFonts w:ascii="Times New Roman" w:hAnsi="Times New Roman"/>
          <w:b/>
          <w:bCs/>
          <w:lang w:val="en-HK"/>
        </w:rPr>
        <w:t>greater gender parity in the workplace</w:t>
      </w:r>
      <w:r w:rsidRPr="00781E8B">
        <w:rPr>
          <w:rFonts w:ascii="Times New Roman" w:hAnsi="Times New Roman"/>
          <w:lang w:val="en-HK"/>
        </w:rPr>
        <w:t>.</w:t>
      </w:r>
    </w:p>
    <w:p w14:paraId="52CFBD8B"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Disrupting Traditional Family Structures</w:t>
      </w:r>
    </w:p>
    <w:p w14:paraId="06A763C7"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The nuclear family model has historically been built upon </w:t>
      </w:r>
      <w:r w:rsidRPr="00781E8B">
        <w:rPr>
          <w:rFonts w:ascii="Times New Roman" w:hAnsi="Times New Roman"/>
          <w:b/>
          <w:bCs/>
          <w:lang w:val="en-HK"/>
        </w:rPr>
        <w:t>the idea of a gestational mother and a breadwinning father</w:t>
      </w:r>
      <w:r w:rsidRPr="00781E8B">
        <w:rPr>
          <w:rFonts w:ascii="Times New Roman" w:hAnsi="Times New Roman"/>
          <w:lang w:val="en-HK"/>
        </w:rPr>
        <w:t>, reinforcing rigid gender roles.</w:t>
      </w:r>
    </w:p>
    <w:p w14:paraId="5EAB7A72"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lastRenderedPageBreak/>
        <w:t xml:space="preserve">If neither parent is required to gestate a child, </w:t>
      </w:r>
      <w:r w:rsidRPr="00781E8B">
        <w:rPr>
          <w:rFonts w:ascii="Times New Roman" w:hAnsi="Times New Roman"/>
          <w:b/>
          <w:bCs/>
          <w:lang w:val="en-HK"/>
        </w:rPr>
        <w:t>parental roles become more fluid, potentially leading to more egalitarian family structures</w:t>
      </w:r>
      <w:r w:rsidRPr="00781E8B">
        <w:rPr>
          <w:rFonts w:ascii="Times New Roman" w:hAnsi="Times New Roman"/>
          <w:lang w:val="en-HK"/>
        </w:rPr>
        <w:t>.</w:t>
      </w:r>
    </w:p>
    <w:p w14:paraId="7385473F" w14:textId="77777777" w:rsidR="00781E8B" w:rsidRPr="00781E8B" w:rsidRDefault="00781E8B" w:rsidP="00404B06">
      <w:pPr>
        <w:numPr>
          <w:ilvl w:val="1"/>
          <w:numId w:val="8"/>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argues that </w:t>
      </w:r>
      <w:r w:rsidRPr="00781E8B">
        <w:rPr>
          <w:rFonts w:ascii="Times New Roman" w:hAnsi="Times New Roman"/>
          <w:b/>
          <w:bCs/>
          <w:lang w:val="en-HK"/>
        </w:rPr>
        <w:t>this could open new possibilities for same-sex parenting, communal child-rearing, and alternative family configurations that are not based on biological essentialism</w:t>
      </w:r>
      <w:r w:rsidRPr="00781E8B">
        <w:rPr>
          <w:rFonts w:ascii="Times New Roman" w:hAnsi="Times New Roman"/>
          <w:lang w:val="en-HK"/>
        </w:rPr>
        <w:t>.</w:t>
      </w:r>
    </w:p>
    <w:p w14:paraId="5B0B21F0"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D. The Dangers of Reinforcing Biological Essentialism in Feminist Arguments Against Ectogenesis</w:t>
      </w:r>
    </w:p>
    <w:p w14:paraId="5521DD29"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critically examines the </w:t>
      </w:r>
      <w:r w:rsidRPr="00781E8B">
        <w:rPr>
          <w:rFonts w:ascii="Times New Roman" w:hAnsi="Times New Roman"/>
          <w:b/>
          <w:bCs/>
          <w:lang w:val="en-HK"/>
        </w:rPr>
        <w:t>feminist resistance to ectogenesis</w:t>
      </w:r>
      <w:r w:rsidRPr="00781E8B">
        <w:rPr>
          <w:rFonts w:ascii="Times New Roman" w:hAnsi="Times New Roman"/>
          <w:lang w:val="en-HK"/>
        </w:rPr>
        <w:t xml:space="preserve">, particularly the argument that </w:t>
      </w:r>
      <w:r w:rsidRPr="00781E8B">
        <w:rPr>
          <w:rFonts w:ascii="Times New Roman" w:hAnsi="Times New Roman"/>
          <w:b/>
          <w:bCs/>
          <w:lang w:val="en-HK"/>
        </w:rPr>
        <w:t>removing pregnancy from the female experience might erase women’s unique identity and devalue their contributions to society</w:t>
      </w:r>
      <w:r w:rsidRPr="00781E8B">
        <w:rPr>
          <w:rFonts w:ascii="Times New Roman" w:hAnsi="Times New Roman"/>
          <w:lang w:val="en-HK"/>
        </w:rPr>
        <w:t>.</w:t>
      </w:r>
    </w:p>
    <w:p w14:paraId="0F2E5A18" w14:textId="77777777" w:rsidR="00781E8B" w:rsidRPr="00781E8B" w:rsidRDefault="00781E8B" w:rsidP="00404B06">
      <w:pPr>
        <w:numPr>
          <w:ilvl w:val="0"/>
          <w:numId w:val="9"/>
        </w:numPr>
        <w:spacing w:before="100" w:beforeAutospacing="1" w:after="100" w:afterAutospacing="1" w:line="360" w:lineRule="auto"/>
        <w:rPr>
          <w:rFonts w:ascii="Times New Roman" w:hAnsi="Times New Roman"/>
          <w:highlight w:val="yellow"/>
          <w:lang w:val="en-HK"/>
        </w:rPr>
      </w:pPr>
      <w:r w:rsidRPr="00781E8B">
        <w:rPr>
          <w:rFonts w:ascii="Times New Roman" w:hAnsi="Times New Roman"/>
          <w:lang w:val="en-HK"/>
        </w:rPr>
        <w:t xml:space="preserve">Some feminists argue that </w:t>
      </w:r>
      <w:r w:rsidRPr="00781E8B">
        <w:rPr>
          <w:rFonts w:ascii="Times New Roman" w:hAnsi="Times New Roman"/>
          <w:b/>
          <w:bCs/>
          <w:lang w:val="en-HK"/>
        </w:rPr>
        <w:t>pregnancy and childbirth are fundamental aspects of women’s experiences</w:t>
      </w:r>
      <w:r w:rsidRPr="00781E8B">
        <w:rPr>
          <w:rFonts w:ascii="Times New Roman" w:hAnsi="Times New Roman"/>
          <w:lang w:val="en-HK"/>
        </w:rPr>
        <w:t xml:space="preserve"> and that removing them might lead to </w:t>
      </w:r>
      <w:r w:rsidRPr="00781E8B">
        <w:rPr>
          <w:rFonts w:ascii="Times New Roman" w:hAnsi="Times New Roman"/>
          <w:b/>
          <w:bCs/>
          <w:highlight w:val="yellow"/>
          <w:lang w:val="en-HK"/>
        </w:rPr>
        <w:t>greater marginalization of women rather than liberation</w:t>
      </w:r>
      <w:r w:rsidRPr="00781E8B">
        <w:rPr>
          <w:rFonts w:ascii="Times New Roman" w:hAnsi="Times New Roman"/>
          <w:highlight w:val="yellow"/>
          <w:lang w:val="en-HK"/>
        </w:rPr>
        <w:t>.</w:t>
      </w:r>
    </w:p>
    <w:p w14:paraId="0043094A" w14:textId="77777777" w:rsidR="00781E8B" w:rsidRPr="00781E8B" w:rsidRDefault="00781E8B" w:rsidP="00404B06">
      <w:pPr>
        <w:numPr>
          <w:ilvl w:val="0"/>
          <w:numId w:val="9"/>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Catherine Mills (2015)</w:t>
      </w:r>
      <w:r w:rsidRPr="00781E8B">
        <w:rPr>
          <w:rFonts w:ascii="Times New Roman" w:hAnsi="Times New Roman"/>
          <w:lang w:val="en-HK"/>
        </w:rPr>
        <w:t xml:space="preserve"> has argued that </w:t>
      </w:r>
      <w:r w:rsidRPr="00781E8B">
        <w:rPr>
          <w:rFonts w:ascii="Times New Roman" w:hAnsi="Times New Roman"/>
          <w:b/>
          <w:bCs/>
          <w:lang w:val="en-HK"/>
        </w:rPr>
        <w:t>“if reproductive technologies erase the physical experiences of pregnancy, they risk erasing women’s unique perspectives and contributions”</w:t>
      </w:r>
      <w:r w:rsidRPr="00781E8B">
        <w:rPr>
          <w:rFonts w:ascii="Times New Roman" w:hAnsi="Times New Roman"/>
          <w:lang w:val="en-HK"/>
        </w:rPr>
        <w:t>.</w:t>
      </w:r>
    </w:p>
    <w:p w14:paraId="26C802B3" w14:textId="77777777" w:rsidR="00781E8B" w:rsidRPr="00781E8B" w:rsidRDefault="00781E8B" w:rsidP="00404B06">
      <w:pPr>
        <w:numPr>
          <w:ilvl w:val="0"/>
          <w:numId w:val="9"/>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However, MacKay challenges this view, contending that </w:t>
      </w:r>
      <w:r w:rsidRPr="00781E8B">
        <w:rPr>
          <w:rFonts w:ascii="Times New Roman" w:hAnsi="Times New Roman"/>
          <w:b/>
          <w:bCs/>
          <w:lang w:val="en-HK"/>
        </w:rPr>
        <w:t>defining womanhood through reproduction reinforces biological essentialism—the very logic used to justify women’s historical oppression</w:t>
      </w:r>
      <w:r w:rsidRPr="00781E8B">
        <w:rPr>
          <w:rFonts w:ascii="Times New Roman" w:hAnsi="Times New Roman"/>
          <w:lang w:val="en-HK"/>
        </w:rPr>
        <w:t>.</w:t>
      </w:r>
    </w:p>
    <w:p w14:paraId="621C43F3" w14:textId="77777777" w:rsidR="00781E8B" w:rsidRPr="00781E8B" w:rsidRDefault="00781E8B" w:rsidP="00404B06">
      <w:pPr>
        <w:numPr>
          <w:ilvl w:val="0"/>
          <w:numId w:val="9"/>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argues that </w:t>
      </w:r>
      <w:r w:rsidRPr="00781E8B">
        <w:rPr>
          <w:rFonts w:ascii="Times New Roman" w:hAnsi="Times New Roman"/>
          <w:b/>
          <w:bCs/>
          <w:lang w:val="en-HK"/>
        </w:rPr>
        <w:t>true gender liberation requires the rejection of the idea that women’s identities must be tied to gestation</w:t>
      </w:r>
      <w:r w:rsidRPr="00781E8B">
        <w:rPr>
          <w:rFonts w:ascii="Times New Roman" w:hAnsi="Times New Roman"/>
          <w:lang w:val="en-HK"/>
        </w:rPr>
        <w:t xml:space="preserve"> and that </w:t>
      </w:r>
      <w:r w:rsidRPr="00781E8B">
        <w:rPr>
          <w:rFonts w:ascii="Times New Roman" w:hAnsi="Times New Roman"/>
          <w:b/>
          <w:bCs/>
          <w:lang w:val="en-HK"/>
        </w:rPr>
        <w:t>ectogenesis, rather than erasing women, offers a path toward redefining gender on egalitarian terms</w:t>
      </w:r>
      <w:r w:rsidRPr="00781E8B">
        <w:rPr>
          <w:rFonts w:ascii="Times New Roman" w:hAnsi="Times New Roman"/>
          <w:lang w:val="en-HK"/>
        </w:rPr>
        <w:t>.</w:t>
      </w:r>
    </w:p>
    <w:p w14:paraId="7167AEF8"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E. Conclusion: Breaking the Conceptual Bond Between Woman and Motherhood</w:t>
      </w:r>
    </w:p>
    <w:p w14:paraId="31B05D4D"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concludes this section by emphasizing that </w:t>
      </w:r>
      <w:r w:rsidRPr="00781E8B">
        <w:rPr>
          <w:rFonts w:ascii="Times New Roman" w:hAnsi="Times New Roman"/>
          <w:b/>
          <w:bCs/>
          <w:lang w:val="en-HK"/>
        </w:rPr>
        <w:t>the cultural and legal enforcement of the ‘</w:t>
      </w:r>
      <w:r w:rsidRPr="00781E8B">
        <w:rPr>
          <w:rFonts w:ascii="Times New Roman" w:hAnsi="Times New Roman"/>
          <w:b/>
          <w:bCs/>
          <w:u w:val="single"/>
          <w:lang w:val="en-HK"/>
        </w:rPr>
        <w:t>woman-mother’ connection is a major barrier to gender equality</w:t>
      </w:r>
      <w:r w:rsidRPr="00781E8B">
        <w:rPr>
          <w:rFonts w:ascii="Times New Roman" w:hAnsi="Times New Roman"/>
          <w:lang w:val="en-HK"/>
        </w:rPr>
        <w:t>. She argues that:</w:t>
      </w:r>
    </w:p>
    <w:p w14:paraId="55F81A87" w14:textId="77777777" w:rsidR="00781E8B" w:rsidRPr="00781E8B" w:rsidRDefault="00781E8B" w:rsidP="00404B06">
      <w:pPr>
        <w:numPr>
          <w:ilvl w:val="0"/>
          <w:numId w:val="10"/>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Reproductive roles have historically been assigned based on biology rather than choice, reinforcing systemic gender inequality.</w:t>
      </w:r>
    </w:p>
    <w:p w14:paraId="2A1E98CB" w14:textId="77777777" w:rsidR="00781E8B" w:rsidRPr="00781E8B" w:rsidRDefault="00781E8B" w:rsidP="00404B06">
      <w:pPr>
        <w:numPr>
          <w:ilvl w:val="0"/>
          <w:numId w:val="10"/>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lastRenderedPageBreak/>
        <w:t>Existing reproductive technologies have failed to break the conceptual link between womanhood and motherhood, as they continue to rely on women’s bodies as gestational sites.</w:t>
      </w:r>
    </w:p>
    <w:p w14:paraId="72D85EDD" w14:textId="77777777" w:rsidR="00781E8B" w:rsidRPr="00781E8B" w:rsidRDefault="00781E8B" w:rsidP="00404B06">
      <w:pPr>
        <w:numPr>
          <w:ilvl w:val="0"/>
          <w:numId w:val="10"/>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Ectogenesis offers a radical solution, one that can redefine parenthood in ways that are not biologically deterministic and challenge patriarchal assumptions about gender and reproduction.</w:t>
      </w:r>
    </w:p>
    <w:p w14:paraId="71BC2A2F"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asserts that </w:t>
      </w:r>
      <w:r w:rsidRPr="00781E8B">
        <w:rPr>
          <w:rFonts w:ascii="Times New Roman" w:hAnsi="Times New Roman"/>
          <w:b/>
          <w:bCs/>
          <w:lang w:val="en-HK"/>
        </w:rPr>
        <w:t>while ectogenesis will not single-handedly dismantle gender oppression, it has the potential to disrupt one of the most deeply entrenched mechanisms of patriarchal control—women’s enforced role as biological reproducers.</w:t>
      </w:r>
    </w:p>
    <w:p w14:paraId="5AAB4E79"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By </w:t>
      </w:r>
      <w:r w:rsidRPr="00781E8B">
        <w:rPr>
          <w:rFonts w:ascii="Times New Roman" w:hAnsi="Times New Roman"/>
          <w:b/>
          <w:bCs/>
          <w:lang w:val="en-HK"/>
        </w:rPr>
        <w:t>deconstructing the legal and social assumptions that conflate womanhood with gestation</w:t>
      </w:r>
      <w:r w:rsidRPr="00781E8B">
        <w:rPr>
          <w:rFonts w:ascii="Times New Roman" w:hAnsi="Times New Roman"/>
          <w:lang w:val="en-HK"/>
        </w:rPr>
        <w:t xml:space="preserve">, MacKay argues that </w:t>
      </w:r>
      <w:r w:rsidRPr="00781E8B">
        <w:rPr>
          <w:rFonts w:ascii="Times New Roman" w:hAnsi="Times New Roman"/>
          <w:b/>
          <w:bCs/>
          <w:lang w:val="en-HK"/>
        </w:rPr>
        <w:t>ectogenesis represents a key feminist tool for reshaping gender norms and advancing reproductive justice</w:t>
      </w:r>
      <w:r w:rsidRPr="00781E8B">
        <w:rPr>
          <w:rFonts w:ascii="Times New Roman" w:hAnsi="Times New Roman"/>
          <w:lang w:val="en-HK"/>
        </w:rPr>
        <w:t>.</w:t>
      </w:r>
    </w:p>
    <w:p w14:paraId="78EE6C78" w14:textId="77777777" w:rsidR="00781E8B" w:rsidRPr="00781E8B" w:rsidRDefault="00C93266" w:rsidP="00404B06">
      <w:pPr>
        <w:spacing w:line="360" w:lineRule="auto"/>
        <w:rPr>
          <w:rFonts w:ascii="Times New Roman" w:hAnsi="Times New Roman"/>
          <w:lang w:val="en-HK"/>
        </w:rPr>
      </w:pPr>
      <w:r w:rsidRPr="00C93266">
        <w:rPr>
          <w:rFonts w:ascii="Times New Roman" w:hAnsi="Times New Roman"/>
          <w:noProof/>
          <w:lang w:val="en-HK"/>
          <w14:ligatures w14:val="standardContextual"/>
        </w:rPr>
        <w:pict w14:anchorId="14664859">
          <v:rect id="_x0000_i1028" alt="" style="width:451.3pt;height:.05pt;mso-width-percent:0;mso-height-percent:0;mso-width-percent:0;mso-height-percent:0" o:hralign="center" o:hrstd="t" o:hr="t" fillcolor="#a0a0a0" stroked="f"/>
        </w:pict>
      </w:r>
    </w:p>
    <w:p w14:paraId="5B0131A3" w14:textId="77777777" w:rsidR="00781E8B" w:rsidRPr="00781E8B" w:rsidRDefault="00781E8B" w:rsidP="00404B06">
      <w:pPr>
        <w:spacing w:line="360" w:lineRule="auto"/>
        <w:rPr>
          <w:rFonts w:ascii="Times New Roman" w:hAnsi="Times New Roman"/>
          <w:lang w:val="en-HK"/>
        </w:rPr>
      </w:pPr>
    </w:p>
    <w:p w14:paraId="0338F7EA" w14:textId="77777777" w:rsidR="00781E8B" w:rsidRPr="00781E8B" w:rsidRDefault="00781E8B" w:rsidP="00404B06">
      <w:pPr>
        <w:spacing w:before="100" w:beforeAutospacing="1" w:after="100" w:afterAutospacing="1" w:line="360" w:lineRule="auto"/>
        <w:outlineLvl w:val="2"/>
        <w:rPr>
          <w:rFonts w:ascii="Times New Roman" w:hAnsi="Times New Roman"/>
          <w:b/>
          <w:bCs/>
          <w:lang w:val="en-HK"/>
        </w:rPr>
      </w:pPr>
      <w:r w:rsidRPr="00781E8B">
        <w:rPr>
          <w:rFonts w:ascii="Times New Roman" w:hAnsi="Times New Roman"/>
          <w:b/>
          <w:bCs/>
          <w:lang w:val="en-HK"/>
        </w:rPr>
        <w:t>Section 3: Ectogenesis as an Alternative to Current Assisted Gestation Technologies</w:t>
      </w:r>
    </w:p>
    <w:p w14:paraId="3B8B7824"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A. The Shortcomings of Existing Assisted Gestation Technologies (AGTs)</w:t>
      </w:r>
    </w:p>
    <w:p w14:paraId="708CD664"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Kathryn MacKay critically examines </w:t>
      </w:r>
      <w:r w:rsidRPr="00781E8B">
        <w:rPr>
          <w:rFonts w:ascii="Times New Roman" w:hAnsi="Times New Roman"/>
          <w:b/>
          <w:bCs/>
          <w:lang w:val="en-HK"/>
        </w:rPr>
        <w:t>the inadequacies of current assisted gestation technologies (AGTs), arguing that they fail to resolve the fundamental reproductive burdens imposed on women</w:t>
      </w:r>
      <w:r w:rsidRPr="00781E8B">
        <w:rPr>
          <w:rFonts w:ascii="Times New Roman" w:hAnsi="Times New Roman"/>
          <w:lang w:val="en-HK"/>
        </w:rPr>
        <w:t xml:space="preserve">. She contends that existing reproductive interventions—including </w:t>
      </w:r>
      <w:r w:rsidRPr="00781E8B">
        <w:rPr>
          <w:rFonts w:ascii="Times New Roman" w:hAnsi="Times New Roman"/>
          <w:b/>
          <w:bCs/>
          <w:lang w:val="en-HK"/>
        </w:rPr>
        <w:t>gestational surrogacy, uterine transplants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and in vitro fertilization (IVF)—are framed as solutions but in reality, reinforce gendered reproductive expectations and bodily exploitation</w:t>
      </w:r>
      <w:r w:rsidRPr="00781E8B">
        <w:rPr>
          <w:rFonts w:ascii="Times New Roman" w:hAnsi="Times New Roman"/>
          <w:lang w:val="en-HK"/>
        </w:rPr>
        <w:t>.</w:t>
      </w:r>
    </w:p>
    <w:p w14:paraId="6609BEF3"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begins by acknowledging that </w:t>
      </w:r>
      <w:r w:rsidRPr="00781E8B">
        <w:rPr>
          <w:rFonts w:ascii="Times New Roman" w:hAnsi="Times New Roman"/>
          <w:b/>
          <w:bCs/>
          <w:lang w:val="en-HK"/>
        </w:rPr>
        <w:t>medical advancements have expanded reproductive options</w:t>
      </w:r>
      <w:r w:rsidRPr="00781E8B">
        <w:rPr>
          <w:rFonts w:ascii="Times New Roman" w:hAnsi="Times New Roman"/>
          <w:lang w:val="en-HK"/>
        </w:rPr>
        <w:t xml:space="preserve">, but she asserts that </w:t>
      </w:r>
      <w:r w:rsidRPr="00781E8B">
        <w:rPr>
          <w:rFonts w:ascii="Times New Roman" w:hAnsi="Times New Roman"/>
          <w:b/>
          <w:bCs/>
          <w:lang w:val="en-HK"/>
        </w:rPr>
        <w:t>they remain constrained by pronatalist ideology</w:t>
      </w:r>
      <w:r w:rsidRPr="00781E8B">
        <w:rPr>
          <w:rFonts w:ascii="Times New Roman" w:hAnsi="Times New Roman"/>
          <w:lang w:val="en-HK"/>
        </w:rPr>
        <w:t xml:space="preserve">, which prioritizes </w:t>
      </w:r>
      <w:r w:rsidRPr="00781E8B">
        <w:rPr>
          <w:rFonts w:ascii="Times New Roman" w:hAnsi="Times New Roman"/>
          <w:b/>
          <w:bCs/>
          <w:lang w:val="en-HK"/>
        </w:rPr>
        <w:t>genetic reproduction over bodily autonomy and social equality</w:t>
      </w:r>
      <w:r w:rsidRPr="00781E8B">
        <w:rPr>
          <w:rFonts w:ascii="Times New Roman" w:hAnsi="Times New Roman"/>
          <w:lang w:val="en-HK"/>
        </w:rPr>
        <w:t xml:space="preserve">. These technologies, she argues, are </w:t>
      </w:r>
      <w:r w:rsidRPr="00781E8B">
        <w:rPr>
          <w:rFonts w:ascii="Times New Roman" w:hAnsi="Times New Roman"/>
          <w:b/>
          <w:bCs/>
          <w:lang w:val="en-HK"/>
        </w:rPr>
        <w:t>designed to preserve traditional gestational roles rather than to eliminate their associated burdens</w:t>
      </w:r>
      <w:r w:rsidRPr="00781E8B">
        <w:rPr>
          <w:rFonts w:ascii="Times New Roman" w:hAnsi="Times New Roman"/>
          <w:lang w:val="en-HK"/>
        </w:rPr>
        <w:t>.</w:t>
      </w:r>
    </w:p>
    <w:p w14:paraId="1EEF5D73"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lastRenderedPageBreak/>
        <w:t xml:space="preserve">She introduces </w:t>
      </w:r>
      <w:r w:rsidRPr="00781E8B">
        <w:rPr>
          <w:rFonts w:ascii="Times New Roman" w:hAnsi="Times New Roman"/>
          <w:b/>
          <w:bCs/>
          <w:lang w:val="en-HK"/>
        </w:rPr>
        <w:t>ectogenesis as a fundamentally different intervention</w:t>
      </w:r>
      <w:r w:rsidRPr="00781E8B">
        <w:rPr>
          <w:rFonts w:ascii="Times New Roman" w:hAnsi="Times New Roman"/>
          <w:lang w:val="en-HK"/>
        </w:rPr>
        <w:t xml:space="preserve">—one that </w:t>
      </w:r>
      <w:r w:rsidRPr="00781E8B">
        <w:rPr>
          <w:rFonts w:ascii="Times New Roman" w:hAnsi="Times New Roman"/>
          <w:b/>
          <w:bCs/>
          <w:lang w:val="en-HK"/>
        </w:rPr>
        <w:t>seeks to remove gestation from women’s bodies entirely</w:t>
      </w:r>
      <w:r w:rsidRPr="00781E8B">
        <w:rPr>
          <w:rFonts w:ascii="Times New Roman" w:hAnsi="Times New Roman"/>
          <w:lang w:val="en-HK"/>
        </w:rPr>
        <w:t>, thereby offering a genuine alternative to gendered reproductive oppression.</w:t>
      </w:r>
    </w:p>
    <w:p w14:paraId="5FE0D134"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B. The Ethical and Social Problems of Gestational Surrogacy</w:t>
      </w:r>
    </w:p>
    <w:p w14:paraId="4EC69C38" w14:textId="77777777" w:rsidR="00781E8B" w:rsidRPr="00781E8B" w:rsidRDefault="00781E8B" w:rsidP="00404B06">
      <w:pPr>
        <w:numPr>
          <w:ilvl w:val="0"/>
          <w:numId w:val="1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Surrogacy is often presented as a liberating option, allowing women who cannot carry a pregnancy to have genetically related children. However, MacKay challenges this narrative, arguing that surrogacy does not eliminate the burdens of pregnancy but merely redistributes them to other women—often those who are socioeconomically disadvantaged.</w:t>
      </w:r>
    </w:p>
    <w:p w14:paraId="3463F280" w14:textId="77777777" w:rsidR="00781E8B" w:rsidRPr="00781E8B" w:rsidRDefault="00781E8B" w:rsidP="00404B06">
      <w:pPr>
        <w:numPr>
          <w:ilvl w:val="0"/>
          <w:numId w:val="1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highlights concerns raised by </w:t>
      </w:r>
      <w:r w:rsidRPr="00781E8B">
        <w:rPr>
          <w:rFonts w:ascii="Times New Roman" w:hAnsi="Times New Roman"/>
          <w:b/>
          <w:bCs/>
          <w:lang w:val="en-HK"/>
        </w:rPr>
        <w:t>Banerjee (2014) and Pande (2009)</w:t>
      </w:r>
      <w:r w:rsidRPr="00781E8B">
        <w:rPr>
          <w:rFonts w:ascii="Times New Roman" w:hAnsi="Times New Roman"/>
          <w:lang w:val="en-HK"/>
        </w:rPr>
        <w:t xml:space="preserve">, who document the </w:t>
      </w:r>
      <w:r w:rsidRPr="00781E8B">
        <w:rPr>
          <w:rFonts w:ascii="Times New Roman" w:hAnsi="Times New Roman"/>
          <w:b/>
          <w:bCs/>
          <w:lang w:val="en-HK"/>
        </w:rPr>
        <w:t>systemic exploitation of surrogate mothers in countries where commercial surrogacy is permitted</w:t>
      </w:r>
      <w:r w:rsidRPr="00781E8B">
        <w:rPr>
          <w:rFonts w:ascii="Times New Roman" w:hAnsi="Times New Roman"/>
          <w:lang w:val="en-HK"/>
        </w:rPr>
        <w:t>.</w:t>
      </w:r>
    </w:p>
    <w:p w14:paraId="795AF063" w14:textId="77777777" w:rsidR="00781E8B" w:rsidRPr="00404B06" w:rsidRDefault="00781E8B" w:rsidP="00404B06">
      <w:pPr>
        <w:pStyle w:val="ListParagraph"/>
        <w:numPr>
          <w:ilvl w:val="0"/>
          <w:numId w:val="18"/>
        </w:numPr>
        <w:spacing w:before="100" w:beforeAutospacing="1" w:after="100" w:afterAutospacing="1" w:line="360" w:lineRule="auto"/>
        <w:rPr>
          <w:rFonts w:ascii="Times New Roman" w:hAnsi="Times New Roman"/>
          <w:lang w:val="en-HK"/>
        </w:rPr>
      </w:pPr>
      <w:r w:rsidRPr="00404B06">
        <w:rPr>
          <w:rFonts w:ascii="Times New Roman" w:hAnsi="Times New Roman"/>
          <w:lang w:val="en-HK"/>
        </w:rPr>
        <w:t xml:space="preserve">Many surrogate mothers </w:t>
      </w:r>
      <w:r w:rsidRPr="00404B06">
        <w:rPr>
          <w:rFonts w:ascii="Times New Roman" w:hAnsi="Times New Roman"/>
          <w:b/>
          <w:bCs/>
          <w:lang w:val="en-HK"/>
        </w:rPr>
        <w:t>come from impoverished backgrounds</w:t>
      </w:r>
      <w:r w:rsidRPr="00404B06">
        <w:rPr>
          <w:rFonts w:ascii="Times New Roman" w:hAnsi="Times New Roman"/>
          <w:lang w:val="en-HK"/>
        </w:rPr>
        <w:t xml:space="preserve"> and are often coerced into surrogacy due to financial need rather than autonomous choice.</w:t>
      </w:r>
    </w:p>
    <w:p w14:paraId="30C508A4" w14:textId="77777777" w:rsidR="00781E8B" w:rsidRPr="00404B06" w:rsidRDefault="00781E8B" w:rsidP="00404B06">
      <w:pPr>
        <w:pStyle w:val="ListParagraph"/>
        <w:numPr>
          <w:ilvl w:val="0"/>
          <w:numId w:val="18"/>
        </w:numPr>
        <w:spacing w:before="100" w:beforeAutospacing="1" w:after="100" w:afterAutospacing="1" w:line="360" w:lineRule="auto"/>
        <w:rPr>
          <w:rFonts w:ascii="Times New Roman" w:hAnsi="Times New Roman"/>
          <w:lang w:val="en-HK"/>
        </w:rPr>
      </w:pPr>
      <w:r w:rsidRPr="00404B06">
        <w:rPr>
          <w:rFonts w:ascii="Times New Roman" w:hAnsi="Times New Roman"/>
          <w:lang w:val="en-HK"/>
        </w:rPr>
        <w:t xml:space="preserve">This creates </w:t>
      </w:r>
      <w:r w:rsidRPr="00404B06">
        <w:rPr>
          <w:rFonts w:ascii="Times New Roman" w:hAnsi="Times New Roman"/>
          <w:b/>
          <w:bCs/>
          <w:lang w:val="en-HK"/>
        </w:rPr>
        <w:t xml:space="preserve">a reproductive </w:t>
      </w:r>
      <w:proofErr w:type="spellStart"/>
      <w:r w:rsidRPr="00404B06">
        <w:rPr>
          <w:rFonts w:ascii="Times New Roman" w:hAnsi="Times New Roman"/>
          <w:b/>
          <w:bCs/>
          <w:lang w:val="en-HK"/>
        </w:rPr>
        <w:t>labor</w:t>
      </w:r>
      <w:proofErr w:type="spellEnd"/>
      <w:r w:rsidRPr="00404B06">
        <w:rPr>
          <w:rFonts w:ascii="Times New Roman" w:hAnsi="Times New Roman"/>
          <w:b/>
          <w:bCs/>
          <w:lang w:val="en-HK"/>
        </w:rPr>
        <w:t xml:space="preserve"> market in which wealthy couples outsource the physical burdens of pregnancy to less privileged women</w:t>
      </w:r>
      <w:r w:rsidRPr="00404B06">
        <w:rPr>
          <w:rFonts w:ascii="Times New Roman" w:hAnsi="Times New Roman"/>
          <w:lang w:val="en-HK"/>
        </w:rPr>
        <w:t xml:space="preserve">, reinforcing </w:t>
      </w:r>
      <w:r w:rsidRPr="00404B06">
        <w:rPr>
          <w:rFonts w:ascii="Times New Roman" w:hAnsi="Times New Roman"/>
          <w:b/>
          <w:bCs/>
          <w:lang w:val="en-HK"/>
        </w:rPr>
        <w:t>global and class-based inequalities</w:t>
      </w:r>
      <w:r w:rsidRPr="00404B06">
        <w:rPr>
          <w:rFonts w:ascii="Times New Roman" w:hAnsi="Times New Roman"/>
          <w:lang w:val="en-HK"/>
        </w:rPr>
        <w:t>.</w:t>
      </w:r>
    </w:p>
    <w:p w14:paraId="11E94D07" w14:textId="77777777" w:rsidR="00781E8B" w:rsidRPr="00781E8B" w:rsidRDefault="00781E8B" w:rsidP="00404B06">
      <w:pPr>
        <w:numPr>
          <w:ilvl w:val="0"/>
          <w:numId w:val="1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Furthermore, </w:t>
      </w:r>
      <w:r w:rsidRPr="00781E8B">
        <w:rPr>
          <w:rFonts w:ascii="Times New Roman" w:hAnsi="Times New Roman"/>
          <w:b/>
          <w:bCs/>
          <w:lang w:val="en-HK"/>
        </w:rPr>
        <w:t>surrogates are subjected to extensive medical monitoring and restrictions</w:t>
      </w:r>
      <w:r w:rsidRPr="00781E8B">
        <w:rPr>
          <w:rFonts w:ascii="Times New Roman" w:hAnsi="Times New Roman"/>
          <w:lang w:val="en-HK"/>
        </w:rPr>
        <w:t xml:space="preserve">, often required to </w:t>
      </w:r>
      <w:r w:rsidRPr="00781E8B">
        <w:rPr>
          <w:rFonts w:ascii="Times New Roman" w:hAnsi="Times New Roman"/>
          <w:b/>
          <w:bCs/>
          <w:lang w:val="en-HK"/>
        </w:rPr>
        <w:t xml:space="preserve">adhere to strict contracts that limit their autonomy over diet, </w:t>
      </w:r>
      <w:proofErr w:type="spellStart"/>
      <w:r w:rsidRPr="00781E8B">
        <w:rPr>
          <w:rFonts w:ascii="Times New Roman" w:hAnsi="Times New Roman"/>
          <w:b/>
          <w:bCs/>
          <w:lang w:val="en-HK"/>
        </w:rPr>
        <w:t>behavior</w:t>
      </w:r>
      <w:proofErr w:type="spellEnd"/>
      <w:r w:rsidRPr="00781E8B">
        <w:rPr>
          <w:rFonts w:ascii="Times New Roman" w:hAnsi="Times New Roman"/>
          <w:b/>
          <w:bCs/>
          <w:lang w:val="en-HK"/>
        </w:rPr>
        <w:t>, and medical decisions</w:t>
      </w:r>
      <w:r w:rsidRPr="00781E8B">
        <w:rPr>
          <w:rFonts w:ascii="Times New Roman" w:hAnsi="Times New Roman"/>
          <w:lang w:val="en-HK"/>
        </w:rPr>
        <w:t xml:space="preserve"> throughout pregnancy.</w:t>
      </w:r>
    </w:p>
    <w:p w14:paraId="3E3CCA07" w14:textId="77777777" w:rsidR="00781E8B" w:rsidRPr="00781E8B" w:rsidRDefault="00781E8B" w:rsidP="00404B06">
      <w:pPr>
        <w:numPr>
          <w:ilvl w:val="0"/>
          <w:numId w:val="1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Legal frameworks also reflect </w:t>
      </w:r>
      <w:r w:rsidRPr="00781E8B">
        <w:rPr>
          <w:rFonts w:ascii="Times New Roman" w:hAnsi="Times New Roman"/>
          <w:b/>
          <w:bCs/>
          <w:lang w:val="en-HK"/>
        </w:rPr>
        <w:t>the prioritization of genetic parenthood over the autonomy of the surrogate mother</w:t>
      </w:r>
      <w:r w:rsidRPr="00781E8B">
        <w:rPr>
          <w:rFonts w:ascii="Times New Roman" w:hAnsi="Times New Roman"/>
          <w:lang w:val="en-HK"/>
        </w:rPr>
        <w:t xml:space="preserve">. In many jurisdictions, surrogates </w:t>
      </w:r>
      <w:r w:rsidRPr="00781E8B">
        <w:rPr>
          <w:rFonts w:ascii="Times New Roman" w:hAnsi="Times New Roman"/>
          <w:b/>
          <w:bCs/>
          <w:lang w:val="en-HK"/>
        </w:rPr>
        <w:t>have no legal claim to the child they gestate, reinforcing the commodification of pregnancy as a service rather than a bodily experience</w:t>
      </w:r>
      <w:r w:rsidRPr="00781E8B">
        <w:rPr>
          <w:rFonts w:ascii="Times New Roman" w:hAnsi="Times New Roman"/>
          <w:lang w:val="en-HK"/>
        </w:rPr>
        <w:t>.</w:t>
      </w:r>
    </w:p>
    <w:p w14:paraId="3D1F4922" w14:textId="77777777" w:rsidR="00781E8B" w:rsidRPr="00781E8B" w:rsidRDefault="00781E8B" w:rsidP="00404B06">
      <w:pPr>
        <w:numPr>
          <w:ilvl w:val="0"/>
          <w:numId w:val="1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MacKay argues that ectogenesis would eliminate these ethical and social dilemmas by removing the need for surrogates altogether, ensuring that no woman must gestate a child out of economic necessity or social coercion.</w:t>
      </w:r>
    </w:p>
    <w:p w14:paraId="744567FA"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C. Uterine Transplants: A Risky and Invasive ‘Solution’ to Infertility</w:t>
      </w:r>
    </w:p>
    <w:p w14:paraId="25B2DEBA" w14:textId="77777777" w:rsidR="00781E8B" w:rsidRPr="00781E8B" w:rsidRDefault="00781E8B" w:rsidP="00404B06">
      <w:pPr>
        <w:numPr>
          <w:ilvl w:val="0"/>
          <w:numId w:val="12"/>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lastRenderedPageBreak/>
        <w:t xml:space="preserve">MacKay next critiques </w:t>
      </w:r>
      <w:r w:rsidRPr="00781E8B">
        <w:rPr>
          <w:rFonts w:ascii="Times New Roman" w:hAnsi="Times New Roman"/>
          <w:b/>
          <w:bCs/>
          <w:lang w:val="en-HK"/>
        </w:rPr>
        <w:t>uterine transplants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a relatively new medical procedure that has been promoted as a reproductive solution for women without functional uteruses</w:t>
      </w:r>
      <w:r w:rsidRPr="00781E8B">
        <w:rPr>
          <w:rFonts w:ascii="Times New Roman" w:hAnsi="Times New Roman"/>
          <w:lang w:val="en-HK"/>
        </w:rPr>
        <w:t>.</w:t>
      </w:r>
    </w:p>
    <w:p w14:paraId="5A17579E" w14:textId="77777777" w:rsidR="00781E8B" w:rsidRPr="00781E8B" w:rsidRDefault="00781E8B" w:rsidP="00404B06">
      <w:pPr>
        <w:numPr>
          <w:ilvl w:val="0"/>
          <w:numId w:val="12"/>
        </w:numPr>
        <w:spacing w:before="100" w:beforeAutospacing="1" w:after="100" w:afterAutospacing="1" w:line="360" w:lineRule="auto"/>
        <w:rPr>
          <w:rFonts w:ascii="Times New Roman" w:hAnsi="Times New Roman"/>
          <w:lang w:val="en-HK"/>
        </w:rPr>
      </w:pP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involves surgically transplanting a uterus into a recipient, who must then take immunosuppressive drugs to prevent organ rejection before undergoing IVF to achieve pregnancy.</w:t>
      </w:r>
    </w:p>
    <w:p w14:paraId="4C891E44" w14:textId="77777777" w:rsidR="00781E8B" w:rsidRPr="00781E8B" w:rsidRDefault="00781E8B" w:rsidP="00404B06">
      <w:pPr>
        <w:numPr>
          <w:ilvl w:val="0"/>
          <w:numId w:val="12"/>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While this technique has resulted in successful live births, MacKay highlights </w:t>
      </w:r>
      <w:r w:rsidRPr="00781E8B">
        <w:rPr>
          <w:rFonts w:ascii="Times New Roman" w:hAnsi="Times New Roman"/>
          <w:b/>
          <w:bCs/>
          <w:lang w:val="en-HK"/>
        </w:rPr>
        <w:t>serious ethical and medical concerns</w:t>
      </w:r>
      <w:r w:rsidRPr="00781E8B">
        <w:rPr>
          <w:rFonts w:ascii="Times New Roman" w:hAnsi="Times New Roman"/>
          <w:lang w:val="en-HK"/>
        </w:rPr>
        <w:t>:</w:t>
      </w:r>
    </w:p>
    <w:p w14:paraId="435AF6B0" w14:textId="77777777" w:rsidR="00781E8B" w:rsidRPr="00781E8B" w:rsidRDefault="00781E8B" w:rsidP="00404B06">
      <w:pPr>
        <w:numPr>
          <w:ilvl w:val="1"/>
          <w:numId w:val="17"/>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The procedure is highly invasive</w:t>
      </w:r>
      <w:r w:rsidRPr="00781E8B">
        <w:rPr>
          <w:rFonts w:ascii="Times New Roman" w:hAnsi="Times New Roman"/>
          <w:lang w:val="en-HK"/>
        </w:rPr>
        <w:t xml:space="preserve">—both for the recipient and for the organ donor (if from a living donor), who must undergo major surgery with </w:t>
      </w:r>
      <w:r w:rsidRPr="00781E8B">
        <w:rPr>
          <w:rFonts w:ascii="Times New Roman" w:hAnsi="Times New Roman"/>
          <w:b/>
          <w:bCs/>
          <w:lang w:val="en-HK"/>
        </w:rPr>
        <w:t>no medical benefit to herself</w:t>
      </w:r>
      <w:r w:rsidRPr="00781E8B">
        <w:rPr>
          <w:rFonts w:ascii="Times New Roman" w:hAnsi="Times New Roman"/>
          <w:lang w:val="en-HK"/>
        </w:rPr>
        <w:t>.</w:t>
      </w:r>
    </w:p>
    <w:p w14:paraId="13B68B91" w14:textId="77777777" w:rsidR="00781E8B" w:rsidRPr="00781E8B" w:rsidRDefault="00781E8B" w:rsidP="00404B06">
      <w:pPr>
        <w:numPr>
          <w:ilvl w:val="1"/>
          <w:numId w:val="17"/>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Recipients face significant medical risks</w:t>
      </w:r>
      <w:r w:rsidRPr="00781E8B">
        <w:rPr>
          <w:rFonts w:ascii="Times New Roman" w:hAnsi="Times New Roman"/>
          <w:lang w:val="en-HK"/>
        </w:rPr>
        <w:t xml:space="preserve">, including </w:t>
      </w:r>
      <w:r w:rsidRPr="00781E8B">
        <w:rPr>
          <w:rFonts w:ascii="Times New Roman" w:hAnsi="Times New Roman"/>
          <w:b/>
          <w:bCs/>
          <w:lang w:val="en-HK"/>
        </w:rPr>
        <w:t>organ rejection, complications from immunosuppression, and increased pregnancy-related risks</w:t>
      </w:r>
      <w:r w:rsidRPr="00781E8B">
        <w:rPr>
          <w:rFonts w:ascii="Times New Roman" w:hAnsi="Times New Roman"/>
          <w:lang w:val="en-HK"/>
        </w:rPr>
        <w:t>.</w:t>
      </w:r>
    </w:p>
    <w:p w14:paraId="5D14F40B" w14:textId="77777777" w:rsidR="00781E8B" w:rsidRPr="00781E8B" w:rsidRDefault="00781E8B" w:rsidP="00404B06">
      <w:pPr>
        <w:numPr>
          <w:ilvl w:val="1"/>
          <w:numId w:val="17"/>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 xml:space="preserve">Only a small number of successful live births have resulted from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worldwide</w:t>
      </w:r>
      <w:r w:rsidRPr="00781E8B">
        <w:rPr>
          <w:rFonts w:ascii="Times New Roman" w:hAnsi="Times New Roman"/>
          <w:lang w:val="en-HK"/>
        </w:rPr>
        <w:t xml:space="preserve">, making it </w:t>
      </w:r>
      <w:r w:rsidRPr="00781E8B">
        <w:rPr>
          <w:rFonts w:ascii="Times New Roman" w:hAnsi="Times New Roman"/>
          <w:b/>
          <w:bCs/>
          <w:lang w:val="en-HK"/>
        </w:rPr>
        <w:t>an experimental and medically precarious option rather than a reliable reproductive intervention</w:t>
      </w:r>
      <w:r w:rsidRPr="00781E8B">
        <w:rPr>
          <w:rFonts w:ascii="Times New Roman" w:hAnsi="Times New Roman"/>
          <w:lang w:val="en-HK"/>
        </w:rPr>
        <w:t>.</w:t>
      </w:r>
    </w:p>
    <w:p w14:paraId="07E336F2" w14:textId="77777777" w:rsidR="00781E8B" w:rsidRPr="00781E8B" w:rsidRDefault="00781E8B" w:rsidP="00404B06">
      <w:pPr>
        <w:numPr>
          <w:ilvl w:val="0"/>
          <w:numId w:val="12"/>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 xml:space="preserve">MacKay argues that the existence of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as a ‘solution’ reflects a deeper social bias toward preserving biological reproduction at all costs, even when safer and more ethical alternatives—such as adoption or ectogenesis—exist.</w:t>
      </w:r>
    </w:p>
    <w:p w14:paraId="32BF9970" w14:textId="77777777" w:rsidR="00781E8B" w:rsidRPr="00781E8B" w:rsidRDefault="00781E8B" w:rsidP="00404B06">
      <w:pPr>
        <w:numPr>
          <w:ilvl w:val="0"/>
          <w:numId w:val="12"/>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asks: </w:t>
      </w:r>
      <w:r w:rsidRPr="00781E8B">
        <w:rPr>
          <w:rFonts w:ascii="Times New Roman" w:hAnsi="Times New Roman"/>
          <w:b/>
          <w:bCs/>
          <w:lang w:val="en-HK"/>
        </w:rPr>
        <w:t xml:space="preserve">“Why is society willing to accept risky, invasive procedures like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while resisting research into ectogenesis, which presents a non-invasive and more equitable alternative?”</w:t>
      </w:r>
    </w:p>
    <w:p w14:paraId="7B6E2803" w14:textId="77777777" w:rsidR="00781E8B" w:rsidRPr="00781E8B" w:rsidRDefault="00781E8B" w:rsidP="00404B06">
      <w:pPr>
        <w:numPr>
          <w:ilvl w:val="0"/>
          <w:numId w:val="12"/>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 xml:space="preserve">Ectogenesis, in contrast, would allow for reproduction without the need for extreme surgical interventions, removing both the health risks and ethical dilemmas associated with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w:t>
      </w:r>
    </w:p>
    <w:p w14:paraId="4C02027C"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D. The Persistence of Pronatalist Bias in Assisted Reproduction</w:t>
      </w:r>
    </w:p>
    <w:p w14:paraId="04263195" w14:textId="77777777" w:rsidR="00781E8B" w:rsidRPr="00781E8B" w:rsidRDefault="00781E8B" w:rsidP="00404B06">
      <w:pPr>
        <w:numPr>
          <w:ilvl w:val="0"/>
          <w:numId w:val="13"/>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connects the failures of </w:t>
      </w:r>
      <w:r w:rsidRPr="00781E8B">
        <w:rPr>
          <w:rFonts w:ascii="Times New Roman" w:hAnsi="Times New Roman"/>
          <w:b/>
          <w:bCs/>
          <w:lang w:val="en-HK"/>
        </w:rPr>
        <w:t xml:space="preserve">surrogacy and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to a broader pronatalist ideology</w:t>
      </w:r>
      <w:r w:rsidRPr="00781E8B">
        <w:rPr>
          <w:rFonts w:ascii="Times New Roman" w:hAnsi="Times New Roman"/>
          <w:lang w:val="en-HK"/>
        </w:rPr>
        <w:t xml:space="preserve"> that </w:t>
      </w:r>
      <w:r w:rsidRPr="00781E8B">
        <w:rPr>
          <w:rFonts w:ascii="Times New Roman" w:hAnsi="Times New Roman"/>
          <w:b/>
          <w:bCs/>
          <w:lang w:val="en-HK"/>
        </w:rPr>
        <w:t>values genetic reproduction over other forms of parenthood</w:t>
      </w:r>
      <w:r w:rsidRPr="00781E8B">
        <w:rPr>
          <w:rFonts w:ascii="Times New Roman" w:hAnsi="Times New Roman"/>
          <w:lang w:val="en-HK"/>
        </w:rPr>
        <w:t>.</w:t>
      </w:r>
    </w:p>
    <w:p w14:paraId="4848CF22" w14:textId="77777777" w:rsidR="00781E8B" w:rsidRPr="00781E8B" w:rsidRDefault="00781E8B" w:rsidP="00404B06">
      <w:pPr>
        <w:numPr>
          <w:ilvl w:val="0"/>
          <w:numId w:val="1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lastRenderedPageBreak/>
        <w:t>Despite the existence of ethical alternatives like adoption, most assisted reproductive technologies are designed to preserve genetic parenthood rather than expand the definition of family.</w:t>
      </w:r>
    </w:p>
    <w:p w14:paraId="2C3F396C" w14:textId="77777777" w:rsidR="00781E8B" w:rsidRPr="00781E8B" w:rsidRDefault="00781E8B" w:rsidP="00404B06">
      <w:pPr>
        <w:numPr>
          <w:ilvl w:val="0"/>
          <w:numId w:val="13"/>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cites </w:t>
      </w:r>
      <w:r w:rsidRPr="00781E8B">
        <w:rPr>
          <w:rFonts w:ascii="Times New Roman" w:hAnsi="Times New Roman"/>
          <w:b/>
          <w:bCs/>
          <w:lang w:val="en-HK"/>
        </w:rPr>
        <w:t>Thompson (2005)</w:t>
      </w:r>
      <w:r w:rsidRPr="00781E8B">
        <w:rPr>
          <w:rFonts w:ascii="Times New Roman" w:hAnsi="Times New Roman"/>
          <w:lang w:val="en-HK"/>
        </w:rPr>
        <w:t xml:space="preserve">, who notes that </w:t>
      </w:r>
      <w:r w:rsidRPr="00781E8B">
        <w:rPr>
          <w:rFonts w:ascii="Times New Roman" w:hAnsi="Times New Roman"/>
          <w:b/>
          <w:bCs/>
          <w:lang w:val="en-HK"/>
        </w:rPr>
        <w:t>ARTs have historically been shaped by social norms that prioritize heterosexual, nuclear family models and reinforce biological determinism in parenthood.</w:t>
      </w:r>
    </w:p>
    <w:p w14:paraId="108AB78F" w14:textId="77777777" w:rsidR="00781E8B" w:rsidRPr="00781E8B" w:rsidRDefault="00781E8B" w:rsidP="00404B06">
      <w:pPr>
        <w:numPr>
          <w:ilvl w:val="0"/>
          <w:numId w:val="1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MacKay argues that ectogenesis, by removing gestation from human bodies entirely, presents a radical challenge to these norms</w:t>
      </w:r>
      <w:r w:rsidRPr="00781E8B">
        <w:rPr>
          <w:rFonts w:ascii="Times New Roman" w:hAnsi="Times New Roman"/>
          <w:lang w:val="en-HK"/>
        </w:rPr>
        <w:t xml:space="preserve">, forcing society to </w:t>
      </w:r>
      <w:r w:rsidRPr="00781E8B">
        <w:rPr>
          <w:rFonts w:ascii="Times New Roman" w:hAnsi="Times New Roman"/>
          <w:b/>
          <w:bCs/>
          <w:lang w:val="en-HK"/>
        </w:rPr>
        <w:t>reevaluate what it means to be a parent beyond biological reproduction.</w:t>
      </w:r>
    </w:p>
    <w:p w14:paraId="34B09BD4"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E. Ectogenesis as a Feminist and Ethical Alternative to AGTs</w:t>
      </w:r>
    </w:p>
    <w:p w14:paraId="7656D44D" w14:textId="77777777" w:rsidR="00781E8B" w:rsidRPr="00781E8B" w:rsidRDefault="00781E8B" w:rsidP="00404B06">
      <w:pPr>
        <w:numPr>
          <w:ilvl w:val="0"/>
          <w:numId w:val="14"/>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asserts that </w:t>
      </w:r>
      <w:r w:rsidRPr="00781E8B">
        <w:rPr>
          <w:rFonts w:ascii="Times New Roman" w:hAnsi="Times New Roman"/>
          <w:b/>
          <w:bCs/>
          <w:lang w:val="en-HK"/>
        </w:rPr>
        <w:t>ectogenesis offers a fundamentally different path forward—one that does not merely modify existing reproductive processes but eliminates the gendered burden of gestation entirely.</w:t>
      </w:r>
    </w:p>
    <w:p w14:paraId="7C1B8854" w14:textId="77777777" w:rsidR="00781E8B" w:rsidRPr="00781E8B" w:rsidRDefault="00781E8B" w:rsidP="00404B06">
      <w:pPr>
        <w:numPr>
          <w:ilvl w:val="0"/>
          <w:numId w:val="1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 xml:space="preserve">Unlike surrogacy and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ectogenesis would not require any woman to gestate a child, thereby ensuring that no one is coerced into reproductive </w:t>
      </w:r>
      <w:proofErr w:type="spellStart"/>
      <w:r w:rsidRPr="00781E8B">
        <w:rPr>
          <w:rFonts w:ascii="Times New Roman" w:hAnsi="Times New Roman"/>
          <w:b/>
          <w:bCs/>
          <w:lang w:val="en-HK"/>
        </w:rPr>
        <w:t>labor</w:t>
      </w:r>
      <w:proofErr w:type="spellEnd"/>
      <w:r w:rsidRPr="00781E8B">
        <w:rPr>
          <w:rFonts w:ascii="Times New Roman" w:hAnsi="Times New Roman"/>
          <w:b/>
          <w:bCs/>
          <w:lang w:val="en-HK"/>
        </w:rPr>
        <w:t xml:space="preserve"> or subjected to medical risks for the sake of preserving biological reproduction.</w:t>
      </w:r>
    </w:p>
    <w:p w14:paraId="4749F02F" w14:textId="77777777" w:rsidR="00781E8B" w:rsidRPr="00781E8B" w:rsidRDefault="00781E8B" w:rsidP="00404B06">
      <w:pPr>
        <w:numPr>
          <w:ilvl w:val="0"/>
          <w:numId w:val="14"/>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highlights the </w:t>
      </w:r>
      <w:r w:rsidRPr="00781E8B">
        <w:rPr>
          <w:rFonts w:ascii="Times New Roman" w:hAnsi="Times New Roman"/>
          <w:b/>
          <w:bCs/>
          <w:lang w:val="en-HK"/>
        </w:rPr>
        <w:t>potential for ectogenesis to democratize reproduction</w:t>
      </w:r>
      <w:r w:rsidRPr="00781E8B">
        <w:rPr>
          <w:rFonts w:ascii="Times New Roman" w:hAnsi="Times New Roman"/>
          <w:lang w:val="en-HK"/>
        </w:rPr>
        <w:t xml:space="preserve"> by making it equally accessible to all individuals, regardless of gender.</w:t>
      </w:r>
    </w:p>
    <w:p w14:paraId="7A9003AD" w14:textId="4BF9184F" w:rsidR="00781E8B" w:rsidRPr="00404B06" w:rsidRDefault="00781E8B" w:rsidP="00404B06">
      <w:pPr>
        <w:spacing w:before="100" w:beforeAutospacing="1" w:after="100" w:afterAutospacing="1" w:line="360" w:lineRule="auto"/>
        <w:rPr>
          <w:rFonts w:ascii="Times New Roman" w:hAnsi="Times New Roman"/>
          <w:lang w:val="en-HK"/>
        </w:rPr>
      </w:pPr>
      <w:r w:rsidRPr="00404B06">
        <w:rPr>
          <w:rFonts w:ascii="Times New Roman" w:hAnsi="Times New Roman"/>
          <w:lang w:val="en-HK"/>
        </w:rPr>
        <w:t xml:space="preserve">This could </w:t>
      </w:r>
      <w:r w:rsidRPr="00404B06">
        <w:rPr>
          <w:rFonts w:ascii="Times New Roman" w:hAnsi="Times New Roman"/>
          <w:b/>
          <w:bCs/>
          <w:lang w:val="en-HK"/>
        </w:rPr>
        <w:t>open reproductive possibilities for same-sex couples, single parents, and non-binary individuals</w:t>
      </w:r>
      <w:r w:rsidRPr="00404B06">
        <w:rPr>
          <w:rFonts w:ascii="Times New Roman" w:hAnsi="Times New Roman"/>
          <w:lang w:val="en-HK"/>
        </w:rPr>
        <w:t>, removing the assumption that women alone must bear the burden of biological reproduction.</w:t>
      </w:r>
    </w:p>
    <w:p w14:paraId="01EA046E" w14:textId="77777777" w:rsidR="00781E8B" w:rsidRPr="00781E8B" w:rsidRDefault="00781E8B" w:rsidP="00404B06">
      <w:pPr>
        <w:numPr>
          <w:ilvl w:val="0"/>
          <w:numId w:val="1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Ectogenesis also eliminates the coercive aspects of ARTs</w:t>
      </w:r>
      <w:r w:rsidRPr="00781E8B">
        <w:rPr>
          <w:rFonts w:ascii="Times New Roman" w:hAnsi="Times New Roman"/>
          <w:lang w:val="en-HK"/>
        </w:rPr>
        <w:t xml:space="preserve">, ensuring that reproductive autonomy is </w:t>
      </w:r>
      <w:r w:rsidRPr="00781E8B">
        <w:rPr>
          <w:rFonts w:ascii="Times New Roman" w:hAnsi="Times New Roman"/>
          <w:b/>
          <w:bCs/>
          <w:lang w:val="en-HK"/>
        </w:rPr>
        <w:t>not contingent on economic privilege, medical risk, or legal contract negotiations</w:t>
      </w:r>
      <w:r w:rsidRPr="00781E8B">
        <w:rPr>
          <w:rFonts w:ascii="Times New Roman" w:hAnsi="Times New Roman"/>
          <w:lang w:val="en-HK"/>
        </w:rPr>
        <w:t>.</w:t>
      </w:r>
    </w:p>
    <w:p w14:paraId="09B897C0"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F. The Future of Reproductive Technologies: Why Ectogenesis Deserves Investment</w:t>
      </w:r>
    </w:p>
    <w:p w14:paraId="09A2658A" w14:textId="77777777" w:rsidR="00781E8B" w:rsidRPr="00781E8B" w:rsidRDefault="00781E8B" w:rsidP="00404B06">
      <w:pPr>
        <w:numPr>
          <w:ilvl w:val="0"/>
          <w:numId w:val="15"/>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concludes by questioning </w:t>
      </w:r>
      <w:r w:rsidRPr="00781E8B">
        <w:rPr>
          <w:rFonts w:ascii="Times New Roman" w:hAnsi="Times New Roman"/>
          <w:b/>
          <w:bCs/>
          <w:lang w:val="en-HK"/>
        </w:rPr>
        <w:t xml:space="preserve">why research into ectogenesis has remained marginal compared to ARTs like IVF, surrogacy, and </w:t>
      </w:r>
      <w:proofErr w:type="spellStart"/>
      <w:r w:rsidRPr="00781E8B">
        <w:rPr>
          <w:rFonts w:ascii="Times New Roman" w:hAnsi="Times New Roman"/>
          <w:b/>
          <w:bCs/>
          <w:lang w:val="en-HK"/>
        </w:rPr>
        <w:t>UTx</w:t>
      </w:r>
      <w:proofErr w:type="spellEnd"/>
      <w:r w:rsidRPr="00781E8B">
        <w:rPr>
          <w:rFonts w:ascii="Times New Roman" w:hAnsi="Times New Roman"/>
          <w:lang w:val="en-HK"/>
        </w:rPr>
        <w:t>.</w:t>
      </w:r>
    </w:p>
    <w:p w14:paraId="361E1FDD" w14:textId="77777777" w:rsidR="00781E8B" w:rsidRPr="00781E8B" w:rsidRDefault="00781E8B" w:rsidP="00404B06">
      <w:pPr>
        <w:numPr>
          <w:ilvl w:val="0"/>
          <w:numId w:val="15"/>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suggests that </w:t>
      </w:r>
      <w:r w:rsidRPr="00781E8B">
        <w:rPr>
          <w:rFonts w:ascii="Times New Roman" w:hAnsi="Times New Roman"/>
          <w:b/>
          <w:bCs/>
          <w:lang w:val="en-HK"/>
        </w:rPr>
        <w:t>cultural resistance to ectogenesis stems from deeply ingrained beliefs about motherhood, rather than from a lack of technological feasibility.</w:t>
      </w:r>
    </w:p>
    <w:p w14:paraId="3CB92978" w14:textId="77777777" w:rsidR="00781E8B" w:rsidRPr="00781E8B" w:rsidRDefault="00781E8B" w:rsidP="00404B06">
      <w:pPr>
        <w:numPr>
          <w:ilvl w:val="0"/>
          <w:numId w:val="15"/>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lastRenderedPageBreak/>
        <w:t xml:space="preserve">If the same level of investment currently allocated to surrogacy and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were redirected toward ectogenesis, it is likely that full artificial gestation could be developed within the near future.</w:t>
      </w:r>
    </w:p>
    <w:p w14:paraId="2678BEC8" w14:textId="77777777" w:rsidR="00781E8B" w:rsidRPr="00781E8B" w:rsidRDefault="00781E8B" w:rsidP="00404B06">
      <w:pPr>
        <w:numPr>
          <w:ilvl w:val="0"/>
          <w:numId w:val="15"/>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challenges </w:t>
      </w:r>
      <w:r w:rsidRPr="00781E8B">
        <w:rPr>
          <w:rFonts w:ascii="Times New Roman" w:hAnsi="Times New Roman"/>
          <w:b/>
          <w:bCs/>
          <w:lang w:val="en-HK"/>
        </w:rPr>
        <w:t>bioethicists, policymakers, and feminist scholars</w:t>
      </w:r>
      <w:r w:rsidRPr="00781E8B">
        <w:rPr>
          <w:rFonts w:ascii="Times New Roman" w:hAnsi="Times New Roman"/>
          <w:lang w:val="en-HK"/>
        </w:rPr>
        <w:t xml:space="preserve"> to </w:t>
      </w:r>
      <w:r w:rsidRPr="00781E8B">
        <w:rPr>
          <w:rFonts w:ascii="Times New Roman" w:hAnsi="Times New Roman"/>
          <w:b/>
          <w:bCs/>
          <w:lang w:val="en-HK"/>
        </w:rPr>
        <w:t>take ectogenesis seriously as a reproductive justice issue, rather than dismissing it as science fiction.</w:t>
      </w:r>
    </w:p>
    <w:p w14:paraId="013BBE80"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G. Conclusion: The Ethical and Political Case for Ectogenesis</w:t>
      </w:r>
    </w:p>
    <w:p w14:paraId="6C07DEAF" w14:textId="77777777" w:rsidR="00781E8B" w:rsidRPr="00781E8B" w:rsidRDefault="00781E8B" w:rsidP="00404B06">
      <w:pPr>
        <w:numPr>
          <w:ilvl w:val="0"/>
          <w:numId w:val="1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MacKay argues that existing AGTs reinforce, rather than alleviate, reproductive oppression.</w:t>
      </w:r>
    </w:p>
    <w:p w14:paraId="04F6C389" w14:textId="77777777" w:rsidR="00781E8B" w:rsidRPr="00781E8B" w:rsidRDefault="00781E8B" w:rsidP="00404B06">
      <w:pPr>
        <w:numPr>
          <w:ilvl w:val="0"/>
          <w:numId w:val="1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 xml:space="preserve">Surrogacy perpetuates economic and gendered exploitation, while </w:t>
      </w:r>
      <w:proofErr w:type="spellStart"/>
      <w:r w:rsidRPr="00781E8B">
        <w:rPr>
          <w:rFonts w:ascii="Times New Roman" w:hAnsi="Times New Roman"/>
          <w:b/>
          <w:bCs/>
          <w:lang w:val="en-HK"/>
        </w:rPr>
        <w:t>UTx</w:t>
      </w:r>
      <w:proofErr w:type="spellEnd"/>
      <w:r w:rsidRPr="00781E8B">
        <w:rPr>
          <w:rFonts w:ascii="Times New Roman" w:hAnsi="Times New Roman"/>
          <w:b/>
          <w:bCs/>
          <w:lang w:val="en-HK"/>
        </w:rPr>
        <w:t xml:space="preserve"> imposes unnecessary medical risks in service of preserving biological reproduction.</w:t>
      </w:r>
    </w:p>
    <w:p w14:paraId="09B80343" w14:textId="77777777" w:rsidR="00781E8B" w:rsidRPr="00781E8B" w:rsidRDefault="00781E8B" w:rsidP="00404B06">
      <w:pPr>
        <w:numPr>
          <w:ilvl w:val="0"/>
          <w:numId w:val="1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Ectogenesis, in contrast, has the potential to disrupt these structures entirely by offering a non-exploitative, non-invasive alternative to gestation.</w:t>
      </w:r>
    </w:p>
    <w:p w14:paraId="7361E66C" w14:textId="77777777" w:rsidR="00781E8B" w:rsidRPr="00781E8B" w:rsidRDefault="00781E8B" w:rsidP="00404B06">
      <w:pPr>
        <w:numPr>
          <w:ilvl w:val="0"/>
          <w:numId w:val="16"/>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If feminist and legal scholars are serious about dismantling gendered reproductive inequality, they must advocate for investment in ectogenesis as a viable and necessary reproductive intervention.</w:t>
      </w:r>
    </w:p>
    <w:p w14:paraId="0DD1A936" w14:textId="77777777" w:rsidR="00781E8B" w:rsidRPr="00404B06" w:rsidRDefault="00C93266" w:rsidP="00404B06">
      <w:pPr>
        <w:spacing w:line="360" w:lineRule="auto"/>
        <w:rPr>
          <w:rFonts w:ascii="Times New Roman" w:hAnsi="Times New Roman"/>
          <w:lang w:val="en-HK"/>
        </w:rPr>
      </w:pPr>
      <w:r w:rsidRPr="00C93266">
        <w:rPr>
          <w:rFonts w:ascii="Times New Roman" w:hAnsi="Times New Roman"/>
          <w:noProof/>
          <w:lang w:val="en-HK"/>
          <w14:ligatures w14:val="standardContextual"/>
        </w:rPr>
        <w:pict w14:anchorId="0ECDAB80">
          <v:rect id="_x0000_i1027" alt="" style="width:451.3pt;height:.05pt;mso-width-percent:0;mso-height-percent:0;mso-width-percent:0;mso-height-percent:0" o:hralign="center" o:hrstd="t" o:hr="t" fillcolor="#a0a0a0" stroked="f"/>
        </w:pict>
      </w:r>
    </w:p>
    <w:p w14:paraId="0313820C" w14:textId="77777777" w:rsidR="00781E8B" w:rsidRPr="00781E8B" w:rsidRDefault="00781E8B" w:rsidP="00404B06">
      <w:pPr>
        <w:spacing w:before="100" w:beforeAutospacing="1" w:after="100" w:afterAutospacing="1" w:line="360" w:lineRule="auto"/>
        <w:outlineLvl w:val="2"/>
        <w:rPr>
          <w:rFonts w:ascii="Times New Roman" w:hAnsi="Times New Roman"/>
          <w:b/>
          <w:bCs/>
          <w:lang w:val="en-HK"/>
        </w:rPr>
      </w:pPr>
      <w:r w:rsidRPr="00781E8B">
        <w:rPr>
          <w:rFonts w:ascii="Times New Roman" w:hAnsi="Times New Roman"/>
          <w:b/>
          <w:bCs/>
          <w:lang w:val="en-HK"/>
        </w:rPr>
        <w:t>Section 4: Ectogenesis as an Alternative to Unassisted Pregnancy</w:t>
      </w:r>
    </w:p>
    <w:p w14:paraId="1E70BE55"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A. The Ethical Problem of Unassisted Pregnancy</w:t>
      </w:r>
    </w:p>
    <w:p w14:paraId="664290A8"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Kathryn MacKay begins this section by critically assessing </w:t>
      </w:r>
      <w:r w:rsidRPr="00781E8B">
        <w:rPr>
          <w:rFonts w:ascii="Times New Roman" w:hAnsi="Times New Roman"/>
          <w:b/>
          <w:bCs/>
          <w:lang w:val="en-HK"/>
        </w:rPr>
        <w:t>the assumption that natural pregnancy should remain the default method of reproduction</w:t>
      </w:r>
      <w:r w:rsidRPr="00781E8B">
        <w:rPr>
          <w:rFonts w:ascii="Times New Roman" w:hAnsi="Times New Roman"/>
          <w:lang w:val="en-HK"/>
        </w:rPr>
        <w:t xml:space="preserve">. She argues that </w:t>
      </w:r>
      <w:r w:rsidRPr="00781E8B">
        <w:rPr>
          <w:rFonts w:ascii="Times New Roman" w:hAnsi="Times New Roman"/>
          <w:b/>
          <w:bCs/>
          <w:lang w:val="en-HK"/>
        </w:rPr>
        <w:t>pregnancy is a physically demanding and often dangerous condition that imposes a disproportionate burden on women</w:t>
      </w:r>
      <w:r w:rsidRPr="00781E8B">
        <w:rPr>
          <w:rFonts w:ascii="Times New Roman" w:hAnsi="Times New Roman"/>
          <w:lang w:val="en-HK"/>
        </w:rPr>
        <w:t xml:space="preserve">. While advancements in medical technology have significantly reduced maternal and neonatal mortality, </w:t>
      </w:r>
      <w:r w:rsidRPr="00781E8B">
        <w:rPr>
          <w:rFonts w:ascii="Times New Roman" w:hAnsi="Times New Roman"/>
          <w:b/>
          <w:bCs/>
          <w:lang w:val="en-HK"/>
        </w:rPr>
        <w:t>pregnancy still carries significant health risks that society largely ignores or normalizes</w:t>
      </w:r>
      <w:r w:rsidRPr="00781E8B">
        <w:rPr>
          <w:rFonts w:ascii="Times New Roman" w:hAnsi="Times New Roman"/>
          <w:lang w:val="en-HK"/>
        </w:rPr>
        <w:t>.</w:t>
      </w:r>
    </w:p>
    <w:p w14:paraId="22B45C58"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frames </w:t>
      </w:r>
      <w:r w:rsidRPr="00781E8B">
        <w:rPr>
          <w:rFonts w:ascii="Times New Roman" w:hAnsi="Times New Roman"/>
          <w:b/>
          <w:bCs/>
          <w:lang w:val="en-HK"/>
        </w:rPr>
        <w:t>natural pregnancy as a site of gendered oppression</w:t>
      </w:r>
      <w:r w:rsidRPr="00781E8B">
        <w:rPr>
          <w:rFonts w:ascii="Times New Roman" w:hAnsi="Times New Roman"/>
          <w:lang w:val="en-HK"/>
        </w:rPr>
        <w:t xml:space="preserve">, reinforcing Simone de Beauvoir’s argument that </w:t>
      </w:r>
      <w:r w:rsidRPr="00781E8B">
        <w:rPr>
          <w:rFonts w:ascii="Times New Roman" w:hAnsi="Times New Roman"/>
          <w:b/>
          <w:bCs/>
          <w:lang w:val="en-HK"/>
        </w:rPr>
        <w:t>women’s reproductive role has historically been a mechanism of subjugation rather than empowerment</w:t>
      </w:r>
      <w:r w:rsidRPr="00781E8B">
        <w:rPr>
          <w:rFonts w:ascii="Times New Roman" w:hAnsi="Times New Roman"/>
          <w:lang w:val="en-HK"/>
        </w:rPr>
        <w:t xml:space="preserve">. The continued reliance on </w:t>
      </w:r>
      <w:r w:rsidRPr="00781E8B">
        <w:rPr>
          <w:rFonts w:ascii="Times New Roman" w:hAnsi="Times New Roman"/>
          <w:b/>
          <w:bCs/>
          <w:lang w:val="en-HK"/>
        </w:rPr>
        <w:t>unassisted pregnancy as the primary means of reproduction, despite viable alternatives, reflects a failure to address the ethical and medical inequalities inherent in biological gestation</w:t>
      </w:r>
      <w:r w:rsidRPr="00781E8B">
        <w:rPr>
          <w:rFonts w:ascii="Times New Roman" w:hAnsi="Times New Roman"/>
          <w:lang w:val="en-HK"/>
        </w:rPr>
        <w:t>.</w:t>
      </w:r>
    </w:p>
    <w:p w14:paraId="7C47513D"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lastRenderedPageBreak/>
        <w:t xml:space="preserve">MacKay challenges </w:t>
      </w:r>
      <w:r w:rsidRPr="00781E8B">
        <w:rPr>
          <w:rFonts w:ascii="Times New Roman" w:hAnsi="Times New Roman"/>
          <w:b/>
          <w:bCs/>
          <w:lang w:val="en-HK"/>
        </w:rPr>
        <w:t>the medical community’s passive acceptance of pregnancy’s dangers</w:t>
      </w:r>
      <w:r w:rsidRPr="00781E8B">
        <w:rPr>
          <w:rFonts w:ascii="Times New Roman" w:hAnsi="Times New Roman"/>
          <w:lang w:val="en-HK"/>
        </w:rPr>
        <w:t xml:space="preserve">, questioning why society has </w:t>
      </w:r>
      <w:r w:rsidRPr="00781E8B">
        <w:rPr>
          <w:rFonts w:ascii="Times New Roman" w:hAnsi="Times New Roman"/>
          <w:b/>
          <w:bCs/>
          <w:lang w:val="en-HK"/>
        </w:rPr>
        <w:t>invested heavily in mitigating other physical risks but has failed to eliminate the need for gestation entirely</w:t>
      </w:r>
      <w:r w:rsidRPr="00781E8B">
        <w:rPr>
          <w:rFonts w:ascii="Times New Roman" w:hAnsi="Times New Roman"/>
          <w:lang w:val="en-HK"/>
        </w:rPr>
        <w:t xml:space="preserve">. She asserts that </w:t>
      </w:r>
      <w:r w:rsidRPr="00781E8B">
        <w:rPr>
          <w:rFonts w:ascii="Times New Roman" w:hAnsi="Times New Roman"/>
          <w:b/>
          <w:bCs/>
          <w:lang w:val="en-HK"/>
        </w:rPr>
        <w:t>the persistence of natural pregnancy as the norm is not a result of technological limitations but of ideological resistance to disrupting traditional gender roles</w:t>
      </w:r>
      <w:r w:rsidRPr="00781E8B">
        <w:rPr>
          <w:rFonts w:ascii="Times New Roman" w:hAnsi="Times New Roman"/>
          <w:lang w:val="en-HK"/>
        </w:rPr>
        <w:t>.</w:t>
      </w:r>
    </w:p>
    <w:p w14:paraId="570496FB"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B. Pregnancy as a Medically High-Risk Condition</w:t>
      </w:r>
    </w:p>
    <w:p w14:paraId="662104C1"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highlights that </w:t>
      </w:r>
      <w:r w:rsidRPr="00781E8B">
        <w:rPr>
          <w:rFonts w:ascii="Times New Roman" w:hAnsi="Times New Roman"/>
          <w:b/>
          <w:bCs/>
          <w:lang w:val="en-HK"/>
        </w:rPr>
        <w:t>pregnancy is not merely an inconvenience but a serious medical condition with long-term physical and psychological consequences</w:t>
      </w:r>
      <w:r w:rsidRPr="00781E8B">
        <w:rPr>
          <w:rFonts w:ascii="Times New Roman" w:hAnsi="Times New Roman"/>
          <w:lang w:val="en-HK"/>
        </w:rPr>
        <w:t xml:space="preserve">. She cites </w:t>
      </w:r>
      <w:r w:rsidRPr="00781E8B">
        <w:rPr>
          <w:rFonts w:ascii="Times New Roman" w:hAnsi="Times New Roman"/>
          <w:b/>
          <w:bCs/>
          <w:lang w:val="en-HK"/>
        </w:rPr>
        <w:t>maternal morbidity and mortality statistics</w:t>
      </w:r>
      <w:r w:rsidRPr="00781E8B">
        <w:rPr>
          <w:rFonts w:ascii="Times New Roman" w:hAnsi="Times New Roman"/>
          <w:lang w:val="en-HK"/>
        </w:rPr>
        <w:t xml:space="preserve"> to demonstrate that pregnancy remains one of the most </w:t>
      </w:r>
      <w:r w:rsidRPr="00781E8B">
        <w:rPr>
          <w:rFonts w:ascii="Times New Roman" w:hAnsi="Times New Roman"/>
          <w:b/>
          <w:bCs/>
          <w:lang w:val="en-HK"/>
        </w:rPr>
        <w:t>medically dangerous processes that society expects women to endure as a matter of course</w:t>
      </w:r>
      <w:r w:rsidRPr="00781E8B">
        <w:rPr>
          <w:rFonts w:ascii="Times New Roman" w:hAnsi="Times New Roman"/>
          <w:lang w:val="en-HK"/>
        </w:rPr>
        <w:t>.</w:t>
      </w:r>
    </w:p>
    <w:p w14:paraId="1BC05DB2"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Health Risks of Pregnancy:</w:t>
      </w:r>
    </w:p>
    <w:p w14:paraId="3DD739A0" w14:textId="77777777" w:rsidR="00781E8B" w:rsidRPr="00781E8B" w:rsidRDefault="00781E8B" w:rsidP="00404B06">
      <w:pPr>
        <w:numPr>
          <w:ilvl w:val="1"/>
          <w:numId w:val="20"/>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Maternal mortality rates remain significant, with </w:t>
      </w:r>
      <w:proofErr w:type="spellStart"/>
      <w:r w:rsidRPr="00781E8B">
        <w:rPr>
          <w:rFonts w:ascii="Times New Roman" w:hAnsi="Times New Roman"/>
          <w:b/>
          <w:bCs/>
          <w:lang w:val="en-HK"/>
        </w:rPr>
        <w:t>hemorrhaging</w:t>
      </w:r>
      <w:proofErr w:type="spellEnd"/>
      <w:r w:rsidRPr="00781E8B">
        <w:rPr>
          <w:rFonts w:ascii="Times New Roman" w:hAnsi="Times New Roman"/>
          <w:b/>
          <w:bCs/>
          <w:lang w:val="en-HK"/>
        </w:rPr>
        <w:t>, eclampsia, and infection being leading causes of death in childbirth (Lewis, 2004)</w:t>
      </w:r>
      <w:r w:rsidRPr="00781E8B">
        <w:rPr>
          <w:rFonts w:ascii="Times New Roman" w:hAnsi="Times New Roman"/>
          <w:lang w:val="en-HK"/>
        </w:rPr>
        <w:t>.</w:t>
      </w:r>
    </w:p>
    <w:p w14:paraId="04CA7F4D" w14:textId="77777777" w:rsidR="00781E8B" w:rsidRPr="00781E8B" w:rsidRDefault="00781E8B" w:rsidP="00404B06">
      <w:pPr>
        <w:numPr>
          <w:ilvl w:val="1"/>
          <w:numId w:val="20"/>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Long-term complications such as </w:t>
      </w:r>
      <w:r w:rsidRPr="00781E8B">
        <w:rPr>
          <w:rFonts w:ascii="Times New Roman" w:hAnsi="Times New Roman"/>
          <w:b/>
          <w:bCs/>
          <w:lang w:val="en-HK"/>
        </w:rPr>
        <w:t>pelvic organ prolapse, chronic pain, and gestational diabetes</w:t>
      </w:r>
      <w:r w:rsidRPr="00781E8B">
        <w:rPr>
          <w:rFonts w:ascii="Times New Roman" w:hAnsi="Times New Roman"/>
          <w:lang w:val="en-HK"/>
        </w:rPr>
        <w:t xml:space="preserve"> have lasting health implications that are often dismissed as the “natural” consequences of motherhood.</w:t>
      </w:r>
    </w:p>
    <w:p w14:paraId="67826E15" w14:textId="77777777" w:rsidR="00781E8B" w:rsidRPr="00781E8B" w:rsidRDefault="00781E8B" w:rsidP="00404B06">
      <w:pPr>
        <w:numPr>
          <w:ilvl w:val="1"/>
          <w:numId w:val="20"/>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Postpartum depression and </w:t>
      </w:r>
      <w:r w:rsidRPr="00781E8B">
        <w:rPr>
          <w:rFonts w:ascii="Times New Roman" w:hAnsi="Times New Roman"/>
          <w:b/>
          <w:bCs/>
          <w:lang w:val="en-HK"/>
        </w:rPr>
        <w:t>pregnancy-induced PTSD are widely underdiagnosed</w:t>
      </w:r>
      <w:r w:rsidRPr="00781E8B">
        <w:rPr>
          <w:rFonts w:ascii="Times New Roman" w:hAnsi="Times New Roman"/>
          <w:lang w:val="en-HK"/>
        </w:rPr>
        <w:t>, despite evidence showing that a significant percentage of women experience mental health deterioration after childbirth (</w:t>
      </w:r>
      <w:proofErr w:type="spellStart"/>
      <w:r w:rsidRPr="00781E8B">
        <w:rPr>
          <w:rFonts w:ascii="Times New Roman" w:hAnsi="Times New Roman"/>
          <w:lang w:val="en-HK"/>
        </w:rPr>
        <w:t>Czarnocka</w:t>
      </w:r>
      <w:proofErr w:type="spellEnd"/>
      <w:r w:rsidRPr="00781E8B">
        <w:rPr>
          <w:rFonts w:ascii="Times New Roman" w:hAnsi="Times New Roman"/>
          <w:lang w:val="en-HK"/>
        </w:rPr>
        <w:t xml:space="preserve"> &amp; Slade, 2000).</w:t>
      </w:r>
    </w:p>
    <w:p w14:paraId="11C615EA"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Social and Economic Consequences of Pregnancy:</w:t>
      </w:r>
    </w:p>
    <w:p w14:paraId="77437644" w14:textId="77777777" w:rsidR="00781E8B" w:rsidRPr="00781E8B" w:rsidRDefault="00781E8B" w:rsidP="00404B06">
      <w:pPr>
        <w:numPr>
          <w:ilvl w:val="1"/>
          <w:numId w:val="20"/>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Pregnancy affects career advancement, economic stability, and educational opportunities for women.</w:t>
      </w:r>
      <w:r w:rsidRPr="00781E8B">
        <w:rPr>
          <w:rFonts w:ascii="Times New Roman" w:hAnsi="Times New Roman"/>
          <w:lang w:val="en-HK"/>
        </w:rPr>
        <w:t xml:space="preserve"> Many workplaces remain structurally hostile to pregnant employees, reinforcing </w:t>
      </w:r>
      <w:r w:rsidRPr="00781E8B">
        <w:rPr>
          <w:rFonts w:ascii="Times New Roman" w:hAnsi="Times New Roman"/>
          <w:b/>
          <w:bCs/>
          <w:lang w:val="en-HK"/>
        </w:rPr>
        <w:t>gendered economic disparities</w:t>
      </w:r>
      <w:r w:rsidRPr="00781E8B">
        <w:rPr>
          <w:rFonts w:ascii="Times New Roman" w:hAnsi="Times New Roman"/>
          <w:lang w:val="en-HK"/>
        </w:rPr>
        <w:t>.</w:t>
      </w:r>
    </w:p>
    <w:p w14:paraId="721CFABF" w14:textId="77777777" w:rsidR="00781E8B" w:rsidRPr="00781E8B" w:rsidRDefault="00781E8B" w:rsidP="00404B06">
      <w:pPr>
        <w:numPr>
          <w:ilvl w:val="1"/>
          <w:numId w:val="20"/>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The expectation that women will </w:t>
      </w:r>
      <w:r w:rsidRPr="00781E8B">
        <w:rPr>
          <w:rFonts w:ascii="Times New Roman" w:hAnsi="Times New Roman"/>
          <w:b/>
          <w:bCs/>
          <w:lang w:val="en-HK"/>
        </w:rPr>
        <w:t>interrupt their careers to have children reinforces the ‘motherhood penalty’</w:t>
      </w:r>
      <w:r w:rsidRPr="00781E8B">
        <w:rPr>
          <w:rFonts w:ascii="Times New Roman" w:hAnsi="Times New Roman"/>
          <w:lang w:val="en-HK"/>
        </w:rPr>
        <w:t>, where women earn less over their lifetime due to gaps in employment and biases against working mothers.</w:t>
      </w:r>
    </w:p>
    <w:p w14:paraId="5CCC6EBE" w14:textId="77777777" w:rsidR="00781E8B" w:rsidRPr="00781E8B" w:rsidRDefault="00781E8B" w:rsidP="00404B06">
      <w:pPr>
        <w:numPr>
          <w:ilvl w:val="1"/>
          <w:numId w:val="20"/>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lastRenderedPageBreak/>
        <w:t>Legal protections against pregnancy discrimination remain inadequate in many jurisdictions</w:t>
      </w:r>
      <w:r w:rsidRPr="00781E8B">
        <w:rPr>
          <w:rFonts w:ascii="Times New Roman" w:hAnsi="Times New Roman"/>
          <w:lang w:val="en-HK"/>
        </w:rPr>
        <w:t xml:space="preserve">, meaning that </w:t>
      </w:r>
      <w:r w:rsidRPr="00781E8B">
        <w:rPr>
          <w:rFonts w:ascii="Times New Roman" w:hAnsi="Times New Roman"/>
          <w:b/>
          <w:bCs/>
          <w:lang w:val="en-HK"/>
        </w:rPr>
        <w:t>pregnant women continue to experience structural disadvantages in employment, healthcare, and public life</w:t>
      </w:r>
      <w:r w:rsidRPr="00781E8B">
        <w:rPr>
          <w:rFonts w:ascii="Times New Roman" w:hAnsi="Times New Roman"/>
          <w:lang w:val="en-HK"/>
        </w:rPr>
        <w:t>.</w:t>
      </w:r>
    </w:p>
    <w:p w14:paraId="29C14485"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contends that </w:t>
      </w:r>
      <w:r w:rsidRPr="00781E8B">
        <w:rPr>
          <w:rFonts w:ascii="Times New Roman" w:hAnsi="Times New Roman"/>
          <w:b/>
          <w:bCs/>
          <w:lang w:val="en-HK"/>
        </w:rPr>
        <w:t>society’s passive acceptance of these risks as ‘natural’ reflects deep-seated patriarchal norms rather than a rational assessment of reproductive justice</w:t>
      </w:r>
      <w:r w:rsidRPr="00781E8B">
        <w:rPr>
          <w:rFonts w:ascii="Times New Roman" w:hAnsi="Times New Roman"/>
          <w:lang w:val="en-HK"/>
        </w:rPr>
        <w:t xml:space="preserve">. If medical advancements exist to </w:t>
      </w:r>
      <w:r w:rsidRPr="00781E8B">
        <w:rPr>
          <w:rFonts w:ascii="Times New Roman" w:hAnsi="Times New Roman"/>
          <w:b/>
          <w:bCs/>
          <w:lang w:val="en-HK"/>
        </w:rPr>
        <w:t>alleviate the burdens of pregnancy, there is no ethical justification for failing to pursue them</w:t>
      </w:r>
      <w:r w:rsidRPr="00781E8B">
        <w:rPr>
          <w:rFonts w:ascii="Times New Roman" w:hAnsi="Times New Roman"/>
          <w:lang w:val="en-HK"/>
        </w:rPr>
        <w:t>.</w:t>
      </w:r>
    </w:p>
    <w:p w14:paraId="766E5F74"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C. The Argument Against Eliminating Natural Pregnancy Entirely</w:t>
      </w:r>
    </w:p>
    <w:p w14:paraId="0350EDBD"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While MacKay strongly advocates for ectogenesis as an </w:t>
      </w:r>
      <w:r w:rsidRPr="00781E8B">
        <w:rPr>
          <w:rFonts w:ascii="Times New Roman" w:hAnsi="Times New Roman"/>
          <w:b/>
          <w:bCs/>
          <w:lang w:val="en-HK"/>
        </w:rPr>
        <w:t>alternative</w:t>
      </w:r>
      <w:r w:rsidRPr="00781E8B">
        <w:rPr>
          <w:rFonts w:ascii="Times New Roman" w:hAnsi="Times New Roman"/>
          <w:lang w:val="en-HK"/>
        </w:rPr>
        <w:t xml:space="preserve"> to pregnancy, she acknowledges and engages with </w:t>
      </w:r>
      <w:r w:rsidRPr="00781E8B">
        <w:rPr>
          <w:rFonts w:ascii="Times New Roman" w:hAnsi="Times New Roman"/>
          <w:b/>
          <w:bCs/>
          <w:lang w:val="en-HK"/>
        </w:rPr>
        <w:t>arguments against completely eliminating traditional gestation</w:t>
      </w:r>
      <w:r w:rsidRPr="00781E8B">
        <w:rPr>
          <w:rFonts w:ascii="Times New Roman" w:hAnsi="Times New Roman"/>
          <w:lang w:val="en-HK"/>
        </w:rPr>
        <w:t>. She identifies two major counterarguments:</w:t>
      </w:r>
    </w:p>
    <w:p w14:paraId="52BD243B" w14:textId="77777777" w:rsidR="00781E8B" w:rsidRPr="00781E8B" w:rsidRDefault="00781E8B" w:rsidP="00404B06">
      <w:pPr>
        <w:numPr>
          <w:ilvl w:val="0"/>
          <w:numId w:val="2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Pregnancy as a Unique and Valued Experience</w:t>
      </w:r>
    </w:p>
    <w:p w14:paraId="3D23CA98" w14:textId="77777777" w:rsidR="00781E8B" w:rsidRPr="00781E8B" w:rsidRDefault="00781E8B" w:rsidP="00404B06">
      <w:pPr>
        <w:numPr>
          <w:ilvl w:val="1"/>
          <w:numId w:val="2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Some feminist scholars, such as Catherine Mills (2015), argue that </w:t>
      </w:r>
      <w:r w:rsidRPr="00781E8B">
        <w:rPr>
          <w:rFonts w:ascii="Times New Roman" w:hAnsi="Times New Roman"/>
          <w:b/>
          <w:bCs/>
          <w:lang w:val="en-HK"/>
        </w:rPr>
        <w:t>pregnancy is not merely a burden but a transformative experience that many women find meaningful</w:t>
      </w:r>
      <w:r w:rsidRPr="00781E8B">
        <w:rPr>
          <w:rFonts w:ascii="Times New Roman" w:hAnsi="Times New Roman"/>
          <w:lang w:val="en-HK"/>
        </w:rPr>
        <w:t>.</w:t>
      </w:r>
    </w:p>
    <w:p w14:paraId="21200DED" w14:textId="77777777" w:rsidR="00781E8B" w:rsidRPr="00781E8B" w:rsidRDefault="00781E8B" w:rsidP="00404B06">
      <w:pPr>
        <w:numPr>
          <w:ilvl w:val="1"/>
          <w:numId w:val="2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The ability to carry and give birth to a child is often viewed as an important aspect of female identity</w:t>
      </w:r>
      <w:r w:rsidRPr="00781E8B">
        <w:rPr>
          <w:rFonts w:ascii="Times New Roman" w:hAnsi="Times New Roman"/>
          <w:lang w:val="en-HK"/>
        </w:rPr>
        <w:t>, and the removal of pregnancy as an option could be seen as diminishing a unique aspect of womanhood.</w:t>
      </w:r>
    </w:p>
    <w:p w14:paraId="65C2F55E" w14:textId="77777777" w:rsidR="00781E8B" w:rsidRPr="00781E8B" w:rsidRDefault="00781E8B" w:rsidP="00404B06">
      <w:pPr>
        <w:numPr>
          <w:ilvl w:val="1"/>
          <w:numId w:val="2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Some fear that </w:t>
      </w:r>
      <w:r w:rsidRPr="00781E8B">
        <w:rPr>
          <w:rFonts w:ascii="Times New Roman" w:hAnsi="Times New Roman"/>
          <w:b/>
          <w:bCs/>
          <w:lang w:val="en-HK"/>
        </w:rPr>
        <w:t>ectogenesis could devalue traditional motherhood</w:t>
      </w:r>
      <w:r w:rsidRPr="00781E8B">
        <w:rPr>
          <w:rFonts w:ascii="Times New Roman" w:hAnsi="Times New Roman"/>
          <w:lang w:val="en-HK"/>
        </w:rPr>
        <w:t xml:space="preserve">, reducing </w:t>
      </w:r>
      <w:r w:rsidRPr="00781E8B">
        <w:rPr>
          <w:rFonts w:ascii="Times New Roman" w:hAnsi="Times New Roman"/>
          <w:b/>
          <w:bCs/>
          <w:lang w:val="en-HK"/>
        </w:rPr>
        <w:t>the social recognition of the physical and emotional sacrifices involved in pregnancy</w:t>
      </w:r>
      <w:r w:rsidRPr="00781E8B">
        <w:rPr>
          <w:rFonts w:ascii="Times New Roman" w:hAnsi="Times New Roman"/>
          <w:lang w:val="en-HK"/>
        </w:rPr>
        <w:t>.</w:t>
      </w:r>
    </w:p>
    <w:p w14:paraId="034C00CD" w14:textId="77777777" w:rsidR="00781E8B" w:rsidRPr="00781E8B" w:rsidRDefault="00781E8B" w:rsidP="00404B06">
      <w:pPr>
        <w:numPr>
          <w:ilvl w:val="0"/>
          <w:numId w:val="2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The Dystopian Concern: State Control Over Reproduction</w:t>
      </w:r>
    </w:p>
    <w:p w14:paraId="15C7704C" w14:textId="77777777" w:rsidR="00781E8B" w:rsidRPr="00781E8B" w:rsidRDefault="00781E8B" w:rsidP="00404B06">
      <w:pPr>
        <w:numPr>
          <w:ilvl w:val="1"/>
          <w:numId w:val="2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acknowledges that </w:t>
      </w:r>
      <w:r w:rsidRPr="00781E8B">
        <w:rPr>
          <w:rFonts w:ascii="Times New Roman" w:hAnsi="Times New Roman"/>
          <w:b/>
          <w:bCs/>
          <w:lang w:val="en-HK"/>
        </w:rPr>
        <w:t>many opponents of ectogenesis raise concerns about reproductive autonomy and the potential for state coercion</w:t>
      </w:r>
      <w:r w:rsidRPr="00781E8B">
        <w:rPr>
          <w:rFonts w:ascii="Times New Roman" w:hAnsi="Times New Roman"/>
          <w:lang w:val="en-HK"/>
        </w:rPr>
        <w:t>.</w:t>
      </w:r>
    </w:p>
    <w:p w14:paraId="1F2BD374" w14:textId="77777777" w:rsidR="00781E8B" w:rsidRPr="00781E8B" w:rsidRDefault="00781E8B" w:rsidP="00404B06">
      <w:pPr>
        <w:numPr>
          <w:ilvl w:val="1"/>
          <w:numId w:val="21"/>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If ectogenesis became the dominant or state-mandated form of reproduction, it could lead to policies restricting natural pregnancy</w:t>
      </w:r>
      <w:r w:rsidRPr="00781E8B">
        <w:rPr>
          <w:rFonts w:ascii="Times New Roman" w:hAnsi="Times New Roman"/>
          <w:lang w:val="en-HK"/>
        </w:rPr>
        <w:t>, raising ethical issues about bodily autonomy.</w:t>
      </w:r>
    </w:p>
    <w:p w14:paraId="6F5BCA53" w14:textId="77777777" w:rsidR="00781E8B" w:rsidRPr="00781E8B" w:rsidRDefault="00781E8B" w:rsidP="00404B06">
      <w:pPr>
        <w:numPr>
          <w:ilvl w:val="1"/>
          <w:numId w:val="21"/>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There is a historical precedent for </w:t>
      </w:r>
      <w:r w:rsidRPr="00781E8B">
        <w:rPr>
          <w:rFonts w:ascii="Times New Roman" w:hAnsi="Times New Roman"/>
          <w:b/>
          <w:bCs/>
          <w:lang w:val="en-HK"/>
        </w:rPr>
        <w:t>state intervention in reproductive rights, such as forced sterilizations and eugenics programs</w:t>
      </w:r>
      <w:r w:rsidRPr="00781E8B">
        <w:rPr>
          <w:rFonts w:ascii="Times New Roman" w:hAnsi="Times New Roman"/>
          <w:lang w:val="en-HK"/>
        </w:rPr>
        <w:t xml:space="preserve">, making fears of government overreach into reproductive autonomy </w:t>
      </w:r>
      <w:r w:rsidRPr="00781E8B">
        <w:rPr>
          <w:rFonts w:ascii="Times New Roman" w:hAnsi="Times New Roman"/>
          <w:b/>
          <w:bCs/>
          <w:lang w:val="en-HK"/>
        </w:rPr>
        <w:t>legitimate concerns</w:t>
      </w:r>
      <w:r w:rsidRPr="00781E8B">
        <w:rPr>
          <w:rFonts w:ascii="Times New Roman" w:hAnsi="Times New Roman"/>
          <w:lang w:val="en-HK"/>
        </w:rPr>
        <w:t>.</w:t>
      </w:r>
    </w:p>
    <w:p w14:paraId="2F6DD368"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lastRenderedPageBreak/>
        <w:t xml:space="preserve">However, MacKay argues that </w:t>
      </w:r>
      <w:r w:rsidRPr="00781E8B">
        <w:rPr>
          <w:rFonts w:ascii="Times New Roman" w:hAnsi="Times New Roman"/>
          <w:b/>
          <w:bCs/>
          <w:lang w:val="en-HK"/>
        </w:rPr>
        <w:t>these objections, while important, do not outweigh the need for ectogenesis as a viable reproductive option</w:t>
      </w:r>
      <w:r w:rsidRPr="00781E8B">
        <w:rPr>
          <w:rFonts w:ascii="Times New Roman" w:hAnsi="Times New Roman"/>
          <w:lang w:val="en-HK"/>
        </w:rPr>
        <w:t xml:space="preserve">. She </w:t>
      </w:r>
      <w:r w:rsidRPr="00781E8B">
        <w:rPr>
          <w:rFonts w:ascii="Times New Roman" w:hAnsi="Times New Roman"/>
          <w:b/>
          <w:bCs/>
          <w:lang w:val="en-HK"/>
        </w:rPr>
        <w:t>does not advocate for the abolition of pregnancy but for the introduction of ectogenesis as an alternative</w:t>
      </w:r>
      <w:r w:rsidRPr="00781E8B">
        <w:rPr>
          <w:rFonts w:ascii="Times New Roman" w:hAnsi="Times New Roman"/>
          <w:lang w:val="en-HK"/>
        </w:rPr>
        <w:t xml:space="preserve">, ensuring that </w:t>
      </w:r>
      <w:r w:rsidRPr="00781E8B">
        <w:rPr>
          <w:rFonts w:ascii="Times New Roman" w:hAnsi="Times New Roman"/>
          <w:b/>
          <w:bCs/>
          <w:lang w:val="en-HK"/>
        </w:rPr>
        <w:t>women are not forced to undergo pregnancy when a safer alternative exists</w:t>
      </w:r>
      <w:r w:rsidRPr="00781E8B">
        <w:rPr>
          <w:rFonts w:ascii="Times New Roman" w:hAnsi="Times New Roman"/>
          <w:lang w:val="en-HK"/>
        </w:rPr>
        <w:t>.</w:t>
      </w:r>
    </w:p>
    <w:p w14:paraId="2353FCFF"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She argues that </w:t>
      </w:r>
      <w:r w:rsidRPr="00781E8B">
        <w:rPr>
          <w:rFonts w:ascii="Times New Roman" w:hAnsi="Times New Roman"/>
          <w:b/>
          <w:bCs/>
          <w:lang w:val="en-HK"/>
        </w:rPr>
        <w:t>true reproductive autonomy must include the choice to avoid pregnancy altogether</w:t>
      </w:r>
      <w:r w:rsidRPr="00781E8B">
        <w:rPr>
          <w:rFonts w:ascii="Times New Roman" w:hAnsi="Times New Roman"/>
          <w:lang w:val="en-HK"/>
        </w:rPr>
        <w:t xml:space="preserve">. If </w:t>
      </w:r>
      <w:r w:rsidRPr="00781E8B">
        <w:rPr>
          <w:rFonts w:ascii="Times New Roman" w:hAnsi="Times New Roman"/>
          <w:b/>
          <w:bCs/>
          <w:lang w:val="en-HK"/>
        </w:rPr>
        <w:t>a woman cannot refuse gestation while still having a genetically related child, then her reproductive choices remain constrained</w:t>
      </w:r>
      <w:r w:rsidRPr="00781E8B">
        <w:rPr>
          <w:rFonts w:ascii="Times New Roman" w:hAnsi="Times New Roman"/>
          <w:lang w:val="en-HK"/>
        </w:rPr>
        <w:t>.</w:t>
      </w:r>
    </w:p>
    <w:p w14:paraId="681D8FA9"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D. Ectogenesis as a Pathway to True Reproductive Autonomy</w:t>
      </w:r>
    </w:p>
    <w:p w14:paraId="511D3C1B"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makes a compelling case that </w:t>
      </w:r>
      <w:r w:rsidRPr="00781E8B">
        <w:rPr>
          <w:rFonts w:ascii="Times New Roman" w:hAnsi="Times New Roman"/>
          <w:b/>
          <w:bCs/>
          <w:lang w:val="en-HK"/>
        </w:rPr>
        <w:t>current reproductive technologies fail to offer true autonomy, as they still rely on female bodies as gestational environments</w:t>
      </w:r>
      <w:r w:rsidRPr="00781E8B">
        <w:rPr>
          <w:rFonts w:ascii="Times New Roman" w:hAnsi="Times New Roman"/>
          <w:lang w:val="en-HK"/>
        </w:rPr>
        <w:t xml:space="preserve">. She argues that </w:t>
      </w:r>
      <w:r w:rsidRPr="00781E8B">
        <w:rPr>
          <w:rFonts w:ascii="Times New Roman" w:hAnsi="Times New Roman"/>
          <w:b/>
          <w:bCs/>
          <w:lang w:val="en-HK"/>
        </w:rPr>
        <w:t>a reproductive system that genuinely respects autonomy must provide alternatives that do not depend on biological gestation</w:t>
      </w:r>
      <w:r w:rsidRPr="00781E8B">
        <w:rPr>
          <w:rFonts w:ascii="Times New Roman" w:hAnsi="Times New Roman"/>
          <w:lang w:val="en-HK"/>
        </w:rPr>
        <w:t>.</w:t>
      </w:r>
    </w:p>
    <w:p w14:paraId="6997BF5B"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Why Ectogenesis is a Superior Alternative:</w:t>
      </w:r>
    </w:p>
    <w:p w14:paraId="7D95074E" w14:textId="77777777" w:rsidR="00781E8B" w:rsidRPr="00781E8B" w:rsidRDefault="00781E8B" w:rsidP="00404B06">
      <w:pPr>
        <w:numPr>
          <w:ilvl w:val="1"/>
          <w:numId w:val="22"/>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It removes the </w:t>
      </w:r>
      <w:r w:rsidRPr="00781E8B">
        <w:rPr>
          <w:rFonts w:ascii="Times New Roman" w:hAnsi="Times New Roman"/>
          <w:b/>
          <w:bCs/>
          <w:lang w:val="en-HK"/>
        </w:rPr>
        <w:t>physical burdens and medical risks of pregnancy</w:t>
      </w:r>
      <w:r w:rsidRPr="00781E8B">
        <w:rPr>
          <w:rFonts w:ascii="Times New Roman" w:hAnsi="Times New Roman"/>
          <w:lang w:val="en-HK"/>
        </w:rPr>
        <w:t xml:space="preserve"> while allowing genetic reproduction.</w:t>
      </w:r>
    </w:p>
    <w:p w14:paraId="59464833" w14:textId="77777777" w:rsidR="00781E8B" w:rsidRPr="00781E8B" w:rsidRDefault="00781E8B" w:rsidP="00404B06">
      <w:pPr>
        <w:numPr>
          <w:ilvl w:val="1"/>
          <w:numId w:val="22"/>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It </w:t>
      </w:r>
      <w:r w:rsidRPr="00781E8B">
        <w:rPr>
          <w:rFonts w:ascii="Times New Roman" w:hAnsi="Times New Roman"/>
          <w:b/>
          <w:bCs/>
          <w:lang w:val="en-HK"/>
        </w:rPr>
        <w:t>ensures that reproductive decisions are based on choice rather than necessity</w:t>
      </w:r>
      <w:r w:rsidRPr="00781E8B">
        <w:rPr>
          <w:rFonts w:ascii="Times New Roman" w:hAnsi="Times New Roman"/>
          <w:lang w:val="en-HK"/>
        </w:rPr>
        <w:t xml:space="preserve">, breaking the historical cycle of </w:t>
      </w:r>
      <w:r w:rsidRPr="00781E8B">
        <w:rPr>
          <w:rFonts w:ascii="Times New Roman" w:hAnsi="Times New Roman"/>
          <w:b/>
          <w:bCs/>
          <w:lang w:val="en-HK"/>
        </w:rPr>
        <w:t>women being forced into pregnancy due to lack of alternatives</w:t>
      </w:r>
      <w:r w:rsidRPr="00781E8B">
        <w:rPr>
          <w:rFonts w:ascii="Times New Roman" w:hAnsi="Times New Roman"/>
          <w:lang w:val="en-HK"/>
        </w:rPr>
        <w:t>.</w:t>
      </w:r>
    </w:p>
    <w:p w14:paraId="784CB8F2" w14:textId="77777777" w:rsidR="00781E8B" w:rsidRPr="00781E8B" w:rsidRDefault="00781E8B" w:rsidP="00404B06">
      <w:pPr>
        <w:numPr>
          <w:ilvl w:val="1"/>
          <w:numId w:val="22"/>
        </w:num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It has </w:t>
      </w:r>
      <w:r w:rsidRPr="00781E8B">
        <w:rPr>
          <w:rFonts w:ascii="Times New Roman" w:hAnsi="Times New Roman"/>
          <w:b/>
          <w:bCs/>
          <w:lang w:val="en-HK"/>
        </w:rPr>
        <w:t>the potential to eliminate workplace discrimination against pregnant individuals</w:t>
      </w:r>
      <w:r w:rsidRPr="00781E8B">
        <w:rPr>
          <w:rFonts w:ascii="Times New Roman" w:hAnsi="Times New Roman"/>
          <w:lang w:val="en-HK"/>
        </w:rPr>
        <w:t>, as gestation would no longer create an employment gap or physical limitation.</w:t>
      </w:r>
    </w:p>
    <w:p w14:paraId="326015C0"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asserts that </w:t>
      </w:r>
      <w:r w:rsidRPr="00781E8B">
        <w:rPr>
          <w:rFonts w:ascii="Times New Roman" w:hAnsi="Times New Roman"/>
          <w:b/>
          <w:bCs/>
          <w:lang w:val="en-HK"/>
        </w:rPr>
        <w:t>current discussions around reproductive autonomy remain incomplete as long as they fail to consider ectogenesis as a viable option</w:t>
      </w:r>
      <w:r w:rsidRPr="00781E8B">
        <w:rPr>
          <w:rFonts w:ascii="Times New Roman" w:hAnsi="Times New Roman"/>
          <w:lang w:val="en-HK"/>
        </w:rPr>
        <w:t xml:space="preserve">. She argues that </w:t>
      </w:r>
      <w:r w:rsidRPr="00781E8B">
        <w:rPr>
          <w:rFonts w:ascii="Times New Roman" w:hAnsi="Times New Roman"/>
          <w:b/>
          <w:bCs/>
          <w:lang w:val="en-HK"/>
        </w:rPr>
        <w:t>feminist and legal scholars must engage seriously with the possibilities of artificial gestation rather than dismissing it as speculative or unnatural</w:t>
      </w:r>
      <w:r w:rsidRPr="00781E8B">
        <w:rPr>
          <w:rFonts w:ascii="Times New Roman" w:hAnsi="Times New Roman"/>
          <w:lang w:val="en-HK"/>
        </w:rPr>
        <w:t>.</w:t>
      </w:r>
    </w:p>
    <w:p w14:paraId="2B2F2791"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E. The Role of Law and Policy in Facilitating Ectogenesis</w:t>
      </w:r>
    </w:p>
    <w:p w14:paraId="4B0D9DB9"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concludes this section by arguing that </w:t>
      </w:r>
      <w:r w:rsidRPr="00781E8B">
        <w:rPr>
          <w:rFonts w:ascii="Times New Roman" w:hAnsi="Times New Roman"/>
          <w:b/>
          <w:bCs/>
          <w:lang w:val="en-HK"/>
        </w:rPr>
        <w:t>legal and policy frameworks must begin preparing for the integration of ectogenesis into reproductive healthcare</w:t>
      </w:r>
      <w:r w:rsidRPr="00781E8B">
        <w:rPr>
          <w:rFonts w:ascii="Times New Roman" w:hAnsi="Times New Roman"/>
          <w:lang w:val="en-HK"/>
        </w:rPr>
        <w:t xml:space="preserve">. She contends </w:t>
      </w:r>
      <w:r w:rsidRPr="00781E8B">
        <w:rPr>
          <w:rFonts w:ascii="Times New Roman" w:hAnsi="Times New Roman"/>
          <w:lang w:val="en-HK"/>
        </w:rPr>
        <w:lastRenderedPageBreak/>
        <w:t xml:space="preserve">that </w:t>
      </w:r>
      <w:r w:rsidRPr="00781E8B">
        <w:rPr>
          <w:rFonts w:ascii="Times New Roman" w:hAnsi="Times New Roman"/>
          <w:b/>
          <w:bCs/>
          <w:lang w:val="en-HK"/>
        </w:rPr>
        <w:t>the legal system must proactively address the ethical, social, and economic implications of artificial gestation rather than reacting to its eventual development</w:t>
      </w:r>
      <w:r w:rsidRPr="00781E8B">
        <w:rPr>
          <w:rFonts w:ascii="Times New Roman" w:hAnsi="Times New Roman"/>
          <w:lang w:val="en-HK"/>
        </w:rPr>
        <w:t>.</w:t>
      </w:r>
    </w:p>
    <w:p w14:paraId="646896F3"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Key areas of legal concern include:</w:t>
      </w:r>
    </w:p>
    <w:p w14:paraId="1B73D2D4" w14:textId="77777777" w:rsidR="00781E8B" w:rsidRPr="00781E8B" w:rsidRDefault="00781E8B" w:rsidP="00404B06">
      <w:pPr>
        <w:numPr>
          <w:ilvl w:val="0"/>
          <w:numId w:val="2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Parenthood and Legal Definitions:</w:t>
      </w:r>
      <w:r w:rsidRPr="00781E8B">
        <w:rPr>
          <w:rFonts w:ascii="Times New Roman" w:hAnsi="Times New Roman"/>
          <w:lang w:val="en-HK"/>
        </w:rPr>
        <w:t xml:space="preserve"> If no person is required to gestate a child, </w:t>
      </w:r>
      <w:r w:rsidRPr="00781E8B">
        <w:rPr>
          <w:rFonts w:ascii="Times New Roman" w:hAnsi="Times New Roman"/>
          <w:b/>
          <w:bCs/>
          <w:lang w:val="en-HK"/>
        </w:rPr>
        <w:t>how should legal parenthood be determined?</w:t>
      </w:r>
      <w:r w:rsidRPr="00781E8B">
        <w:rPr>
          <w:rFonts w:ascii="Times New Roman" w:hAnsi="Times New Roman"/>
          <w:lang w:val="en-HK"/>
        </w:rPr>
        <w:t xml:space="preserve"> Existing laws that </w:t>
      </w:r>
      <w:r w:rsidRPr="00781E8B">
        <w:rPr>
          <w:rFonts w:ascii="Times New Roman" w:hAnsi="Times New Roman"/>
          <w:b/>
          <w:bCs/>
          <w:lang w:val="en-HK"/>
        </w:rPr>
        <w:t>define motherhood based on gestation (e.g., Human Fertilisation and Embryology Act 2008, s.33)</w:t>
      </w:r>
      <w:r w:rsidRPr="00781E8B">
        <w:rPr>
          <w:rFonts w:ascii="Times New Roman" w:hAnsi="Times New Roman"/>
          <w:lang w:val="en-HK"/>
        </w:rPr>
        <w:t xml:space="preserve"> would need to be </w:t>
      </w:r>
      <w:r w:rsidRPr="00781E8B">
        <w:rPr>
          <w:rFonts w:ascii="Times New Roman" w:hAnsi="Times New Roman"/>
          <w:b/>
          <w:bCs/>
          <w:lang w:val="en-HK"/>
        </w:rPr>
        <w:t>reformed to account for non-gestational parenthood</w:t>
      </w:r>
      <w:r w:rsidRPr="00781E8B">
        <w:rPr>
          <w:rFonts w:ascii="Times New Roman" w:hAnsi="Times New Roman"/>
          <w:lang w:val="en-HK"/>
        </w:rPr>
        <w:t>.</w:t>
      </w:r>
    </w:p>
    <w:p w14:paraId="456BCDBB" w14:textId="77777777" w:rsidR="00781E8B" w:rsidRPr="00781E8B" w:rsidRDefault="00781E8B" w:rsidP="00404B06">
      <w:pPr>
        <w:numPr>
          <w:ilvl w:val="0"/>
          <w:numId w:val="2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Regulation of Reproductive Technology:</w:t>
      </w:r>
      <w:r w:rsidRPr="00781E8B">
        <w:rPr>
          <w:rFonts w:ascii="Times New Roman" w:hAnsi="Times New Roman"/>
          <w:lang w:val="en-HK"/>
        </w:rPr>
        <w:t xml:space="preserve"> Governments would need to establish </w:t>
      </w:r>
      <w:r w:rsidRPr="00781E8B">
        <w:rPr>
          <w:rFonts w:ascii="Times New Roman" w:hAnsi="Times New Roman"/>
          <w:b/>
          <w:bCs/>
          <w:lang w:val="en-HK"/>
        </w:rPr>
        <w:t>ethical guidelines for the use of ectogenesis</w:t>
      </w:r>
      <w:r w:rsidRPr="00781E8B">
        <w:rPr>
          <w:rFonts w:ascii="Times New Roman" w:hAnsi="Times New Roman"/>
          <w:lang w:val="en-HK"/>
        </w:rPr>
        <w:t xml:space="preserve">, ensuring that </w:t>
      </w:r>
      <w:r w:rsidRPr="00781E8B">
        <w:rPr>
          <w:rFonts w:ascii="Times New Roman" w:hAnsi="Times New Roman"/>
          <w:b/>
          <w:bCs/>
          <w:lang w:val="en-HK"/>
        </w:rPr>
        <w:t>access is equitable and not restricted to the wealthy or privileged</w:t>
      </w:r>
      <w:r w:rsidRPr="00781E8B">
        <w:rPr>
          <w:rFonts w:ascii="Times New Roman" w:hAnsi="Times New Roman"/>
          <w:lang w:val="en-HK"/>
        </w:rPr>
        <w:t>.</w:t>
      </w:r>
    </w:p>
    <w:p w14:paraId="53C05A0C" w14:textId="77777777" w:rsidR="00781E8B" w:rsidRPr="00781E8B" w:rsidRDefault="00781E8B" w:rsidP="00404B06">
      <w:pPr>
        <w:numPr>
          <w:ilvl w:val="0"/>
          <w:numId w:val="23"/>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Protection Against Coercion:</w:t>
      </w:r>
      <w:r w:rsidRPr="00781E8B">
        <w:rPr>
          <w:rFonts w:ascii="Times New Roman" w:hAnsi="Times New Roman"/>
          <w:lang w:val="en-HK"/>
        </w:rPr>
        <w:t xml:space="preserve"> Policies must be enacted to </w:t>
      </w:r>
      <w:r w:rsidRPr="00781E8B">
        <w:rPr>
          <w:rFonts w:ascii="Times New Roman" w:hAnsi="Times New Roman"/>
          <w:b/>
          <w:bCs/>
          <w:lang w:val="en-HK"/>
        </w:rPr>
        <w:t>prevent states or institutions from mandating ectogenesis as the default reproductive method</w:t>
      </w:r>
      <w:r w:rsidRPr="00781E8B">
        <w:rPr>
          <w:rFonts w:ascii="Times New Roman" w:hAnsi="Times New Roman"/>
          <w:lang w:val="en-HK"/>
        </w:rPr>
        <w:t xml:space="preserve">, ensuring that </w:t>
      </w:r>
      <w:r w:rsidRPr="00781E8B">
        <w:rPr>
          <w:rFonts w:ascii="Times New Roman" w:hAnsi="Times New Roman"/>
          <w:b/>
          <w:bCs/>
          <w:lang w:val="en-HK"/>
        </w:rPr>
        <w:t>natural pregnancy remains a choice rather than an obligation</w:t>
      </w:r>
      <w:r w:rsidRPr="00781E8B">
        <w:rPr>
          <w:rFonts w:ascii="Times New Roman" w:hAnsi="Times New Roman"/>
          <w:lang w:val="en-HK"/>
        </w:rPr>
        <w:t>.</w:t>
      </w:r>
    </w:p>
    <w:p w14:paraId="154B5368"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emphasizes that </w:t>
      </w:r>
      <w:r w:rsidRPr="00781E8B">
        <w:rPr>
          <w:rFonts w:ascii="Times New Roman" w:hAnsi="Times New Roman"/>
          <w:b/>
          <w:bCs/>
          <w:lang w:val="en-HK"/>
        </w:rPr>
        <w:t>failing to address these legal questions now will result in regulatory gaps when ectogenesis becomes a reality</w:t>
      </w:r>
      <w:r w:rsidRPr="00781E8B">
        <w:rPr>
          <w:rFonts w:ascii="Times New Roman" w:hAnsi="Times New Roman"/>
          <w:lang w:val="en-HK"/>
        </w:rPr>
        <w:t xml:space="preserve">. She calls for </w:t>
      </w:r>
      <w:r w:rsidRPr="00781E8B">
        <w:rPr>
          <w:rFonts w:ascii="Times New Roman" w:hAnsi="Times New Roman"/>
          <w:b/>
          <w:bCs/>
          <w:lang w:val="en-HK"/>
        </w:rPr>
        <w:t>proactive feminist legal scholarship to shape the future of reproductive policy before technological developments outpace ethical considerations</w:t>
      </w:r>
      <w:r w:rsidRPr="00781E8B">
        <w:rPr>
          <w:rFonts w:ascii="Times New Roman" w:hAnsi="Times New Roman"/>
          <w:lang w:val="en-HK"/>
        </w:rPr>
        <w:t>.</w:t>
      </w:r>
    </w:p>
    <w:p w14:paraId="05CB767B" w14:textId="77777777" w:rsidR="00781E8B" w:rsidRPr="00781E8B" w:rsidRDefault="00781E8B" w:rsidP="00404B06">
      <w:pPr>
        <w:spacing w:before="100" w:beforeAutospacing="1" w:after="100" w:afterAutospacing="1" w:line="360" w:lineRule="auto"/>
        <w:outlineLvl w:val="3"/>
        <w:rPr>
          <w:rFonts w:ascii="Times New Roman" w:hAnsi="Times New Roman"/>
          <w:b/>
          <w:bCs/>
          <w:lang w:val="en-HK"/>
        </w:rPr>
      </w:pPr>
      <w:r w:rsidRPr="00781E8B">
        <w:rPr>
          <w:rFonts w:ascii="Times New Roman" w:hAnsi="Times New Roman"/>
          <w:b/>
          <w:bCs/>
          <w:lang w:val="en-HK"/>
        </w:rPr>
        <w:t>F. Conclusion: Ectogenesis as an Ethical and Necessary Alternative</w:t>
      </w:r>
    </w:p>
    <w:p w14:paraId="698CFAEA" w14:textId="77777777" w:rsidR="00781E8B" w:rsidRPr="00781E8B"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concludes by reiterating that </w:t>
      </w:r>
      <w:r w:rsidRPr="00781E8B">
        <w:rPr>
          <w:rFonts w:ascii="Times New Roman" w:hAnsi="Times New Roman"/>
          <w:b/>
          <w:bCs/>
          <w:lang w:val="en-HK"/>
        </w:rPr>
        <w:t>unassisted pregnancy should no longer be treated as the default mode of reproduction, given the ethical, medical, and social burdens it imposes on women</w:t>
      </w:r>
      <w:r w:rsidRPr="00781E8B">
        <w:rPr>
          <w:rFonts w:ascii="Times New Roman" w:hAnsi="Times New Roman"/>
          <w:lang w:val="en-HK"/>
        </w:rPr>
        <w:t>.</w:t>
      </w:r>
    </w:p>
    <w:p w14:paraId="6082BF9E" w14:textId="77777777" w:rsidR="00781E8B" w:rsidRPr="00781E8B" w:rsidRDefault="00781E8B" w:rsidP="00404B06">
      <w:pPr>
        <w:numPr>
          <w:ilvl w:val="0"/>
          <w:numId w:val="2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She does not advocate for the abolition of pregnancy but for the right to avoid it through technological means.</w:t>
      </w:r>
    </w:p>
    <w:p w14:paraId="12FDFDB9" w14:textId="77777777" w:rsidR="00781E8B" w:rsidRPr="00781E8B" w:rsidRDefault="00781E8B" w:rsidP="00404B06">
      <w:pPr>
        <w:numPr>
          <w:ilvl w:val="0"/>
          <w:numId w:val="2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Ectogenesis offers the most comprehensive solution to reproductive inequality, as it allows for genetic reproduction without the dangers of gestation.</w:t>
      </w:r>
    </w:p>
    <w:p w14:paraId="34FB5635" w14:textId="77777777" w:rsidR="00781E8B" w:rsidRPr="00781E8B" w:rsidRDefault="00781E8B" w:rsidP="00404B06">
      <w:pPr>
        <w:numPr>
          <w:ilvl w:val="0"/>
          <w:numId w:val="24"/>
        </w:numPr>
        <w:spacing w:before="100" w:beforeAutospacing="1" w:after="100" w:afterAutospacing="1" w:line="360" w:lineRule="auto"/>
        <w:rPr>
          <w:rFonts w:ascii="Times New Roman" w:hAnsi="Times New Roman"/>
          <w:lang w:val="en-HK"/>
        </w:rPr>
      </w:pPr>
      <w:r w:rsidRPr="00781E8B">
        <w:rPr>
          <w:rFonts w:ascii="Times New Roman" w:hAnsi="Times New Roman"/>
          <w:b/>
          <w:bCs/>
          <w:lang w:val="en-HK"/>
        </w:rPr>
        <w:t>Legal and policy frameworks must begin addressing the implications of ectogenesis now, rather than waiting until it is widely available.</w:t>
      </w:r>
    </w:p>
    <w:p w14:paraId="29270B58" w14:textId="77777777" w:rsidR="00781E8B" w:rsidRPr="00404B06" w:rsidRDefault="00781E8B" w:rsidP="00404B06">
      <w:pPr>
        <w:spacing w:before="100" w:beforeAutospacing="1" w:after="100" w:afterAutospacing="1" w:line="360" w:lineRule="auto"/>
        <w:rPr>
          <w:rFonts w:ascii="Times New Roman" w:hAnsi="Times New Roman"/>
          <w:lang w:val="en-HK"/>
        </w:rPr>
      </w:pPr>
      <w:r w:rsidRPr="00781E8B">
        <w:rPr>
          <w:rFonts w:ascii="Times New Roman" w:hAnsi="Times New Roman"/>
          <w:lang w:val="en-HK"/>
        </w:rPr>
        <w:t xml:space="preserve">MacKay challenges </w:t>
      </w:r>
      <w:r w:rsidRPr="00781E8B">
        <w:rPr>
          <w:rFonts w:ascii="Times New Roman" w:hAnsi="Times New Roman"/>
          <w:b/>
          <w:bCs/>
          <w:lang w:val="en-HK"/>
        </w:rPr>
        <w:t>feminist, legal, and medical communities to seriously engage with the potential of ectogenesis rather than dismissing it as speculative or disruptive</w:t>
      </w:r>
      <w:r w:rsidRPr="00781E8B">
        <w:rPr>
          <w:rFonts w:ascii="Times New Roman" w:hAnsi="Times New Roman"/>
          <w:lang w:val="en-HK"/>
        </w:rPr>
        <w:t xml:space="preserve">. She asserts </w:t>
      </w:r>
      <w:r w:rsidRPr="00781E8B">
        <w:rPr>
          <w:rFonts w:ascii="Times New Roman" w:hAnsi="Times New Roman"/>
          <w:lang w:val="en-HK"/>
        </w:rPr>
        <w:lastRenderedPageBreak/>
        <w:t xml:space="preserve">that </w:t>
      </w:r>
      <w:r w:rsidRPr="00781E8B">
        <w:rPr>
          <w:rFonts w:ascii="Times New Roman" w:hAnsi="Times New Roman"/>
          <w:b/>
          <w:bCs/>
          <w:lang w:val="en-HK"/>
        </w:rPr>
        <w:t>if society truly values reproductive autonomy, then no woman should be forced to undergo pregnancy when a safer alternative exists</w:t>
      </w:r>
      <w:r w:rsidRPr="00781E8B">
        <w:rPr>
          <w:rFonts w:ascii="Times New Roman" w:hAnsi="Times New Roman"/>
          <w:lang w:val="en-HK"/>
        </w:rPr>
        <w:t>.</w:t>
      </w:r>
    </w:p>
    <w:p w14:paraId="5FA0C8A2" w14:textId="363DE8B0" w:rsidR="006D796B" w:rsidRPr="00404B06" w:rsidRDefault="00C93266" w:rsidP="00404B06">
      <w:pPr>
        <w:spacing w:before="100" w:beforeAutospacing="1" w:after="100" w:afterAutospacing="1" w:line="360" w:lineRule="auto"/>
        <w:outlineLvl w:val="2"/>
        <w:rPr>
          <w:rFonts w:ascii="Times New Roman" w:hAnsi="Times New Roman"/>
          <w:b/>
          <w:bCs/>
          <w:lang w:val="en-HK"/>
        </w:rPr>
      </w:pPr>
      <w:r w:rsidRPr="00C93266">
        <w:rPr>
          <w:rFonts w:ascii="Times New Roman" w:hAnsi="Times New Roman"/>
          <w:noProof/>
          <w:lang w:val="en-HK"/>
          <w14:ligatures w14:val="standardContextual"/>
        </w:rPr>
        <w:pict w14:anchorId="001468C1">
          <v:rect id="_x0000_i1026" alt="" style="width:451.3pt;height:.05pt;mso-width-percent:0;mso-height-percent:0;mso-width-percent:0;mso-height-percent:0" o:hralign="center" o:hrstd="t" o:hr="t" fillcolor="#a0a0a0" stroked="f"/>
        </w:pict>
      </w:r>
    </w:p>
    <w:p w14:paraId="05C27FE9" w14:textId="27F43BA4" w:rsidR="006D796B" w:rsidRPr="006D796B" w:rsidRDefault="006D796B" w:rsidP="00404B06">
      <w:pPr>
        <w:spacing w:before="100" w:beforeAutospacing="1" w:after="100" w:afterAutospacing="1" w:line="360" w:lineRule="auto"/>
        <w:outlineLvl w:val="2"/>
        <w:rPr>
          <w:rFonts w:ascii="Times New Roman" w:hAnsi="Times New Roman"/>
          <w:b/>
          <w:bCs/>
          <w:lang w:val="en-HK"/>
        </w:rPr>
      </w:pPr>
      <w:r w:rsidRPr="006D796B">
        <w:rPr>
          <w:rFonts w:ascii="Times New Roman" w:hAnsi="Times New Roman"/>
          <w:b/>
          <w:bCs/>
          <w:lang w:val="en-HK"/>
        </w:rPr>
        <w:t>Section 5: Challenging Norms of the Family</w:t>
      </w:r>
    </w:p>
    <w:p w14:paraId="11B1C253"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A. The Family as a Gendered Institution: The Role of Reproduction in Maintaining Patriarchal Structures</w:t>
      </w:r>
    </w:p>
    <w:p w14:paraId="6B7891DD"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Kathryn MacKay begins this section by examining how </w:t>
      </w:r>
      <w:r w:rsidRPr="006D796B">
        <w:rPr>
          <w:rFonts w:ascii="Times New Roman" w:hAnsi="Times New Roman"/>
          <w:b/>
          <w:bCs/>
          <w:lang w:val="en-HK"/>
        </w:rPr>
        <w:t>the legal and social construction of the family is deeply tied to gendered assumptions about reproduction, gestation, and caregiving</w:t>
      </w:r>
      <w:r w:rsidRPr="006D796B">
        <w:rPr>
          <w:rFonts w:ascii="Times New Roman" w:hAnsi="Times New Roman"/>
          <w:lang w:val="en-HK"/>
        </w:rPr>
        <w:t xml:space="preserve">. She argues that </w:t>
      </w:r>
      <w:r w:rsidRPr="006D796B">
        <w:rPr>
          <w:rFonts w:ascii="Times New Roman" w:hAnsi="Times New Roman"/>
          <w:b/>
          <w:bCs/>
          <w:lang w:val="en-HK"/>
        </w:rPr>
        <w:t>the nuclear family model has historically been structured around biological reproduction, reinforcing patriarchal expectations about women’s roles as mothers and caregivers</w:t>
      </w:r>
      <w:r w:rsidRPr="006D796B">
        <w:rPr>
          <w:rFonts w:ascii="Times New Roman" w:hAnsi="Times New Roman"/>
          <w:lang w:val="en-HK"/>
        </w:rPr>
        <w:t>.</w:t>
      </w:r>
    </w:p>
    <w:p w14:paraId="0B80AF78"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Drawing upon </w:t>
      </w:r>
      <w:r w:rsidRPr="006D796B">
        <w:rPr>
          <w:rFonts w:ascii="Times New Roman" w:hAnsi="Times New Roman"/>
          <w:b/>
          <w:bCs/>
          <w:lang w:val="en-HK"/>
        </w:rPr>
        <w:t>feminist legal theory</w:t>
      </w:r>
      <w:r w:rsidRPr="006D796B">
        <w:rPr>
          <w:rFonts w:ascii="Times New Roman" w:hAnsi="Times New Roman"/>
          <w:lang w:val="en-HK"/>
        </w:rPr>
        <w:t xml:space="preserve">, she critiques </w:t>
      </w:r>
      <w:r w:rsidRPr="006D796B">
        <w:rPr>
          <w:rFonts w:ascii="Times New Roman" w:hAnsi="Times New Roman"/>
          <w:b/>
          <w:bCs/>
          <w:lang w:val="en-HK"/>
        </w:rPr>
        <w:t>the legal definition of parenthood as being inherently tied to biological gestation</w:t>
      </w:r>
      <w:r w:rsidRPr="006D796B">
        <w:rPr>
          <w:rFonts w:ascii="Times New Roman" w:hAnsi="Times New Roman"/>
          <w:lang w:val="en-HK"/>
        </w:rPr>
        <w:t xml:space="preserve">. She references </w:t>
      </w:r>
      <w:r w:rsidRPr="006D796B">
        <w:rPr>
          <w:rFonts w:ascii="Times New Roman" w:hAnsi="Times New Roman"/>
          <w:b/>
          <w:bCs/>
          <w:lang w:val="en-HK"/>
        </w:rPr>
        <w:t>Fineman (1995)</w:t>
      </w:r>
      <w:r w:rsidRPr="006D796B">
        <w:rPr>
          <w:rFonts w:ascii="Times New Roman" w:hAnsi="Times New Roman"/>
          <w:lang w:val="en-HK"/>
        </w:rPr>
        <w:t xml:space="preserve">, who argues that </w:t>
      </w:r>
      <w:r w:rsidRPr="006D796B">
        <w:rPr>
          <w:rFonts w:ascii="Times New Roman" w:hAnsi="Times New Roman"/>
          <w:b/>
          <w:bCs/>
          <w:lang w:val="en-HK"/>
        </w:rPr>
        <w:t>the legal system prioritizes genetic and gestational links in defining parenthood, thereby entrenching the expectation that women must be the primary caregivers simply because they are the ones who give birth</w:t>
      </w:r>
      <w:r w:rsidRPr="006D796B">
        <w:rPr>
          <w:rFonts w:ascii="Times New Roman" w:hAnsi="Times New Roman"/>
          <w:lang w:val="en-HK"/>
        </w:rPr>
        <w:t>.</w:t>
      </w:r>
    </w:p>
    <w:p w14:paraId="62D83C86" w14:textId="77777777" w:rsidR="006D796B" w:rsidRPr="006D796B" w:rsidRDefault="006D796B" w:rsidP="00404B06">
      <w:pPr>
        <w:numPr>
          <w:ilvl w:val="0"/>
          <w:numId w:val="25"/>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MacKay asserts that ectogenesis disrupts this framework by severing the legal and social bond between gestation and parenthood.</w:t>
      </w:r>
    </w:p>
    <w:p w14:paraId="1C96C7C9" w14:textId="77777777" w:rsidR="006D796B" w:rsidRPr="006D796B" w:rsidRDefault="006D796B" w:rsidP="00404B06">
      <w:pPr>
        <w:numPr>
          <w:ilvl w:val="0"/>
          <w:numId w:val="25"/>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If no individual must gestate a child, then traditional justifications for gendered caregiving roles lose their foundation.</w:t>
      </w:r>
    </w:p>
    <w:p w14:paraId="5F7B1B19" w14:textId="77777777" w:rsidR="006D796B" w:rsidRPr="006D796B" w:rsidRDefault="006D796B" w:rsidP="00404B06">
      <w:pPr>
        <w:numPr>
          <w:ilvl w:val="0"/>
          <w:numId w:val="25"/>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This shift could </w:t>
      </w:r>
      <w:r w:rsidRPr="006D796B">
        <w:rPr>
          <w:rFonts w:ascii="Times New Roman" w:hAnsi="Times New Roman"/>
          <w:b/>
          <w:bCs/>
          <w:lang w:val="en-HK"/>
        </w:rPr>
        <w:t>force legal systems to redefine parenthood in a more egalitarian manner, recognizing caregiving as a social and legal function rather than a biological inevitability</w:t>
      </w:r>
      <w:r w:rsidRPr="006D796B">
        <w:rPr>
          <w:rFonts w:ascii="Times New Roman" w:hAnsi="Times New Roman"/>
          <w:lang w:val="en-HK"/>
        </w:rPr>
        <w:t>.</w:t>
      </w:r>
    </w:p>
    <w:p w14:paraId="10CB66F3"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argues that </w:t>
      </w:r>
      <w:r w:rsidRPr="006D796B">
        <w:rPr>
          <w:rFonts w:ascii="Times New Roman" w:hAnsi="Times New Roman"/>
          <w:b/>
          <w:bCs/>
          <w:lang w:val="en-HK"/>
        </w:rPr>
        <w:t>as long as reproduction remains physically tied to women’s bodies, society will continue to reinforce traditional family structures that disadvantage women economically and socially</w:t>
      </w:r>
      <w:r w:rsidRPr="006D796B">
        <w:rPr>
          <w:rFonts w:ascii="Times New Roman" w:hAnsi="Times New Roman"/>
          <w:lang w:val="en-HK"/>
        </w:rPr>
        <w:t xml:space="preserve">. </w:t>
      </w:r>
      <w:r w:rsidRPr="006D796B">
        <w:rPr>
          <w:rFonts w:ascii="Times New Roman" w:hAnsi="Times New Roman"/>
          <w:b/>
          <w:bCs/>
          <w:lang w:val="en-HK"/>
        </w:rPr>
        <w:t>Ectogenesis offers the opportunity to redefine family norms by removing gestation as a prerequisite for parental rights and responsibilities.</w:t>
      </w:r>
    </w:p>
    <w:p w14:paraId="66393C16"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B. Legal Definitions of Parenthood and the Challenge of Ectogenesis</w:t>
      </w:r>
    </w:p>
    <w:p w14:paraId="3CC30098" w14:textId="77777777" w:rsidR="006D796B" w:rsidRPr="006D796B" w:rsidRDefault="006D796B" w:rsidP="00404B06">
      <w:pPr>
        <w:numPr>
          <w:ilvl w:val="0"/>
          <w:numId w:val="26"/>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MacKay highlights that in most legal systems, </w:t>
      </w:r>
      <w:r w:rsidRPr="006D796B">
        <w:rPr>
          <w:rFonts w:ascii="Times New Roman" w:hAnsi="Times New Roman"/>
          <w:b/>
          <w:bCs/>
          <w:lang w:val="en-HK"/>
        </w:rPr>
        <w:t>motherhood is defined by gestation rather than genetics or caregiving.</w:t>
      </w:r>
    </w:p>
    <w:p w14:paraId="1FFA9093" w14:textId="77777777" w:rsidR="006D796B" w:rsidRPr="006D796B" w:rsidRDefault="006D796B" w:rsidP="00404B06">
      <w:pPr>
        <w:numPr>
          <w:ilvl w:val="0"/>
          <w:numId w:val="26"/>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references </w:t>
      </w:r>
      <w:r w:rsidRPr="006D796B">
        <w:rPr>
          <w:rFonts w:ascii="Times New Roman" w:hAnsi="Times New Roman"/>
          <w:b/>
          <w:bCs/>
          <w:lang w:val="en-HK"/>
        </w:rPr>
        <w:t>UK law (Human Fertilisation and Embryology Act 2008, s.33)</w:t>
      </w:r>
      <w:r w:rsidRPr="006D796B">
        <w:rPr>
          <w:rFonts w:ascii="Times New Roman" w:hAnsi="Times New Roman"/>
          <w:lang w:val="en-HK"/>
        </w:rPr>
        <w:t xml:space="preserve">, which states that </w:t>
      </w:r>
      <w:r w:rsidRPr="006D796B">
        <w:rPr>
          <w:rFonts w:ascii="Times New Roman" w:hAnsi="Times New Roman"/>
          <w:b/>
          <w:bCs/>
          <w:lang w:val="en-HK"/>
        </w:rPr>
        <w:t>“the woman who gives birth to a child is the legal mother of that child”</w:t>
      </w:r>
      <w:r w:rsidRPr="006D796B">
        <w:rPr>
          <w:rFonts w:ascii="Times New Roman" w:hAnsi="Times New Roman"/>
          <w:lang w:val="en-HK"/>
        </w:rPr>
        <w:t xml:space="preserve">, reinforcing the assumption that </w:t>
      </w:r>
      <w:r w:rsidRPr="006D796B">
        <w:rPr>
          <w:rFonts w:ascii="Times New Roman" w:hAnsi="Times New Roman"/>
          <w:b/>
          <w:bCs/>
          <w:lang w:val="en-HK"/>
        </w:rPr>
        <w:t>motherhood is inextricably linked to gestation, regardless of genetic relation</w:t>
      </w:r>
      <w:r w:rsidRPr="006D796B">
        <w:rPr>
          <w:rFonts w:ascii="Times New Roman" w:hAnsi="Times New Roman"/>
          <w:lang w:val="en-HK"/>
        </w:rPr>
        <w:t>.</w:t>
      </w:r>
    </w:p>
    <w:p w14:paraId="6A892A92" w14:textId="77777777" w:rsidR="006D796B" w:rsidRPr="006D796B" w:rsidRDefault="006D796B" w:rsidP="00404B06">
      <w:pPr>
        <w:numPr>
          <w:ilvl w:val="0"/>
          <w:numId w:val="26"/>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In contrast, </w:t>
      </w:r>
      <w:r w:rsidRPr="006D796B">
        <w:rPr>
          <w:rFonts w:ascii="Times New Roman" w:hAnsi="Times New Roman"/>
          <w:b/>
          <w:bCs/>
          <w:lang w:val="en-HK"/>
        </w:rPr>
        <w:t>paternity laws operate differently</w:t>
      </w:r>
      <w:r w:rsidRPr="006D796B">
        <w:rPr>
          <w:rFonts w:ascii="Times New Roman" w:hAnsi="Times New Roman"/>
          <w:lang w:val="en-HK"/>
        </w:rPr>
        <w:t xml:space="preserve">—fatherhood is often defined </w:t>
      </w:r>
      <w:r w:rsidRPr="006D796B">
        <w:rPr>
          <w:rFonts w:ascii="Times New Roman" w:hAnsi="Times New Roman"/>
          <w:b/>
          <w:bCs/>
          <w:lang w:val="en-HK"/>
        </w:rPr>
        <w:t>by either genetics or social recognition, not by direct involvement in gestation</w:t>
      </w:r>
      <w:r w:rsidRPr="006D796B">
        <w:rPr>
          <w:rFonts w:ascii="Times New Roman" w:hAnsi="Times New Roman"/>
          <w:lang w:val="en-HK"/>
        </w:rPr>
        <w:t>.</w:t>
      </w:r>
    </w:p>
    <w:p w14:paraId="2B3314B5" w14:textId="77777777" w:rsidR="006D796B" w:rsidRPr="006D796B" w:rsidRDefault="006D796B" w:rsidP="00404B06">
      <w:pPr>
        <w:numPr>
          <w:ilvl w:val="0"/>
          <w:numId w:val="26"/>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critiques this disparity, arguing that </w:t>
      </w:r>
      <w:r w:rsidRPr="006D796B">
        <w:rPr>
          <w:rFonts w:ascii="Times New Roman" w:hAnsi="Times New Roman"/>
          <w:b/>
          <w:bCs/>
          <w:lang w:val="en-HK"/>
        </w:rPr>
        <w:t>legal motherhood is disproportionately determined by biology rather than intention or caregiving capacity</w:t>
      </w:r>
      <w:r w:rsidRPr="006D796B">
        <w:rPr>
          <w:rFonts w:ascii="Times New Roman" w:hAnsi="Times New Roman"/>
          <w:lang w:val="en-HK"/>
        </w:rPr>
        <w:t xml:space="preserve">, which </w:t>
      </w:r>
      <w:r w:rsidRPr="006D796B">
        <w:rPr>
          <w:rFonts w:ascii="Times New Roman" w:hAnsi="Times New Roman"/>
          <w:b/>
          <w:bCs/>
          <w:lang w:val="en-HK"/>
        </w:rPr>
        <w:t>reinforces traditional gender roles and disadvantages non-gestational parents, particularly in same-sex relationships and non-traditional family structures</w:t>
      </w:r>
      <w:r w:rsidRPr="006D796B">
        <w:rPr>
          <w:rFonts w:ascii="Times New Roman" w:hAnsi="Times New Roman"/>
          <w:lang w:val="en-HK"/>
        </w:rPr>
        <w:t>.</w:t>
      </w:r>
    </w:p>
    <w:p w14:paraId="61AE2C48"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contends that </w:t>
      </w:r>
      <w:r w:rsidRPr="006D796B">
        <w:rPr>
          <w:rFonts w:ascii="Times New Roman" w:hAnsi="Times New Roman"/>
          <w:b/>
          <w:bCs/>
          <w:lang w:val="en-HK"/>
        </w:rPr>
        <w:t>ectogenesis necessitates a legal reconfiguration of parenthood</w:t>
      </w:r>
      <w:r w:rsidRPr="006D796B">
        <w:rPr>
          <w:rFonts w:ascii="Times New Roman" w:hAnsi="Times New Roman"/>
          <w:lang w:val="en-HK"/>
        </w:rPr>
        <w:t xml:space="preserve">. If no one </w:t>
      </w:r>
      <w:r w:rsidRPr="006D796B">
        <w:rPr>
          <w:rFonts w:ascii="Times New Roman" w:hAnsi="Times New Roman"/>
          <w:b/>
          <w:bCs/>
          <w:lang w:val="en-HK"/>
        </w:rPr>
        <w:t>physically gestates the child, then parenthood can no longer be defined based on gestation, forcing courts and policymakers to shift toward caregiving-based or contractual models of parenthood</w:t>
      </w:r>
      <w:r w:rsidRPr="006D796B">
        <w:rPr>
          <w:rFonts w:ascii="Times New Roman" w:hAnsi="Times New Roman"/>
          <w:lang w:val="en-HK"/>
        </w:rPr>
        <w:t>.</w:t>
      </w:r>
    </w:p>
    <w:p w14:paraId="71E5BFC3"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Potential legal reforms could include:</w:t>
      </w:r>
    </w:p>
    <w:p w14:paraId="15FA947A" w14:textId="77777777" w:rsidR="006D796B" w:rsidRPr="006D796B" w:rsidRDefault="006D796B" w:rsidP="00404B06">
      <w:pPr>
        <w:numPr>
          <w:ilvl w:val="1"/>
          <w:numId w:val="27"/>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Moving away from </w:t>
      </w:r>
      <w:r w:rsidRPr="006D796B">
        <w:rPr>
          <w:rFonts w:ascii="Times New Roman" w:hAnsi="Times New Roman"/>
          <w:b/>
          <w:bCs/>
          <w:lang w:val="en-HK"/>
        </w:rPr>
        <w:t>gestational definitions of motherhood</w:t>
      </w:r>
      <w:r w:rsidRPr="006D796B">
        <w:rPr>
          <w:rFonts w:ascii="Times New Roman" w:hAnsi="Times New Roman"/>
          <w:lang w:val="en-HK"/>
        </w:rPr>
        <w:t xml:space="preserve"> and adopting </w:t>
      </w:r>
      <w:r w:rsidRPr="006D796B">
        <w:rPr>
          <w:rFonts w:ascii="Times New Roman" w:hAnsi="Times New Roman"/>
          <w:b/>
          <w:bCs/>
          <w:lang w:val="en-HK"/>
        </w:rPr>
        <w:t>intended parenthood contracts</w:t>
      </w:r>
      <w:r w:rsidRPr="006D796B">
        <w:rPr>
          <w:rFonts w:ascii="Times New Roman" w:hAnsi="Times New Roman"/>
          <w:lang w:val="en-HK"/>
        </w:rPr>
        <w:t xml:space="preserve"> that recognize parental status based on intention and agreement, rather than biology.</w:t>
      </w:r>
    </w:p>
    <w:p w14:paraId="491ED0BB" w14:textId="77777777" w:rsidR="006D796B" w:rsidRPr="006D796B" w:rsidRDefault="006D796B" w:rsidP="00404B06">
      <w:pPr>
        <w:numPr>
          <w:ilvl w:val="1"/>
          <w:numId w:val="27"/>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Expanding the </w:t>
      </w:r>
      <w:r w:rsidRPr="006D796B">
        <w:rPr>
          <w:rFonts w:ascii="Times New Roman" w:hAnsi="Times New Roman"/>
          <w:b/>
          <w:bCs/>
          <w:lang w:val="en-HK"/>
        </w:rPr>
        <w:t>legal recognition of non-traditional family structures</w:t>
      </w:r>
      <w:r w:rsidRPr="006D796B">
        <w:rPr>
          <w:rFonts w:ascii="Times New Roman" w:hAnsi="Times New Roman"/>
          <w:lang w:val="en-HK"/>
        </w:rPr>
        <w:t xml:space="preserve">, including </w:t>
      </w:r>
      <w:r w:rsidRPr="006D796B">
        <w:rPr>
          <w:rFonts w:ascii="Times New Roman" w:hAnsi="Times New Roman"/>
          <w:b/>
          <w:bCs/>
          <w:lang w:val="en-HK"/>
        </w:rPr>
        <w:t>multi-parent households, same-sex parents, and non-binary parental identities</w:t>
      </w:r>
      <w:r w:rsidRPr="006D796B">
        <w:rPr>
          <w:rFonts w:ascii="Times New Roman" w:hAnsi="Times New Roman"/>
          <w:lang w:val="en-HK"/>
        </w:rPr>
        <w:t>.</w:t>
      </w:r>
    </w:p>
    <w:p w14:paraId="3E3A698E" w14:textId="77777777" w:rsidR="006D796B" w:rsidRPr="006D796B" w:rsidRDefault="006D796B" w:rsidP="00404B06">
      <w:pPr>
        <w:numPr>
          <w:ilvl w:val="1"/>
          <w:numId w:val="27"/>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Ensuring that </w:t>
      </w:r>
      <w:r w:rsidRPr="006D796B">
        <w:rPr>
          <w:rFonts w:ascii="Times New Roman" w:hAnsi="Times New Roman"/>
          <w:b/>
          <w:bCs/>
          <w:lang w:val="en-HK"/>
        </w:rPr>
        <w:t>legal systems recognize both genetic and non-genetic parents as having equal rights and responsibilities, rather than privileging biological connections over social relationships</w:t>
      </w:r>
      <w:r w:rsidRPr="006D796B">
        <w:rPr>
          <w:rFonts w:ascii="Times New Roman" w:hAnsi="Times New Roman"/>
          <w:lang w:val="en-HK"/>
        </w:rPr>
        <w:t>.</w:t>
      </w:r>
    </w:p>
    <w:p w14:paraId="61F03B55"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argues that </w:t>
      </w:r>
      <w:r w:rsidRPr="006D796B">
        <w:rPr>
          <w:rFonts w:ascii="Times New Roman" w:hAnsi="Times New Roman"/>
          <w:b/>
          <w:bCs/>
          <w:lang w:val="en-HK"/>
        </w:rPr>
        <w:t>if ectogenesis becomes widely available, legal definitions of parenthood will have to shift away from biology-based models toward intentional and social definitions</w:t>
      </w:r>
      <w:r w:rsidRPr="006D796B">
        <w:rPr>
          <w:rFonts w:ascii="Times New Roman" w:hAnsi="Times New Roman"/>
          <w:lang w:val="en-HK"/>
        </w:rPr>
        <w:t>.</w:t>
      </w:r>
    </w:p>
    <w:p w14:paraId="58212869"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C. The Impact of Ectogenesis on Gendered Division of Labour in Parenting</w:t>
      </w:r>
    </w:p>
    <w:p w14:paraId="0B1819A4"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MacKay explores how </w:t>
      </w:r>
      <w:r w:rsidRPr="006D796B">
        <w:rPr>
          <w:rFonts w:ascii="Times New Roman" w:hAnsi="Times New Roman"/>
          <w:b/>
          <w:bCs/>
          <w:lang w:val="en-HK"/>
        </w:rPr>
        <w:t xml:space="preserve">the traditional nuclear family model has relied on gendered assumptions about caregiving, with women disproportionately bearing the burden of child-rearing due to their role as </w:t>
      </w:r>
      <w:proofErr w:type="spellStart"/>
      <w:r w:rsidRPr="006D796B">
        <w:rPr>
          <w:rFonts w:ascii="Times New Roman" w:hAnsi="Times New Roman"/>
          <w:b/>
          <w:bCs/>
          <w:lang w:val="en-HK"/>
        </w:rPr>
        <w:t>gestators</w:t>
      </w:r>
      <w:proofErr w:type="spellEnd"/>
      <w:r w:rsidRPr="006D796B">
        <w:rPr>
          <w:rFonts w:ascii="Times New Roman" w:hAnsi="Times New Roman"/>
          <w:lang w:val="en-HK"/>
        </w:rPr>
        <w:t>.</w:t>
      </w:r>
    </w:p>
    <w:p w14:paraId="369C65B8" w14:textId="77777777" w:rsidR="006D796B" w:rsidRPr="006D796B" w:rsidRDefault="006D796B" w:rsidP="00404B06">
      <w:pPr>
        <w:numPr>
          <w:ilvl w:val="0"/>
          <w:numId w:val="28"/>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Even in </w:t>
      </w:r>
      <w:r w:rsidRPr="006D796B">
        <w:rPr>
          <w:rFonts w:ascii="Times New Roman" w:hAnsi="Times New Roman"/>
          <w:b/>
          <w:bCs/>
          <w:lang w:val="en-HK"/>
        </w:rPr>
        <w:t>same-sex couples</w:t>
      </w:r>
      <w:r w:rsidRPr="006D796B">
        <w:rPr>
          <w:rFonts w:ascii="Times New Roman" w:hAnsi="Times New Roman"/>
          <w:lang w:val="en-HK"/>
        </w:rPr>
        <w:t xml:space="preserve">, research suggests that </w:t>
      </w:r>
      <w:r w:rsidRPr="006D796B">
        <w:rPr>
          <w:rFonts w:ascii="Times New Roman" w:hAnsi="Times New Roman"/>
          <w:b/>
          <w:bCs/>
          <w:lang w:val="en-HK"/>
        </w:rPr>
        <w:t>gestational parents tend to assume a greater share of caregiving responsibilities, reinforcing the broader cultural expectation that the person who gives birth should also be the primary caregiver</w:t>
      </w:r>
      <w:r w:rsidRPr="006D796B">
        <w:rPr>
          <w:rFonts w:ascii="Times New Roman" w:hAnsi="Times New Roman"/>
          <w:lang w:val="en-HK"/>
        </w:rPr>
        <w:t xml:space="preserve"> (</w:t>
      </w:r>
      <w:r w:rsidRPr="006D796B">
        <w:rPr>
          <w:rFonts w:ascii="Times New Roman" w:hAnsi="Times New Roman"/>
          <w:b/>
          <w:bCs/>
          <w:lang w:val="en-HK"/>
        </w:rPr>
        <w:t xml:space="preserve">Dalton &amp; </w:t>
      </w:r>
      <w:proofErr w:type="spellStart"/>
      <w:r w:rsidRPr="006D796B">
        <w:rPr>
          <w:rFonts w:ascii="Times New Roman" w:hAnsi="Times New Roman"/>
          <w:b/>
          <w:bCs/>
          <w:lang w:val="en-HK"/>
        </w:rPr>
        <w:t>Bielby</w:t>
      </w:r>
      <w:proofErr w:type="spellEnd"/>
      <w:r w:rsidRPr="006D796B">
        <w:rPr>
          <w:rFonts w:ascii="Times New Roman" w:hAnsi="Times New Roman"/>
          <w:b/>
          <w:bCs/>
          <w:lang w:val="en-HK"/>
        </w:rPr>
        <w:t>, 2000</w:t>
      </w:r>
      <w:r w:rsidRPr="006D796B">
        <w:rPr>
          <w:rFonts w:ascii="Times New Roman" w:hAnsi="Times New Roman"/>
          <w:lang w:val="en-HK"/>
        </w:rPr>
        <w:t>).</w:t>
      </w:r>
    </w:p>
    <w:p w14:paraId="28F72614" w14:textId="77777777" w:rsidR="006D796B" w:rsidRPr="006D796B" w:rsidRDefault="006D796B" w:rsidP="00404B06">
      <w:pPr>
        <w:numPr>
          <w:ilvl w:val="0"/>
          <w:numId w:val="2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Ectogenesis challenges this norm by removing the assumption that parental roles must be tied to biological processes</w:t>
      </w:r>
      <w:r w:rsidRPr="006D796B">
        <w:rPr>
          <w:rFonts w:ascii="Times New Roman" w:hAnsi="Times New Roman"/>
          <w:lang w:val="en-HK"/>
        </w:rPr>
        <w:t>, allowing for a more equitable distribution of caregiving responsibilities.</w:t>
      </w:r>
    </w:p>
    <w:p w14:paraId="2C7C85C3"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argues that </w:t>
      </w:r>
      <w:r w:rsidRPr="006D796B">
        <w:rPr>
          <w:rFonts w:ascii="Times New Roman" w:hAnsi="Times New Roman"/>
          <w:b/>
          <w:bCs/>
          <w:lang w:val="en-HK"/>
        </w:rPr>
        <w:t>if society no longer assumes that women should be primary caregivers due to their role in gestation, then it becomes possible to redefine family structures in ways that promote true gender equality</w:t>
      </w:r>
      <w:r w:rsidRPr="006D796B">
        <w:rPr>
          <w:rFonts w:ascii="Times New Roman" w:hAnsi="Times New Roman"/>
          <w:lang w:val="en-HK"/>
        </w:rPr>
        <w:t>.</w:t>
      </w:r>
    </w:p>
    <w:p w14:paraId="40246208"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Potential benefits of ectogenesis for gender equality in parenting include:</w:t>
      </w:r>
    </w:p>
    <w:p w14:paraId="4ED19EBA" w14:textId="77777777" w:rsidR="006D796B" w:rsidRPr="006D796B" w:rsidRDefault="006D796B" w:rsidP="00404B06">
      <w:pPr>
        <w:numPr>
          <w:ilvl w:val="1"/>
          <w:numId w:val="29"/>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Ending the expectation that women must interrupt their careers to bear children</w:t>
      </w:r>
      <w:r w:rsidRPr="006D796B">
        <w:rPr>
          <w:rFonts w:ascii="Times New Roman" w:hAnsi="Times New Roman"/>
          <w:lang w:val="en-HK"/>
        </w:rPr>
        <w:t>, creating a more level economic playing field between men and women.</w:t>
      </w:r>
    </w:p>
    <w:p w14:paraId="5AC32CE5" w14:textId="77777777" w:rsidR="006D796B" w:rsidRPr="006D796B" w:rsidRDefault="006D796B" w:rsidP="00404B06">
      <w:pPr>
        <w:numPr>
          <w:ilvl w:val="1"/>
          <w:numId w:val="29"/>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Eliminating the assumption that women should be the primary caregivers simply because they gave birth</w:t>
      </w:r>
      <w:r w:rsidRPr="006D796B">
        <w:rPr>
          <w:rFonts w:ascii="Times New Roman" w:hAnsi="Times New Roman"/>
          <w:lang w:val="en-HK"/>
        </w:rPr>
        <w:t>, leading to more equitable parental leave policies and shared parenting responsibilities.</w:t>
      </w:r>
    </w:p>
    <w:p w14:paraId="0C9E398B" w14:textId="77777777" w:rsidR="006D796B" w:rsidRPr="006D796B" w:rsidRDefault="006D796B" w:rsidP="00404B06">
      <w:pPr>
        <w:numPr>
          <w:ilvl w:val="1"/>
          <w:numId w:val="29"/>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Allowing for more diverse family structures, including single parents, same-sex parents, and non-binary parents, without reliance on surrogate or gestational carriers.</w:t>
      </w:r>
    </w:p>
    <w:p w14:paraId="2D122FA3"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asserts that </w:t>
      </w:r>
      <w:r w:rsidRPr="006D796B">
        <w:rPr>
          <w:rFonts w:ascii="Times New Roman" w:hAnsi="Times New Roman"/>
          <w:b/>
          <w:bCs/>
          <w:lang w:val="en-HK"/>
        </w:rPr>
        <w:t xml:space="preserve">as long as women remain the default </w:t>
      </w:r>
      <w:proofErr w:type="spellStart"/>
      <w:r w:rsidRPr="006D796B">
        <w:rPr>
          <w:rFonts w:ascii="Times New Roman" w:hAnsi="Times New Roman"/>
          <w:b/>
          <w:bCs/>
          <w:lang w:val="en-HK"/>
        </w:rPr>
        <w:t>gestators</w:t>
      </w:r>
      <w:proofErr w:type="spellEnd"/>
      <w:r w:rsidRPr="006D796B">
        <w:rPr>
          <w:rFonts w:ascii="Times New Roman" w:hAnsi="Times New Roman"/>
          <w:b/>
          <w:bCs/>
          <w:lang w:val="en-HK"/>
        </w:rPr>
        <w:t>, society will continue to justify their disproportionate responsibility for childcare</w:t>
      </w:r>
      <w:r w:rsidRPr="006D796B">
        <w:rPr>
          <w:rFonts w:ascii="Times New Roman" w:hAnsi="Times New Roman"/>
          <w:lang w:val="en-HK"/>
        </w:rPr>
        <w:t xml:space="preserve">. Ectogenesis presents a </w:t>
      </w:r>
      <w:r w:rsidRPr="006D796B">
        <w:rPr>
          <w:rFonts w:ascii="Times New Roman" w:hAnsi="Times New Roman"/>
          <w:b/>
          <w:bCs/>
          <w:lang w:val="en-HK"/>
        </w:rPr>
        <w:t>unique opportunity to challenge these gendered assumptions and create a more equitable family structure.</w:t>
      </w:r>
    </w:p>
    <w:p w14:paraId="2DBA4526"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D. Feminist Concerns About the Impact of Ectogenesis on Motherhood and Family Bonds</w:t>
      </w:r>
    </w:p>
    <w:p w14:paraId="5DFBA0D7"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MacKay acknowledges that </w:t>
      </w:r>
      <w:r w:rsidRPr="006D796B">
        <w:rPr>
          <w:rFonts w:ascii="Times New Roman" w:hAnsi="Times New Roman"/>
          <w:b/>
          <w:bCs/>
          <w:lang w:val="en-HK"/>
        </w:rPr>
        <w:t>some feminist scholars fear that ectogenesis could lead to the devaluation of maternal roles and experiences</w:t>
      </w:r>
      <w:r w:rsidRPr="006D796B">
        <w:rPr>
          <w:rFonts w:ascii="Times New Roman" w:hAnsi="Times New Roman"/>
          <w:lang w:val="en-HK"/>
        </w:rPr>
        <w:t xml:space="preserve">. She engages with </w:t>
      </w:r>
      <w:r w:rsidRPr="006D796B">
        <w:rPr>
          <w:rFonts w:ascii="Times New Roman" w:hAnsi="Times New Roman"/>
          <w:b/>
          <w:bCs/>
          <w:lang w:val="en-HK"/>
        </w:rPr>
        <w:t>Catherine Mills (2015)</w:t>
      </w:r>
      <w:r w:rsidRPr="006D796B">
        <w:rPr>
          <w:rFonts w:ascii="Times New Roman" w:hAnsi="Times New Roman"/>
          <w:lang w:val="en-HK"/>
        </w:rPr>
        <w:t>, who argues that:</w:t>
      </w:r>
    </w:p>
    <w:p w14:paraId="19563060" w14:textId="77777777" w:rsidR="006D796B" w:rsidRPr="006D796B" w:rsidRDefault="006D796B" w:rsidP="00404B06">
      <w:pPr>
        <w:numPr>
          <w:ilvl w:val="0"/>
          <w:numId w:val="30"/>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If pregnancy is no longer necessary, society may begin to devalue traditional maternal experiences, potentially marginalizing women who choose to gestate children.</w:t>
      </w:r>
    </w:p>
    <w:p w14:paraId="1A8A854E" w14:textId="77777777" w:rsidR="006D796B" w:rsidRPr="006D796B" w:rsidRDefault="006D796B" w:rsidP="00404B06">
      <w:pPr>
        <w:numPr>
          <w:ilvl w:val="0"/>
          <w:numId w:val="30"/>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There is a risk that </w:t>
      </w:r>
      <w:r w:rsidRPr="006D796B">
        <w:rPr>
          <w:rFonts w:ascii="Times New Roman" w:hAnsi="Times New Roman"/>
          <w:b/>
          <w:bCs/>
          <w:lang w:val="en-HK"/>
        </w:rPr>
        <w:t>if ectogenesis becomes the dominant mode of reproduction, pregnancy might be seen as a liability or even a form of deviance, rather than a legitimate reproductive choice</w:t>
      </w:r>
      <w:r w:rsidRPr="006D796B">
        <w:rPr>
          <w:rFonts w:ascii="Times New Roman" w:hAnsi="Times New Roman"/>
          <w:lang w:val="en-HK"/>
        </w:rPr>
        <w:t>.</w:t>
      </w:r>
    </w:p>
    <w:p w14:paraId="4F28BE2D" w14:textId="77777777" w:rsidR="006D796B" w:rsidRPr="006D796B" w:rsidRDefault="006D796B" w:rsidP="00404B06">
      <w:pPr>
        <w:numPr>
          <w:ilvl w:val="0"/>
          <w:numId w:val="30"/>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State or institutional coercion could emerge, pressuring women to opt for ectogenesis instead of natural pregnancy, particularly in professional and economic settings where pregnancy is seen as a disadvantage.</w:t>
      </w:r>
    </w:p>
    <w:p w14:paraId="6914B111"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However, MacKay counters these arguments by emphasizing that </w:t>
      </w:r>
      <w:r w:rsidRPr="006D796B">
        <w:rPr>
          <w:rFonts w:ascii="Times New Roman" w:hAnsi="Times New Roman"/>
          <w:b/>
          <w:bCs/>
          <w:lang w:val="en-HK"/>
        </w:rPr>
        <w:t>the goal of ectogenesis is not to eliminate pregnancy but to offer women the choice to avoid it</w:t>
      </w:r>
      <w:r w:rsidRPr="006D796B">
        <w:rPr>
          <w:rFonts w:ascii="Times New Roman" w:hAnsi="Times New Roman"/>
          <w:lang w:val="en-HK"/>
        </w:rPr>
        <w:t xml:space="preserve">. She insists that </w:t>
      </w:r>
      <w:r w:rsidRPr="006D796B">
        <w:rPr>
          <w:rFonts w:ascii="Times New Roman" w:hAnsi="Times New Roman"/>
          <w:b/>
          <w:bCs/>
          <w:lang w:val="en-HK"/>
        </w:rPr>
        <w:t>true reproductive freedom means giving women the ability to choose between pregnancy and ectogenesis without social coercion toward one option or the other</w:t>
      </w:r>
      <w:r w:rsidRPr="006D796B">
        <w:rPr>
          <w:rFonts w:ascii="Times New Roman" w:hAnsi="Times New Roman"/>
          <w:lang w:val="en-HK"/>
        </w:rPr>
        <w:t>.</w:t>
      </w:r>
    </w:p>
    <w:p w14:paraId="59D9C885" w14:textId="77777777" w:rsidR="006D796B" w:rsidRPr="006D796B" w:rsidRDefault="006D796B" w:rsidP="00404B06">
      <w:pPr>
        <w:numPr>
          <w:ilvl w:val="0"/>
          <w:numId w:val="31"/>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She warns against feminist arguments that unintentionally reinforce biological essentialism</w:t>
      </w:r>
      <w:r w:rsidRPr="006D796B">
        <w:rPr>
          <w:rFonts w:ascii="Times New Roman" w:hAnsi="Times New Roman"/>
          <w:lang w:val="en-HK"/>
        </w:rPr>
        <w:t xml:space="preserve">, arguing that </w:t>
      </w:r>
      <w:r w:rsidRPr="006D796B">
        <w:rPr>
          <w:rFonts w:ascii="Times New Roman" w:hAnsi="Times New Roman"/>
          <w:b/>
          <w:bCs/>
          <w:lang w:val="en-HK"/>
        </w:rPr>
        <w:t>defining womanhood through gestation only serves to entrench patriarchal norms rather than dismantle them</w:t>
      </w:r>
      <w:r w:rsidRPr="006D796B">
        <w:rPr>
          <w:rFonts w:ascii="Times New Roman" w:hAnsi="Times New Roman"/>
          <w:lang w:val="en-HK"/>
        </w:rPr>
        <w:t>.</w:t>
      </w:r>
    </w:p>
    <w:p w14:paraId="12EE6D03" w14:textId="77777777" w:rsidR="006D796B" w:rsidRPr="006D796B" w:rsidRDefault="006D796B" w:rsidP="00404B06">
      <w:pPr>
        <w:numPr>
          <w:ilvl w:val="0"/>
          <w:numId w:val="31"/>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She asserts that ectogenesis expands reproductive freedom by allowing women to make informed choices about whether or not to experience pregnancy, rather than being forced into it due to biological necessity.</w:t>
      </w:r>
    </w:p>
    <w:p w14:paraId="5FD8C5A2"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E. The Future of Family Structures: Moving Beyond the Nuclear Model</w:t>
      </w:r>
    </w:p>
    <w:p w14:paraId="1A22C4E0"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concludes by suggesting that </w:t>
      </w:r>
      <w:r w:rsidRPr="006D796B">
        <w:rPr>
          <w:rFonts w:ascii="Times New Roman" w:hAnsi="Times New Roman"/>
          <w:b/>
          <w:bCs/>
          <w:lang w:val="en-HK"/>
        </w:rPr>
        <w:t>ectogenesis could pave the way for more flexible and inclusive family structures</w:t>
      </w:r>
      <w:r w:rsidRPr="006D796B">
        <w:rPr>
          <w:rFonts w:ascii="Times New Roman" w:hAnsi="Times New Roman"/>
          <w:lang w:val="en-HK"/>
        </w:rPr>
        <w:t>.</w:t>
      </w:r>
    </w:p>
    <w:p w14:paraId="42E783DE" w14:textId="77777777" w:rsidR="006D796B" w:rsidRPr="006D796B" w:rsidRDefault="006D796B" w:rsidP="00404B06">
      <w:pPr>
        <w:numPr>
          <w:ilvl w:val="0"/>
          <w:numId w:val="32"/>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challenges </w:t>
      </w:r>
      <w:r w:rsidRPr="006D796B">
        <w:rPr>
          <w:rFonts w:ascii="Times New Roman" w:hAnsi="Times New Roman"/>
          <w:b/>
          <w:bCs/>
          <w:lang w:val="en-HK"/>
        </w:rPr>
        <w:t>the idea that families must be structured around biological reproduction</w:t>
      </w:r>
      <w:r w:rsidRPr="006D796B">
        <w:rPr>
          <w:rFonts w:ascii="Times New Roman" w:hAnsi="Times New Roman"/>
          <w:lang w:val="en-HK"/>
        </w:rPr>
        <w:t xml:space="preserve">, arguing that </w:t>
      </w:r>
      <w:r w:rsidRPr="006D796B">
        <w:rPr>
          <w:rFonts w:ascii="Times New Roman" w:hAnsi="Times New Roman"/>
          <w:b/>
          <w:bCs/>
          <w:lang w:val="en-HK"/>
        </w:rPr>
        <w:t>parenthood should be legally and socially defined by intention, commitment, and caregiving, rather than by gestation.</w:t>
      </w:r>
    </w:p>
    <w:p w14:paraId="46BAA1DB" w14:textId="77777777" w:rsidR="006D796B" w:rsidRPr="006D796B" w:rsidRDefault="006D796B" w:rsidP="00404B06">
      <w:pPr>
        <w:numPr>
          <w:ilvl w:val="0"/>
          <w:numId w:val="32"/>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She cites </w:t>
      </w:r>
      <w:r w:rsidRPr="006D796B">
        <w:rPr>
          <w:rFonts w:ascii="Times New Roman" w:hAnsi="Times New Roman"/>
          <w:b/>
          <w:bCs/>
          <w:lang w:val="en-HK"/>
        </w:rPr>
        <w:t>research on queer family structures (Weston, 1991), which demonstrates that families can be built around social bonds rather than biological ties</w:t>
      </w:r>
      <w:r w:rsidRPr="006D796B">
        <w:rPr>
          <w:rFonts w:ascii="Times New Roman" w:hAnsi="Times New Roman"/>
          <w:lang w:val="en-HK"/>
        </w:rPr>
        <w:t xml:space="preserve">, suggesting that </w:t>
      </w:r>
      <w:r w:rsidRPr="006D796B">
        <w:rPr>
          <w:rFonts w:ascii="Times New Roman" w:hAnsi="Times New Roman"/>
          <w:b/>
          <w:bCs/>
          <w:lang w:val="en-HK"/>
        </w:rPr>
        <w:t>ectogenesis could further normalize and legitimize non-traditional families.</w:t>
      </w:r>
    </w:p>
    <w:p w14:paraId="00E02FF8"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argues that </w:t>
      </w:r>
      <w:r w:rsidRPr="006D796B">
        <w:rPr>
          <w:rFonts w:ascii="Times New Roman" w:hAnsi="Times New Roman"/>
          <w:b/>
          <w:bCs/>
          <w:lang w:val="en-HK"/>
        </w:rPr>
        <w:t>if reproductive technologies like ectogenesis are integrated into legal and social systems, they could provide greater flexibility in defining family life, ensuring that parenthood is no longer restricted by gendered expectations.</w:t>
      </w:r>
    </w:p>
    <w:p w14:paraId="339CF5AA"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F. Conclusion: Ectogenesis as a Challenge to Patriarchal Family Norms</w:t>
      </w:r>
    </w:p>
    <w:p w14:paraId="278959EB"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ultimately argues that </w:t>
      </w:r>
      <w:r w:rsidRPr="006D796B">
        <w:rPr>
          <w:rFonts w:ascii="Times New Roman" w:hAnsi="Times New Roman"/>
          <w:b/>
          <w:bCs/>
          <w:lang w:val="en-HK"/>
        </w:rPr>
        <w:t>ectogenesis presents a fundamental challenge to the gendered foundations of family law and social structures</w:t>
      </w:r>
      <w:r w:rsidRPr="006D796B">
        <w:rPr>
          <w:rFonts w:ascii="Times New Roman" w:hAnsi="Times New Roman"/>
          <w:lang w:val="en-HK"/>
        </w:rPr>
        <w:t>.</w:t>
      </w:r>
    </w:p>
    <w:p w14:paraId="5B4B6592" w14:textId="77777777" w:rsidR="006D796B" w:rsidRPr="006D796B" w:rsidRDefault="006D796B" w:rsidP="00404B06">
      <w:pPr>
        <w:numPr>
          <w:ilvl w:val="0"/>
          <w:numId w:val="33"/>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 xml:space="preserve">By eliminating the need for women to be the default </w:t>
      </w:r>
      <w:proofErr w:type="spellStart"/>
      <w:r w:rsidRPr="006D796B">
        <w:rPr>
          <w:rFonts w:ascii="Times New Roman" w:hAnsi="Times New Roman"/>
          <w:b/>
          <w:bCs/>
          <w:lang w:val="en-HK"/>
        </w:rPr>
        <w:t>gestators</w:t>
      </w:r>
      <w:proofErr w:type="spellEnd"/>
      <w:r w:rsidRPr="006D796B">
        <w:rPr>
          <w:rFonts w:ascii="Times New Roman" w:hAnsi="Times New Roman"/>
          <w:b/>
          <w:bCs/>
          <w:lang w:val="en-HK"/>
        </w:rPr>
        <w:t>, ectogenesis forces legal and social institutions to redefine parenthood in ways that are not biologically deterministic.</w:t>
      </w:r>
    </w:p>
    <w:p w14:paraId="76848863" w14:textId="77777777" w:rsidR="006D796B" w:rsidRPr="006D796B" w:rsidRDefault="006D796B" w:rsidP="00404B06">
      <w:pPr>
        <w:numPr>
          <w:ilvl w:val="0"/>
          <w:numId w:val="33"/>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It creates the possibility of more egalitarian family structures, where caregiving responsibilities are based on choice rather than gendered expectations.</w:t>
      </w:r>
    </w:p>
    <w:p w14:paraId="5571273D" w14:textId="77777777" w:rsidR="006D796B" w:rsidRPr="006D796B" w:rsidRDefault="006D796B" w:rsidP="00404B06">
      <w:pPr>
        <w:numPr>
          <w:ilvl w:val="0"/>
          <w:numId w:val="33"/>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It has the potential to end the legal bias that prioritizes gestational parents over non-gestational ones, ensuring that all parents—regardless of gender—are recognized equally in the law.</w:t>
      </w:r>
    </w:p>
    <w:p w14:paraId="70FB30F0" w14:textId="77777777" w:rsidR="006D796B" w:rsidRPr="00404B06"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concludes that </w:t>
      </w:r>
      <w:r w:rsidRPr="006D796B">
        <w:rPr>
          <w:rFonts w:ascii="Times New Roman" w:hAnsi="Times New Roman"/>
          <w:b/>
          <w:bCs/>
          <w:lang w:val="en-HK"/>
        </w:rPr>
        <w:t>feminists, bioethicists, and legal scholars must begin addressing the implications of ectogenesis now, rather than waiting until its development forces reactive legal changes</w:t>
      </w:r>
      <w:r w:rsidRPr="006D796B">
        <w:rPr>
          <w:rFonts w:ascii="Times New Roman" w:hAnsi="Times New Roman"/>
          <w:lang w:val="en-HK"/>
        </w:rPr>
        <w:t xml:space="preserve">. She calls for </w:t>
      </w:r>
      <w:r w:rsidRPr="006D796B">
        <w:rPr>
          <w:rFonts w:ascii="Times New Roman" w:hAnsi="Times New Roman"/>
          <w:b/>
          <w:bCs/>
          <w:lang w:val="en-HK"/>
        </w:rPr>
        <w:t>proactive legal reform that anticipates the transformation of parenthood and family structures in a post-gestational society</w:t>
      </w:r>
      <w:r w:rsidRPr="006D796B">
        <w:rPr>
          <w:rFonts w:ascii="Times New Roman" w:hAnsi="Times New Roman"/>
          <w:lang w:val="en-HK"/>
        </w:rPr>
        <w:t>.</w:t>
      </w:r>
    </w:p>
    <w:p w14:paraId="62F3A457" w14:textId="37F4780B" w:rsidR="006D796B" w:rsidRPr="00404B06" w:rsidRDefault="00C93266" w:rsidP="00404B06">
      <w:pPr>
        <w:spacing w:before="100" w:beforeAutospacing="1" w:after="100" w:afterAutospacing="1" w:line="360" w:lineRule="auto"/>
        <w:rPr>
          <w:rFonts w:ascii="Times New Roman" w:hAnsi="Times New Roman"/>
          <w:lang w:val="en-HK"/>
        </w:rPr>
      </w:pPr>
      <w:r w:rsidRPr="00C93266">
        <w:rPr>
          <w:rFonts w:ascii="Times New Roman" w:hAnsi="Times New Roman"/>
          <w:noProof/>
          <w:lang w:val="en-HK"/>
          <w14:ligatures w14:val="standardContextual"/>
        </w:rPr>
        <w:pict w14:anchorId="38AE210D">
          <v:rect id="_x0000_i1025" alt="" style="width:451.3pt;height:.05pt;mso-width-percent:0;mso-height-percent:0;mso-width-percent:0;mso-height-percent:0" o:hralign="center" o:hrstd="t" o:hr="t" fillcolor="#a0a0a0" stroked="f"/>
        </w:pict>
      </w:r>
    </w:p>
    <w:p w14:paraId="144F5AFE" w14:textId="77777777" w:rsidR="006D796B" w:rsidRPr="006D796B" w:rsidRDefault="006D796B" w:rsidP="00404B06">
      <w:pPr>
        <w:spacing w:before="100" w:beforeAutospacing="1" w:after="100" w:afterAutospacing="1" w:line="360" w:lineRule="auto"/>
        <w:outlineLvl w:val="2"/>
        <w:rPr>
          <w:rFonts w:ascii="Times New Roman" w:hAnsi="Times New Roman"/>
          <w:b/>
          <w:bCs/>
          <w:lang w:val="en-HK"/>
        </w:rPr>
      </w:pPr>
      <w:r w:rsidRPr="006D796B">
        <w:rPr>
          <w:rFonts w:ascii="Times New Roman" w:hAnsi="Times New Roman"/>
          <w:b/>
          <w:bCs/>
          <w:lang w:val="en-HK"/>
        </w:rPr>
        <w:t>Section 6: Conclusion – Ectogenesis as a Feminist Strategy for Liberation</w:t>
      </w:r>
    </w:p>
    <w:p w14:paraId="43627E84"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A. The Central Claim: Ectogenesis as the Ultimate Reproductive Freedom</w:t>
      </w:r>
    </w:p>
    <w:p w14:paraId="349C694B"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Kathryn MacKay concludes her argument by asserting that </w:t>
      </w:r>
      <w:r w:rsidRPr="006D796B">
        <w:rPr>
          <w:rFonts w:ascii="Times New Roman" w:hAnsi="Times New Roman"/>
          <w:b/>
          <w:bCs/>
          <w:lang w:val="en-HK"/>
        </w:rPr>
        <w:t>ectogenesis represents one of the most radical and transformative reproductive technologies available to feminists seeking to dismantle gendered oppression</w:t>
      </w:r>
      <w:r w:rsidRPr="006D796B">
        <w:rPr>
          <w:rFonts w:ascii="Times New Roman" w:hAnsi="Times New Roman"/>
          <w:lang w:val="en-HK"/>
        </w:rPr>
        <w:t xml:space="preserve">. She argues that, while contraception, abortion, </w:t>
      </w:r>
      <w:r w:rsidRPr="006D796B">
        <w:rPr>
          <w:rFonts w:ascii="Times New Roman" w:hAnsi="Times New Roman"/>
          <w:lang w:val="en-HK"/>
        </w:rPr>
        <w:lastRenderedPageBreak/>
        <w:t xml:space="preserve">and assisted reproductive technologies (ARTs) have expanded reproductive choices, </w:t>
      </w:r>
      <w:r w:rsidRPr="006D796B">
        <w:rPr>
          <w:rFonts w:ascii="Times New Roman" w:hAnsi="Times New Roman"/>
          <w:b/>
          <w:bCs/>
          <w:lang w:val="en-HK"/>
        </w:rPr>
        <w:t xml:space="preserve">they have not fundamentally changed the fact that women remain the default </w:t>
      </w:r>
      <w:proofErr w:type="spellStart"/>
      <w:r w:rsidRPr="006D796B">
        <w:rPr>
          <w:rFonts w:ascii="Times New Roman" w:hAnsi="Times New Roman"/>
          <w:b/>
          <w:bCs/>
          <w:lang w:val="en-HK"/>
        </w:rPr>
        <w:t>gestators</w:t>
      </w:r>
      <w:proofErr w:type="spellEnd"/>
      <w:r w:rsidRPr="006D796B">
        <w:rPr>
          <w:rFonts w:ascii="Times New Roman" w:hAnsi="Times New Roman"/>
          <w:lang w:val="en-HK"/>
        </w:rPr>
        <w:t>.</w:t>
      </w:r>
    </w:p>
    <w:p w14:paraId="6F8025D4" w14:textId="77777777" w:rsidR="006D796B" w:rsidRPr="006D796B" w:rsidRDefault="006D796B" w:rsidP="00404B06">
      <w:pPr>
        <w:numPr>
          <w:ilvl w:val="0"/>
          <w:numId w:val="34"/>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Ectogenesis uniquely challenges the structural basis of reproductive inequality by severing the link between womanhood and gestation.</w:t>
      </w:r>
    </w:p>
    <w:p w14:paraId="22383013" w14:textId="77777777" w:rsidR="006D796B" w:rsidRPr="006D796B" w:rsidRDefault="006D796B" w:rsidP="00404B06">
      <w:pPr>
        <w:numPr>
          <w:ilvl w:val="0"/>
          <w:numId w:val="34"/>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It provides a reproductive alternative that eliminates pregnancy as a gendered burden, allowing both men and women to participate in parenthood on equal terms.</w:t>
      </w:r>
    </w:p>
    <w:p w14:paraId="60991EB2" w14:textId="77777777" w:rsidR="006D796B" w:rsidRPr="006D796B" w:rsidRDefault="006D796B" w:rsidP="00404B06">
      <w:pPr>
        <w:numPr>
          <w:ilvl w:val="0"/>
          <w:numId w:val="34"/>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 xml:space="preserve">It forces society to reevaluate gendered legal and social norms that have historically assigned reproductive </w:t>
      </w:r>
      <w:proofErr w:type="spellStart"/>
      <w:r w:rsidRPr="006D796B">
        <w:rPr>
          <w:rFonts w:ascii="Times New Roman" w:hAnsi="Times New Roman"/>
          <w:b/>
          <w:bCs/>
          <w:lang w:val="en-HK"/>
        </w:rPr>
        <w:t>labor</w:t>
      </w:r>
      <w:proofErr w:type="spellEnd"/>
      <w:r w:rsidRPr="006D796B">
        <w:rPr>
          <w:rFonts w:ascii="Times New Roman" w:hAnsi="Times New Roman"/>
          <w:b/>
          <w:bCs/>
          <w:lang w:val="en-HK"/>
        </w:rPr>
        <w:t xml:space="preserve"> exclusively to women.</w:t>
      </w:r>
    </w:p>
    <w:p w14:paraId="6D3B6BAD"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reiterates her central thesis: </w:t>
      </w:r>
      <w:r w:rsidRPr="006D796B">
        <w:rPr>
          <w:rFonts w:ascii="Times New Roman" w:hAnsi="Times New Roman"/>
          <w:b/>
          <w:bCs/>
          <w:lang w:val="en-HK"/>
        </w:rPr>
        <w:t>as long as biological gestation remains the primary means of reproduction, women will continue to experience disproportionate health risks, economic disadvantages, and social constraints that men do not face.</w:t>
      </w:r>
    </w:p>
    <w:p w14:paraId="1B9EC3F6"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B. The Historical Trajectory of Reproductive Rights and Ectogenesis as the Next Step</w:t>
      </w:r>
    </w:p>
    <w:p w14:paraId="34D06E70"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situates ectogenesis within the broader historical trajectory of </w:t>
      </w:r>
      <w:r w:rsidRPr="006D796B">
        <w:rPr>
          <w:rFonts w:ascii="Times New Roman" w:hAnsi="Times New Roman"/>
          <w:b/>
          <w:bCs/>
          <w:lang w:val="en-HK"/>
        </w:rPr>
        <w:t>reproductive rights and gender equality movements</w:t>
      </w:r>
      <w:r w:rsidRPr="006D796B">
        <w:rPr>
          <w:rFonts w:ascii="Times New Roman" w:hAnsi="Times New Roman"/>
          <w:lang w:val="en-HK"/>
        </w:rPr>
        <w:t>. She highlights how each major reproductive advancement—</w:t>
      </w:r>
      <w:r w:rsidRPr="006D796B">
        <w:rPr>
          <w:rFonts w:ascii="Times New Roman" w:hAnsi="Times New Roman"/>
          <w:b/>
          <w:bCs/>
          <w:lang w:val="en-HK"/>
        </w:rPr>
        <w:t>from contraception to abortion to IVF—has faced initial resistance but ultimately contributed to expanding women’s autonomy</w:t>
      </w:r>
      <w:r w:rsidRPr="006D796B">
        <w:rPr>
          <w:rFonts w:ascii="Times New Roman" w:hAnsi="Times New Roman"/>
          <w:lang w:val="en-HK"/>
        </w:rPr>
        <w:t>.</w:t>
      </w:r>
    </w:p>
    <w:p w14:paraId="3B298FC3" w14:textId="77777777" w:rsidR="006D796B" w:rsidRPr="006D796B" w:rsidRDefault="006D796B" w:rsidP="00404B06">
      <w:pPr>
        <w:numPr>
          <w:ilvl w:val="0"/>
          <w:numId w:val="35"/>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Contraception (e.g., the birth control pill) was initially met with moral and religious opposition</w:t>
      </w:r>
      <w:r w:rsidRPr="006D796B">
        <w:rPr>
          <w:rFonts w:ascii="Times New Roman" w:hAnsi="Times New Roman"/>
          <w:lang w:val="en-HK"/>
        </w:rPr>
        <w:t>, but today it is recognized as a fundamental component of women’s autonomy and public health.</w:t>
      </w:r>
    </w:p>
    <w:p w14:paraId="447CF3D9" w14:textId="77777777" w:rsidR="006D796B" w:rsidRPr="006D796B" w:rsidRDefault="006D796B" w:rsidP="00404B06">
      <w:pPr>
        <w:numPr>
          <w:ilvl w:val="0"/>
          <w:numId w:val="35"/>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Abortion rights remain contested in many jurisdictions</w:t>
      </w:r>
      <w:r w:rsidRPr="006D796B">
        <w:rPr>
          <w:rFonts w:ascii="Times New Roman" w:hAnsi="Times New Roman"/>
          <w:lang w:val="en-HK"/>
        </w:rPr>
        <w:t>, but where legal, they have significantly reduced the constraints imposed on women’s reproductive choices.</w:t>
      </w:r>
    </w:p>
    <w:p w14:paraId="08A394AB" w14:textId="77777777" w:rsidR="006D796B" w:rsidRPr="006D796B" w:rsidRDefault="006D796B" w:rsidP="00404B06">
      <w:pPr>
        <w:numPr>
          <w:ilvl w:val="0"/>
          <w:numId w:val="35"/>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IVF was once considered controversial but is now a widely accepted reproductive technology.</w:t>
      </w:r>
    </w:p>
    <w:p w14:paraId="068B0684"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argues that </w:t>
      </w:r>
      <w:r w:rsidRPr="006D796B">
        <w:rPr>
          <w:rFonts w:ascii="Times New Roman" w:hAnsi="Times New Roman"/>
          <w:b/>
          <w:bCs/>
          <w:lang w:val="en-HK"/>
        </w:rPr>
        <w:t>the current resistance to ectogenesis mirrors these historical patterns</w:t>
      </w:r>
      <w:r w:rsidRPr="006D796B">
        <w:rPr>
          <w:rFonts w:ascii="Times New Roman" w:hAnsi="Times New Roman"/>
          <w:lang w:val="en-HK"/>
        </w:rPr>
        <w:t xml:space="preserve">. Just as contraception and IVF were once seen as unnatural interferences in reproduction, </w:t>
      </w:r>
      <w:r w:rsidRPr="006D796B">
        <w:rPr>
          <w:rFonts w:ascii="Times New Roman" w:hAnsi="Times New Roman"/>
          <w:b/>
          <w:bCs/>
          <w:lang w:val="en-HK"/>
        </w:rPr>
        <w:t>ectogenesis is often dismissed as an ethically problematic or dystopian intervention</w:t>
      </w:r>
      <w:r w:rsidRPr="006D796B">
        <w:rPr>
          <w:rFonts w:ascii="Times New Roman" w:hAnsi="Times New Roman"/>
          <w:lang w:val="en-HK"/>
        </w:rPr>
        <w:t xml:space="preserve">. However, she asserts that </w:t>
      </w:r>
      <w:r w:rsidRPr="006D796B">
        <w:rPr>
          <w:rFonts w:ascii="Times New Roman" w:hAnsi="Times New Roman"/>
          <w:b/>
          <w:bCs/>
          <w:lang w:val="en-HK"/>
        </w:rPr>
        <w:t>such concerns stem more from cultural bias than from rational ethical considerations</w:t>
      </w:r>
      <w:r w:rsidRPr="006D796B">
        <w:rPr>
          <w:rFonts w:ascii="Times New Roman" w:hAnsi="Times New Roman"/>
          <w:lang w:val="en-HK"/>
        </w:rPr>
        <w:t>.</w:t>
      </w:r>
    </w:p>
    <w:p w14:paraId="1E85B7BE"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She calls for </w:t>
      </w:r>
      <w:r w:rsidRPr="006D796B">
        <w:rPr>
          <w:rFonts w:ascii="Times New Roman" w:hAnsi="Times New Roman"/>
          <w:b/>
          <w:bCs/>
          <w:lang w:val="en-HK"/>
        </w:rPr>
        <w:t>feminists, bioethicists, and legal scholars to engage proactively with ectogenesis rather than waiting for it to become an established technology before addressing its implications</w:t>
      </w:r>
      <w:r w:rsidRPr="006D796B">
        <w:rPr>
          <w:rFonts w:ascii="Times New Roman" w:hAnsi="Times New Roman"/>
          <w:lang w:val="en-HK"/>
        </w:rPr>
        <w:t>.</w:t>
      </w:r>
    </w:p>
    <w:p w14:paraId="0AE6B9EF"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C. Addressing Ethical Concerns: The Fear of Dehumanization</w:t>
      </w:r>
    </w:p>
    <w:p w14:paraId="5077CB5B"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acknowledges that </w:t>
      </w:r>
      <w:r w:rsidRPr="006D796B">
        <w:rPr>
          <w:rFonts w:ascii="Times New Roman" w:hAnsi="Times New Roman"/>
          <w:b/>
          <w:bCs/>
          <w:lang w:val="en-HK"/>
        </w:rPr>
        <w:t>some critics fear that ectogenesis could lead to the dehumanization of reproduction, reducing childbirth to a purely technological process and undermining the emotional and social significance of pregnancy</w:t>
      </w:r>
      <w:r w:rsidRPr="006D796B">
        <w:rPr>
          <w:rFonts w:ascii="Times New Roman" w:hAnsi="Times New Roman"/>
          <w:lang w:val="en-HK"/>
        </w:rPr>
        <w:t>.</w:t>
      </w:r>
    </w:p>
    <w:p w14:paraId="1EC1517B" w14:textId="77777777" w:rsidR="006D796B" w:rsidRPr="006D796B" w:rsidRDefault="006D796B" w:rsidP="00404B06">
      <w:pPr>
        <w:numPr>
          <w:ilvl w:val="0"/>
          <w:numId w:val="36"/>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Some feminists argue that ectogenesis might erode the cultural value placed on motherhood</w:t>
      </w:r>
      <w:r w:rsidRPr="006D796B">
        <w:rPr>
          <w:rFonts w:ascii="Times New Roman" w:hAnsi="Times New Roman"/>
          <w:lang w:val="en-HK"/>
        </w:rPr>
        <w:t>, leading to a diminished recognition of women’s reproductive contributions.</w:t>
      </w:r>
    </w:p>
    <w:p w14:paraId="795F92FA" w14:textId="77777777" w:rsidR="006D796B" w:rsidRPr="006D796B" w:rsidRDefault="006D796B" w:rsidP="00404B06">
      <w:pPr>
        <w:numPr>
          <w:ilvl w:val="0"/>
          <w:numId w:val="36"/>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There are concerns that the development of artificial wombs could be co-opted by patriarchal or state-controlled policies</w:t>
      </w:r>
      <w:r w:rsidRPr="006D796B">
        <w:rPr>
          <w:rFonts w:ascii="Times New Roman" w:hAnsi="Times New Roman"/>
          <w:lang w:val="en-HK"/>
        </w:rPr>
        <w:t xml:space="preserve">, potentially pressuring women to forgo pregnancy in </w:t>
      </w:r>
      <w:proofErr w:type="spellStart"/>
      <w:r w:rsidRPr="006D796B">
        <w:rPr>
          <w:rFonts w:ascii="Times New Roman" w:hAnsi="Times New Roman"/>
          <w:lang w:val="en-HK"/>
        </w:rPr>
        <w:t>favor</w:t>
      </w:r>
      <w:proofErr w:type="spellEnd"/>
      <w:r w:rsidRPr="006D796B">
        <w:rPr>
          <w:rFonts w:ascii="Times New Roman" w:hAnsi="Times New Roman"/>
          <w:lang w:val="en-HK"/>
        </w:rPr>
        <w:t xml:space="preserve"> of technological reproduction.</w:t>
      </w:r>
    </w:p>
    <w:p w14:paraId="629682F8" w14:textId="77777777" w:rsidR="006D796B" w:rsidRPr="006D796B" w:rsidRDefault="006D796B" w:rsidP="00404B06">
      <w:pPr>
        <w:numPr>
          <w:ilvl w:val="0"/>
          <w:numId w:val="36"/>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Bioethicists worry that the normalization of ectogenesis could lead to the commodification of reproduction, turning gestation into a process controlled by medical institutions rather than individuals.</w:t>
      </w:r>
    </w:p>
    <w:p w14:paraId="432B5190"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responds to these concerns by emphasizing that </w:t>
      </w:r>
      <w:r w:rsidRPr="006D796B">
        <w:rPr>
          <w:rFonts w:ascii="Times New Roman" w:hAnsi="Times New Roman"/>
          <w:b/>
          <w:bCs/>
          <w:lang w:val="en-HK"/>
        </w:rPr>
        <w:t>the goal of ectogenesis is not to replace pregnancy but to provide an alternative for those who do not wish to or cannot gestate children</w:t>
      </w:r>
      <w:r w:rsidRPr="006D796B">
        <w:rPr>
          <w:rFonts w:ascii="Times New Roman" w:hAnsi="Times New Roman"/>
          <w:lang w:val="en-HK"/>
        </w:rPr>
        <w:t>.</w:t>
      </w:r>
    </w:p>
    <w:p w14:paraId="6FE4E99C" w14:textId="77777777" w:rsidR="006D796B" w:rsidRPr="006D796B" w:rsidRDefault="006D796B" w:rsidP="00404B06">
      <w:pPr>
        <w:numPr>
          <w:ilvl w:val="0"/>
          <w:numId w:val="37"/>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She argues that reproductive autonomy must include not only the right to become pregnant but also the right to avoid pregnancy entirely without sacrificing biological parenthood.</w:t>
      </w:r>
    </w:p>
    <w:p w14:paraId="3BE2FFE1" w14:textId="77777777" w:rsidR="006D796B" w:rsidRPr="006D796B" w:rsidRDefault="006D796B" w:rsidP="00404B06">
      <w:pPr>
        <w:numPr>
          <w:ilvl w:val="0"/>
          <w:numId w:val="37"/>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If society is willing to embrace ARTs like IVF, which have already altered the way we conceive of reproduction, then rejecting ectogenesis on the basis of ‘naturalness’ is inconsistent.</w:t>
      </w:r>
    </w:p>
    <w:p w14:paraId="0E7F3E79" w14:textId="77777777" w:rsidR="006D796B" w:rsidRPr="006D796B" w:rsidRDefault="006D796B" w:rsidP="00404B06">
      <w:pPr>
        <w:numPr>
          <w:ilvl w:val="0"/>
          <w:numId w:val="37"/>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Concerns about coercion or devaluation of motherhood should be addressed through legal safeguards, rather than used as reasons to dismiss the technology altogether.</w:t>
      </w:r>
    </w:p>
    <w:p w14:paraId="428C525E"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 xml:space="preserve">D. The Legal and Social Reforms Required for Ectogenesis to </w:t>
      </w:r>
      <w:proofErr w:type="spellStart"/>
      <w:r w:rsidRPr="006D796B">
        <w:rPr>
          <w:rFonts w:ascii="Times New Roman" w:hAnsi="Times New Roman"/>
          <w:b/>
          <w:bCs/>
          <w:lang w:val="en-HK"/>
        </w:rPr>
        <w:t>Fulfill</w:t>
      </w:r>
      <w:proofErr w:type="spellEnd"/>
      <w:r w:rsidRPr="006D796B">
        <w:rPr>
          <w:rFonts w:ascii="Times New Roman" w:hAnsi="Times New Roman"/>
          <w:b/>
          <w:bCs/>
          <w:lang w:val="en-HK"/>
        </w:rPr>
        <w:t xml:space="preserve"> Its Feminist Potential</w:t>
      </w:r>
    </w:p>
    <w:p w14:paraId="1C40B2A6"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MacKay asserts that </w:t>
      </w:r>
      <w:r w:rsidRPr="006D796B">
        <w:rPr>
          <w:rFonts w:ascii="Times New Roman" w:hAnsi="Times New Roman"/>
          <w:b/>
          <w:bCs/>
          <w:lang w:val="en-HK"/>
        </w:rPr>
        <w:t>the success of ectogenesis in advancing gender equality will depend on how it is integrated into legal and social frameworks</w:t>
      </w:r>
      <w:r w:rsidRPr="006D796B">
        <w:rPr>
          <w:rFonts w:ascii="Times New Roman" w:hAnsi="Times New Roman"/>
          <w:lang w:val="en-HK"/>
        </w:rPr>
        <w:t xml:space="preserve">. She warns that </w:t>
      </w:r>
      <w:r w:rsidRPr="006D796B">
        <w:rPr>
          <w:rFonts w:ascii="Times New Roman" w:hAnsi="Times New Roman"/>
          <w:b/>
          <w:bCs/>
          <w:lang w:val="en-HK"/>
        </w:rPr>
        <w:t>if left unregulated, ectogenesis could be used to reinforce existing inequalities rather than dismantle them</w:t>
      </w:r>
      <w:r w:rsidRPr="006D796B">
        <w:rPr>
          <w:rFonts w:ascii="Times New Roman" w:hAnsi="Times New Roman"/>
          <w:lang w:val="en-HK"/>
        </w:rPr>
        <w:t>.</w:t>
      </w:r>
    </w:p>
    <w:p w14:paraId="79123D41" w14:textId="77777777" w:rsidR="006D796B" w:rsidRPr="006D796B" w:rsidRDefault="006D796B" w:rsidP="00404B06">
      <w:pPr>
        <w:numPr>
          <w:ilvl w:val="0"/>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Legal Definitions of Parenthood Must Change:</w:t>
      </w:r>
    </w:p>
    <w:p w14:paraId="4BC4D43C" w14:textId="77777777" w:rsidR="006D796B" w:rsidRPr="006D796B" w:rsidRDefault="006D796B" w:rsidP="00404B06">
      <w:pPr>
        <w:numPr>
          <w:ilvl w:val="1"/>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Current legal definitions of motherhood are based on gestation (e.g., Human Fertilisation and Embryology Act 2008, s.33), which will become obsolete in an era of ectogenesis.</w:t>
      </w:r>
    </w:p>
    <w:p w14:paraId="590ED1BF" w14:textId="77777777" w:rsidR="006D796B" w:rsidRPr="006D796B" w:rsidRDefault="006D796B" w:rsidP="00404B06">
      <w:pPr>
        <w:numPr>
          <w:ilvl w:val="1"/>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Laws must shift toward recognizing parenthood based on intention and caregiving rather than biology.</w:t>
      </w:r>
    </w:p>
    <w:p w14:paraId="28915EF6" w14:textId="77777777" w:rsidR="006D796B" w:rsidRPr="006D796B" w:rsidRDefault="006D796B" w:rsidP="00404B06">
      <w:pPr>
        <w:numPr>
          <w:ilvl w:val="0"/>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Regulating Access to Ensure Equality:</w:t>
      </w:r>
    </w:p>
    <w:p w14:paraId="6BF4BD49" w14:textId="77777777" w:rsidR="006D796B" w:rsidRPr="006D796B" w:rsidRDefault="006D796B" w:rsidP="00404B06">
      <w:pPr>
        <w:numPr>
          <w:ilvl w:val="1"/>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Ectogenesis must not become a luxury technology available only to the wealthy</w:t>
      </w:r>
      <w:r w:rsidRPr="006D796B">
        <w:rPr>
          <w:rFonts w:ascii="Times New Roman" w:hAnsi="Times New Roman"/>
          <w:lang w:val="en-HK"/>
        </w:rPr>
        <w:t>, reinforcing reproductive class divisions.</w:t>
      </w:r>
    </w:p>
    <w:p w14:paraId="270E8305" w14:textId="77777777" w:rsidR="006D796B" w:rsidRPr="006D796B" w:rsidRDefault="006D796B" w:rsidP="00404B06">
      <w:pPr>
        <w:numPr>
          <w:ilvl w:val="1"/>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Policies must be established to ensure equitable access, just as reproductive healthcare services like contraception and abortion are protected under public health frameworks.</w:t>
      </w:r>
    </w:p>
    <w:p w14:paraId="72C52710" w14:textId="77777777" w:rsidR="006D796B" w:rsidRPr="006D796B" w:rsidRDefault="006D796B" w:rsidP="00404B06">
      <w:pPr>
        <w:numPr>
          <w:ilvl w:val="0"/>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Protecting Against State Coercion:</w:t>
      </w:r>
    </w:p>
    <w:p w14:paraId="10787F43" w14:textId="77777777" w:rsidR="006D796B" w:rsidRPr="006D796B" w:rsidRDefault="006D796B" w:rsidP="00404B06">
      <w:pPr>
        <w:numPr>
          <w:ilvl w:val="1"/>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Governments must be prevented from mandating ectogenesis as a means of population control or reproductive surveillance.</w:t>
      </w:r>
    </w:p>
    <w:p w14:paraId="79B6D6C6" w14:textId="77777777" w:rsidR="006D796B" w:rsidRPr="006D796B" w:rsidRDefault="006D796B" w:rsidP="00404B06">
      <w:pPr>
        <w:numPr>
          <w:ilvl w:val="1"/>
          <w:numId w:val="38"/>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Women must retain the right to choose natural pregnancy if they wish, rather than being pressured into using artificial gestation.</w:t>
      </w:r>
    </w:p>
    <w:p w14:paraId="765A54ED"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argues that </w:t>
      </w:r>
      <w:r w:rsidRPr="006D796B">
        <w:rPr>
          <w:rFonts w:ascii="Times New Roman" w:hAnsi="Times New Roman"/>
          <w:b/>
          <w:bCs/>
          <w:lang w:val="en-HK"/>
        </w:rPr>
        <w:t>by addressing these concerns early, feminist and legal scholars can help shape ectogenesis into a tool for liberation rather than oppression</w:t>
      </w:r>
      <w:r w:rsidRPr="006D796B">
        <w:rPr>
          <w:rFonts w:ascii="Times New Roman" w:hAnsi="Times New Roman"/>
          <w:lang w:val="en-HK"/>
        </w:rPr>
        <w:t>.</w:t>
      </w:r>
    </w:p>
    <w:p w14:paraId="0278F0A0"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E. The Political and Cultural Resistance to Ectogenesis</w:t>
      </w:r>
    </w:p>
    <w:p w14:paraId="74B3EC95"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examines </w:t>
      </w:r>
      <w:r w:rsidRPr="006D796B">
        <w:rPr>
          <w:rFonts w:ascii="Times New Roman" w:hAnsi="Times New Roman"/>
          <w:b/>
          <w:bCs/>
          <w:lang w:val="en-HK"/>
        </w:rPr>
        <w:t>why ectogenesis remains a politically and culturally contentious issue despite its potential benefits</w:t>
      </w:r>
      <w:r w:rsidRPr="006D796B">
        <w:rPr>
          <w:rFonts w:ascii="Times New Roman" w:hAnsi="Times New Roman"/>
          <w:lang w:val="en-HK"/>
        </w:rPr>
        <w:t>. She identifies two primary sources of resistance:</w:t>
      </w:r>
    </w:p>
    <w:p w14:paraId="358814C1" w14:textId="77777777" w:rsidR="006D796B" w:rsidRPr="006D796B" w:rsidRDefault="006D796B" w:rsidP="00404B06">
      <w:pPr>
        <w:numPr>
          <w:ilvl w:val="0"/>
          <w:numId w:val="39"/>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Conservative and Religious Objections</w:t>
      </w:r>
    </w:p>
    <w:p w14:paraId="40910DD9" w14:textId="77777777" w:rsidR="006D796B" w:rsidRPr="006D796B" w:rsidRDefault="006D796B" w:rsidP="00404B06">
      <w:pPr>
        <w:numPr>
          <w:ilvl w:val="1"/>
          <w:numId w:val="39"/>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Many opponents of ectogenesis argue that it </w:t>
      </w:r>
      <w:r w:rsidRPr="006D796B">
        <w:rPr>
          <w:rFonts w:ascii="Times New Roman" w:hAnsi="Times New Roman"/>
          <w:b/>
          <w:bCs/>
          <w:lang w:val="en-HK"/>
        </w:rPr>
        <w:t>interferes with the ‘natural’ process of reproduction</w:t>
      </w:r>
      <w:r w:rsidRPr="006D796B">
        <w:rPr>
          <w:rFonts w:ascii="Times New Roman" w:hAnsi="Times New Roman"/>
          <w:lang w:val="en-HK"/>
        </w:rPr>
        <w:t>, echoing past religious objections to contraception and IVF.</w:t>
      </w:r>
    </w:p>
    <w:p w14:paraId="17CD2097" w14:textId="77777777" w:rsidR="006D796B" w:rsidRPr="006D796B" w:rsidRDefault="006D796B" w:rsidP="00404B06">
      <w:pPr>
        <w:numPr>
          <w:ilvl w:val="1"/>
          <w:numId w:val="39"/>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Some religious traditions hold that </w:t>
      </w:r>
      <w:r w:rsidRPr="006D796B">
        <w:rPr>
          <w:rFonts w:ascii="Times New Roman" w:hAnsi="Times New Roman"/>
          <w:b/>
          <w:bCs/>
          <w:lang w:val="en-HK"/>
        </w:rPr>
        <w:t>pregnancy and childbirth are sacred, and removing them from human experience would violate moral and theological principles.</w:t>
      </w:r>
    </w:p>
    <w:p w14:paraId="336803C4" w14:textId="77777777" w:rsidR="006D796B" w:rsidRPr="006D796B" w:rsidRDefault="006D796B" w:rsidP="00404B06">
      <w:pPr>
        <w:numPr>
          <w:ilvl w:val="1"/>
          <w:numId w:val="39"/>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argues that </w:t>
      </w:r>
      <w:r w:rsidRPr="006D796B">
        <w:rPr>
          <w:rFonts w:ascii="Times New Roman" w:hAnsi="Times New Roman"/>
          <w:b/>
          <w:bCs/>
          <w:lang w:val="en-HK"/>
        </w:rPr>
        <w:t>such objections are based on metaphysical beliefs rather than ethical reasoning</w:t>
      </w:r>
      <w:r w:rsidRPr="006D796B">
        <w:rPr>
          <w:rFonts w:ascii="Times New Roman" w:hAnsi="Times New Roman"/>
          <w:lang w:val="en-HK"/>
        </w:rPr>
        <w:t xml:space="preserve"> and should not dictate reproductive policy in secular societies.</w:t>
      </w:r>
    </w:p>
    <w:p w14:paraId="386557E9" w14:textId="77777777" w:rsidR="006D796B" w:rsidRPr="006D796B" w:rsidRDefault="006D796B" w:rsidP="00404B06">
      <w:pPr>
        <w:numPr>
          <w:ilvl w:val="0"/>
          <w:numId w:val="39"/>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 xml:space="preserve">Feminist </w:t>
      </w:r>
      <w:proofErr w:type="spellStart"/>
      <w:r w:rsidRPr="006D796B">
        <w:rPr>
          <w:rFonts w:ascii="Times New Roman" w:hAnsi="Times New Roman"/>
          <w:b/>
          <w:bCs/>
          <w:lang w:val="en-HK"/>
        </w:rPr>
        <w:t>Skepticism</w:t>
      </w:r>
      <w:proofErr w:type="spellEnd"/>
    </w:p>
    <w:p w14:paraId="22EA5A17" w14:textId="77777777" w:rsidR="006D796B" w:rsidRPr="006D796B" w:rsidRDefault="006D796B" w:rsidP="00404B06">
      <w:pPr>
        <w:numPr>
          <w:ilvl w:val="1"/>
          <w:numId w:val="39"/>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Some feminists fear that </w:t>
      </w:r>
      <w:r w:rsidRPr="006D796B">
        <w:rPr>
          <w:rFonts w:ascii="Times New Roman" w:hAnsi="Times New Roman"/>
          <w:b/>
          <w:bCs/>
          <w:lang w:val="en-HK"/>
        </w:rPr>
        <w:t>ectogenesis could further medicalize reproduction, increasing male and institutional control over childbirth rather than liberating women</w:t>
      </w:r>
      <w:r w:rsidRPr="006D796B">
        <w:rPr>
          <w:rFonts w:ascii="Times New Roman" w:hAnsi="Times New Roman"/>
          <w:lang w:val="en-HK"/>
        </w:rPr>
        <w:t>.</w:t>
      </w:r>
    </w:p>
    <w:p w14:paraId="138EF309" w14:textId="77777777" w:rsidR="006D796B" w:rsidRPr="006D796B" w:rsidRDefault="006D796B" w:rsidP="00404B06">
      <w:pPr>
        <w:numPr>
          <w:ilvl w:val="1"/>
          <w:numId w:val="39"/>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Others worry that </w:t>
      </w:r>
      <w:r w:rsidRPr="006D796B">
        <w:rPr>
          <w:rFonts w:ascii="Times New Roman" w:hAnsi="Times New Roman"/>
          <w:b/>
          <w:bCs/>
          <w:lang w:val="en-HK"/>
        </w:rPr>
        <w:t>if ectogenesis replaces pregnancy entirely, it could erase the unique bodily experiences that have historically defined women’s identities and solidarity</w:t>
      </w:r>
      <w:r w:rsidRPr="006D796B">
        <w:rPr>
          <w:rFonts w:ascii="Times New Roman" w:hAnsi="Times New Roman"/>
          <w:lang w:val="en-HK"/>
        </w:rPr>
        <w:t>.</w:t>
      </w:r>
    </w:p>
    <w:p w14:paraId="6E0E491A" w14:textId="77777777" w:rsidR="006D796B" w:rsidRPr="006D796B" w:rsidRDefault="006D796B" w:rsidP="00404B06">
      <w:pPr>
        <w:numPr>
          <w:ilvl w:val="1"/>
          <w:numId w:val="39"/>
        </w:num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acknowledges these concerns but argues that </w:t>
      </w:r>
      <w:r w:rsidRPr="006D796B">
        <w:rPr>
          <w:rFonts w:ascii="Times New Roman" w:hAnsi="Times New Roman"/>
          <w:b/>
          <w:bCs/>
          <w:lang w:val="en-HK"/>
        </w:rPr>
        <w:t>defining womanhood through gestation ultimately reinforces biological essentialism rather than challenging it</w:t>
      </w:r>
      <w:r w:rsidRPr="006D796B">
        <w:rPr>
          <w:rFonts w:ascii="Times New Roman" w:hAnsi="Times New Roman"/>
          <w:lang w:val="en-HK"/>
        </w:rPr>
        <w:t>.</w:t>
      </w:r>
    </w:p>
    <w:p w14:paraId="35176A6C"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contends that </w:t>
      </w:r>
      <w:r w:rsidRPr="006D796B">
        <w:rPr>
          <w:rFonts w:ascii="Times New Roman" w:hAnsi="Times New Roman"/>
          <w:b/>
          <w:bCs/>
          <w:lang w:val="en-HK"/>
        </w:rPr>
        <w:t>true feminism must be about expanding choices, not restricting them based on essentialist assumptions about female identity</w:t>
      </w:r>
      <w:r w:rsidRPr="006D796B">
        <w:rPr>
          <w:rFonts w:ascii="Times New Roman" w:hAnsi="Times New Roman"/>
          <w:lang w:val="en-HK"/>
        </w:rPr>
        <w:t>.</w:t>
      </w:r>
    </w:p>
    <w:p w14:paraId="5E5A945D" w14:textId="77777777" w:rsidR="006D796B" w:rsidRPr="006D796B" w:rsidRDefault="006D796B" w:rsidP="00404B06">
      <w:pPr>
        <w:spacing w:before="100" w:beforeAutospacing="1" w:after="100" w:afterAutospacing="1" w:line="360" w:lineRule="auto"/>
        <w:outlineLvl w:val="3"/>
        <w:rPr>
          <w:rFonts w:ascii="Times New Roman" w:hAnsi="Times New Roman"/>
          <w:b/>
          <w:bCs/>
          <w:lang w:val="en-HK"/>
        </w:rPr>
      </w:pPr>
      <w:r w:rsidRPr="006D796B">
        <w:rPr>
          <w:rFonts w:ascii="Times New Roman" w:hAnsi="Times New Roman"/>
          <w:b/>
          <w:bCs/>
          <w:lang w:val="en-HK"/>
        </w:rPr>
        <w:t>F. Conclusion: A Call to Action for Feminist and Legal Engagement with Ectogenesis</w:t>
      </w:r>
    </w:p>
    <w:p w14:paraId="53FA9989"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MacKay concludes her article with a </w:t>
      </w:r>
      <w:r w:rsidRPr="006D796B">
        <w:rPr>
          <w:rFonts w:ascii="Times New Roman" w:hAnsi="Times New Roman"/>
          <w:b/>
          <w:bCs/>
          <w:lang w:val="en-HK"/>
        </w:rPr>
        <w:t>call to action for feminists, bioethicists, and legal scholars to take ectogenesis seriously as a reproductive justice issue</w:t>
      </w:r>
      <w:r w:rsidRPr="006D796B">
        <w:rPr>
          <w:rFonts w:ascii="Times New Roman" w:hAnsi="Times New Roman"/>
          <w:lang w:val="en-HK"/>
        </w:rPr>
        <w:t>. She argues that:</w:t>
      </w:r>
    </w:p>
    <w:p w14:paraId="4FE1103C" w14:textId="77777777" w:rsidR="006D796B" w:rsidRPr="006D796B" w:rsidRDefault="006D796B" w:rsidP="00404B06">
      <w:pPr>
        <w:numPr>
          <w:ilvl w:val="0"/>
          <w:numId w:val="40"/>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Ectogenesis has the potential to dismantle one of the oldest mechanisms of women’s oppression—the necessity of pregnancy.</w:t>
      </w:r>
    </w:p>
    <w:p w14:paraId="0838A41E" w14:textId="77777777" w:rsidR="006D796B" w:rsidRPr="006D796B" w:rsidRDefault="006D796B" w:rsidP="00404B06">
      <w:pPr>
        <w:numPr>
          <w:ilvl w:val="0"/>
          <w:numId w:val="40"/>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Its feminist potential depends on how it is implemented and regulated. If integrated equitably, it could radically transform gender equality in reproduction, employment, and family structures.</w:t>
      </w:r>
    </w:p>
    <w:p w14:paraId="7FFCCFF6" w14:textId="77777777" w:rsidR="006D796B" w:rsidRPr="006D796B" w:rsidRDefault="006D796B" w:rsidP="00404B06">
      <w:pPr>
        <w:numPr>
          <w:ilvl w:val="0"/>
          <w:numId w:val="40"/>
        </w:numPr>
        <w:spacing w:before="100" w:beforeAutospacing="1" w:after="100" w:afterAutospacing="1" w:line="360" w:lineRule="auto"/>
        <w:rPr>
          <w:rFonts w:ascii="Times New Roman" w:hAnsi="Times New Roman"/>
          <w:lang w:val="en-HK"/>
        </w:rPr>
      </w:pPr>
      <w:r w:rsidRPr="006D796B">
        <w:rPr>
          <w:rFonts w:ascii="Times New Roman" w:hAnsi="Times New Roman"/>
          <w:b/>
          <w:bCs/>
          <w:lang w:val="en-HK"/>
        </w:rPr>
        <w:t>The ethical, legal, and political challenges of ectogenesis must be addressed now, rather than waiting until the technology is already in use.</w:t>
      </w:r>
    </w:p>
    <w:p w14:paraId="20C311FF"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t xml:space="preserve">She urges feminists and policymakers to </w:t>
      </w:r>
      <w:r w:rsidRPr="006D796B">
        <w:rPr>
          <w:rFonts w:ascii="Times New Roman" w:hAnsi="Times New Roman"/>
          <w:b/>
          <w:bCs/>
          <w:lang w:val="en-HK"/>
        </w:rPr>
        <w:t>actively shape the discourse on ectogenesis rather than dismissing it out of fear or ideological resistance</w:t>
      </w:r>
      <w:r w:rsidRPr="006D796B">
        <w:rPr>
          <w:rFonts w:ascii="Times New Roman" w:hAnsi="Times New Roman"/>
          <w:lang w:val="en-HK"/>
        </w:rPr>
        <w:t xml:space="preserve">. If society is truly committed to reproductive justice and gender equality, then </w:t>
      </w:r>
      <w:r w:rsidRPr="006D796B">
        <w:rPr>
          <w:rFonts w:ascii="Times New Roman" w:hAnsi="Times New Roman"/>
          <w:b/>
          <w:bCs/>
          <w:lang w:val="en-HK"/>
        </w:rPr>
        <w:t>ectogenesis should not be ignored—it should be embraced as a transformative step toward liberation</w:t>
      </w:r>
      <w:r w:rsidRPr="006D796B">
        <w:rPr>
          <w:rFonts w:ascii="Times New Roman" w:hAnsi="Times New Roman"/>
          <w:lang w:val="en-HK"/>
        </w:rPr>
        <w:t>.</w:t>
      </w:r>
    </w:p>
    <w:p w14:paraId="76962040" w14:textId="77777777" w:rsidR="006D796B" w:rsidRPr="006D796B" w:rsidRDefault="006D796B" w:rsidP="00404B06">
      <w:pPr>
        <w:spacing w:before="100" w:beforeAutospacing="1" w:after="100" w:afterAutospacing="1" w:line="360" w:lineRule="auto"/>
        <w:outlineLvl w:val="2"/>
        <w:rPr>
          <w:rFonts w:ascii="Times New Roman" w:hAnsi="Times New Roman"/>
          <w:b/>
          <w:bCs/>
          <w:lang w:val="en-HK"/>
        </w:rPr>
      </w:pPr>
      <w:r w:rsidRPr="006D796B">
        <w:rPr>
          <w:rFonts w:ascii="Times New Roman" w:hAnsi="Times New Roman"/>
          <w:b/>
          <w:bCs/>
          <w:lang w:val="en-HK"/>
        </w:rPr>
        <w:t>Final Remarks</w:t>
      </w:r>
    </w:p>
    <w:p w14:paraId="7860356D" w14:textId="77777777" w:rsidR="006D796B" w:rsidRPr="006D796B" w:rsidRDefault="006D796B" w:rsidP="00404B06">
      <w:pPr>
        <w:spacing w:before="100" w:beforeAutospacing="1" w:after="100" w:afterAutospacing="1" w:line="360" w:lineRule="auto"/>
        <w:rPr>
          <w:rFonts w:ascii="Times New Roman" w:hAnsi="Times New Roman"/>
          <w:lang w:val="en-HK"/>
        </w:rPr>
      </w:pPr>
      <w:r w:rsidRPr="006D796B">
        <w:rPr>
          <w:rFonts w:ascii="Times New Roman" w:hAnsi="Times New Roman"/>
          <w:lang w:val="en-HK"/>
        </w:rPr>
        <w:lastRenderedPageBreak/>
        <w:t xml:space="preserve">MacKay’s conclusion </w:t>
      </w:r>
      <w:r w:rsidRPr="006D796B">
        <w:rPr>
          <w:rFonts w:ascii="Times New Roman" w:hAnsi="Times New Roman"/>
          <w:b/>
          <w:bCs/>
          <w:lang w:val="en-HK"/>
        </w:rPr>
        <w:t>reinforces her central argument that ectogenesis represents a critical opportunity for feminist legal reform and reproductive autonomy</w:t>
      </w:r>
      <w:r w:rsidRPr="006D796B">
        <w:rPr>
          <w:rFonts w:ascii="Times New Roman" w:hAnsi="Times New Roman"/>
          <w:lang w:val="en-HK"/>
        </w:rPr>
        <w:t xml:space="preserve">. She acknowledges </w:t>
      </w:r>
      <w:r w:rsidRPr="006D796B">
        <w:rPr>
          <w:rFonts w:ascii="Times New Roman" w:hAnsi="Times New Roman"/>
          <w:b/>
          <w:bCs/>
          <w:lang w:val="en-HK"/>
        </w:rPr>
        <w:t>ethical concerns and potential risks but maintains that these should be addressed through regulation rather than used as a justification for inaction</w:t>
      </w:r>
      <w:r w:rsidRPr="006D796B">
        <w:rPr>
          <w:rFonts w:ascii="Times New Roman" w:hAnsi="Times New Roman"/>
          <w:lang w:val="en-HK"/>
        </w:rPr>
        <w:t xml:space="preserve">. Her work </w:t>
      </w:r>
      <w:r w:rsidRPr="006D796B">
        <w:rPr>
          <w:rFonts w:ascii="Times New Roman" w:hAnsi="Times New Roman"/>
          <w:b/>
          <w:bCs/>
          <w:lang w:val="en-HK"/>
        </w:rPr>
        <w:t>challenges scholars to engage with the radical implications of ectogenesis, recognizing its potential to disrupt deeply entrenched gender norms and redefine the legal and social landscape of reproduction</w:t>
      </w:r>
      <w:r w:rsidRPr="006D796B">
        <w:rPr>
          <w:rFonts w:ascii="Times New Roman" w:hAnsi="Times New Roman"/>
          <w:lang w:val="en-HK"/>
        </w:rPr>
        <w:t>.</w:t>
      </w:r>
    </w:p>
    <w:p w14:paraId="218455A9" w14:textId="77777777" w:rsidR="006D796B" w:rsidRPr="00404B06" w:rsidRDefault="006D796B" w:rsidP="00404B06">
      <w:pPr>
        <w:spacing w:before="100" w:beforeAutospacing="1" w:after="100" w:afterAutospacing="1" w:line="360" w:lineRule="auto"/>
        <w:rPr>
          <w:rFonts w:ascii="Times New Roman" w:hAnsi="Times New Roman"/>
          <w:lang w:val="en-HK"/>
        </w:rPr>
      </w:pPr>
    </w:p>
    <w:p w14:paraId="457CE2AE" w14:textId="77777777" w:rsidR="006D796B" w:rsidRPr="006D796B" w:rsidRDefault="006D796B" w:rsidP="00404B06">
      <w:pPr>
        <w:spacing w:before="100" w:beforeAutospacing="1" w:after="100" w:afterAutospacing="1" w:line="360" w:lineRule="auto"/>
        <w:rPr>
          <w:rFonts w:ascii="Times New Roman" w:hAnsi="Times New Roman"/>
          <w:lang w:val="en-HK"/>
        </w:rPr>
      </w:pPr>
    </w:p>
    <w:p w14:paraId="5D70A3FC" w14:textId="77777777" w:rsidR="006D796B" w:rsidRPr="00781E8B" w:rsidRDefault="006D796B" w:rsidP="00404B06">
      <w:pPr>
        <w:spacing w:before="100" w:beforeAutospacing="1" w:after="100" w:afterAutospacing="1" w:line="360" w:lineRule="auto"/>
        <w:rPr>
          <w:rFonts w:ascii="Times New Roman" w:hAnsi="Times New Roman"/>
          <w:lang w:val="en-HK"/>
        </w:rPr>
      </w:pPr>
    </w:p>
    <w:p w14:paraId="18D8A753" w14:textId="77777777" w:rsidR="00781E8B" w:rsidRPr="00781E8B" w:rsidRDefault="00781E8B" w:rsidP="00404B06">
      <w:pPr>
        <w:spacing w:line="360" w:lineRule="auto"/>
        <w:rPr>
          <w:rFonts w:ascii="Times New Roman" w:hAnsi="Times New Roman"/>
          <w:lang w:val="en-HK"/>
        </w:rPr>
      </w:pPr>
    </w:p>
    <w:p w14:paraId="1E0D57C0" w14:textId="77777777" w:rsidR="00CD39F1" w:rsidRPr="00404B06" w:rsidRDefault="00CD39F1" w:rsidP="00404B06">
      <w:pPr>
        <w:spacing w:line="360" w:lineRule="auto"/>
        <w:rPr>
          <w:rFonts w:hint="eastAsia"/>
        </w:rPr>
      </w:pPr>
    </w:p>
    <w:sectPr w:rsidR="00CD39F1" w:rsidRPr="00404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1744"/>
    <w:multiLevelType w:val="multilevel"/>
    <w:tmpl w:val="65DAFC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F66DD3"/>
    <w:multiLevelType w:val="multilevel"/>
    <w:tmpl w:val="13A275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351C1E"/>
    <w:multiLevelType w:val="multilevel"/>
    <w:tmpl w:val="0E3C6B0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C7100A"/>
    <w:multiLevelType w:val="multilevel"/>
    <w:tmpl w:val="173CBF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A531AFC"/>
    <w:multiLevelType w:val="multilevel"/>
    <w:tmpl w:val="C5A6F8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53584A"/>
    <w:multiLevelType w:val="multilevel"/>
    <w:tmpl w:val="C24C5C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D0F0C5E"/>
    <w:multiLevelType w:val="hybridMultilevel"/>
    <w:tmpl w:val="365A63AA"/>
    <w:lvl w:ilvl="0" w:tplc="DACEA69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3874A3"/>
    <w:multiLevelType w:val="multilevel"/>
    <w:tmpl w:val="9EBE66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8A458AB"/>
    <w:multiLevelType w:val="multilevel"/>
    <w:tmpl w:val="AC4C4C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A86016A"/>
    <w:multiLevelType w:val="multilevel"/>
    <w:tmpl w:val="F91C6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B052D2"/>
    <w:multiLevelType w:val="multilevel"/>
    <w:tmpl w:val="224C32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7C0CD3"/>
    <w:multiLevelType w:val="multilevel"/>
    <w:tmpl w:val="02724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B621B"/>
    <w:multiLevelType w:val="multilevel"/>
    <w:tmpl w:val="D584C4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D27F8"/>
    <w:multiLevelType w:val="multilevel"/>
    <w:tmpl w:val="0D8E6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8BA6DD7"/>
    <w:multiLevelType w:val="multilevel"/>
    <w:tmpl w:val="907ED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05EE7"/>
    <w:multiLevelType w:val="multilevel"/>
    <w:tmpl w:val="352C42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F544A3E"/>
    <w:multiLevelType w:val="multilevel"/>
    <w:tmpl w:val="B3880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10A19"/>
    <w:multiLevelType w:val="multilevel"/>
    <w:tmpl w:val="336628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2A4418D"/>
    <w:multiLevelType w:val="multilevel"/>
    <w:tmpl w:val="E1144F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3222587"/>
    <w:multiLevelType w:val="multilevel"/>
    <w:tmpl w:val="B4103F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5CB3DB4"/>
    <w:multiLevelType w:val="multilevel"/>
    <w:tmpl w:val="E0C209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62C3ABF"/>
    <w:multiLevelType w:val="multilevel"/>
    <w:tmpl w:val="F7B45B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74C75A7"/>
    <w:multiLevelType w:val="multilevel"/>
    <w:tmpl w:val="8EC46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918740C"/>
    <w:multiLevelType w:val="multilevel"/>
    <w:tmpl w:val="73C0FF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9377E70"/>
    <w:multiLevelType w:val="multilevel"/>
    <w:tmpl w:val="9BF6C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F281A"/>
    <w:multiLevelType w:val="multilevel"/>
    <w:tmpl w:val="65E09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D0E3E"/>
    <w:multiLevelType w:val="multilevel"/>
    <w:tmpl w:val="0D6A07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D71E60"/>
    <w:multiLevelType w:val="multilevel"/>
    <w:tmpl w:val="07CA46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4D244C6"/>
    <w:multiLevelType w:val="multilevel"/>
    <w:tmpl w:val="44EA37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B6907AA"/>
    <w:multiLevelType w:val="multilevel"/>
    <w:tmpl w:val="F746F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76647"/>
    <w:multiLevelType w:val="multilevel"/>
    <w:tmpl w:val="50123176"/>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D3B7B54"/>
    <w:multiLevelType w:val="multilevel"/>
    <w:tmpl w:val="54AE23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E8616F7"/>
    <w:multiLevelType w:val="multilevel"/>
    <w:tmpl w:val="8180B4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EAA66C7"/>
    <w:multiLevelType w:val="multilevel"/>
    <w:tmpl w:val="EBFE2B9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27D2451"/>
    <w:multiLevelType w:val="multilevel"/>
    <w:tmpl w:val="D158A1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69E1A3A"/>
    <w:multiLevelType w:val="hybridMultilevel"/>
    <w:tmpl w:val="63B22BBC"/>
    <w:lvl w:ilvl="0" w:tplc="5D68FA84">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D215F0"/>
    <w:multiLevelType w:val="multilevel"/>
    <w:tmpl w:val="962212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84D0297"/>
    <w:multiLevelType w:val="multilevel"/>
    <w:tmpl w:val="F51A7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C116EAA"/>
    <w:multiLevelType w:val="multilevel"/>
    <w:tmpl w:val="8056E8A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CC019D3"/>
    <w:multiLevelType w:val="multilevel"/>
    <w:tmpl w:val="D5CA2A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02335638">
    <w:abstractNumId w:val="5"/>
  </w:num>
  <w:num w:numId="2" w16cid:durableId="904028377">
    <w:abstractNumId w:val="0"/>
  </w:num>
  <w:num w:numId="3" w16cid:durableId="2082869116">
    <w:abstractNumId w:val="18"/>
  </w:num>
  <w:num w:numId="4" w16cid:durableId="2076540846">
    <w:abstractNumId w:val="13"/>
  </w:num>
  <w:num w:numId="5" w16cid:durableId="473789884">
    <w:abstractNumId w:val="3"/>
  </w:num>
  <w:num w:numId="6" w16cid:durableId="1795712450">
    <w:abstractNumId w:val="39"/>
  </w:num>
  <w:num w:numId="7" w16cid:durableId="140776901">
    <w:abstractNumId w:val="14"/>
  </w:num>
  <w:num w:numId="8" w16cid:durableId="781340522">
    <w:abstractNumId w:val="25"/>
  </w:num>
  <w:num w:numId="9" w16cid:durableId="1441145819">
    <w:abstractNumId w:val="28"/>
  </w:num>
  <w:num w:numId="10" w16cid:durableId="504325116">
    <w:abstractNumId w:val="15"/>
  </w:num>
  <w:num w:numId="11" w16cid:durableId="757868925">
    <w:abstractNumId w:val="21"/>
  </w:num>
  <w:num w:numId="12" w16cid:durableId="1526871683">
    <w:abstractNumId w:val="26"/>
  </w:num>
  <w:num w:numId="13" w16cid:durableId="818837900">
    <w:abstractNumId w:val="1"/>
  </w:num>
  <w:num w:numId="14" w16cid:durableId="291711303">
    <w:abstractNumId w:val="12"/>
  </w:num>
  <w:num w:numId="15" w16cid:durableId="256789170">
    <w:abstractNumId w:val="27"/>
  </w:num>
  <w:num w:numId="16" w16cid:durableId="620183458">
    <w:abstractNumId w:val="20"/>
  </w:num>
  <w:num w:numId="17" w16cid:durableId="1254246586">
    <w:abstractNumId w:val="38"/>
  </w:num>
  <w:num w:numId="18" w16cid:durableId="168565588">
    <w:abstractNumId w:val="6"/>
  </w:num>
  <w:num w:numId="19" w16cid:durableId="1197884941">
    <w:abstractNumId w:val="35"/>
  </w:num>
  <w:num w:numId="20" w16cid:durableId="695733377">
    <w:abstractNumId w:val="16"/>
  </w:num>
  <w:num w:numId="21" w16cid:durableId="1689329047">
    <w:abstractNumId w:val="30"/>
  </w:num>
  <w:num w:numId="22" w16cid:durableId="1811826459">
    <w:abstractNumId w:val="29"/>
  </w:num>
  <w:num w:numId="23" w16cid:durableId="1132021392">
    <w:abstractNumId w:val="10"/>
  </w:num>
  <w:num w:numId="24" w16cid:durableId="240024575">
    <w:abstractNumId w:val="19"/>
  </w:num>
  <w:num w:numId="25" w16cid:durableId="2048022756">
    <w:abstractNumId w:val="22"/>
  </w:num>
  <w:num w:numId="26" w16cid:durableId="853302116">
    <w:abstractNumId w:val="36"/>
  </w:num>
  <w:num w:numId="27" w16cid:durableId="1937707514">
    <w:abstractNumId w:val="24"/>
  </w:num>
  <w:num w:numId="28" w16cid:durableId="58673261">
    <w:abstractNumId w:val="32"/>
  </w:num>
  <w:num w:numId="29" w16cid:durableId="1680427415">
    <w:abstractNumId w:val="11"/>
  </w:num>
  <w:num w:numId="30" w16cid:durableId="845827215">
    <w:abstractNumId w:val="31"/>
  </w:num>
  <w:num w:numId="31" w16cid:durableId="320935791">
    <w:abstractNumId w:val="17"/>
  </w:num>
  <w:num w:numId="32" w16cid:durableId="1136144448">
    <w:abstractNumId w:val="8"/>
  </w:num>
  <w:num w:numId="33" w16cid:durableId="1165702408">
    <w:abstractNumId w:val="23"/>
  </w:num>
  <w:num w:numId="34" w16cid:durableId="387071093">
    <w:abstractNumId w:val="7"/>
  </w:num>
  <w:num w:numId="35" w16cid:durableId="98764987">
    <w:abstractNumId w:val="4"/>
  </w:num>
  <w:num w:numId="36" w16cid:durableId="1926918564">
    <w:abstractNumId w:val="9"/>
  </w:num>
  <w:num w:numId="37" w16cid:durableId="2100174778">
    <w:abstractNumId w:val="34"/>
  </w:num>
  <w:num w:numId="38" w16cid:durableId="388306141">
    <w:abstractNumId w:val="33"/>
  </w:num>
  <w:num w:numId="39" w16cid:durableId="1353604788">
    <w:abstractNumId w:val="2"/>
  </w:num>
  <w:num w:numId="40" w16cid:durableId="106680400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E0"/>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04B06"/>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6D796B"/>
    <w:rsid w:val="00713CA9"/>
    <w:rsid w:val="007455C6"/>
    <w:rsid w:val="007475C7"/>
    <w:rsid w:val="0075265A"/>
    <w:rsid w:val="0075498E"/>
    <w:rsid w:val="00757BE5"/>
    <w:rsid w:val="00760E46"/>
    <w:rsid w:val="007643D2"/>
    <w:rsid w:val="00766D82"/>
    <w:rsid w:val="007678B2"/>
    <w:rsid w:val="00781E8B"/>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8F722B"/>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326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0FE0"/>
    <w:rsid w:val="00DD6F5C"/>
    <w:rsid w:val="00DE6C87"/>
    <w:rsid w:val="00E06E11"/>
    <w:rsid w:val="00E14A1A"/>
    <w:rsid w:val="00E14E1F"/>
    <w:rsid w:val="00E2730E"/>
    <w:rsid w:val="00E4366A"/>
    <w:rsid w:val="00E438AC"/>
    <w:rsid w:val="00E5689E"/>
    <w:rsid w:val="00E60DF5"/>
    <w:rsid w:val="00E64DD3"/>
    <w:rsid w:val="00E80D33"/>
    <w:rsid w:val="00E95D8D"/>
    <w:rsid w:val="00EA6ED5"/>
    <w:rsid w:val="00EB7051"/>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9FC4"/>
  <w15:chartTrackingRefBased/>
  <w15:docId w15:val="{E33CEC55-4F29-7945-9F8D-341A2EFE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D0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0F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D0F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0F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D0FE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0FE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0FE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0FE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E0"/>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D0FE0"/>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D0FE0"/>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DD0FE0"/>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D0FE0"/>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D0FE0"/>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D0FE0"/>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D0FE0"/>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D0FE0"/>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D0F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FE0"/>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D0F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FE0"/>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D0F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0FE0"/>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D0FE0"/>
    <w:pPr>
      <w:ind w:left="720"/>
      <w:contextualSpacing/>
    </w:pPr>
  </w:style>
  <w:style w:type="character" w:styleId="IntenseEmphasis">
    <w:name w:val="Intense Emphasis"/>
    <w:basedOn w:val="DefaultParagraphFont"/>
    <w:uiPriority w:val="21"/>
    <w:qFormat/>
    <w:rsid w:val="00DD0FE0"/>
    <w:rPr>
      <w:i/>
      <w:iCs/>
      <w:color w:val="2F5496" w:themeColor="accent1" w:themeShade="BF"/>
    </w:rPr>
  </w:style>
  <w:style w:type="paragraph" w:styleId="IntenseQuote">
    <w:name w:val="Intense Quote"/>
    <w:basedOn w:val="Normal"/>
    <w:next w:val="Normal"/>
    <w:link w:val="IntenseQuoteChar"/>
    <w:uiPriority w:val="30"/>
    <w:qFormat/>
    <w:rsid w:val="00DD0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FE0"/>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D0FE0"/>
    <w:rPr>
      <w:b/>
      <w:bCs/>
      <w:smallCaps/>
      <w:color w:val="2F5496" w:themeColor="accent1" w:themeShade="BF"/>
      <w:spacing w:val="5"/>
    </w:rPr>
  </w:style>
  <w:style w:type="paragraph" w:styleId="NormalWeb">
    <w:name w:val="Normal (Web)"/>
    <w:basedOn w:val="Normal"/>
    <w:uiPriority w:val="99"/>
    <w:semiHidden/>
    <w:unhideWhenUsed/>
    <w:rsid w:val="008F722B"/>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8F7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927212">
      <w:bodyDiv w:val="1"/>
      <w:marLeft w:val="0"/>
      <w:marRight w:val="0"/>
      <w:marTop w:val="0"/>
      <w:marBottom w:val="0"/>
      <w:divBdr>
        <w:top w:val="none" w:sz="0" w:space="0" w:color="auto"/>
        <w:left w:val="none" w:sz="0" w:space="0" w:color="auto"/>
        <w:bottom w:val="none" w:sz="0" w:space="0" w:color="auto"/>
        <w:right w:val="none" w:sz="0" w:space="0" w:color="auto"/>
      </w:divBdr>
    </w:div>
    <w:div w:id="300043193">
      <w:bodyDiv w:val="1"/>
      <w:marLeft w:val="0"/>
      <w:marRight w:val="0"/>
      <w:marTop w:val="0"/>
      <w:marBottom w:val="0"/>
      <w:divBdr>
        <w:top w:val="none" w:sz="0" w:space="0" w:color="auto"/>
        <w:left w:val="none" w:sz="0" w:space="0" w:color="auto"/>
        <w:bottom w:val="none" w:sz="0" w:space="0" w:color="auto"/>
        <w:right w:val="none" w:sz="0" w:space="0" w:color="auto"/>
      </w:divBdr>
    </w:div>
    <w:div w:id="788012710">
      <w:bodyDiv w:val="1"/>
      <w:marLeft w:val="0"/>
      <w:marRight w:val="0"/>
      <w:marTop w:val="0"/>
      <w:marBottom w:val="0"/>
      <w:divBdr>
        <w:top w:val="none" w:sz="0" w:space="0" w:color="auto"/>
        <w:left w:val="none" w:sz="0" w:space="0" w:color="auto"/>
        <w:bottom w:val="none" w:sz="0" w:space="0" w:color="auto"/>
        <w:right w:val="none" w:sz="0" w:space="0" w:color="auto"/>
      </w:divBdr>
    </w:div>
    <w:div w:id="800071879">
      <w:bodyDiv w:val="1"/>
      <w:marLeft w:val="0"/>
      <w:marRight w:val="0"/>
      <w:marTop w:val="0"/>
      <w:marBottom w:val="0"/>
      <w:divBdr>
        <w:top w:val="none" w:sz="0" w:space="0" w:color="auto"/>
        <w:left w:val="none" w:sz="0" w:space="0" w:color="auto"/>
        <w:bottom w:val="none" w:sz="0" w:space="0" w:color="auto"/>
        <w:right w:val="none" w:sz="0" w:space="0" w:color="auto"/>
      </w:divBdr>
    </w:div>
    <w:div w:id="1302035974">
      <w:bodyDiv w:val="1"/>
      <w:marLeft w:val="0"/>
      <w:marRight w:val="0"/>
      <w:marTop w:val="0"/>
      <w:marBottom w:val="0"/>
      <w:divBdr>
        <w:top w:val="none" w:sz="0" w:space="0" w:color="auto"/>
        <w:left w:val="none" w:sz="0" w:space="0" w:color="auto"/>
        <w:bottom w:val="none" w:sz="0" w:space="0" w:color="auto"/>
        <w:right w:val="none" w:sz="0" w:space="0" w:color="auto"/>
      </w:divBdr>
    </w:div>
    <w:div w:id="1575772650">
      <w:bodyDiv w:val="1"/>
      <w:marLeft w:val="0"/>
      <w:marRight w:val="0"/>
      <w:marTop w:val="0"/>
      <w:marBottom w:val="0"/>
      <w:divBdr>
        <w:top w:val="none" w:sz="0" w:space="0" w:color="auto"/>
        <w:left w:val="none" w:sz="0" w:space="0" w:color="auto"/>
        <w:bottom w:val="none" w:sz="0" w:space="0" w:color="auto"/>
        <w:right w:val="none" w:sz="0" w:space="0" w:color="auto"/>
      </w:divBdr>
    </w:div>
    <w:div w:id="213509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7680</Words>
  <Characters>43779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2025-02-04T09:31:00Z</dcterms:created>
  <dcterms:modified xsi:type="dcterms:W3CDTF">2025-02-04T12:21:00Z</dcterms:modified>
</cp:coreProperties>
</file>