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91A94" w14:textId="77777777" w:rsidR="0085036F" w:rsidRDefault="0085036F" w:rsidP="001E0E1C">
      <w:pPr>
        <w:adjustRightInd w:val="0"/>
        <w:snapToGrid w:val="0"/>
        <w:jc w:val="center"/>
        <w:rPr>
          <w:rFonts w:ascii="Times New Roman" w:hAnsi="Times New Roman"/>
          <w:b/>
          <w:bCs/>
          <w:szCs w:val="24"/>
        </w:rPr>
      </w:pPr>
    </w:p>
    <w:p w14:paraId="5D0D5F9A" w14:textId="77777777" w:rsidR="0085036F" w:rsidRDefault="0085036F" w:rsidP="001E0E1C">
      <w:pPr>
        <w:adjustRightInd w:val="0"/>
        <w:snapToGrid w:val="0"/>
        <w:jc w:val="center"/>
        <w:rPr>
          <w:rFonts w:ascii="Times New Roman" w:hAnsi="Times New Roman"/>
          <w:b/>
          <w:bCs/>
          <w:szCs w:val="24"/>
        </w:rPr>
      </w:pPr>
      <w:r>
        <w:rPr>
          <w:noProof/>
          <w:lang w:eastAsia="en-GB"/>
        </w:rPr>
        <mc:AlternateContent>
          <mc:Choice Requires="wps">
            <w:drawing>
              <wp:anchor distT="0" distB="0" distL="114300" distR="114300" simplePos="0" relativeHeight="251659264" behindDoc="0" locked="0" layoutInCell="1" allowOverlap="1" wp14:anchorId="4D03A556" wp14:editId="1FEAADEF">
                <wp:simplePos x="0" y="0"/>
                <wp:positionH relativeFrom="column">
                  <wp:posOffset>0</wp:posOffset>
                </wp:positionH>
                <wp:positionV relativeFrom="paragraph">
                  <wp:posOffset>171450</wp:posOffset>
                </wp:positionV>
                <wp:extent cx="4681855" cy="1488440"/>
                <wp:effectExtent l="0" t="0" r="17145" b="35560"/>
                <wp:wrapSquare wrapText="bothSides"/>
                <wp:docPr id="1" name="Text Box 1"/>
                <wp:cNvGraphicFramePr/>
                <a:graphic xmlns:a="http://schemas.openxmlformats.org/drawingml/2006/main">
                  <a:graphicData uri="http://schemas.microsoft.com/office/word/2010/wordprocessingShape">
                    <wps:wsp>
                      <wps:cNvSpPr txBox="1"/>
                      <wps:spPr>
                        <a:xfrm>
                          <a:off x="0" y="0"/>
                          <a:ext cx="4681855" cy="1488440"/>
                        </a:xfrm>
                        <a:prstGeom prst="rect">
                          <a:avLst/>
                        </a:prstGeom>
                        <a:ln/>
                      </wps:spPr>
                      <wps:style>
                        <a:lnRef idx="2">
                          <a:schemeClr val="dk1"/>
                        </a:lnRef>
                        <a:fillRef idx="1">
                          <a:schemeClr val="lt1"/>
                        </a:fillRef>
                        <a:effectRef idx="0">
                          <a:schemeClr val="dk1"/>
                        </a:effectRef>
                        <a:fontRef idx="minor">
                          <a:schemeClr val="dk1"/>
                        </a:fontRef>
                      </wps:style>
                      <wps:txbx>
                        <w:txbxContent>
                          <w:p w14:paraId="7B919010" w14:textId="6B41A392" w:rsidR="00CB0571" w:rsidRPr="00051F8F" w:rsidRDefault="0085036F" w:rsidP="00051F8F">
                            <w:pPr>
                              <w:jc w:val="center"/>
                              <w:rPr>
                                <w:rFonts w:ascii="Times New Roman" w:hAnsi="Times New Roman"/>
                                <w:b/>
                                <w:bCs/>
                                <w:szCs w:val="24"/>
                                <w:u w:val="single"/>
                              </w:rPr>
                            </w:pPr>
                            <w:r w:rsidRPr="00051F8F">
                              <w:rPr>
                                <w:rFonts w:ascii="Times New Roman" w:hAnsi="Times New Roman"/>
                                <w:b/>
                                <w:bCs/>
                                <w:szCs w:val="24"/>
                                <w:u w:val="single"/>
                              </w:rPr>
                              <w:t>LECTURE 20</w:t>
                            </w:r>
                          </w:p>
                          <w:p w14:paraId="26E4B7DF" w14:textId="77777777" w:rsidR="00CB0571" w:rsidRPr="00051F8F" w:rsidRDefault="00CB0571" w:rsidP="00CB0571">
                            <w:pPr>
                              <w:jc w:val="center"/>
                              <w:rPr>
                                <w:rFonts w:ascii="Times New Roman" w:hAnsi="Times New Roman"/>
                                <w:b/>
                                <w:bCs/>
                                <w:szCs w:val="24"/>
                                <w:u w:val="single"/>
                              </w:rPr>
                            </w:pPr>
                          </w:p>
                          <w:p w14:paraId="44BE9302" w14:textId="502D1432" w:rsidR="0085036F" w:rsidRPr="00051F8F" w:rsidRDefault="0085036F" w:rsidP="00CB0571">
                            <w:pPr>
                              <w:jc w:val="center"/>
                              <w:rPr>
                                <w:rFonts w:ascii="Times New Roman" w:hAnsi="Times New Roman"/>
                                <w:b/>
                                <w:bCs/>
                                <w:szCs w:val="24"/>
                                <w:u w:val="single"/>
                              </w:rPr>
                            </w:pPr>
                            <w:r w:rsidRPr="00051F8F">
                              <w:rPr>
                                <w:rFonts w:ascii="Times New Roman" w:hAnsi="Times New Roman"/>
                                <w:b/>
                                <w:bCs/>
                                <w:szCs w:val="24"/>
                                <w:u w:val="single"/>
                              </w:rPr>
                              <w:t>REMEDIES OF THE SELLER</w:t>
                            </w:r>
                          </w:p>
                          <w:p w14:paraId="6C6C9B40" w14:textId="1D8CE555" w:rsidR="00051F8F" w:rsidRPr="00051F8F" w:rsidRDefault="00051F8F" w:rsidP="00CB0571">
                            <w:pPr>
                              <w:jc w:val="center"/>
                              <w:rPr>
                                <w:rFonts w:ascii="Times New Roman" w:hAnsi="Times New Roman"/>
                                <w:b/>
                                <w:bCs/>
                                <w:szCs w:val="24"/>
                                <w:u w:val="single"/>
                              </w:rPr>
                            </w:pPr>
                          </w:p>
                          <w:p w14:paraId="4146A3C1" w14:textId="206CF2EF" w:rsidR="00051F8F" w:rsidRPr="00051F8F" w:rsidRDefault="00051F8F" w:rsidP="00CB0571">
                            <w:pPr>
                              <w:jc w:val="center"/>
                              <w:rPr>
                                <w:rFonts w:ascii="Times New Roman" w:hAnsi="Times New Roman"/>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03A556" id="_x0000_t202" coordsize="21600,21600" o:spt="202" path="m,l,21600r21600,l21600,xe">
                <v:stroke joinstyle="miter"/>
                <v:path gradientshapeok="t" o:connecttype="rect"/>
              </v:shapetype>
              <v:shape id="Text Box 1" o:spid="_x0000_s1026" type="#_x0000_t202" style="position:absolute;left:0;text-align:left;margin-left:0;margin-top:13.5pt;width:368.65pt;height:11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" fillcolor="white [3201]" strokecolor="black [3200]" strokeweight="1pt">
                <v:textbox>
                  <w:txbxContent>
                    <w:p w14:paraId="7B919010" w14:textId="6B41A392" w:rsidR="00CB0571" w:rsidRPr="00051F8F" w:rsidRDefault="0085036F" w:rsidP="00051F8F">
                      <w:pPr>
                        <w:jc w:val="center"/>
                        <w:rPr>
                          <w:rFonts w:ascii="Times New Roman" w:hAnsi="Times New Roman"/>
                          <w:b/>
                          <w:bCs/>
                          <w:szCs w:val="24"/>
                          <w:u w:val="single"/>
                        </w:rPr>
                      </w:pPr>
                      <w:r w:rsidRPr="00051F8F">
                        <w:rPr>
                          <w:rFonts w:ascii="Times New Roman" w:hAnsi="Times New Roman"/>
                          <w:b/>
                          <w:bCs/>
                          <w:szCs w:val="24"/>
                          <w:u w:val="single"/>
                        </w:rPr>
                        <w:t>LECTURE 20</w:t>
                      </w:r>
                    </w:p>
                    <w:p w14:paraId="26E4B7DF" w14:textId="77777777" w:rsidR="00CB0571" w:rsidRPr="00051F8F" w:rsidRDefault="00CB0571" w:rsidP="00CB0571">
                      <w:pPr>
                        <w:jc w:val="center"/>
                        <w:rPr>
                          <w:rFonts w:ascii="Times New Roman" w:hAnsi="Times New Roman"/>
                          <w:b/>
                          <w:bCs/>
                          <w:szCs w:val="24"/>
                          <w:u w:val="single"/>
                        </w:rPr>
                      </w:pPr>
                    </w:p>
                    <w:p w14:paraId="44BE9302" w14:textId="502D1432" w:rsidR="0085036F" w:rsidRPr="00051F8F" w:rsidRDefault="0085036F" w:rsidP="00CB0571">
                      <w:pPr>
                        <w:jc w:val="center"/>
                        <w:rPr>
                          <w:rFonts w:ascii="Times New Roman" w:hAnsi="Times New Roman"/>
                          <w:b/>
                          <w:bCs/>
                          <w:szCs w:val="24"/>
                          <w:u w:val="single"/>
                        </w:rPr>
                      </w:pPr>
                      <w:r w:rsidRPr="00051F8F">
                        <w:rPr>
                          <w:rFonts w:ascii="Times New Roman" w:hAnsi="Times New Roman"/>
                          <w:b/>
                          <w:bCs/>
                          <w:szCs w:val="24"/>
                          <w:u w:val="single"/>
                        </w:rPr>
                        <w:t>REMEDIES OF THE SELLER</w:t>
                      </w:r>
                    </w:p>
                    <w:p w14:paraId="6C6C9B40" w14:textId="1D8CE555" w:rsidR="00051F8F" w:rsidRPr="00051F8F" w:rsidRDefault="00051F8F" w:rsidP="00CB0571">
                      <w:pPr>
                        <w:jc w:val="center"/>
                        <w:rPr>
                          <w:rFonts w:ascii="Times New Roman" w:hAnsi="Times New Roman"/>
                          <w:b/>
                          <w:bCs/>
                          <w:szCs w:val="24"/>
                          <w:u w:val="single"/>
                        </w:rPr>
                      </w:pPr>
                    </w:p>
                    <w:p w14:paraId="4146A3C1" w14:textId="206CF2EF" w:rsidR="00051F8F" w:rsidRPr="00051F8F" w:rsidRDefault="00051F8F" w:rsidP="00CB0571">
                      <w:pPr>
                        <w:jc w:val="center"/>
                        <w:rPr>
                          <w:rFonts w:ascii="Times New Roman" w:hAnsi="Times New Roman"/>
                          <w:b/>
                          <w:bCs/>
                          <w:u w:val="single"/>
                        </w:rPr>
                      </w:pPr>
                    </w:p>
                  </w:txbxContent>
                </v:textbox>
                <w10:wrap type="square"/>
              </v:shape>
            </w:pict>
          </mc:Fallback>
        </mc:AlternateContent>
      </w:r>
    </w:p>
    <w:p w14:paraId="65198DDB" w14:textId="77777777" w:rsidR="0085036F" w:rsidRDefault="0085036F" w:rsidP="001E0E1C">
      <w:pPr>
        <w:adjustRightInd w:val="0"/>
        <w:snapToGrid w:val="0"/>
        <w:jc w:val="center"/>
        <w:rPr>
          <w:rFonts w:ascii="Times New Roman" w:hAnsi="Times New Roman"/>
          <w:b/>
          <w:bCs/>
          <w:szCs w:val="24"/>
        </w:rPr>
      </w:pPr>
    </w:p>
    <w:p w14:paraId="2063EE84" w14:textId="77777777" w:rsidR="00FB25D5" w:rsidRDefault="00FB25D5" w:rsidP="00FB25D5">
      <w:pPr>
        <w:jc w:val="both"/>
        <w:rPr>
          <w:rFonts w:ascii="Times New Roman" w:hAnsi="Times New Roman"/>
          <w:b/>
          <w:bCs/>
          <w:szCs w:val="24"/>
        </w:rPr>
      </w:pPr>
    </w:p>
    <w:p w14:paraId="34C1FD45" w14:textId="77777777" w:rsidR="0085036F" w:rsidRDefault="0085036F" w:rsidP="00FB25D5">
      <w:pPr>
        <w:jc w:val="both"/>
        <w:rPr>
          <w:rFonts w:ascii="Times New Roman" w:hAnsi="Times New Roman"/>
          <w:b/>
          <w:bCs/>
          <w:szCs w:val="24"/>
        </w:rPr>
      </w:pPr>
    </w:p>
    <w:p w14:paraId="111E0634" w14:textId="77777777" w:rsidR="0085036F" w:rsidRDefault="0085036F" w:rsidP="00FB25D5">
      <w:pPr>
        <w:jc w:val="both"/>
        <w:rPr>
          <w:rFonts w:ascii="Times New Roman" w:hAnsi="Times New Roman"/>
          <w:b/>
          <w:bCs/>
          <w:szCs w:val="24"/>
        </w:rPr>
      </w:pPr>
    </w:p>
    <w:p w14:paraId="47E0ACF7" w14:textId="77777777" w:rsidR="0085036F" w:rsidRDefault="0085036F" w:rsidP="00FB25D5">
      <w:pPr>
        <w:jc w:val="both"/>
        <w:rPr>
          <w:rFonts w:ascii="Times New Roman" w:hAnsi="Times New Roman"/>
          <w:b/>
          <w:bCs/>
          <w:szCs w:val="24"/>
        </w:rPr>
      </w:pPr>
    </w:p>
    <w:p w14:paraId="115862CA" w14:textId="77777777" w:rsidR="0085036F" w:rsidRDefault="0085036F" w:rsidP="00FB25D5">
      <w:pPr>
        <w:jc w:val="both"/>
        <w:rPr>
          <w:rFonts w:ascii="Times New Roman" w:hAnsi="Times New Roman"/>
          <w:b/>
          <w:bCs/>
          <w:szCs w:val="24"/>
        </w:rPr>
      </w:pPr>
    </w:p>
    <w:p w14:paraId="06D297CF" w14:textId="77777777" w:rsidR="0085036F" w:rsidRDefault="0085036F" w:rsidP="00FB25D5">
      <w:pPr>
        <w:jc w:val="both"/>
        <w:rPr>
          <w:rFonts w:ascii="Times New Roman" w:hAnsi="Times New Roman"/>
          <w:b/>
          <w:bCs/>
          <w:szCs w:val="24"/>
        </w:rPr>
      </w:pPr>
    </w:p>
    <w:p w14:paraId="58168B0F" w14:textId="77777777" w:rsidR="0085036F" w:rsidRDefault="0085036F" w:rsidP="00FB25D5">
      <w:pPr>
        <w:jc w:val="both"/>
        <w:rPr>
          <w:rFonts w:ascii="Times New Roman" w:hAnsi="Times New Roman"/>
          <w:b/>
          <w:bCs/>
          <w:szCs w:val="24"/>
        </w:rPr>
      </w:pPr>
    </w:p>
    <w:p w14:paraId="73E19464" w14:textId="77777777" w:rsidR="0085036F" w:rsidRDefault="0085036F" w:rsidP="00FB25D5">
      <w:pPr>
        <w:jc w:val="both"/>
        <w:rPr>
          <w:rFonts w:ascii="Times New Roman" w:hAnsi="Times New Roman"/>
          <w:b/>
          <w:bCs/>
          <w:szCs w:val="24"/>
        </w:rPr>
      </w:pPr>
    </w:p>
    <w:p w14:paraId="3006A748" w14:textId="77777777" w:rsidR="0085036F" w:rsidRDefault="0085036F" w:rsidP="00FB25D5">
      <w:pPr>
        <w:jc w:val="both"/>
        <w:rPr>
          <w:rFonts w:ascii="Times New Roman" w:hAnsi="Times New Roman"/>
          <w:b/>
          <w:bCs/>
          <w:szCs w:val="24"/>
        </w:rPr>
      </w:pPr>
    </w:p>
    <w:p w14:paraId="0A4C3ED0" w14:textId="77777777" w:rsidR="0085036F" w:rsidRDefault="0085036F" w:rsidP="00FB25D5">
      <w:pPr>
        <w:jc w:val="both"/>
        <w:rPr>
          <w:rFonts w:ascii="Times New Roman" w:hAnsi="Times New Roman"/>
          <w:b/>
          <w:bCs/>
          <w:szCs w:val="24"/>
        </w:rPr>
      </w:pPr>
    </w:p>
    <w:p w14:paraId="2A127A3F" w14:textId="77777777" w:rsidR="0085036F" w:rsidRDefault="0085036F" w:rsidP="0085036F">
      <w:pPr>
        <w:adjustRightInd w:val="0"/>
        <w:snapToGrid w:val="0"/>
        <w:jc w:val="center"/>
        <w:rPr>
          <w:rFonts w:ascii="Times New Roman" w:hAnsi="Times New Roman"/>
          <w:b/>
          <w:bCs/>
          <w:szCs w:val="24"/>
        </w:rPr>
      </w:pPr>
      <w:r w:rsidRPr="001E0E1C">
        <w:rPr>
          <w:rFonts w:ascii="Times New Roman" w:hAnsi="Times New Roman"/>
          <w:b/>
          <w:bCs/>
          <w:szCs w:val="24"/>
        </w:rPr>
        <w:t>READING</w:t>
      </w:r>
    </w:p>
    <w:p w14:paraId="21E87DB5" w14:textId="77777777" w:rsidR="0085036F" w:rsidRPr="001E0E1C" w:rsidRDefault="0085036F" w:rsidP="0085036F">
      <w:pPr>
        <w:adjustRightInd w:val="0"/>
        <w:snapToGrid w:val="0"/>
        <w:rPr>
          <w:rFonts w:ascii="Times New Roman" w:hAnsi="Times New Roman"/>
          <w:b/>
          <w:bCs/>
          <w:szCs w:val="24"/>
        </w:rPr>
      </w:pPr>
    </w:p>
    <w:p w14:paraId="6F2B52C8" w14:textId="77777777" w:rsidR="0085036F" w:rsidRPr="001E0E1C" w:rsidRDefault="0085036F" w:rsidP="0085036F">
      <w:pPr>
        <w:adjustRightInd w:val="0"/>
        <w:snapToGrid w:val="0"/>
        <w:jc w:val="both"/>
        <w:rPr>
          <w:rFonts w:ascii="Times New Roman" w:hAnsi="Times New Roman"/>
          <w:szCs w:val="24"/>
        </w:rPr>
      </w:pPr>
    </w:p>
    <w:p w14:paraId="6C13AE2D" w14:textId="77777777" w:rsidR="0085036F" w:rsidRPr="0085036F" w:rsidRDefault="0085036F" w:rsidP="0085036F">
      <w:pPr>
        <w:adjustRightInd w:val="0"/>
        <w:snapToGrid w:val="0"/>
        <w:jc w:val="both"/>
        <w:rPr>
          <w:rFonts w:ascii="Times New Roman" w:hAnsi="Times New Roman"/>
          <w:bCs/>
          <w:i/>
          <w:szCs w:val="24"/>
          <w:u w:val="single"/>
        </w:rPr>
      </w:pPr>
      <w:r w:rsidRPr="0085036F">
        <w:rPr>
          <w:rFonts w:ascii="Times New Roman" w:hAnsi="Times New Roman"/>
          <w:bCs/>
          <w:i/>
          <w:szCs w:val="24"/>
          <w:u w:val="single"/>
        </w:rPr>
        <w:t>Essential Reading:</w:t>
      </w:r>
    </w:p>
    <w:p w14:paraId="4A0DE75D" w14:textId="77777777" w:rsidR="0085036F" w:rsidRPr="001E0E1C" w:rsidRDefault="0085036F" w:rsidP="0085036F">
      <w:pPr>
        <w:adjustRightInd w:val="0"/>
        <w:snapToGrid w:val="0"/>
        <w:jc w:val="both"/>
        <w:rPr>
          <w:rFonts w:ascii="Times New Roman" w:hAnsi="Times New Roman"/>
          <w:szCs w:val="24"/>
        </w:rPr>
      </w:pPr>
    </w:p>
    <w:p w14:paraId="1271ADBC" w14:textId="77777777" w:rsidR="0085036F" w:rsidRPr="009E5263" w:rsidRDefault="0085036F" w:rsidP="0085036F">
      <w:pPr>
        <w:pStyle w:val="ListParagraph"/>
        <w:numPr>
          <w:ilvl w:val="0"/>
          <w:numId w:val="21"/>
        </w:numPr>
        <w:jc w:val="both"/>
        <w:rPr>
          <w:rFonts w:ascii="Times New Roman" w:hAnsi="Times New Roman"/>
          <w:szCs w:val="24"/>
        </w:rPr>
      </w:pPr>
      <w:r>
        <w:rPr>
          <w:rFonts w:ascii="Times New Roman" w:hAnsi="Times New Roman"/>
          <w:color w:val="000000" w:themeColor="text1"/>
        </w:rPr>
        <w:t>Twigg-</w:t>
      </w:r>
      <w:proofErr w:type="spellStart"/>
      <w:r>
        <w:rPr>
          <w:rFonts w:ascii="Times New Roman" w:hAnsi="Times New Roman"/>
          <w:color w:val="000000" w:themeColor="text1"/>
        </w:rPr>
        <w:t>Flesner</w:t>
      </w:r>
      <w:proofErr w:type="spellEnd"/>
      <w:r>
        <w:rPr>
          <w:rFonts w:ascii="Times New Roman" w:hAnsi="Times New Roman"/>
          <w:color w:val="000000" w:themeColor="text1"/>
        </w:rPr>
        <w:t xml:space="preserve"> and</w:t>
      </w:r>
      <w:r w:rsidRPr="00CE1B59">
        <w:rPr>
          <w:rFonts w:ascii="Times New Roman" w:hAnsi="Times New Roman"/>
          <w:color w:val="000000" w:themeColor="text1"/>
        </w:rPr>
        <w:t xml:space="preserve"> Canavan, </w:t>
      </w:r>
      <w:proofErr w:type="spellStart"/>
      <w:r w:rsidRPr="00CE1B59">
        <w:rPr>
          <w:rFonts w:ascii="Times New Roman" w:hAnsi="Times New Roman"/>
          <w:i/>
          <w:color w:val="000000" w:themeColor="text1"/>
        </w:rPr>
        <w:t>Atiyah</w:t>
      </w:r>
      <w:proofErr w:type="spellEnd"/>
      <w:r w:rsidRPr="00CE1B59">
        <w:rPr>
          <w:rFonts w:ascii="Times New Roman" w:hAnsi="Times New Roman"/>
          <w:i/>
          <w:color w:val="000000" w:themeColor="text1"/>
        </w:rPr>
        <w:t xml:space="preserve"> and Adams’</w:t>
      </w:r>
      <w:r w:rsidRPr="00CE1B59">
        <w:rPr>
          <w:rFonts w:ascii="Times New Roman" w:hAnsi="Times New Roman"/>
          <w:color w:val="000000" w:themeColor="text1"/>
        </w:rPr>
        <w:t xml:space="preserve"> </w:t>
      </w:r>
      <w:r w:rsidRPr="00CE1B59">
        <w:rPr>
          <w:rFonts w:ascii="Times New Roman" w:hAnsi="Times New Roman"/>
          <w:i/>
          <w:iCs/>
          <w:color w:val="000000" w:themeColor="text1"/>
        </w:rPr>
        <w:t>Sale of Goods</w:t>
      </w:r>
      <w:r>
        <w:rPr>
          <w:rFonts w:ascii="Times New Roman" w:hAnsi="Times New Roman"/>
        </w:rPr>
        <w:t>, pp. 367-414</w:t>
      </w:r>
    </w:p>
    <w:p w14:paraId="2E22BBB2" w14:textId="77777777" w:rsidR="0085036F" w:rsidRPr="009E5263" w:rsidRDefault="0085036F" w:rsidP="0085036F">
      <w:pPr>
        <w:pStyle w:val="ListParagraph"/>
        <w:numPr>
          <w:ilvl w:val="0"/>
          <w:numId w:val="21"/>
        </w:numPr>
        <w:jc w:val="both"/>
        <w:rPr>
          <w:rFonts w:ascii="Times New Roman" w:hAnsi="Times New Roman"/>
        </w:rPr>
      </w:pPr>
      <w:r>
        <w:rPr>
          <w:rFonts w:ascii="Times New Roman" w:hAnsi="Times New Roman"/>
          <w:color w:val="000000" w:themeColor="text1"/>
        </w:rPr>
        <w:t xml:space="preserve">Fox et al, </w:t>
      </w:r>
      <w:r w:rsidRPr="00160131">
        <w:rPr>
          <w:rFonts w:ascii="Times New Roman" w:hAnsi="Times New Roman"/>
          <w:i/>
          <w:color w:val="000000" w:themeColor="text1"/>
        </w:rPr>
        <w:t>Sealy and Hooley’s</w:t>
      </w:r>
      <w:r w:rsidRPr="00CE1B59">
        <w:rPr>
          <w:rFonts w:ascii="Times New Roman" w:hAnsi="Times New Roman"/>
          <w:color w:val="000000" w:themeColor="text1"/>
        </w:rPr>
        <w:t xml:space="preserve">, </w:t>
      </w:r>
      <w:r w:rsidRPr="00CE1B59">
        <w:rPr>
          <w:rFonts w:ascii="Times New Roman" w:hAnsi="Times New Roman"/>
          <w:i/>
          <w:color w:val="000000" w:themeColor="text1"/>
        </w:rPr>
        <w:t>Commercial Law</w:t>
      </w:r>
      <w:r>
        <w:rPr>
          <w:rFonts w:ascii="Times New Roman" w:hAnsi="Times New Roman"/>
          <w:i/>
          <w:color w:val="000000" w:themeColor="text1"/>
        </w:rPr>
        <w:t>:</w:t>
      </w:r>
      <w:r w:rsidRPr="00CE1B59">
        <w:rPr>
          <w:rFonts w:ascii="Times New Roman" w:hAnsi="Times New Roman"/>
          <w:i/>
          <w:color w:val="000000" w:themeColor="text1"/>
        </w:rPr>
        <w:t xml:space="preserve"> Text, Cases</w:t>
      </w:r>
      <w:r>
        <w:rPr>
          <w:rFonts w:ascii="Times New Roman" w:hAnsi="Times New Roman"/>
        </w:rPr>
        <w:t>, pp. 448-468</w:t>
      </w:r>
    </w:p>
    <w:p w14:paraId="05877090" w14:textId="635B163B" w:rsidR="0085036F" w:rsidRPr="00FB25D5" w:rsidRDefault="0085036F" w:rsidP="0085036F">
      <w:pPr>
        <w:pStyle w:val="ListParagraph"/>
        <w:numPr>
          <w:ilvl w:val="0"/>
          <w:numId w:val="21"/>
        </w:numPr>
        <w:jc w:val="both"/>
        <w:rPr>
          <w:rFonts w:ascii="Times New Roman" w:hAnsi="Times New Roman"/>
          <w:szCs w:val="24"/>
        </w:rPr>
      </w:pPr>
      <w:r w:rsidRPr="00CE1B59">
        <w:rPr>
          <w:rFonts w:ascii="Times New Roman" w:hAnsi="Times New Roman"/>
          <w:color w:val="000000" w:themeColor="text1"/>
        </w:rPr>
        <w:t xml:space="preserve">McKendrick, </w:t>
      </w:r>
      <w:r w:rsidRPr="00CB0571">
        <w:rPr>
          <w:rFonts w:ascii="Times New Roman" w:hAnsi="Times New Roman"/>
          <w:i/>
          <w:iCs/>
          <w:szCs w:val="24"/>
        </w:rPr>
        <w:t>Goode</w:t>
      </w:r>
      <w:r w:rsidR="00CB0571" w:rsidRPr="00CB0571">
        <w:rPr>
          <w:rFonts w:ascii="Times New Roman" w:hAnsi="Times New Roman"/>
          <w:i/>
          <w:iCs/>
          <w:szCs w:val="24"/>
        </w:rPr>
        <w:t xml:space="preserve"> and McKendrick on</w:t>
      </w:r>
      <w:r w:rsidRPr="005223BC">
        <w:rPr>
          <w:rFonts w:ascii="Times New Roman" w:hAnsi="Times New Roman"/>
          <w:szCs w:val="24"/>
        </w:rPr>
        <w:t xml:space="preserve"> </w:t>
      </w:r>
      <w:r w:rsidRPr="005223BC">
        <w:rPr>
          <w:rFonts w:ascii="Times New Roman" w:hAnsi="Times New Roman"/>
          <w:i/>
          <w:szCs w:val="24"/>
        </w:rPr>
        <w:t>Commercial Law</w:t>
      </w:r>
      <w:r>
        <w:rPr>
          <w:rFonts w:ascii="Times New Roman" w:hAnsi="Times New Roman"/>
        </w:rPr>
        <w:t xml:space="preserve">, pp. </w:t>
      </w:r>
      <w:r w:rsidR="00CB0571">
        <w:rPr>
          <w:rFonts w:ascii="Times New Roman" w:hAnsi="Times New Roman"/>
        </w:rPr>
        <w:t>465-492</w:t>
      </w:r>
    </w:p>
    <w:p w14:paraId="37F5F012" w14:textId="77777777" w:rsidR="0085036F" w:rsidRDefault="0085036F" w:rsidP="00FB25D5">
      <w:pPr>
        <w:jc w:val="both"/>
        <w:rPr>
          <w:rFonts w:ascii="Times New Roman" w:hAnsi="Times New Roman"/>
          <w:b/>
          <w:bCs/>
          <w:szCs w:val="24"/>
        </w:rPr>
      </w:pPr>
    </w:p>
    <w:p w14:paraId="5145A1BD" w14:textId="77777777" w:rsidR="0085036F" w:rsidRDefault="0085036F" w:rsidP="00FB25D5">
      <w:pPr>
        <w:jc w:val="both"/>
        <w:rPr>
          <w:rFonts w:ascii="Times New Roman" w:hAnsi="Times New Roman"/>
          <w:b/>
          <w:bCs/>
          <w:szCs w:val="24"/>
        </w:rPr>
      </w:pPr>
    </w:p>
    <w:p w14:paraId="775A9DCF" w14:textId="77777777" w:rsidR="0085036F" w:rsidRDefault="0085036F" w:rsidP="00FB25D5">
      <w:pPr>
        <w:jc w:val="both"/>
        <w:rPr>
          <w:rFonts w:ascii="Times New Roman" w:hAnsi="Times New Roman"/>
          <w:b/>
        </w:rPr>
      </w:pPr>
    </w:p>
    <w:p w14:paraId="6A64F958" w14:textId="77777777" w:rsidR="00FB25D5" w:rsidRPr="009E5263" w:rsidRDefault="00FB25D5" w:rsidP="00FB25D5">
      <w:pPr>
        <w:jc w:val="both"/>
        <w:rPr>
          <w:rFonts w:ascii="Times New Roman" w:hAnsi="Times New Roman"/>
          <w:b/>
        </w:rPr>
      </w:pPr>
    </w:p>
    <w:p w14:paraId="3EBE9B95" w14:textId="77777777" w:rsidR="00FB25D5" w:rsidRPr="009E5263" w:rsidRDefault="00FB25D5" w:rsidP="00FB25D5">
      <w:pPr>
        <w:jc w:val="both"/>
        <w:rPr>
          <w:rFonts w:ascii="Times New Roman" w:hAnsi="Times New Roman"/>
          <w:b/>
          <w:u w:val="single"/>
        </w:rPr>
      </w:pPr>
      <w:r w:rsidRPr="009E5263">
        <w:rPr>
          <w:rFonts w:ascii="Times New Roman" w:hAnsi="Times New Roman"/>
          <w:b/>
          <w:u w:val="single"/>
        </w:rPr>
        <w:t>Introduction:</w:t>
      </w:r>
    </w:p>
    <w:p w14:paraId="31636B36" w14:textId="77777777" w:rsidR="00FB25D5" w:rsidRPr="009E5263" w:rsidRDefault="00FB25D5" w:rsidP="00FB25D5">
      <w:pPr>
        <w:jc w:val="both"/>
        <w:rPr>
          <w:rFonts w:ascii="Times New Roman" w:hAnsi="Times New Roman"/>
        </w:rPr>
      </w:pPr>
    </w:p>
    <w:p w14:paraId="4E14C66A" w14:textId="77777777" w:rsidR="00FB25D5" w:rsidRPr="009E5263" w:rsidRDefault="00FB25D5" w:rsidP="00FB25D5">
      <w:pPr>
        <w:pStyle w:val="ListParagraph"/>
        <w:numPr>
          <w:ilvl w:val="0"/>
          <w:numId w:val="25"/>
        </w:numPr>
        <w:jc w:val="both"/>
        <w:rPr>
          <w:rFonts w:ascii="Times New Roman" w:hAnsi="Times New Roman"/>
        </w:rPr>
      </w:pPr>
      <w:r w:rsidRPr="009E5263">
        <w:rPr>
          <w:rFonts w:ascii="Times New Roman" w:hAnsi="Times New Roman"/>
        </w:rPr>
        <w:t xml:space="preserve">An </w:t>
      </w:r>
      <w:r w:rsidRPr="009E5263">
        <w:rPr>
          <w:rFonts w:ascii="Times New Roman" w:hAnsi="Times New Roman"/>
          <w:b/>
        </w:rPr>
        <w:t>unpaid seller</w:t>
      </w:r>
      <w:r w:rsidRPr="009E5263">
        <w:rPr>
          <w:rFonts w:ascii="Times New Roman" w:hAnsi="Times New Roman"/>
        </w:rPr>
        <w:t xml:space="preserve"> may seek a range of remedies in the event of default by the buyer. </w:t>
      </w:r>
    </w:p>
    <w:p w14:paraId="0E0CBB82" w14:textId="77777777" w:rsidR="00FB25D5" w:rsidRPr="009E5263" w:rsidRDefault="00FB25D5" w:rsidP="00FB25D5">
      <w:pPr>
        <w:jc w:val="both"/>
        <w:rPr>
          <w:rFonts w:ascii="Times New Roman" w:hAnsi="Times New Roman"/>
        </w:rPr>
      </w:pPr>
    </w:p>
    <w:p w14:paraId="19822C64" w14:textId="77777777" w:rsidR="00FB25D5" w:rsidRPr="009E5263" w:rsidRDefault="00FB25D5" w:rsidP="00FB25D5">
      <w:pPr>
        <w:pStyle w:val="ListParagraph"/>
        <w:numPr>
          <w:ilvl w:val="0"/>
          <w:numId w:val="24"/>
        </w:numPr>
        <w:jc w:val="both"/>
        <w:rPr>
          <w:rFonts w:ascii="Times New Roman" w:hAnsi="Times New Roman"/>
        </w:rPr>
      </w:pPr>
      <w:r w:rsidRPr="009E5263">
        <w:rPr>
          <w:rFonts w:ascii="Times New Roman" w:hAnsi="Times New Roman"/>
        </w:rPr>
        <w:t xml:space="preserve">The unpaid seller is defined in </w:t>
      </w:r>
      <w:r w:rsidRPr="009E5263">
        <w:rPr>
          <w:rFonts w:ascii="Times New Roman" w:hAnsi="Times New Roman"/>
          <w:b/>
        </w:rPr>
        <w:t>s.38(1) SGA</w:t>
      </w:r>
      <w:r w:rsidRPr="009E5263">
        <w:rPr>
          <w:rFonts w:ascii="Times New Roman" w:hAnsi="Times New Roman"/>
        </w:rPr>
        <w:t>:</w:t>
      </w:r>
    </w:p>
    <w:p w14:paraId="31EDBAB7" w14:textId="77777777" w:rsidR="00FB25D5" w:rsidRPr="009E5263" w:rsidRDefault="00FB25D5" w:rsidP="00FB25D5">
      <w:pPr>
        <w:pStyle w:val="NormalWeb"/>
        <w:adjustRightInd w:val="0"/>
        <w:snapToGrid w:val="0"/>
        <w:spacing w:beforeLines="120" w:before="288" w:beforeAutospacing="0" w:afterLines="120" w:after="288" w:afterAutospacing="0"/>
        <w:ind w:left="1440"/>
        <w:jc w:val="both"/>
      </w:pPr>
      <w:r w:rsidRPr="009E5263">
        <w:t xml:space="preserve">The seller of goods is an </w:t>
      </w:r>
      <w:r w:rsidRPr="009E5263">
        <w:rPr>
          <w:b/>
          <w:u w:val="single"/>
        </w:rPr>
        <w:t>unpaid seller</w:t>
      </w:r>
      <w:r w:rsidRPr="009E5263">
        <w:t xml:space="preserve"> within the meaning of this Act—</w:t>
      </w:r>
    </w:p>
    <w:p w14:paraId="0820D5C7" w14:textId="77777777" w:rsidR="00FB25D5" w:rsidRPr="009E5263" w:rsidRDefault="00FB25D5" w:rsidP="00FB25D5">
      <w:pPr>
        <w:pStyle w:val="NormalWeb"/>
        <w:adjustRightInd w:val="0"/>
        <w:snapToGrid w:val="0"/>
        <w:spacing w:beforeLines="120" w:before="288" w:beforeAutospacing="0" w:afterLines="120" w:after="288" w:afterAutospacing="0"/>
        <w:ind w:left="1440"/>
        <w:jc w:val="both"/>
      </w:pPr>
      <w:r w:rsidRPr="009E5263">
        <w:t xml:space="preserve">(a) </w:t>
      </w:r>
      <w:r w:rsidRPr="009E5263">
        <w:rPr>
          <w:b/>
        </w:rPr>
        <w:t xml:space="preserve">when the whole of the price has not been paid or </w:t>
      </w:r>
      <w:proofErr w:type="gramStart"/>
      <w:r w:rsidRPr="009E5263">
        <w:rPr>
          <w:b/>
        </w:rPr>
        <w:t>tendered</w:t>
      </w:r>
      <w:r w:rsidRPr="009E5263">
        <w:t>;</w:t>
      </w:r>
      <w:proofErr w:type="gramEnd"/>
    </w:p>
    <w:p w14:paraId="6EB5D7DB" w14:textId="77777777" w:rsidR="00FB25D5" w:rsidRPr="009E5263" w:rsidRDefault="00FB25D5" w:rsidP="00FB25D5">
      <w:pPr>
        <w:ind w:left="1440"/>
        <w:jc w:val="both"/>
        <w:rPr>
          <w:rFonts w:ascii="Times New Roman" w:hAnsi="Times New Roman"/>
          <w:szCs w:val="24"/>
        </w:rPr>
      </w:pPr>
      <w:r w:rsidRPr="009E5263">
        <w:rPr>
          <w:rFonts w:ascii="Times New Roman" w:hAnsi="Times New Roman"/>
          <w:szCs w:val="24"/>
        </w:rPr>
        <w:t xml:space="preserve">(b) </w:t>
      </w:r>
      <w:r w:rsidRPr="009E5263">
        <w:rPr>
          <w:rFonts w:ascii="Times New Roman" w:hAnsi="Times New Roman"/>
          <w:b/>
          <w:szCs w:val="24"/>
        </w:rPr>
        <w:t>when a bill of exchange or other negotiable instrument</w:t>
      </w:r>
      <w:r w:rsidRPr="009E5263">
        <w:rPr>
          <w:rFonts w:ascii="Times New Roman" w:hAnsi="Times New Roman"/>
          <w:szCs w:val="24"/>
        </w:rPr>
        <w:t xml:space="preserve"> has been received as conditional payment, and the condition on which it was received has not been fulfilled by reason of the </w:t>
      </w:r>
      <w:r w:rsidRPr="009E5263">
        <w:rPr>
          <w:rFonts w:ascii="Times New Roman" w:hAnsi="Times New Roman"/>
          <w:b/>
          <w:szCs w:val="24"/>
        </w:rPr>
        <w:t>dishonour</w:t>
      </w:r>
      <w:r w:rsidRPr="009E5263">
        <w:rPr>
          <w:rFonts w:ascii="Times New Roman" w:hAnsi="Times New Roman"/>
          <w:szCs w:val="24"/>
        </w:rPr>
        <w:t xml:space="preserve"> of the instrument or otherwise</w:t>
      </w:r>
    </w:p>
    <w:p w14:paraId="5126DEF9" w14:textId="77777777" w:rsidR="00FB25D5" w:rsidRPr="009E5263" w:rsidRDefault="00FB25D5" w:rsidP="00FB25D5">
      <w:pPr>
        <w:jc w:val="both"/>
        <w:rPr>
          <w:rFonts w:ascii="Times New Roman" w:hAnsi="Times New Roman"/>
          <w:szCs w:val="24"/>
        </w:rPr>
      </w:pPr>
    </w:p>
    <w:p w14:paraId="5B44DE62" w14:textId="77777777" w:rsidR="00FB25D5" w:rsidRPr="009E5263" w:rsidRDefault="00FB25D5" w:rsidP="00FB25D5">
      <w:pPr>
        <w:pStyle w:val="ListParagraph"/>
        <w:numPr>
          <w:ilvl w:val="0"/>
          <w:numId w:val="24"/>
        </w:numPr>
        <w:jc w:val="both"/>
        <w:rPr>
          <w:rFonts w:ascii="Times New Roman" w:hAnsi="Times New Roman"/>
        </w:rPr>
      </w:pPr>
      <w:r w:rsidRPr="009E5263">
        <w:rPr>
          <w:rFonts w:ascii="Times New Roman" w:hAnsi="Times New Roman"/>
          <w:szCs w:val="24"/>
        </w:rPr>
        <w:t xml:space="preserve">Remedies can be </w:t>
      </w:r>
      <w:r w:rsidRPr="009E5263">
        <w:rPr>
          <w:rFonts w:ascii="Times New Roman" w:hAnsi="Times New Roman"/>
          <w:b/>
          <w:szCs w:val="24"/>
        </w:rPr>
        <w:t>personal</w:t>
      </w:r>
      <w:r w:rsidRPr="009E5263">
        <w:rPr>
          <w:rFonts w:ascii="Times New Roman" w:hAnsi="Times New Roman"/>
          <w:szCs w:val="24"/>
        </w:rPr>
        <w:t xml:space="preserve"> (pursued against the buyer personally) or </w:t>
      </w:r>
      <w:r w:rsidRPr="009E5263">
        <w:rPr>
          <w:rFonts w:ascii="Times New Roman" w:hAnsi="Times New Roman"/>
          <w:b/>
          <w:szCs w:val="24"/>
        </w:rPr>
        <w:t>real/proprietary</w:t>
      </w:r>
      <w:r w:rsidRPr="009E5263">
        <w:rPr>
          <w:rFonts w:ascii="Times New Roman" w:hAnsi="Times New Roman"/>
          <w:szCs w:val="24"/>
        </w:rPr>
        <w:t xml:space="preserve"> (asserted against the goods).</w:t>
      </w:r>
    </w:p>
    <w:p w14:paraId="7C142CF7" w14:textId="77777777" w:rsidR="00FB25D5" w:rsidRPr="009E5263" w:rsidRDefault="00FB25D5" w:rsidP="00FB25D5">
      <w:pPr>
        <w:jc w:val="both"/>
        <w:rPr>
          <w:rFonts w:ascii="Times New Roman" w:hAnsi="Times New Roman"/>
          <w:b/>
          <w:bCs/>
        </w:rPr>
      </w:pPr>
    </w:p>
    <w:p w14:paraId="2D0DF7FE" w14:textId="77777777" w:rsidR="00FB25D5" w:rsidRDefault="00FB25D5" w:rsidP="00FB25D5">
      <w:pPr>
        <w:jc w:val="both"/>
        <w:rPr>
          <w:rFonts w:ascii="Times New Roman" w:hAnsi="Times New Roman"/>
          <w:b/>
          <w:bCs/>
        </w:rPr>
      </w:pPr>
    </w:p>
    <w:p w14:paraId="0BEF9348" w14:textId="77777777" w:rsidR="00FB25D5" w:rsidRPr="009E5263" w:rsidRDefault="00FB25D5" w:rsidP="00FB25D5">
      <w:pPr>
        <w:jc w:val="both"/>
        <w:rPr>
          <w:rFonts w:ascii="Times New Roman" w:hAnsi="Times New Roman"/>
          <w:b/>
          <w:bCs/>
        </w:rPr>
      </w:pPr>
    </w:p>
    <w:p w14:paraId="00F1F9FE" w14:textId="77777777" w:rsidR="00FB25D5" w:rsidRPr="009E5263" w:rsidRDefault="00FB25D5" w:rsidP="00FB25D5">
      <w:pPr>
        <w:pStyle w:val="Heading3"/>
        <w:ind w:left="0"/>
        <w:jc w:val="center"/>
        <w:rPr>
          <w:rFonts w:ascii="Times New Roman" w:hAnsi="Times New Roman"/>
          <w:caps/>
          <w:u w:val="single"/>
        </w:rPr>
      </w:pPr>
      <w:r w:rsidRPr="009E5263">
        <w:rPr>
          <w:rFonts w:ascii="Times New Roman" w:hAnsi="Times New Roman"/>
          <w:caps/>
          <w:u w:val="single"/>
        </w:rPr>
        <w:t>Personal Remedies</w:t>
      </w:r>
    </w:p>
    <w:p w14:paraId="5E1027AA" w14:textId="77777777" w:rsidR="00FB25D5" w:rsidRPr="009E5263" w:rsidRDefault="00FB25D5" w:rsidP="00FB25D5">
      <w:pPr>
        <w:ind w:left="360"/>
        <w:jc w:val="both"/>
        <w:rPr>
          <w:rFonts w:ascii="Times New Roman" w:hAnsi="Times New Roman"/>
          <w:b/>
          <w:bCs/>
        </w:rPr>
      </w:pPr>
    </w:p>
    <w:p w14:paraId="2CCE8CE9" w14:textId="77777777" w:rsidR="00FB25D5" w:rsidRPr="009E5263" w:rsidRDefault="00FB25D5" w:rsidP="00FB25D5">
      <w:pPr>
        <w:ind w:left="360"/>
        <w:jc w:val="both"/>
        <w:rPr>
          <w:rFonts w:ascii="Times New Roman" w:hAnsi="Times New Roman"/>
          <w:b/>
          <w:bCs/>
        </w:rPr>
      </w:pPr>
    </w:p>
    <w:p w14:paraId="0B009805" w14:textId="77777777" w:rsidR="00FB25D5" w:rsidRPr="009E5263" w:rsidRDefault="00FB25D5" w:rsidP="00FB25D5">
      <w:pPr>
        <w:numPr>
          <w:ilvl w:val="0"/>
          <w:numId w:val="19"/>
        </w:numPr>
        <w:jc w:val="both"/>
        <w:rPr>
          <w:rFonts w:ascii="Times New Roman" w:hAnsi="Times New Roman"/>
          <w:b/>
          <w:bCs/>
        </w:rPr>
      </w:pPr>
      <w:r w:rsidRPr="009E5263">
        <w:rPr>
          <w:rFonts w:ascii="Times New Roman" w:hAnsi="Times New Roman"/>
          <w:b/>
          <w:bCs/>
        </w:rPr>
        <w:t>An action for the price</w:t>
      </w:r>
    </w:p>
    <w:p w14:paraId="30D4B555" w14:textId="77777777" w:rsidR="00FB25D5" w:rsidRPr="009E5263" w:rsidRDefault="00FB25D5" w:rsidP="00FB25D5">
      <w:pPr>
        <w:ind w:left="360"/>
        <w:jc w:val="both"/>
        <w:rPr>
          <w:rFonts w:ascii="Times New Roman" w:hAnsi="Times New Roman"/>
          <w:b/>
          <w:bCs/>
        </w:rPr>
      </w:pPr>
    </w:p>
    <w:p w14:paraId="6B3D5C96" w14:textId="77777777" w:rsidR="00FB25D5" w:rsidRPr="009E5263" w:rsidRDefault="00FB25D5" w:rsidP="00FB25D5">
      <w:pPr>
        <w:pStyle w:val="ListParagraph"/>
        <w:numPr>
          <w:ilvl w:val="0"/>
          <w:numId w:val="22"/>
        </w:numPr>
        <w:jc w:val="both"/>
        <w:rPr>
          <w:rFonts w:ascii="Times New Roman" w:hAnsi="Times New Roman"/>
        </w:rPr>
      </w:pPr>
      <w:r w:rsidRPr="009E5263">
        <w:rPr>
          <w:rFonts w:ascii="Times New Roman" w:hAnsi="Times New Roman"/>
        </w:rPr>
        <w:t>s.49 SGA 1979:</w:t>
      </w:r>
    </w:p>
    <w:p w14:paraId="2C15D71C" w14:textId="77777777" w:rsidR="00FB25D5" w:rsidRPr="009E5263" w:rsidRDefault="00FB25D5" w:rsidP="00FB25D5">
      <w:pPr>
        <w:pStyle w:val="ListParagraph"/>
        <w:ind w:left="1080"/>
        <w:jc w:val="both"/>
        <w:rPr>
          <w:rFonts w:ascii="Times New Roman" w:hAnsi="Times New Roman"/>
        </w:rPr>
      </w:pPr>
    </w:p>
    <w:p w14:paraId="5CEA274F" w14:textId="77777777" w:rsidR="00FB25D5" w:rsidRPr="009E5263" w:rsidRDefault="00FB25D5" w:rsidP="00FB25D5">
      <w:pPr>
        <w:pStyle w:val="ListParagraph"/>
        <w:numPr>
          <w:ilvl w:val="0"/>
          <w:numId w:val="30"/>
        </w:numPr>
        <w:jc w:val="both"/>
        <w:rPr>
          <w:rFonts w:ascii="Times New Roman" w:hAnsi="Times New Roman"/>
          <w:szCs w:val="24"/>
        </w:rPr>
      </w:pPr>
      <w:r w:rsidRPr="009E5263">
        <w:rPr>
          <w:rFonts w:ascii="Times New Roman" w:hAnsi="Times New Roman"/>
          <w:szCs w:val="24"/>
        </w:rPr>
        <w:t xml:space="preserve">Where, under a contract of sale, the </w:t>
      </w:r>
      <w:r w:rsidRPr="009E5263">
        <w:rPr>
          <w:rFonts w:ascii="Times New Roman" w:hAnsi="Times New Roman"/>
          <w:b/>
          <w:szCs w:val="24"/>
        </w:rPr>
        <w:t>property in the goods has passed to the buyer</w:t>
      </w:r>
      <w:r w:rsidRPr="009E5263">
        <w:rPr>
          <w:rFonts w:ascii="Times New Roman" w:hAnsi="Times New Roman"/>
          <w:szCs w:val="24"/>
        </w:rPr>
        <w:t xml:space="preserve"> and he wrongfully neglects or refuses to pay for the goods according to the terms of the contract, the seller may maintain an </w:t>
      </w:r>
      <w:r w:rsidRPr="009E5263">
        <w:rPr>
          <w:rFonts w:ascii="Times New Roman" w:hAnsi="Times New Roman"/>
          <w:b/>
          <w:bCs/>
          <w:szCs w:val="24"/>
        </w:rPr>
        <w:t>action against him for the price</w:t>
      </w:r>
      <w:r w:rsidRPr="009E5263">
        <w:rPr>
          <w:rFonts w:ascii="Times New Roman" w:hAnsi="Times New Roman"/>
          <w:szCs w:val="24"/>
        </w:rPr>
        <w:t xml:space="preserve"> of the goods.</w:t>
      </w:r>
    </w:p>
    <w:p w14:paraId="1DF2EF3F" w14:textId="77777777" w:rsidR="00FB25D5" w:rsidRPr="009E5263" w:rsidRDefault="00FB25D5" w:rsidP="00FB25D5">
      <w:pPr>
        <w:pStyle w:val="ListParagraph"/>
        <w:ind w:left="1440"/>
        <w:jc w:val="both"/>
        <w:rPr>
          <w:rFonts w:ascii="Times New Roman" w:hAnsi="Times New Roman"/>
          <w:szCs w:val="24"/>
        </w:rPr>
      </w:pPr>
    </w:p>
    <w:p w14:paraId="0BD10CCC" w14:textId="77777777" w:rsidR="00FB25D5" w:rsidRPr="009E5263" w:rsidRDefault="00FB25D5" w:rsidP="00FB25D5">
      <w:pPr>
        <w:pStyle w:val="ListParagraph"/>
        <w:numPr>
          <w:ilvl w:val="0"/>
          <w:numId w:val="30"/>
        </w:numPr>
        <w:jc w:val="both"/>
        <w:rPr>
          <w:rFonts w:ascii="Times New Roman" w:hAnsi="Times New Roman"/>
          <w:szCs w:val="24"/>
        </w:rPr>
      </w:pPr>
      <w:r w:rsidRPr="009E5263">
        <w:rPr>
          <w:rFonts w:ascii="Times New Roman" w:hAnsi="Times New Roman"/>
          <w:szCs w:val="24"/>
        </w:rPr>
        <w:t xml:space="preserve">Where, under a contract of sale, the price is </w:t>
      </w:r>
      <w:r w:rsidRPr="009E5263">
        <w:rPr>
          <w:rFonts w:ascii="Times New Roman" w:hAnsi="Times New Roman"/>
          <w:b/>
          <w:szCs w:val="24"/>
        </w:rPr>
        <w:t>payable on a day certain</w:t>
      </w:r>
      <w:r w:rsidRPr="009E5263">
        <w:rPr>
          <w:rFonts w:ascii="Times New Roman" w:hAnsi="Times New Roman"/>
          <w:szCs w:val="24"/>
        </w:rPr>
        <w:t xml:space="preserve"> </w:t>
      </w:r>
      <w:r w:rsidRPr="009E5263">
        <w:rPr>
          <w:rFonts w:ascii="Times New Roman" w:hAnsi="Times New Roman"/>
          <w:b/>
          <w:szCs w:val="24"/>
        </w:rPr>
        <w:t>irrespective of delivery</w:t>
      </w:r>
      <w:r w:rsidRPr="009E5263">
        <w:rPr>
          <w:rFonts w:ascii="Times New Roman" w:hAnsi="Times New Roman"/>
          <w:szCs w:val="24"/>
        </w:rPr>
        <w:t xml:space="preserve"> and the buyer wrongfully neglects or refuses to pay such price, the seller may maintain an action for the price, </w:t>
      </w:r>
      <w:r w:rsidRPr="009E5263">
        <w:rPr>
          <w:rFonts w:ascii="Times New Roman" w:hAnsi="Times New Roman"/>
          <w:b/>
          <w:szCs w:val="24"/>
        </w:rPr>
        <w:t>although the property in the goods has not passed</w:t>
      </w:r>
      <w:r w:rsidRPr="009E5263">
        <w:rPr>
          <w:rFonts w:ascii="Times New Roman" w:hAnsi="Times New Roman"/>
          <w:szCs w:val="24"/>
        </w:rPr>
        <w:t xml:space="preserve"> and the goods have not been appropriated to the contract.</w:t>
      </w:r>
    </w:p>
    <w:p w14:paraId="6DE49778" w14:textId="77777777" w:rsidR="00FB25D5" w:rsidRDefault="00FB25D5" w:rsidP="00FB25D5">
      <w:pPr>
        <w:pStyle w:val="ListParagraph"/>
        <w:ind w:left="1080"/>
        <w:jc w:val="both"/>
        <w:rPr>
          <w:rFonts w:ascii="Times New Roman" w:hAnsi="Times New Roman"/>
        </w:rPr>
      </w:pPr>
    </w:p>
    <w:p w14:paraId="7593BA9F" w14:textId="77777777" w:rsidR="00FB25D5" w:rsidRPr="009E5263" w:rsidRDefault="00FB25D5" w:rsidP="00FB25D5">
      <w:pPr>
        <w:pStyle w:val="ListParagraph"/>
        <w:ind w:left="1080"/>
        <w:jc w:val="both"/>
        <w:rPr>
          <w:rFonts w:ascii="Times New Roman" w:hAnsi="Times New Roman"/>
        </w:rPr>
      </w:pPr>
    </w:p>
    <w:p w14:paraId="3F6B527C" w14:textId="77777777" w:rsidR="00FB25D5" w:rsidRPr="009E5263" w:rsidRDefault="00FB25D5" w:rsidP="00FB25D5">
      <w:pPr>
        <w:pStyle w:val="ListParagraph"/>
        <w:numPr>
          <w:ilvl w:val="0"/>
          <w:numId w:val="22"/>
        </w:numPr>
        <w:jc w:val="both"/>
        <w:rPr>
          <w:rFonts w:ascii="Times New Roman" w:hAnsi="Times New Roman"/>
        </w:rPr>
      </w:pPr>
      <w:r w:rsidRPr="009E5263">
        <w:rPr>
          <w:rFonts w:ascii="Times New Roman" w:hAnsi="Times New Roman"/>
        </w:rPr>
        <w:t xml:space="preserve">It is an action to recover </w:t>
      </w:r>
      <w:r w:rsidRPr="009E5263">
        <w:rPr>
          <w:rFonts w:ascii="Times New Roman" w:hAnsi="Times New Roman"/>
          <w:b/>
        </w:rPr>
        <w:t>a debt</w:t>
      </w:r>
      <w:r w:rsidRPr="009E5263">
        <w:rPr>
          <w:rFonts w:ascii="Times New Roman" w:hAnsi="Times New Roman"/>
        </w:rPr>
        <w:t>:</w:t>
      </w:r>
    </w:p>
    <w:p w14:paraId="1348281B" w14:textId="77777777" w:rsidR="00FB25D5" w:rsidRPr="009E5263" w:rsidRDefault="00FB25D5" w:rsidP="00FB25D5">
      <w:pPr>
        <w:pStyle w:val="ListParagraph"/>
        <w:ind w:left="1080"/>
        <w:jc w:val="both"/>
        <w:rPr>
          <w:rFonts w:ascii="Times New Roman" w:eastAsia="Times New Roman" w:hAnsi="Times New Roman"/>
          <w:b/>
          <w:szCs w:val="24"/>
          <w:shd w:val="clear" w:color="auto" w:fill="FFFFFF"/>
          <w:lang w:eastAsia="en-GB"/>
        </w:rPr>
      </w:pPr>
    </w:p>
    <w:p w14:paraId="52374B1B" w14:textId="77777777" w:rsidR="00FB25D5" w:rsidRPr="009E5263" w:rsidRDefault="00FB25D5" w:rsidP="00FB25D5">
      <w:pPr>
        <w:pStyle w:val="ListParagraph"/>
        <w:numPr>
          <w:ilvl w:val="0"/>
          <w:numId w:val="26"/>
        </w:numPr>
        <w:jc w:val="both"/>
        <w:rPr>
          <w:rFonts w:ascii="Times New Roman" w:hAnsi="Times New Roman"/>
        </w:rPr>
      </w:pPr>
      <w:r w:rsidRPr="009E5263">
        <w:rPr>
          <w:rFonts w:ascii="Times New Roman" w:eastAsia="Times New Roman" w:hAnsi="Times New Roman"/>
          <w:szCs w:val="24"/>
          <w:shd w:val="clear" w:color="auto" w:fill="FFFFFF"/>
          <w:lang w:eastAsia="en-GB"/>
        </w:rPr>
        <w:t xml:space="preserve">a debt is a </w:t>
      </w:r>
      <w:r w:rsidRPr="009E5263">
        <w:rPr>
          <w:rFonts w:ascii="Times New Roman" w:eastAsia="Times New Roman" w:hAnsi="Times New Roman"/>
          <w:b/>
          <w:szCs w:val="24"/>
          <w:shd w:val="clear" w:color="auto" w:fill="FFFFFF"/>
          <w:lang w:eastAsia="en-GB"/>
        </w:rPr>
        <w:t>fixed sum of money agreed by the parties</w:t>
      </w:r>
      <w:r w:rsidRPr="009E5263">
        <w:rPr>
          <w:rFonts w:ascii="Times New Roman" w:eastAsia="Times New Roman" w:hAnsi="Times New Roman"/>
          <w:szCs w:val="24"/>
          <w:shd w:val="clear" w:color="auto" w:fill="FFFFFF"/>
          <w:lang w:eastAsia="en-GB"/>
        </w:rPr>
        <w:t xml:space="preserve"> and is payable by one party in return for the performance of a specified obligation by the other.</w:t>
      </w:r>
    </w:p>
    <w:p w14:paraId="2E492699" w14:textId="77777777" w:rsidR="00FB25D5" w:rsidRPr="009E5263" w:rsidRDefault="00FB25D5" w:rsidP="00FB25D5">
      <w:pPr>
        <w:pStyle w:val="ListParagraph"/>
        <w:ind w:left="1440"/>
        <w:jc w:val="both"/>
        <w:rPr>
          <w:rFonts w:ascii="Times New Roman" w:hAnsi="Times New Roman"/>
        </w:rPr>
      </w:pPr>
    </w:p>
    <w:p w14:paraId="475A829D" w14:textId="77777777" w:rsidR="00FB25D5" w:rsidRPr="003C4BB3" w:rsidRDefault="00FB25D5" w:rsidP="00FB25D5">
      <w:pPr>
        <w:pStyle w:val="ListParagraph"/>
        <w:numPr>
          <w:ilvl w:val="0"/>
          <w:numId w:val="26"/>
        </w:numPr>
        <w:jc w:val="both"/>
        <w:rPr>
          <w:rFonts w:ascii="Times New Roman" w:hAnsi="Times New Roman"/>
        </w:rPr>
      </w:pPr>
      <w:r w:rsidRPr="009E5263">
        <w:rPr>
          <w:rFonts w:ascii="Times New Roman" w:eastAsia="Times New Roman" w:hAnsi="Times New Roman"/>
          <w:b/>
          <w:i/>
          <w:szCs w:val="24"/>
          <w:shd w:val="clear" w:color="auto" w:fill="FFFFFF"/>
          <w:lang w:eastAsia="en-GB"/>
        </w:rPr>
        <w:t>cf</w:t>
      </w:r>
      <w:r w:rsidRPr="009E5263">
        <w:rPr>
          <w:rFonts w:ascii="Times New Roman" w:eastAsia="Times New Roman" w:hAnsi="Times New Roman"/>
          <w:szCs w:val="24"/>
          <w:shd w:val="clear" w:color="auto" w:fill="FFFFFF"/>
          <w:lang w:eastAsia="en-GB"/>
        </w:rPr>
        <w:t>. action in damages where the purpose of to award compensation for loss which arises directly or indirectly (if foreseeable at the time of the contract) from the defendant’s breach of the contract.</w:t>
      </w:r>
    </w:p>
    <w:p w14:paraId="7651A25D" w14:textId="77777777" w:rsidR="00FB25D5" w:rsidRPr="003C4BB3" w:rsidRDefault="00FB25D5" w:rsidP="00FB25D5">
      <w:pPr>
        <w:jc w:val="both"/>
        <w:rPr>
          <w:rFonts w:ascii="Times New Roman" w:hAnsi="Times New Roman"/>
        </w:rPr>
      </w:pPr>
    </w:p>
    <w:p w14:paraId="34CEC81E" w14:textId="77777777" w:rsidR="00FB25D5" w:rsidRPr="009E5263" w:rsidRDefault="00FB25D5" w:rsidP="00FB25D5">
      <w:pPr>
        <w:ind w:left="360"/>
        <w:jc w:val="both"/>
        <w:rPr>
          <w:rFonts w:ascii="Times New Roman" w:hAnsi="Times New Roman"/>
        </w:rPr>
      </w:pPr>
    </w:p>
    <w:p w14:paraId="7BDFE3F6" w14:textId="77777777" w:rsidR="00FB25D5" w:rsidRPr="009E5263" w:rsidRDefault="00FB25D5" w:rsidP="00FB25D5">
      <w:pPr>
        <w:pStyle w:val="ListParagraph"/>
        <w:numPr>
          <w:ilvl w:val="0"/>
          <w:numId w:val="22"/>
        </w:numPr>
        <w:jc w:val="both"/>
        <w:rPr>
          <w:rFonts w:ascii="Times New Roman" w:hAnsi="Times New Roman"/>
          <w:b/>
        </w:rPr>
      </w:pPr>
      <w:r w:rsidRPr="009E5263">
        <w:rPr>
          <w:rFonts w:ascii="Times New Roman" w:hAnsi="Times New Roman"/>
          <w:b/>
        </w:rPr>
        <w:t>Advantages – rules on damages do not apply:</w:t>
      </w:r>
    </w:p>
    <w:p w14:paraId="573955FE" w14:textId="77777777" w:rsidR="00FB25D5" w:rsidRPr="009E5263" w:rsidRDefault="00FB25D5" w:rsidP="00FB25D5">
      <w:pPr>
        <w:pStyle w:val="ListParagraph"/>
        <w:ind w:left="1080"/>
        <w:jc w:val="both"/>
        <w:rPr>
          <w:rFonts w:ascii="Times New Roman" w:hAnsi="Times New Roman"/>
          <w:b/>
        </w:rPr>
      </w:pPr>
    </w:p>
    <w:p w14:paraId="4DA4D467"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Claimant only needs to prove own </w:t>
      </w:r>
      <w:proofErr w:type="gramStart"/>
      <w:r w:rsidRPr="009E5263">
        <w:rPr>
          <w:rFonts w:ascii="Times New Roman" w:eastAsia="Times New Roman" w:hAnsi="Times New Roman"/>
          <w:szCs w:val="24"/>
          <w:shd w:val="clear" w:color="auto" w:fill="FFFFFF"/>
          <w:lang w:eastAsia="en-GB"/>
        </w:rPr>
        <w:t>performance;</w:t>
      </w:r>
      <w:proofErr w:type="gramEnd"/>
    </w:p>
    <w:p w14:paraId="4775592C" w14:textId="77777777" w:rsidR="00FB25D5" w:rsidRPr="009E5263" w:rsidRDefault="00FB25D5" w:rsidP="00FB25D5">
      <w:pPr>
        <w:pStyle w:val="ListParagraph"/>
        <w:ind w:left="1440"/>
        <w:jc w:val="both"/>
        <w:rPr>
          <w:rFonts w:ascii="Times New Roman" w:eastAsia="Times New Roman" w:hAnsi="Times New Roman"/>
          <w:szCs w:val="24"/>
          <w:shd w:val="clear" w:color="auto" w:fill="FFFFFF"/>
          <w:lang w:eastAsia="en-GB"/>
        </w:rPr>
      </w:pPr>
    </w:p>
    <w:p w14:paraId="7BEABA15"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Claimant not required to prove actual loss – rules on remoteness of damage are </w:t>
      </w:r>
      <w:proofErr w:type="gramStart"/>
      <w:r w:rsidRPr="009E5263">
        <w:rPr>
          <w:rFonts w:ascii="Times New Roman" w:eastAsia="Times New Roman" w:hAnsi="Times New Roman"/>
          <w:szCs w:val="24"/>
          <w:shd w:val="clear" w:color="auto" w:fill="FFFFFF"/>
          <w:lang w:eastAsia="en-GB"/>
        </w:rPr>
        <w:t>irrelevant;</w:t>
      </w:r>
      <w:proofErr w:type="gramEnd"/>
    </w:p>
    <w:p w14:paraId="76F1B44E" w14:textId="77777777" w:rsidR="00FB25D5" w:rsidRPr="009E5263" w:rsidRDefault="00FB25D5" w:rsidP="00FB25D5">
      <w:pPr>
        <w:pStyle w:val="ListParagraph"/>
        <w:ind w:left="1440"/>
        <w:jc w:val="both"/>
        <w:rPr>
          <w:rFonts w:ascii="Times New Roman" w:eastAsia="Times New Roman" w:hAnsi="Times New Roman"/>
          <w:szCs w:val="24"/>
          <w:shd w:val="clear" w:color="auto" w:fill="FFFFFF"/>
          <w:lang w:eastAsia="en-GB"/>
        </w:rPr>
      </w:pPr>
    </w:p>
    <w:p w14:paraId="319F1E21"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The law on penalties does not apply to the agreed </w:t>
      </w:r>
      <w:proofErr w:type="gramStart"/>
      <w:r w:rsidRPr="009E5263">
        <w:rPr>
          <w:rFonts w:ascii="Times New Roman" w:eastAsia="Times New Roman" w:hAnsi="Times New Roman"/>
          <w:szCs w:val="24"/>
          <w:shd w:val="clear" w:color="auto" w:fill="FFFFFF"/>
          <w:lang w:eastAsia="en-GB"/>
        </w:rPr>
        <w:t>sum;</w:t>
      </w:r>
      <w:proofErr w:type="gramEnd"/>
    </w:p>
    <w:p w14:paraId="4053B354" w14:textId="77777777" w:rsidR="00FB25D5" w:rsidRPr="009E5263" w:rsidRDefault="00FB25D5" w:rsidP="00FB25D5">
      <w:pPr>
        <w:pStyle w:val="ListParagraph"/>
        <w:ind w:left="1440"/>
        <w:jc w:val="both"/>
        <w:rPr>
          <w:rFonts w:ascii="Times New Roman" w:eastAsia="Times New Roman" w:hAnsi="Times New Roman"/>
          <w:szCs w:val="24"/>
          <w:shd w:val="clear" w:color="auto" w:fill="FFFFFF"/>
          <w:lang w:eastAsia="en-GB"/>
        </w:rPr>
      </w:pPr>
    </w:p>
    <w:p w14:paraId="66136119"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Claimant not required to </w:t>
      </w:r>
      <w:proofErr w:type="gramStart"/>
      <w:r w:rsidRPr="009E5263">
        <w:rPr>
          <w:rFonts w:ascii="Times New Roman" w:eastAsia="Times New Roman" w:hAnsi="Times New Roman"/>
          <w:szCs w:val="24"/>
          <w:shd w:val="clear" w:color="auto" w:fill="FFFFFF"/>
          <w:lang w:eastAsia="en-GB"/>
        </w:rPr>
        <w:t>mitigate;</w:t>
      </w:r>
      <w:proofErr w:type="gramEnd"/>
    </w:p>
    <w:p w14:paraId="1080F625" w14:textId="77777777" w:rsidR="00FB25D5" w:rsidRPr="009E5263" w:rsidRDefault="00FB25D5" w:rsidP="00FB25D5">
      <w:pPr>
        <w:pStyle w:val="ListParagraph"/>
        <w:rPr>
          <w:rFonts w:ascii="Times New Roman" w:eastAsia="Times New Roman" w:hAnsi="Times New Roman"/>
          <w:szCs w:val="24"/>
          <w:shd w:val="clear" w:color="auto" w:fill="FFFFFF"/>
          <w:lang w:eastAsia="en-GB"/>
        </w:rPr>
      </w:pPr>
    </w:p>
    <w:p w14:paraId="3E6F98CC" w14:textId="77777777" w:rsidR="00FB25D5"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Claim can usually be settled at summary judgment – no need for full trial. </w:t>
      </w:r>
    </w:p>
    <w:p w14:paraId="5A459C28" w14:textId="77777777" w:rsidR="00FB25D5" w:rsidRDefault="00FB25D5" w:rsidP="00FB25D5">
      <w:pPr>
        <w:jc w:val="both"/>
        <w:rPr>
          <w:rFonts w:ascii="Times New Roman" w:eastAsia="Times New Roman" w:hAnsi="Times New Roman"/>
          <w:szCs w:val="24"/>
          <w:shd w:val="clear" w:color="auto" w:fill="FFFFFF"/>
          <w:lang w:eastAsia="en-GB"/>
        </w:rPr>
      </w:pPr>
    </w:p>
    <w:p w14:paraId="3B848066" w14:textId="77777777" w:rsidR="00871455" w:rsidRPr="003C4BB3" w:rsidRDefault="00871455" w:rsidP="00FB25D5">
      <w:pPr>
        <w:jc w:val="both"/>
        <w:rPr>
          <w:rFonts w:ascii="Times New Roman" w:eastAsia="Times New Roman" w:hAnsi="Times New Roman"/>
          <w:szCs w:val="24"/>
          <w:shd w:val="clear" w:color="auto" w:fill="FFFFFF"/>
          <w:lang w:eastAsia="en-GB"/>
        </w:rPr>
      </w:pPr>
    </w:p>
    <w:p w14:paraId="653EA909" w14:textId="77777777" w:rsidR="00FB25D5" w:rsidRPr="009E5263" w:rsidRDefault="00FB25D5" w:rsidP="00FB25D5">
      <w:pPr>
        <w:ind w:left="360"/>
        <w:jc w:val="both"/>
        <w:rPr>
          <w:rFonts w:ascii="Times New Roman" w:hAnsi="Times New Roman"/>
          <w:b/>
        </w:rPr>
      </w:pPr>
    </w:p>
    <w:p w14:paraId="2FE7B243" w14:textId="77777777" w:rsidR="00FB25D5" w:rsidRPr="009E5263" w:rsidRDefault="00FB25D5" w:rsidP="00FB25D5">
      <w:pPr>
        <w:pStyle w:val="ListParagraph"/>
        <w:numPr>
          <w:ilvl w:val="0"/>
          <w:numId w:val="22"/>
        </w:numPr>
        <w:jc w:val="both"/>
        <w:rPr>
          <w:rFonts w:ascii="Times New Roman" w:hAnsi="Times New Roman"/>
          <w:b/>
        </w:rPr>
      </w:pPr>
      <w:r w:rsidRPr="009E5263">
        <w:rPr>
          <w:rFonts w:ascii="Times New Roman" w:hAnsi="Times New Roman"/>
          <w:b/>
        </w:rPr>
        <w:t>When is an action for the price available?</w:t>
      </w:r>
    </w:p>
    <w:p w14:paraId="66AE6EB5" w14:textId="77777777" w:rsidR="00FB25D5" w:rsidRPr="009E5263" w:rsidRDefault="00FB25D5" w:rsidP="00FB25D5">
      <w:pPr>
        <w:pStyle w:val="ListParagraph"/>
        <w:ind w:left="1080"/>
        <w:jc w:val="both"/>
        <w:rPr>
          <w:rFonts w:ascii="Times New Roman" w:hAnsi="Times New Roman"/>
          <w:b/>
        </w:rPr>
      </w:pPr>
    </w:p>
    <w:p w14:paraId="4CDA02B3"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Where </w:t>
      </w:r>
      <w:r w:rsidRPr="009E5263">
        <w:rPr>
          <w:rFonts w:ascii="Times New Roman" w:eastAsia="Times New Roman" w:hAnsi="Times New Roman"/>
          <w:b/>
          <w:szCs w:val="24"/>
          <w:u w:val="single"/>
          <w:shd w:val="clear" w:color="auto" w:fill="FFFFFF"/>
          <w:lang w:eastAsia="en-GB"/>
        </w:rPr>
        <w:t>property has passed</w:t>
      </w:r>
      <w:r w:rsidRPr="009E5263">
        <w:rPr>
          <w:rFonts w:ascii="Times New Roman" w:eastAsia="Times New Roman" w:hAnsi="Times New Roman"/>
          <w:b/>
          <w:szCs w:val="24"/>
          <w:shd w:val="clear" w:color="auto" w:fill="FFFFFF"/>
          <w:lang w:eastAsia="en-GB"/>
        </w:rPr>
        <w:t>,</w:t>
      </w:r>
      <w:r w:rsidRPr="009E5263">
        <w:rPr>
          <w:rFonts w:ascii="Times New Roman" w:eastAsia="Times New Roman" w:hAnsi="Times New Roman"/>
          <w:szCs w:val="24"/>
          <w:shd w:val="clear" w:color="auto" w:fill="FFFFFF"/>
          <w:lang w:eastAsia="en-GB"/>
        </w:rPr>
        <w:t xml:space="preserve"> and B fails to pay the price (</w:t>
      </w:r>
      <w:r w:rsidRPr="009E5263">
        <w:rPr>
          <w:rFonts w:ascii="Times New Roman" w:eastAsia="Times New Roman" w:hAnsi="Times New Roman"/>
          <w:b/>
          <w:szCs w:val="24"/>
          <w:shd w:val="clear" w:color="auto" w:fill="FFFFFF"/>
          <w:lang w:eastAsia="en-GB"/>
        </w:rPr>
        <w:t>s.49(1) SGA</w:t>
      </w:r>
      <w:r w:rsidRPr="009E5263">
        <w:rPr>
          <w:rFonts w:ascii="Times New Roman" w:eastAsia="Times New Roman" w:hAnsi="Times New Roman"/>
          <w:szCs w:val="24"/>
          <w:shd w:val="clear" w:color="auto" w:fill="FFFFFF"/>
          <w:lang w:eastAsia="en-GB"/>
        </w:rPr>
        <w:t>)</w:t>
      </w:r>
    </w:p>
    <w:p w14:paraId="62A66AE9" w14:textId="77777777" w:rsidR="00FB25D5" w:rsidRPr="009E5263" w:rsidRDefault="00FB25D5" w:rsidP="00FB25D5">
      <w:pPr>
        <w:pStyle w:val="ListParagraph"/>
        <w:ind w:left="1440"/>
        <w:jc w:val="both"/>
        <w:rPr>
          <w:rFonts w:ascii="Times New Roman" w:eastAsia="Times New Roman" w:hAnsi="Times New Roman"/>
          <w:szCs w:val="24"/>
          <w:shd w:val="clear" w:color="auto" w:fill="FFFFFF"/>
          <w:lang w:eastAsia="en-GB"/>
        </w:rPr>
      </w:pPr>
    </w:p>
    <w:p w14:paraId="25605D57" w14:textId="77777777" w:rsidR="00FB25D5" w:rsidRPr="009E5263"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b/>
          <w:szCs w:val="24"/>
          <w:shd w:val="clear" w:color="auto" w:fill="FFFFFF"/>
          <w:lang w:eastAsia="en-GB"/>
        </w:rPr>
        <w:t>NOTE</w:t>
      </w:r>
      <w:r w:rsidRPr="009E5263">
        <w:rPr>
          <w:rFonts w:ascii="Times New Roman" w:eastAsia="Times New Roman" w:hAnsi="Times New Roman"/>
          <w:szCs w:val="24"/>
          <w:shd w:val="clear" w:color="auto" w:fill="FFFFFF"/>
          <w:lang w:eastAsia="en-GB"/>
        </w:rPr>
        <w:t xml:space="preserve">: property passes </w:t>
      </w:r>
      <w:r w:rsidRPr="009E5263">
        <w:rPr>
          <w:rFonts w:ascii="Times New Roman" w:eastAsia="Times New Roman" w:hAnsi="Times New Roman"/>
          <w:b/>
          <w:szCs w:val="24"/>
          <w:shd w:val="clear" w:color="auto" w:fill="FFFFFF"/>
          <w:lang w:eastAsia="en-GB"/>
        </w:rPr>
        <w:t>according to terms of the contract</w:t>
      </w:r>
      <w:r w:rsidRPr="009E5263">
        <w:rPr>
          <w:rFonts w:ascii="Times New Roman" w:eastAsia="Times New Roman" w:hAnsi="Times New Roman"/>
          <w:szCs w:val="24"/>
          <w:shd w:val="clear" w:color="auto" w:fill="FFFFFF"/>
          <w:lang w:eastAsia="en-GB"/>
        </w:rPr>
        <w:t xml:space="preserve"> (e.g. see FOB contracts, where property to B passes when S has loaded the goods onto the ship) </w:t>
      </w:r>
      <w:r w:rsidRPr="009E5263">
        <w:rPr>
          <w:rFonts w:ascii="Times New Roman" w:eastAsia="Times New Roman" w:hAnsi="Times New Roman"/>
          <w:b/>
          <w:szCs w:val="24"/>
          <w:shd w:val="clear" w:color="auto" w:fill="FFFFFF"/>
          <w:lang w:eastAsia="en-GB"/>
        </w:rPr>
        <w:sym w:font="Symbol" w:char="F0AE"/>
      </w:r>
      <w:r w:rsidRPr="009E5263">
        <w:rPr>
          <w:rFonts w:ascii="Times New Roman" w:eastAsia="Times New Roman" w:hAnsi="Times New Roman"/>
          <w:szCs w:val="24"/>
          <w:shd w:val="clear" w:color="auto" w:fill="FFFFFF"/>
          <w:lang w:eastAsia="en-GB"/>
        </w:rPr>
        <w:t xml:space="preserve"> property </w:t>
      </w:r>
      <w:r w:rsidRPr="009E5263">
        <w:rPr>
          <w:rFonts w:ascii="Times New Roman" w:eastAsia="Times New Roman" w:hAnsi="Times New Roman"/>
          <w:b/>
          <w:szCs w:val="24"/>
          <w:shd w:val="clear" w:color="auto" w:fill="FFFFFF"/>
          <w:lang w:eastAsia="en-GB"/>
        </w:rPr>
        <w:t>may pass before delivery</w:t>
      </w:r>
      <w:r w:rsidRPr="009E5263">
        <w:rPr>
          <w:rFonts w:ascii="Times New Roman" w:eastAsia="Times New Roman" w:hAnsi="Times New Roman"/>
          <w:szCs w:val="24"/>
          <w:shd w:val="clear" w:color="auto" w:fill="FFFFFF"/>
          <w:lang w:eastAsia="en-GB"/>
        </w:rPr>
        <w:t xml:space="preserve"> of goods to B and </w:t>
      </w:r>
      <w:r w:rsidRPr="009E5263">
        <w:rPr>
          <w:rFonts w:ascii="Times New Roman" w:eastAsia="Times New Roman" w:hAnsi="Times New Roman"/>
          <w:b/>
          <w:szCs w:val="24"/>
          <w:shd w:val="clear" w:color="auto" w:fill="FFFFFF"/>
          <w:lang w:eastAsia="en-GB"/>
        </w:rPr>
        <w:t>before B has accepted</w:t>
      </w:r>
      <w:r w:rsidRPr="009E5263">
        <w:rPr>
          <w:rFonts w:ascii="Times New Roman" w:eastAsia="Times New Roman" w:hAnsi="Times New Roman"/>
          <w:szCs w:val="24"/>
          <w:shd w:val="clear" w:color="auto" w:fill="FFFFFF"/>
          <w:lang w:eastAsia="en-GB"/>
        </w:rPr>
        <w:t xml:space="preserve"> </w:t>
      </w:r>
      <w:r w:rsidRPr="009E5263">
        <w:rPr>
          <w:rFonts w:ascii="Times New Roman" w:eastAsia="Times New Roman" w:hAnsi="Times New Roman"/>
          <w:b/>
          <w:szCs w:val="24"/>
          <w:shd w:val="clear" w:color="auto" w:fill="FFFFFF"/>
          <w:lang w:eastAsia="en-GB"/>
        </w:rPr>
        <w:sym w:font="Symbol" w:char="F0AE"/>
      </w:r>
      <w:r w:rsidRPr="009E5263">
        <w:rPr>
          <w:rFonts w:ascii="Times New Roman" w:eastAsia="Times New Roman" w:hAnsi="Times New Roman"/>
          <w:b/>
          <w:szCs w:val="24"/>
          <w:shd w:val="clear" w:color="auto" w:fill="FFFFFF"/>
          <w:lang w:eastAsia="en-GB"/>
        </w:rPr>
        <w:t xml:space="preserve"> </w:t>
      </w:r>
      <w:r w:rsidRPr="009E5263">
        <w:rPr>
          <w:rFonts w:ascii="Times New Roman" w:eastAsia="Times New Roman" w:hAnsi="Times New Roman"/>
          <w:szCs w:val="24"/>
          <w:shd w:val="clear" w:color="auto" w:fill="FFFFFF"/>
          <w:lang w:eastAsia="en-GB"/>
        </w:rPr>
        <w:t xml:space="preserve">S can </w:t>
      </w:r>
      <w:r w:rsidRPr="00CD524D">
        <w:rPr>
          <w:rFonts w:ascii="Times New Roman" w:eastAsia="Times New Roman" w:hAnsi="Times New Roman"/>
          <w:b/>
          <w:szCs w:val="24"/>
          <w:shd w:val="clear" w:color="auto" w:fill="FFFFFF"/>
          <w:lang w:eastAsia="en-GB"/>
        </w:rPr>
        <w:t>sue for the price</w:t>
      </w:r>
      <w:r>
        <w:rPr>
          <w:rFonts w:ascii="Times New Roman" w:eastAsia="Times New Roman" w:hAnsi="Times New Roman"/>
          <w:szCs w:val="24"/>
          <w:shd w:val="clear" w:color="auto" w:fill="FFFFFF"/>
          <w:lang w:eastAsia="en-GB"/>
        </w:rPr>
        <w:t xml:space="preserve"> under s.49(1) regardless (if S can show that S remains capable and willing to deliver the goods – </w:t>
      </w:r>
      <w:r w:rsidRPr="00CD524D">
        <w:rPr>
          <w:rFonts w:ascii="Times New Roman" w:eastAsia="Times New Roman" w:hAnsi="Times New Roman"/>
          <w:i/>
          <w:szCs w:val="24"/>
          <w:shd w:val="clear" w:color="auto" w:fill="FFFFFF"/>
          <w:lang w:eastAsia="en-GB"/>
        </w:rPr>
        <w:t>Maclean v Dunn and Watkins</w:t>
      </w:r>
      <w:r>
        <w:rPr>
          <w:rFonts w:ascii="Times New Roman" w:eastAsia="Times New Roman" w:hAnsi="Times New Roman"/>
          <w:szCs w:val="24"/>
          <w:shd w:val="clear" w:color="auto" w:fill="FFFFFF"/>
          <w:lang w:eastAsia="en-GB"/>
        </w:rPr>
        <w:t xml:space="preserve"> (1828)</w:t>
      </w:r>
      <w:r w:rsidRPr="00B71444">
        <w:rPr>
          <w:rFonts w:ascii="Times New Roman" w:eastAsia="Times New Roman" w:hAnsi="Times New Roman"/>
          <w:szCs w:val="24"/>
          <w:shd w:val="clear" w:color="auto" w:fill="FFFFFF"/>
          <w:lang w:eastAsia="en-GB"/>
        </w:rPr>
        <w:t xml:space="preserve"> 4 Bingham New Cases 722</w:t>
      </w:r>
      <w:r>
        <w:rPr>
          <w:rFonts w:ascii="Times New Roman" w:eastAsia="Times New Roman" w:hAnsi="Times New Roman"/>
          <w:szCs w:val="24"/>
          <w:shd w:val="clear" w:color="auto" w:fill="FFFFFF"/>
          <w:lang w:eastAsia="en-GB"/>
        </w:rPr>
        <w:t xml:space="preserve">, at 728) </w:t>
      </w:r>
      <w:r w:rsidRPr="00CD524D">
        <w:rPr>
          <w:rFonts w:ascii="Times New Roman" w:eastAsia="Times New Roman" w:hAnsi="Times New Roman"/>
          <w:b/>
          <w:szCs w:val="24"/>
          <w:shd w:val="clear" w:color="auto" w:fill="FFFFFF"/>
          <w:lang w:eastAsia="en-GB"/>
        </w:rPr>
        <w:t>OR</w:t>
      </w:r>
      <w:r>
        <w:rPr>
          <w:rFonts w:ascii="Times New Roman" w:eastAsia="Times New Roman" w:hAnsi="Times New Roman"/>
          <w:szCs w:val="24"/>
          <w:shd w:val="clear" w:color="auto" w:fill="FFFFFF"/>
          <w:lang w:eastAsia="en-GB"/>
        </w:rPr>
        <w:t xml:space="preserve"> for </w:t>
      </w:r>
      <w:r w:rsidRPr="00CD524D">
        <w:rPr>
          <w:rFonts w:ascii="Times New Roman" w:eastAsia="Times New Roman" w:hAnsi="Times New Roman"/>
          <w:b/>
          <w:szCs w:val="24"/>
          <w:shd w:val="clear" w:color="auto" w:fill="FFFFFF"/>
          <w:lang w:eastAsia="en-GB"/>
        </w:rPr>
        <w:t>damages for non-acceptance</w:t>
      </w:r>
      <w:r>
        <w:rPr>
          <w:rFonts w:ascii="Times New Roman" w:eastAsia="Times New Roman" w:hAnsi="Times New Roman"/>
          <w:szCs w:val="24"/>
          <w:shd w:val="clear" w:color="auto" w:fill="FFFFFF"/>
          <w:lang w:eastAsia="en-GB"/>
        </w:rPr>
        <w:t>, under s.50 SGA (see below).</w:t>
      </w:r>
    </w:p>
    <w:p w14:paraId="7CE98D45" w14:textId="77777777" w:rsidR="00FB25D5" w:rsidRPr="009E5263" w:rsidRDefault="00FB25D5" w:rsidP="00FB25D5">
      <w:pPr>
        <w:jc w:val="both"/>
        <w:rPr>
          <w:rFonts w:ascii="Times New Roman" w:eastAsia="Times New Roman" w:hAnsi="Times New Roman"/>
          <w:szCs w:val="24"/>
          <w:shd w:val="clear" w:color="auto" w:fill="FFFFFF"/>
          <w:lang w:eastAsia="en-GB"/>
        </w:rPr>
      </w:pPr>
    </w:p>
    <w:p w14:paraId="26DD98E3"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Where property </w:t>
      </w:r>
      <w:r w:rsidRPr="009E5263">
        <w:rPr>
          <w:rFonts w:ascii="Times New Roman" w:eastAsia="Times New Roman" w:hAnsi="Times New Roman"/>
          <w:b/>
          <w:szCs w:val="24"/>
          <w:u w:val="single"/>
          <w:shd w:val="clear" w:color="auto" w:fill="FFFFFF"/>
          <w:lang w:eastAsia="en-GB"/>
        </w:rPr>
        <w:t>has not passed</w:t>
      </w:r>
      <w:r w:rsidRPr="009E5263">
        <w:rPr>
          <w:rFonts w:ascii="Times New Roman" w:eastAsia="Times New Roman" w:hAnsi="Times New Roman"/>
          <w:szCs w:val="24"/>
          <w:shd w:val="clear" w:color="auto" w:fill="FFFFFF"/>
          <w:lang w:eastAsia="en-GB"/>
        </w:rPr>
        <w:t xml:space="preserve">, on B’s failure to pay the price </w:t>
      </w:r>
      <w:r w:rsidRPr="009E5263">
        <w:rPr>
          <w:rFonts w:ascii="Times New Roman" w:eastAsia="Times New Roman" w:hAnsi="Times New Roman"/>
          <w:b/>
          <w:szCs w:val="24"/>
          <w:shd w:val="clear" w:color="auto" w:fill="FFFFFF"/>
          <w:lang w:eastAsia="en-GB"/>
        </w:rPr>
        <w:t>on ‘a day certain’ (s.49(2) SGA):</w:t>
      </w:r>
    </w:p>
    <w:p w14:paraId="1E3F0A05" w14:textId="77777777" w:rsidR="00FB25D5" w:rsidRPr="009E5263" w:rsidRDefault="00FB25D5" w:rsidP="00FB25D5">
      <w:pPr>
        <w:pStyle w:val="ListParagraph"/>
        <w:rPr>
          <w:rFonts w:ascii="Times New Roman" w:eastAsia="Times New Roman" w:hAnsi="Times New Roman"/>
          <w:szCs w:val="24"/>
          <w:shd w:val="clear" w:color="auto" w:fill="FFFFFF"/>
          <w:lang w:eastAsia="en-GB"/>
        </w:rPr>
      </w:pPr>
    </w:p>
    <w:p w14:paraId="73701537" w14:textId="77777777" w:rsidR="00FB25D5" w:rsidRPr="009E5263"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w:t>
      </w:r>
      <w:proofErr w:type="gramStart"/>
      <w:r w:rsidRPr="009E5263">
        <w:rPr>
          <w:rFonts w:ascii="Times New Roman" w:eastAsia="Times New Roman" w:hAnsi="Times New Roman"/>
          <w:szCs w:val="24"/>
          <w:shd w:val="clear" w:color="auto" w:fill="FFFFFF"/>
          <w:lang w:eastAsia="en-GB"/>
        </w:rPr>
        <w:t>day</w:t>
      </w:r>
      <w:proofErr w:type="gramEnd"/>
      <w:r w:rsidRPr="009E5263">
        <w:rPr>
          <w:rFonts w:ascii="Times New Roman" w:eastAsia="Times New Roman" w:hAnsi="Times New Roman"/>
          <w:szCs w:val="24"/>
          <w:shd w:val="clear" w:color="auto" w:fill="FFFFFF"/>
          <w:lang w:eastAsia="en-GB"/>
        </w:rPr>
        <w:t xml:space="preserve"> certain’ is </w:t>
      </w:r>
      <w:r w:rsidRPr="00235A09">
        <w:rPr>
          <w:rFonts w:ascii="Times New Roman" w:eastAsia="Times New Roman" w:hAnsi="Times New Roman"/>
          <w:szCs w:val="24"/>
          <w:shd w:val="clear" w:color="auto" w:fill="FFFFFF"/>
          <w:lang w:eastAsia="en-GB"/>
        </w:rPr>
        <w:t>a time specified in the contract not depending on a future o</w:t>
      </w:r>
      <w:r w:rsidRPr="009E5263">
        <w:rPr>
          <w:rFonts w:ascii="Times New Roman" w:eastAsia="Times New Roman" w:hAnsi="Times New Roman"/>
          <w:szCs w:val="24"/>
          <w:shd w:val="clear" w:color="auto" w:fill="FFFFFF"/>
          <w:lang w:eastAsia="en-GB"/>
        </w:rPr>
        <w:t xml:space="preserve">r contingent event (see </w:t>
      </w:r>
      <w:r w:rsidRPr="009E5263">
        <w:rPr>
          <w:rFonts w:ascii="Times New Roman" w:eastAsia="Times New Roman" w:hAnsi="Times New Roman"/>
          <w:i/>
          <w:szCs w:val="24"/>
          <w:shd w:val="clear" w:color="auto" w:fill="FFFFFF"/>
          <w:lang w:eastAsia="en-GB"/>
        </w:rPr>
        <w:t>Shell-Mex Ltd v Elton Cop Dyeing Co Ltd</w:t>
      </w:r>
      <w:r w:rsidRPr="009E5263">
        <w:rPr>
          <w:rFonts w:ascii="Times New Roman" w:eastAsia="Times New Roman" w:hAnsi="Times New Roman"/>
          <w:szCs w:val="24"/>
          <w:shd w:val="clear" w:color="auto" w:fill="FFFFFF"/>
          <w:lang w:eastAsia="en-GB"/>
        </w:rPr>
        <w:t xml:space="preserve"> [1928] 34 Com. Cas. 39, at 43)</w:t>
      </w:r>
    </w:p>
    <w:p w14:paraId="2DEAD00C" w14:textId="77777777" w:rsidR="00FB25D5" w:rsidRDefault="00FB25D5" w:rsidP="00FB25D5">
      <w:pPr>
        <w:pStyle w:val="ListParagraph"/>
        <w:ind w:left="2160"/>
        <w:jc w:val="both"/>
        <w:rPr>
          <w:rFonts w:ascii="Times New Roman" w:eastAsia="Times New Roman" w:hAnsi="Times New Roman"/>
          <w:szCs w:val="24"/>
          <w:shd w:val="clear" w:color="auto" w:fill="FFFFFF"/>
          <w:lang w:eastAsia="en-GB"/>
        </w:rPr>
      </w:pPr>
    </w:p>
    <w:p w14:paraId="243C39F2" w14:textId="77777777" w:rsidR="00FB25D5" w:rsidRPr="00B71444" w:rsidRDefault="00FB25D5" w:rsidP="00FB25D5">
      <w:pPr>
        <w:pStyle w:val="Heading2"/>
        <w:spacing w:before="0"/>
        <w:jc w:val="center"/>
        <w:rPr>
          <w:rFonts w:ascii="Times New Roman" w:eastAsia="Times New Roman" w:hAnsi="Times New Roman" w:cs="Times New Roman"/>
          <w:color w:val="auto"/>
          <w:sz w:val="24"/>
          <w:szCs w:val="24"/>
          <w:shd w:val="clear" w:color="auto" w:fill="FFFFFF"/>
          <w:lang w:eastAsia="en-GB"/>
        </w:rPr>
      </w:pPr>
    </w:p>
    <w:p w14:paraId="3587CDBC" w14:textId="77777777" w:rsidR="00FB25D5" w:rsidRPr="009E5263" w:rsidRDefault="00FB25D5" w:rsidP="00FB25D5">
      <w:pPr>
        <w:pStyle w:val="ListParagraph"/>
        <w:ind w:left="2160"/>
        <w:jc w:val="both"/>
        <w:rPr>
          <w:rFonts w:ascii="Times New Roman" w:eastAsia="Times New Roman" w:hAnsi="Times New Roman"/>
          <w:szCs w:val="24"/>
          <w:shd w:val="clear" w:color="auto" w:fill="FFFFFF"/>
          <w:lang w:eastAsia="en-GB"/>
        </w:rPr>
      </w:pPr>
    </w:p>
    <w:p w14:paraId="35EC7073" w14:textId="77777777" w:rsidR="00FB25D5" w:rsidRPr="009E5263"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w:t>
      </w:r>
      <w:proofErr w:type="gramStart"/>
      <w:r w:rsidRPr="009E5263">
        <w:rPr>
          <w:rFonts w:ascii="Times New Roman" w:eastAsia="Times New Roman" w:hAnsi="Times New Roman"/>
          <w:szCs w:val="24"/>
          <w:shd w:val="clear" w:color="auto" w:fill="FFFFFF"/>
          <w:lang w:eastAsia="en-GB"/>
        </w:rPr>
        <w:t>time</w:t>
      </w:r>
      <w:proofErr w:type="gramEnd"/>
      <w:r w:rsidRPr="009E5263">
        <w:rPr>
          <w:rFonts w:ascii="Times New Roman" w:eastAsia="Times New Roman" w:hAnsi="Times New Roman"/>
          <w:szCs w:val="24"/>
          <w:shd w:val="clear" w:color="auto" w:fill="FFFFFF"/>
          <w:lang w:eastAsia="en-GB"/>
        </w:rPr>
        <w:t xml:space="preserve"> specified’ may be something like the completion of a specified stage in the construction of the goods (see </w:t>
      </w:r>
      <w:r w:rsidRPr="00B42C30">
        <w:rPr>
          <w:rFonts w:ascii="Times New Roman" w:eastAsiaTheme="minorHAnsi" w:hAnsi="Times New Roman"/>
          <w:i/>
          <w:szCs w:val="24"/>
        </w:rPr>
        <w:t xml:space="preserve">Workman, Clark &amp; Co., Limited v Lloyd </w:t>
      </w:r>
      <w:proofErr w:type="spellStart"/>
      <w:r w:rsidRPr="00B42C30">
        <w:rPr>
          <w:rFonts w:ascii="Times New Roman" w:eastAsiaTheme="minorHAnsi" w:hAnsi="Times New Roman"/>
          <w:i/>
          <w:szCs w:val="24"/>
        </w:rPr>
        <w:t>Brazileño</w:t>
      </w:r>
      <w:proofErr w:type="spellEnd"/>
      <w:r w:rsidRPr="009E5263">
        <w:rPr>
          <w:rFonts w:ascii="Times New Roman" w:eastAsiaTheme="minorHAnsi" w:hAnsi="Times New Roman"/>
          <w:szCs w:val="24"/>
        </w:rPr>
        <w:t xml:space="preserve"> </w:t>
      </w:r>
      <w:r w:rsidRPr="009E5263">
        <w:rPr>
          <w:rFonts w:ascii="Times New Roman" w:hAnsi="Times New Roman"/>
          <w:szCs w:val="24"/>
        </w:rPr>
        <w:t>[1908] 1 K.B. 968, at 977-978)</w:t>
      </w:r>
    </w:p>
    <w:p w14:paraId="4AA2CCBC" w14:textId="77777777" w:rsidR="00FB25D5" w:rsidRPr="009E5263" w:rsidRDefault="00FB25D5" w:rsidP="00FB25D5">
      <w:pPr>
        <w:jc w:val="both"/>
        <w:rPr>
          <w:rFonts w:ascii="Times New Roman" w:hAnsi="Times New Roman"/>
        </w:rPr>
      </w:pPr>
    </w:p>
    <w:p w14:paraId="629523C8" w14:textId="77777777" w:rsidR="00FB25D5" w:rsidRDefault="00FB25D5" w:rsidP="00FB25D5">
      <w:pPr>
        <w:ind w:left="360"/>
        <w:jc w:val="both"/>
        <w:rPr>
          <w:rFonts w:ascii="Times New Roman" w:hAnsi="Times New Roman"/>
        </w:rPr>
      </w:pPr>
    </w:p>
    <w:p w14:paraId="0E8AA78B" w14:textId="77777777" w:rsidR="00FB25D5" w:rsidRDefault="00FB25D5" w:rsidP="00FB25D5">
      <w:pPr>
        <w:ind w:left="360"/>
        <w:jc w:val="both"/>
        <w:rPr>
          <w:rFonts w:ascii="Times New Roman" w:hAnsi="Times New Roman"/>
        </w:rPr>
      </w:pPr>
    </w:p>
    <w:p w14:paraId="784A4AF2" w14:textId="77777777" w:rsidR="00FB25D5" w:rsidRDefault="00FB25D5" w:rsidP="00FB25D5">
      <w:pPr>
        <w:ind w:left="360"/>
        <w:jc w:val="both"/>
        <w:rPr>
          <w:rFonts w:ascii="Times New Roman" w:hAnsi="Times New Roman"/>
        </w:rPr>
      </w:pPr>
    </w:p>
    <w:p w14:paraId="552A22BE" w14:textId="77777777" w:rsidR="00FB25D5" w:rsidRPr="009E5263" w:rsidRDefault="00FB25D5" w:rsidP="00FB25D5">
      <w:pPr>
        <w:ind w:left="360"/>
        <w:jc w:val="both"/>
        <w:rPr>
          <w:rFonts w:ascii="Times New Roman" w:hAnsi="Times New Roman"/>
        </w:rPr>
      </w:pPr>
    </w:p>
    <w:p w14:paraId="4C83C48A" w14:textId="77777777" w:rsidR="00FB25D5" w:rsidRPr="009E5263" w:rsidRDefault="00FB25D5" w:rsidP="00FB25D5">
      <w:pPr>
        <w:ind w:left="360"/>
        <w:jc w:val="both"/>
        <w:rPr>
          <w:rFonts w:ascii="Times New Roman" w:hAnsi="Times New Roman"/>
        </w:rPr>
      </w:pPr>
    </w:p>
    <w:p w14:paraId="7617C316" w14:textId="77777777" w:rsidR="00FB25D5" w:rsidRPr="009E5263" w:rsidRDefault="00FB25D5" w:rsidP="00FB25D5">
      <w:pPr>
        <w:numPr>
          <w:ilvl w:val="0"/>
          <w:numId w:val="19"/>
        </w:numPr>
        <w:jc w:val="both"/>
        <w:rPr>
          <w:rFonts w:ascii="Times New Roman" w:hAnsi="Times New Roman"/>
          <w:b/>
          <w:bCs/>
        </w:rPr>
      </w:pPr>
      <w:r w:rsidRPr="009E5263">
        <w:rPr>
          <w:rFonts w:ascii="Times New Roman" w:hAnsi="Times New Roman"/>
          <w:b/>
          <w:bCs/>
        </w:rPr>
        <w:t>Damages</w:t>
      </w:r>
    </w:p>
    <w:p w14:paraId="08A424D9" w14:textId="77777777" w:rsidR="00FB25D5" w:rsidRPr="009E5263" w:rsidRDefault="00FB25D5" w:rsidP="00FB25D5">
      <w:pPr>
        <w:ind w:left="360"/>
        <w:jc w:val="both"/>
        <w:rPr>
          <w:rFonts w:ascii="Times New Roman" w:hAnsi="Times New Roman"/>
          <w:b/>
          <w:bCs/>
        </w:rPr>
      </w:pPr>
    </w:p>
    <w:p w14:paraId="1C264411" w14:textId="77777777" w:rsidR="00FB25D5" w:rsidRPr="009E5263" w:rsidRDefault="00FB25D5" w:rsidP="00FB25D5">
      <w:pPr>
        <w:pStyle w:val="Heading4"/>
        <w:numPr>
          <w:ilvl w:val="0"/>
          <w:numId w:val="27"/>
        </w:numPr>
        <w:jc w:val="both"/>
        <w:rPr>
          <w:rFonts w:ascii="Times New Roman" w:hAnsi="Times New Roman"/>
          <w:i w:val="0"/>
        </w:rPr>
      </w:pPr>
      <w:r w:rsidRPr="009E5263">
        <w:rPr>
          <w:rFonts w:ascii="Times New Roman" w:hAnsi="Times New Roman"/>
        </w:rPr>
        <w:t>Generally</w:t>
      </w:r>
      <w:r w:rsidRPr="009E5263">
        <w:rPr>
          <w:rFonts w:ascii="Times New Roman" w:hAnsi="Times New Roman"/>
          <w:i w:val="0"/>
        </w:rPr>
        <w:t>:</w:t>
      </w:r>
    </w:p>
    <w:p w14:paraId="030E129A" w14:textId="77777777" w:rsidR="00FB25D5" w:rsidRPr="009E5263" w:rsidRDefault="00FB25D5" w:rsidP="00FB25D5"/>
    <w:p w14:paraId="4DEC49ED"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Where property </w:t>
      </w:r>
      <w:r w:rsidRPr="009E5263">
        <w:rPr>
          <w:rFonts w:ascii="Times New Roman" w:eastAsia="Times New Roman" w:hAnsi="Times New Roman"/>
          <w:b/>
          <w:szCs w:val="24"/>
          <w:shd w:val="clear" w:color="auto" w:fill="FFFFFF"/>
          <w:lang w:eastAsia="en-GB"/>
        </w:rPr>
        <w:t>has not passed</w:t>
      </w:r>
      <w:r w:rsidRPr="009E5263">
        <w:rPr>
          <w:rFonts w:ascii="Times New Roman" w:eastAsia="Times New Roman" w:hAnsi="Times New Roman"/>
          <w:szCs w:val="24"/>
          <w:shd w:val="clear" w:color="auto" w:fill="FFFFFF"/>
          <w:lang w:eastAsia="en-GB"/>
        </w:rPr>
        <w:t xml:space="preserve"> to B, the usual remedy for S is an action for damages:</w:t>
      </w:r>
    </w:p>
    <w:p w14:paraId="7CDCFAD6" w14:textId="77777777" w:rsidR="00FB25D5" w:rsidRPr="009E5263" w:rsidRDefault="00FB25D5" w:rsidP="00FB25D5">
      <w:pPr>
        <w:pStyle w:val="ListParagraph"/>
        <w:ind w:left="2160"/>
        <w:jc w:val="both"/>
        <w:rPr>
          <w:rFonts w:ascii="Times New Roman" w:eastAsia="Times New Roman" w:hAnsi="Times New Roman"/>
          <w:szCs w:val="24"/>
          <w:shd w:val="clear" w:color="auto" w:fill="FFFFFF"/>
          <w:lang w:eastAsia="en-GB"/>
        </w:rPr>
      </w:pPr>
    </w:p>
    <w:p w14:paraId="448FF09B" w14:textId="77777777" w:rsidR="00FB25D5" w:rsidRPr="009E5263"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for </w:t>
      </w:r>
      <w:r w:rsidRPr="009E5263">
        <w:rPr>
          <w:rFonts w:ascii="Times New Roman" w:eastAsia="Times New Roman" w:hAnsi="Times New Roman"/>
          <w:b/>
          <w:szCs w:val="24"/>
          <w:shd w:val="clear" w:color="auto" w:fill="FFFFFF"/>
          <w:lang w:eastAsia="en-GB"/>
        </w:rPr>
        <w:t>non-acceptance</w:t>
      </w:r>
      <w:r w:rsidRPr="009E5263">
        <w:rPr>
          <w:rFonts w:ascii="Times New Roman" w:eastAsia="Times New Roman" w:hAnsi="Times New Roman"/>
          <w:szCs w:val="24"/>
          <w:shd w:val="clear" w:color="auto" w:fill="FFFFFF"/>
          <w:lang w:eastAsia="en-GB"/>
        </w:rPr>
        <w:t xml:space="preserve"> under s.50(1) </w:t>
      </w:r>
      <w:proofErr w:type="gramStart"/>
      <w:r w:rsidRPr="009E5263">
        <w:rPr>
          <w:rFonts w:ascii="Times New Roman" w:eastAsia="Times New Roman" w:hAnsi="Times New Roman"/>
          <w:szCs w:val="24"/>
          <w:shd w:val="clear" w:color="auto" w:fill="FFFFFF"/>
          <w:lang w:eastAsia="en-GB"/>
        </w:rPr>
        <w:t>SGA;</w:t>
      </w:r>
      <w:proofErr w:type="gramEnd"/>
      <w:r w:rsidRPr="009E5263">
        <w:rPr>
          <w:rFonts w:ascii="Times New Roman" w:eastAsia="Times New Roman" w:hAnsi="Times New Roman"/>
          <w:szCs w:val="24"/>
          <w:shd w:val="clear" w:color="auto" w:fill="FFFFFF"/>
          <w:lang w:eastAsia="en-GB"/>
        </w:rPr>
        <w:t xml:space="preserve"> </w:t>
      </w:r>
    </w:p>
    <w:p w14:paraId="610E56BA" w14:textId="77777777" w:rsidR="00FB25D5" w:rsidRPr="009E5263" w:rsidRDefault="00FB25D5" w:rsidP="00FB25D5">
      <w:pPr>
        <w:pStyle w:val="ListParagraph"/>
        <w:ind w:left="2160"/>
        <w:jc w:val="both"/>
        <w:rPr>
          <w:rFonts w:ascii="Times New Roman" w:eastAsia="Times New Roman" w:hAnsi="Times New Roman"/>
          <w:szCs w:val="24"/>
          <w:shd w:val="clear" w:color="auto" w:fill="FFFFFF"/>
          <w:lang w:eastAsia="en-GB"/>
        </w:rPr>
      </w:pPr>
    </w:p>
    <w:p w14:paraId="7E221766" w14:textId="77777777" w:rsidR="00FB25D5" w:rsidRPr="009E5263"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 xml:space="preserve">for </w:t>
      </w:r>
      <w:r w:rsidRPr="009E5263">
        <w:rPr>
          <w:rFonts w:ascii="Times New Roman" w:eastAsia="Times New Roman" w:hAnsi="Times New Roman"/>
          <w:b/>
          <w:szCs w:val="24"/>
          <w:shd w:val="clear" w:color="auto" w:fill="FFFFFF"/>
          <w:lang w:eastAsia="en-GB"/>
        </w:rPr>
        <w:t>consequential losses</w:t>
      </w:r>
      <w:r w:rsidRPr="009E5263">
        <w:rPr>
          <w:rFonts w:ascii="Times New Roman" w:eastAsia="Times New Roman" w:hAnsi="Times New Roman"/>
          <w:szCs w:val="24"/>
          <w:shd w:val="clear" w:color="auto" w:fill="FFFFFF"/>
          <w:lang w:eastAsia="en-GB"/>
        </w:rPr>
        <w:t xml:space="preserve"> or expenses under s.54 </w:t>
      </w:r>
      <w:proofErr w:type="gramStart"/>
      <w:r w:rsidRPr="009E5263">
        <w:rPr>
          <w:rFonts w:ascii="Times New Roman" w:eastAsia="Times New Roman" w:hAnsi="Times New Roman"/>
          <w:szCs w:val="24"/>
          <w:shd w:val="clear" w:color="auto" w:fill="FFFFFF"/>
          <w:lang w:eastAsia="en-GB"/>
        </w:rPr>
        <w:t>SGA;</w:t>
      </w:r>
      <w:proofErr w:type="gramEnd"/>
    </w:p>
    <w:p w14:paraId="7CE8B197" w14:textId="77777777" w:rsidR="00FB25D5" w:rsidRPr="009E5263" w:rsidRDefault="00FB25D5" w:rsidP="00FB25D5">
      <w:pPr>
        <w:pStyle w:val="ListParagraph"/>
        <w:ind w:left="2160"/>
        <w:jc w:val="both"/>
        <w:rPr>
          <w:rFonts w:ascii="Times New Roman" w:eastAsia="Times New Roman" w:hAnsi="Times New Roman"/>
          <w:szCs w:val="24"/>
          <w:shd w:val="clear" w:color="auto" w:fill="FFFFFF"/>
          <w:lang w:eastAsia="en-GB"/>
        </w:rPr>
      </w:pPr>
    </w:p>
    <w:p w14:paraId="05F1F2B5" w14:textId="77777777" w:rsidR="00FB25D5" w:rsidRPr="009E5263"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for losses or expenses under s.37 SGA (wrongful refusal to take delivery).</w:t>
      </w:r>
    </w:p>
    <w:p w14:paraId="2DF8BF2E" w14:textId="77777777" w:rsidR="00FB25D5" w:rsidRDefault="00FB25D5" w:rsidP="00FB25D5">
      <w:pPr>
        <w:jc w:val="both"/>
        <w:rPr>
          <w:rFonts w:ascii="Times New Roman" w:eastAsia="Times New Roman" w:hAnsi="Times New Roman"/>
          <w:szCs w:val="24"/>
          <w:shd w:val="clear" w:color="auto" w:fill="FFFFFF"/>
          <w:lang w:eastAsia="en-GB"/>
        </w:rPr>
      </w:pPr>
    </w:p>
    <w:p w14:paraId="3ACB0EBE" w14:textId="77777777" w:rsidR="00FB25D5" w:rsidRPr="009E5263" w:rsidRDefault="00FB25D5" w:rsidP="00FB25D5">
      <w:pPr>
        <w:jc w:val="both"/>
        <w:rPr>
          <w:rFonts w:ascii="Times New Roman" w:eastAsia="Times New Roman" w:hAnsi="Times New Roman"/>
          <w:szCs w:val="24"/>
          <w:shd w:val="clear" w:color="auto" w:fill="FFFFFF"/>
          <w:lang w:eastAsia="en-GB"/>
        </w:rPr>
      </w:pPr>
    </w:p>
    <w:p w14:paraId="1B01705C" w14:textId="77777777" w:rsidR="00FB25D5" w:rsidRPr="009E5263" w:rsidRDefault="00FB25D5" w:rsidP="00FB25D5">
      <w:pPr>
        <w:pStyle w:val="ListParagraph"/>
        <w:numPr>
          <w:ilvl w:val="0"/>
          <w:numId w:val="27"/>
        </w:numPr>
        <w:jc w:val="both"/>
        <w:rPr>
          <w:rFonts w:ascii="Times New Roman" w:hAnsi="Times New Roman"/>
          <w:b/>
        </w:rPr>
      </w:pPr>
      <w:r w:rsidRPr="009E5263">
        <w:rPr>
          <w:rFonts w:ascii="Times New Roman" w:hAnsi="Times New Roman"/>
          <w:b/>
          <w:i/>
        </w:rPr>
        <w:t>Non</w:t>
      </w:r>
      <w:r w:rsidRPr="009E5263">
        <w:rPr>
          <w:rFonts w:ascii="Times New Roman" w:hAnsi="Times New Roman"/>
          <w:b/>
        </w:rPr>
        <w:t>-</w:t>
      </w:r>
      <w:r w:rsidRPr="009E5263">
        <w:rPr>
          <w:rFonts w:ascii="Times New Roman" w:hAnsi="Times New Roman"/>
          <w:b/>
          <w:i/>
        </w:rPr>
        <w:t>Acceptance</w:t>
      </w:r>
      <w:r w:rsidRPr="009E5263">
        <w:rPr>
          <w:rFonts w:ascii="Times New Roman" w:hAnsi="Times New Roman"/>
          <w:b/>
        </w:rPr>
        <w:t>:</w:t>
      </w:r>
    </w:p>
    <w:p w14:paraId="21402B07" w14:textId="77777777" w:rsidR="00FB25D5" w:rsidRPr="009E5263" w:rsidRDefault="00FB25D5" w:rsidP="00FB25D5">
      <w:pPr>
        <w:pStyle w:val="ListParagraph"/>
        <w:rPr>
          <w:rFonts w:ascii="Times New Roman" w:hAnsi="Times New Roman"/>
        </w:rPr>
      </w:pPr>
    </w:p>
    <w:p w14:paraId="35BF6876" w14:textId="77777777" w:rsidR="00FB25D5" w:rsidRPr="009E5263" w:rsidRDefault="00FB25D5" w:rsidP="00FB25D5">
      <w:pPr>
        <w:pStyle w:val="ListParagraph"/>
        <w:ind w:left="1080"/>
        <w:jc w:val="both"/>
        <w:rPr>
          <w:rFonts w:ascii="Times New Roman" w:hAnsi="Times New Roman"/>
        </w:rPr>
      </w:pPr>
      <w:r w:rsidRPr="009E5263">
        <w:rPr>
          <w:rFonts w:ascii="Times New Roman" w:hAnsi="Times New Roman"/>
        </w:rPr>
        <w:t>s.50 SGA 1979:</w:t>
      </w:r>
    </w:p>
    <w:p w14:paraId="0B174432" w14:textId="77777777" w:rsidR="00FB25D5" w:rsidRPr="009E5263" w:rsidRDefault="00FB25D5" w:rsidP="00FB25D5">
      <w:pPr>
        <w:pStyle w:val="ListParagraph"/>
        <w:ind w:left="1080"/>
        <w:jc w:val="both"/>
        <w:rPr>
          <w:rFonts w:ascii="Times New Roman" w:hAnsi="Times New Roman"/>
        </w:rPr>
      </w:pPr>
    </w:p>
    <w:p w14:paraId="169FF707" w14:textId="77777777" w:rsidR="00FB25D5" w:rsidRPr="009E5263" w:rsidRDefault="00FB25D5" w:rsidP="00FB25D5">
      <w:pPr>
        <w:pStyle w:val="ListParagraph"/>
        <w:numPr>
          <w:ilvl w:val="0"/>
          <w:numId w:val="29"/>
        </w:numPr>
        <w:jc w:val="both"/>
        <w:rPr>
          <w:rFonts w:ascii="Times New Roman" w:hAnsi="Times New Roman"/>
          <w:szCs w:val="24"/>
        </w:rPr>
      </w:pPr>
      <w:r w:rsidRPr="009E5263">
        <w:rPr>
          <w:rFonts w:ascii="Times New Roman" w:hAnsi="Times New Roman"/>
          <w:szCs w:val="24"/>
        </w:rPr>
        <w:t>Where the buyer wrongfully neglects or refuses to accept and pay for the goods, the seller may maintain an action against him for damages for non-acceptance.</w:t>
      </w:r>
    </w:p>
    <w:p w14:paraId="11D47840" w14:textId="77777777" w:rsidR="00FB25D5" w:rsidRPr="009E5263" w:rsidRDefault="00FB25D5" w:rsidP="00FB25D5">
      <w:pPr>
        <w:pStyle w:val="ListParagraph"/>
        <w:ind w:left="1440"/>
        <w:jc w:val="both"/>
        <w:rPr>
          <w:rFonts w:ascii="Times New Roman" w:hAnsi="Times New Roman"/>
          <w:szCs w:val="24"/>
        </w:rPr>
      </w:pPr>
    </w:p>
    <w:p w14:paraId="1F15E547" w14:textId="77777777" w:rsidR="00FB25D5" w:rsidRPr="009E5263" w:rsidRDefault="00FB25D5" w:rsidP="00FB25D5">
      <w:pPr>
        <w:pStyle w:val="ListParagraph"/>
        <w:numPr>
          <w:ilvl w:val="0"/>
          <w:numId w:val="29"/>
        </w:numPr>
        <w:jc w:val="both"/>
        <w:rPr>
          <w:rFonts w:ascii="Times New Roman" w:hAnsi="Times New Roman"/>
        </w:rPr>
      </w:pPr>
      <w:r w:rsidRPr="009E5263">
        <w:rPr>
          <w:rFonts w:ascii="Times New Roman" w:hAnsi="Times New Roman"/>
          <w:szCs w:val="24"/>
        </w:rPr>
        <w:t xml:space="preserve">The </w:t>
      </w:r>
      <w:r w:rsidRPr="009E5263">
        <w:rPr>
          <w:rFonts w:ascii="Times New Roman" w:hAnsi="Times New Roman"/>
          <w:b/>
          <w:szCs w:val="24"/>
        </w:rPr>
        <w:t>measure of damages</w:t>
      </w:r>
      <w:r w:rsidRPr="009E5263">
        <w:rPr>
          <w:rFonts w:ascii="Times New Roman" w:hAnsi="Times New Roman"/>
          <w:szCs w:val="24"/>
        </w:rPr>
        <w:t xml:space="preserve"> is the estimated</w:t>
      </w:r>
      <w:r w:rsidRPr="009E5263">
        <w:rPr>
          <w:rFonts w:ascii="Times New Roman" w:hAnsi="Times New Roman"/>
          <w:b/>
          <w:szCs w:val="24"/>
        </w:rPr>
        <w:t xml:space="preserve"> </w:t>
      </w:r>
      <w:r w:rsidRPr="009E5263">
        <w:rPr>
          <w:rFonts w:ascii="Times New Roman" w:hAnsi="Times New Roman"/>
          <w:szCs w:val="24"/>
        </w:rPr>
        <w:t>loss</w:t>
      </w:r>
      <w:r w:rsidRPr="009E5263">
        <w:rPr>
          <w:rFonts w:ascii="Times New Roman" w:hAnsi="Times New Roman"/>
          <w:b/>
          <w:szCs w:val="24"/>
        </w:rPr>
        <w:t xml:space="preserve"> directly and naturally resulting, </w:t>
      </w:r>
      <w:r w:rsidRPr="009E5263">
        <w:rPr>
          <w:rFonts w:ascii="Times New Roman" w:hAnsi="Times New Roman"/>
          <w:szCs w:val="24"/>
        </w:rPr>
        <w:t>in the ordinary course of events,</w:t>
      </w:r>
      <w:r w:rsidRPr="009E5263">
        <w:rPr>
          <w:rFonts w:ascii="Times New Roman" w:hAnsi="Times New Roman"/>
          <w:b/>
          <w:szCs w:val="24"/>
        </w:rPr>
        <w:t xml:space="preserve"> from the buyer’s breach of contract</w:t>
      </w:r>
      <w:r w:rsidRPr="009E5263">
        <w:rPr>
          <w:rFonts w:ascii="Times New Roman" w:hAnsi="Times New Roman"/>
          <w:szCs w:val="24"/>
        </w:rPr>
        <w:t>.</w:t>
      </w:r>
    </w:p>
    <w:p w14:paraId="260986D9" w14:textId="77777777" w:rsidR="00FB25D5" w:rsidRDefault="00FB25D5" w:rsidP="00FB25D5">
      <w:pPr>
        <w:ind w:left="360"/>
        <w:jc w:val="both"/>
        <w:rPr>
          <w:rFonts w:ascii="Times New Roman" w:hAnsi="Times New Roman"/>
        </w:rPr>
      </w:pPr>
    </w:p>
    <w:p w14:paraId="5686F332" w14:textId="77777777" w:rsidR="00FB25D5" w:rsidRPr="009E5263" w:rsidRDefault="00FB25D5" w:rsidP="00FB25D5">
      <w:pPr>
        <w:ind w:left="360"/>
        <w:jc w:val="both"/>
        <w:rPr>
          <w:rFonts w:ascii="Times New Roman" w:hAnsi="Times New Roman"/>
        </w:rPr>
      </w:pPr>
    </w:p>
    <w:p w14:paraId="122CA021" w14:textId="77777777" w:rsidR="00FB25D5" w:rsidRPr="009E5263" w:rsidRDefault="00FB25D5" w:rsidP="00FB25D5">
      <w:pPr>
        <w:pStyle w:val="ListParagraph"/>
        <w:numPr>
          <w:ilvl w:val="0"/>
          <w:numId w:val="28"/>
        </w:numPr>
        <w:jc w:val="both"/>
        <w:rPr>
          <w:rFonts w:ascii="Times New Roman" w:hAnsi="Times New Roman"/>
          <w:b/>
          <w:i/>
        </w:rPr>
      </w:pPr>
      <w:r w:rsidRPr="009E5263">
        <w:rPr>
          <w:rFonts w:ascii="Times New Roman" w:hAnsi="Times New Roman"/>
          <w:b/>
          <w:i/>
        </w:rPr>
        <w:t>Wrongful refusal to take delivery</w:t>
      </w:r>
      <w:r w:rsidRPr="009E5263">
        <w:rPr>
          <w:rFonts w:ascii="Times New Roman" w:hAnsi="Times New Roman"/>
          <w:b/>
        </w:rPr>
        <w:t>:</w:t>
      </w:r>
    </w:p>
    <w:p w14:paraId="5507D918" w14:textId="77777777" w:rsidR="00FB25D5" w:rsidRPr="009E5263" w:rsidRDefault="00FB25D5" w:rsidP="00FB25D5">
      <w:pPr>
        <w:ind w:left="360"/>
        <w:jc w:val="both"/>
        <w:rPr>
          <w:rFonts w:ascii="Times New Roman" w:hAnsi="Times New Roman"/>
        </w:rPr>
      </w:pPr>
    </w:p>
    <w:p w14:paraId="29205605" w14:textId="77777777" w:rsidR="00FB25D5" w:rsidRPr="009E5263" w:rsidRDefault="00FB25D5" w:rsidP="00FB25D5">
      <w:pPr>
        <w:ind w:left="720" w:firstLine="360"/>
        <w:jc w:val="both"/>
        <w:rPr>
          <w:rFonts w:ascii="Times New Roman" w:hAnsi="Times New Roman"/>
        </w:rPr>
      </w:pPr>
      <w:r w:rsidRPr="009E5263">
        <w:rPr>
          <w:rFonts w:ascii="Times New Roman" w:hAnsi="Times New Roman"/>
        </w:rPr>
        <w:t>s.37 SGA 1979:</w:t>
      </w:r>
    </w:p>
    <w:p w14:paraId="5890D1A9" w14:textId="77777777" w:rsidR="00FB25D5" w:rsidRPr="009E5263" w:rsidRDefault="00FB25D5" w:rsidP="00FB25D5">
      <w:pPr>
        <w:ind w:left="1080"/>
        <w:jc w:val="both"/>
        <w:rPr>
          <w:rFonts w:ascii="Times New Roman" w:hAnsi="Times New Roman"/>
          <w:szCs w:val="24"/>
        </w:rPr>
      </w:pPr>
    </w:p>
    <w:p w14:paraId="46C8240D" w14:textId="77777777" w:rsidR="00FB25D5" w:rsidRPr="009E5263" w:rsidRDefault="00FB25D5" w:rsidP="00FB25D5">
      <w:pPr>
        <w:ind w:left="1080"/>
        <w:jc w:val="both"/>
        <w:rPr>
          <w:rFonts w:ascii="Times New Roman" w:hAnsi="Times New Roman"/>
        </w:rPr>
      </w:pPr>
      <w:r w:rsidRPr="009E5263">
        <w:rPr>
          <w:rFonts w:ascii="Times New Roman" w:hAnsi="Times New Roman"/>
          <w:szCs w:val="24"/>
        </w:rPr>
        <w:lastRenderedPageBreak/>
        <w:t xml:space="preserve">‘When the seller is ready and willing to deliver the goods, and requests the buyer to take delivery, and the </w:t>
      </w:r>
      <w:r w:rsidRPr="009E5263">
        <w:rPr>
          <w:rFonts w:ascii="Times New Roman" w:hAnsi="Times New Roman"/>
          <w:szCs w:val="24"/>
          <w:u w:val="single"/>
        </w:rPr>
        <w:t xml:space="preserve">buyer does not within a reasonable time after such request take delivery </w:t>
      </w:r>
      <w:r w:rsidRPr="009E5263">
        <w:rPr>
          <w:rFonts w:ascii="Times New Roman" w:hAnsi="Times New Roman"/>
          <w:szCs w:val="24"/>
        </w:rPr>
        <w:t xml:space="preserve">of the goods, he is liable to the seller </w:t>
      </w:r>
      <w:r w:rsidRPr="009E5263">
        <w:rPr>
          <w:rFonts w:ascii="Times New Roman" w:hAnsi="Times New Roman"/>
          <w:b/>
          <w:szCs w:val="24"/>
        </w:rPr>
        <w:t>for any loss occasioned by his neglect or refusal to take delivery</w:t>
      </w:r>
      <w:r w:rsidRPr="009E5263">
        <w:rPr>
          <w:rFonts w:ascii="Times New Roman" w:hAnsi="Times New Roman"/>
          <w:szCs w:val="24"/>
        </w:rPr>
        <w:t xml:space="preserve">, </w:t>
      </w:r>
      <w:proofErr w:type="gramStart"/>
      <w:r w:rsidRPr="009E5263">
        <w:rPr>
          <w:rFonts w:ascii="Times New Roman" w:hAnsi="Times New Roman"/>
          <w:szCs w:val="24"/>
        </w:rPr>
        <w:t>and also</w:t>
      </w:r>
      <w:proofErr w:type="gramEnd"/>
      <w:r w:rsidRPr="009E5263">
        <w:rPr>
          <w:rFonts w:ascii="Times New Roman" w:hAnsi="Times New Roman"/>
          <w:szCs w:val="24"/>
        </w:rPr>
        <w:t xml:space="preserve"> for a reasonable charge for the care and custody of the goods’.</w:t>
      </w:r>
    </w:p>
    <w:p w14:paraId="071BD088" w14:textId="77777777" w:rsidR="00FB25D5" w:rsidRDefault="00FB25D5" w:rsidP="00FB25D5">
      <w:pPr>
        <w:jc w:val="both"/>
        <w:rPr>
          <w:rFonts w:ascii="Times New Roman" w:hAnsi="Times New Roman"/>
        </w:rPr>
      </w:pPr>
    </w:p>
    <w:p w14:paraId="511BA1A9" w14:textId="77777777" w:rsidR="00FB25D5" w:rsidRDefault="00FB25D5" w:rsidP="00FB25D5">
      <w:pPr>
        <w:ind w:left="360"/>
        <w:jc w:val="both"/>
        <w:rPr>
          <w:rFonts w:ascii="Times New Roman" w:hAnsi="Times New Roman"/>
        </w:rPr>
      </w:pPr>
    </w:p>
    <w:p w14:paraId="2C15A956" w14:textId="77777777" w:rsidR="00FB25D5" w:rsidRDefault="00FB25D5" w:rsidP="00FB25D5">
      <w:pPr>
        <w:ind w:left="360"/>
        <w:jc w:val="both"/>
        <w:rPr>
          <w:rFonts w:ascii="Times New Roman" w:hAnsi="Times New Roman"/>
        </w:rPr>
      </w:pPr>
    </w:p>
    <w:p w14:paraId="560E1305" w14:textId="77777777" w:rsidR="00FB25D5" w:rsidRPr="009E5263" w:rsidRDefault="00FB25D5" w:rsidP="00FB25D5">
      <w:pPr>
        <w:ind w:left="360"/>
        <w:jc w:val="both"/>
        <w:rPr>
          <w:rFonts w:ascii="Times New Roman" w:hAnsi="Times New Roman"/>
        </w:rPr>
      </w:pPr>
    </w:p>
    <w:p w14:paraId="74FC8B4B" w14:textId="77777777" w:rsidR="00FB25D5" w:rsidRPr="009E5263" w:rsidRDefault="00FB25D5" w:rsidP="00FB25D5">
      <w:pPr>
        <w:pStyle w:val="Heading3"/>
        <w:ind w:left="0" w:firstLine="0"/>
        <w:jc w:val="center"/>
        <w:rPr>
          <w:rFonts w:ascii="Times New Roman" w:hAnsi="Times New Roman"/>
          <w:caps/>
          <w:u w:val="single"/>
        </w:rPr>
      </w:pPr>
      <w:r w:rsidRPr="009E5263">
        <w:rPr>
          <w:rFonts w:ascii="Times New Roman" w:hAnsi="Times New Roman"/>
          <w:caps/>
          <w:u w:val="single"/>
        </w:rPr>
        <w:t>Proprietary/real REMEDIES</w:t>
      </w:r>
    </w:p>
    <w:p w14:paraId="1778AC57" w14:textId="77777777" w:rsidR="00FB25D5" w:rsidRPr="009E5263" w:rsidRDefault="00FB25D5" w:rsidP="00FB25D5">
      <w:pPr>
        <w:pStyle w:val="Heading4"/>
        <w:numPr>
          <w:ilvl w:val="0"/>
          <w:numId w:val="0"/>
        </w:numPr>
        <w:jc w:val="both"/>
        <w:rPr>
          <w:rFonts w:ascii="Times New Roman" w:eastAsia="Calibri" w:hAnsi="Times New Roman"/>
          <w:i w:val="0"/>
          <w:szCs w:val="22"/>
        </w:rPr>
      </w:pPr>
    </w:p>
    <w:p w14:paraId="0B785542" w14:textId="77777777" w:rsidR="00FB25D5" w:rsidRPr="009E5263" w:rsidRDefault="00FB25D5" w:rsidP="00FB25D5">
      <w:pPr>
        <w:ind w:left="720"/>
        <w:jc w:val="both"/>
        <w:rPr>
          <w:rFonts w:ascii="Times New Roman" w:hAnsi="Times New Roman"/>
          <w:b/>
          <w:bCs/>
        </w:rPr>
      </w:pPr>
      <w:r w:rsidRPr="009E5263">
        <w:rPr>
          <w:rFonts w:ascii="Times New Roman" w:hAnsi="Times New Roman"/>
          <w:b/>
          <w:bCs/>
        </w:rPr>
        <w:t>Generally:</w:t>
      </w:r>
    </w:p>
    <w:p w14:paraId="226B7BAD" w14:textId="77777777" w:rsidR="00FB25D5" w:rsidRPr="009E5263" w:rsidRDefault="00FB25D5" w:rsidP="00FB25D5">
      <w:pPr>
        <w:ind w:left="360"/>
        <w:jc w:val="both"/>
        <w:rPr>
          <w:rFonts w:ascii="Times New Roman" w:hAnsi="Times New Roman"/>
        </w:rPr>
      </w:pPr>
    </w:p>
    <w:p w14:paraId="10746641" w14:textId="77777777" w:rsidR="00FB25D5" w:rsidRPr="009E5263" w:rsidRDefault="00FB25D5" w:rsidP="00FB25D5">
      <w:pPr>
        <w:ind w:left="720" w:firstLine="360"/>
        <w:jc w:val="both"/>
        <w:rPr>
          <w:rFonts w:ascii="Times New Roman" w:hAnsi="Times New Roman"/>
        </w:rPr>
      </w:pPr>
      <w:r w:rsidRPr="009E5263">
        <w:rPr>
          <w:rFonts w:ascii="Times New Roman" w:hAnsi="Times New Roman"/>
        </w:rPr>
        <w:t>Sections 38-39 SGA 1979 identify three real remedies:</w:t>
      </w:r>
    </w:p>
    <w:p w14:paraId="5C838D40" w14:textId="77777777" w:rsidR="00FB25D5" w:rsidRPr="009E5263" w:rsidRDefault="00FB25D5" w:rsidP="00FB25D5">
      <w:pPr>
        <w:ind w:left="360"/>
        <w:jc w:val="both"/>
        <w:rPr>
          <w:rFonts w:ascii="Times New Roman" w:hAnsi="Times New Roman"/>
        </w:rPr>
      </w:pPr>
    </w:p>
    <w:p w14:paraId="3DCEAE96" w14:textId="77777777" w:rsidR="00FB25D5" w:rsidRPr="009E5263" w:rsidRDefault="00FB25D5" w:rsidP="00FB25D5">
      <w:pPr>
        <w:pStyle w:val="ListParagraph"/>
        <w:numPr>
          <w:ilvl w:val="0"/>
          <w:numId w:val="20"/>
        </w:numPr>
        <w:ind w:left="1800"/>
        <w:jc w:val="both"/>
        <w:rPr>
          <w:rFonts w:ascii="Times New Roman" w:hAnsi="Times New Roman"/>
        </w:rPr>
      </w:pPr>
      <w:r w:rsidRPr="009E5263">
        <w:rPr>
          <w:rFonts w:ascii="Times New Roman" w:hAnsi="Times New Roman"/>
        </w:rPr>
        <w:t xml:space="preserve"> Lien</w:t>
      </w:r>
      <w:r w:rsidRPr="009E5263">
        <w:rPr>
          <w:rFonts w:ascii="Times New Roman" w:hAnsi="Times New Roman"/>
        </w:rPr>
        <w:tab/>
      </w:r>
    </w:p>
    <w:p w14:paraId="3D0C7E45" w14:textId="77777777" w:rsidR="00FB25D5" w:rsidRPr="009E5263" w:rsidRDefault="00FB25D5" w:rsidP="00FB25D5">
      <w:pPr>
        <w:ind w:left="1440"/>
        <w:jc w:val="both"/>
        <w:rPr>
          <w:rFonts w:ascii="Times New Roman" w:hAnsi="Times New Roman"/>
        </w:rPr>
      </w:pPr>
    </w:p>
    <w:p w14:paraId="2354E560" w14:textId="77777777" w:rsidR="00FB25D5" w:rsidRPr="009E5263" w:rsidRDefault="00FB25D5" w:rsidP="00FB25D5">
      <w:pPr>
        <w:pStyle w:val="ListParagraph"/>
        <w:numPr>
          <w:ilvl w:val="0"/>
          <w:numId w:val="20"/>
        </w:numPr>
        <w:ind w:left="1800"/>
        <w:jc w:val="both"/>
        <w:rPr>
          <w:rFonts w:ascii="Times New Roman" w:hAnsi="Times New Roman"/>
        </w:rPr>
      </w:pPr>
      <w:r w:rsidRPr="009E5263">
        <w:rPr>
          <w:rFonts w:ascii="Times New Roman" w:hAnsi="Times New Roman"/>
        </w:rPr>
        <w:t>Stoppage in transit</w:t>
      </w:r>
    </w:p>
    <w:p w14:paraId="0AF05238" w14:textId="77777777" w:rsidR="00FB25D5" w:rsidRPr="009E5263" w:rsidRDefault="00FB25D5" w:rsidP="00FB25D5">
      <w:pPr>
        <w:ind w:left="1440"/>
        <w:jc w:val="both"/>
        <w:rPr>
          <w:rFonts w:ascii="Times New Roman" w:hAnsi="Times New Roman"/>
        </w:rPr>
      </w:pPr>
    </w:p>
    <w:p w14:paraId="408EE69D" w14:textId="77777777" w:rsidR="00FB25D5" w:rsidRPr="009E5263" w:rsidRDefault="00FB25D5" w:rsidP="00FB25D5">
      <w:pPr>
        <w:pStyle w:val="ListParagraph"/>
        <w:numPr>
          <w:ilvl w:val="0"/>
          <w:numId w:val="20"/>
        </w:numPr>
        <w:ind w:left="1800"/>
        <w:jc w:val="both"/>
        <w:rPr>
          <w:rFonts w:ascii="Times New Roman" w:hAnsi="Times New Roman"/>
        </w:rPr>
      </w:pPr>
      <w:r w:rsidRPr="009E5263">
        <w:rPr>
          <w:rFonts w:ascii="Times New Roman" w:hAnsi="Times New Roman"/>
        </w:rPr>
        <w:t xml:space="preserve"> Right of resale</w:t>
      </w:r>
    </w:p>
    <w:p w14:paraId="4531FEAF" w14:textId="77777777" w:rsidR="00FB25D5" w:rsidRPr="009E5263" w:rsidRDefault="00FB25D5" w:rsidP="00FB25D5">
      <w:pPr>
        <w:ind w:left="360"/>
        <w:jc w:val="both"/>
        <w:rPr>
          <w:rFonts w:ascii="Times New Roman" w:hAnsi="Times New Roman"/>
        </w:rPr>
      </w:pPr>
    </w:p>
    <w:p w14:paraId="2A045DC3" w14:textId="77777777" w:rsidR="00FB25D5" w:rsidRPr="009E5263" w:rsidRDefault="00FB25D5" w:rsidP="00FB25D5">
      <w:pPr>
        <w:pStyle w:val="ListParagraph"/>
        <w:numPr>
          <w:ilvl w:val="0"/>
          <w:numId w:val="23"/>
        </w:numPr>
        <w:jc w:val="both"/>
        <w:rPr>
          <w:rFonts w:ascii="Times New Roman" w:hAnsi="Times New Roman"/>
        </w:rPr>
      </w:pPr>
      <w:r w:rsidRPr="009E5263">
        <w:rPr>
          <w:rFonts w:ascii="Times New Roman" w:hAnsi="Times New Roman"/>
          <w:i/>
          <w:iCs/>
        </w:rPr>
        <w:t xml:space="preserve">R V Ward v. </w:t>
      </w:r>
      <w:proofErr w:type="spellStart"/>
      <w:r w:rsidRPr="009E5263">
        <w:rPr>
          <w:rFonts w:ascii="Times New Roman" w:hAnsi="Times New Roman"/>
          <w:i/>
          <w:iCs/>
        </w:rPr>
        <w:t>Bignall</w:t>
      </w:r>
      <w:proofErr w:type="spellEnd"/>
      <w:r w:rsidRPr="009E5263">
        <w:rPr>
          <w:rFonts w:ascii="Times New Roman" w:hAnsi="Times New Roman"/>
        </w:rPr>
        <w:t xml:space="preserve"> [1967] 1 QB 534, CA </w:t>
      </w:r>
    </w:p>
    <w:p w14:paraId="048DC1AF" w14:textId="77777777" w:rsidR="00FB25D5" w:rsidRPr="009E5263" w:rsidRDefault="00FB25D5" w:rsidP="00FB25D5">
      <w:pPr>
        <w:ind w:left="360"/>
        <w:jc w:val="both"/>
        <w:rPr>
          <w:rFonts w:ascii="Times New Roman" w:hAnsi="Times New Roman"/>
        </w:rPr>
      </w:pPr>
    </w:p>
    <w:p w14:paraId="4D4C00C2" w14:textId="77777777" w:rsidR="00FB25D5" w:rsidRPr="009E5263" w:rsidRDefault="00FB25D5" w:rsidP="00FB25D5">
      <w:pPr>
        <w:ind w:left="360"/>
        <w:jc w:val="both"/>
        <w:rPr>
          <w:rFonts w:ascii="Times New Roman" w:hAnsi="Times New Roman"/>
        </w:rPr>
      </w:pPr>
    </w:p>
    <w:p w14:paraId="77C5F66E" w14:textId="77777777" w:rsidR="00FB25D5" w:rsidRPr="009E5263" w:rsidRDefault="00FB25D5" w:rsidP="00FB25D5">
      <w:pPr>
        <w:numPr>
          <w:ilvl w:val="0"/>
          <w:numId w:val="31"/>
        </w:numPr>
        <w:jc w:val="both"/>
        <w:rPr>
          <w:rFonts w:ascii="Times New Roman" w:hAnsi="Times New Roman"/>
          <w:b/>
          <w:bCs/>
        </w:rPr>
      </w:pPr>
      <w:r w:rsidRPr="009E5263">
        <w:rPr>
          <w:rFonts w:ascii="Times New Roman" w:hAnsi="Times New Roman"/>
          <w:b/>
          <w:bCs/>
        </w:rPr>
        <w:t>Lien</w:t>
      </w:r>
    </w:p>
    <w:p w14:paraId="008BBFA5" w14:textId="77777777" w:rsidR="00FB25D5" w:rsidRPr="009E5263" w:rsidRDefault="00FB25D5" w:rsidP="00FB25D5">
      <w:pPr>
        <w:ind w:left="360"/>
        <w:jc w:val="both"/>
        <w:rPr>
          <w:rFonts w:ascii="Times New Roman" w:hAnsi="Times New Roman"/>
        </w:rPr>
      </w:pPr>
    </w:p>
    <w:p w14:paraId="0C43BCCA" w14:textId="77777777" w:rsidR="00FB25D5" w:rsidRPr="009E5263" w:rsidRDefault="00FB25D5" w:rsidP="00FB25D5">
      <w:pPr>
        <w:pStyle w:val="Heading4"/>
        <w:numPr>
          <w:ilvl w:val="0"/>
          <w:numId w:val="27"/>
        </w:numPr>
        <w:jc w:val="both"/>
        <w:rPr>
          <w:rFonts w:ascii="Times New Roman" w:hAnsi="Times New Roman"/>
          <w:b w:val="0"/>
          <w:i w:val="0"/>
        </w:rPr>
      </w:pPr>
      <w:r w:rsidRPr="009E5263">
        <w:rPr>
          <w:rFonts w:ascii="Times New Roman" w:hAnsi="Times New Roman"/>
          <w:b w:val="0"/>
          <w:i w:val="0"/>
        </w:rPr>
        <w:t>ss.41-43 SGA 1979</w:t>
      </w:r>
    </w:p>
    <w:p w14:paraId="1DAE4C6E" w14:textId="77777777" w:rsidR="00FB25D5" w:rsidRPr="009E5263" w:rsidRDefault="00FB25D5" w:rsidP="00FB25D5">
      <w:pPr>
        <w:pStyle w:val="Heading4"/>
        <w:numPr>
          <w:ilvl w:val="0"/>
          <w:numId w:val="0"/>
        </w:numPr>
        <w:ind w:left="1080"/>
        <w:jc w:val="both"/>
        <w:rPr>
          <w:rFonts w:ascii="Times New Roman" w:hAnsi="Times New Roman"/>
          <w:i w:val="0"/>
        </w:rPr>
      </w:pPr>
    </w:p>
    <w:p w14:paraId="42B6DC09" w14:textId="77777777" w:rsidR="00FB25D5" w:rsidRPr="009E5263" w:rsidRDefault="00FB25D5" w:rsidP="00FB25D5">
      <w:pPr>
        <w:pStyle w:val="Heading4"/>
        <w:numPr>
          <w:ilvl w:val="0"/>
          <w:numId w:val="0"/>
        </w:numPr>
        <w:ind w:left="1080"/>
        <w:jc w:val="both"/>
        <w:rPr>
          <w:rFonts w:ascii="Times New Roman" w:hAnsi="Times New Roman"/>
          <w:i w:val="0"/>
          <w:szCs w:val="24"/>
        </w:rPr>
      </w:pPr>
      <w:r w:rsidRPr="009E5263">
        <w:rPr>
          <w:rFonts w:ascii="Times New Roman" w:hAnsi="Times New Roman"/>
          <w:i w:val="0"/>
          <w:szCs w:val="24"/>
        </w:rPr>
        <w:t xml:space="preserve">s.41(1) SGA: </w:t>
      </w:r>
    </w:p>
    <w:p w14:paraId="7C240CB6" w14:textId="77777777" w:rsidR="00FB25D5" w:rsidRPr="009E5263" w:rsidRDefault="00FB25D5" w:rsidP="00FB25D5">
      <w:pPr>
        <w:pStyle w:val="Heading4"/>
        <w:numPr>
          <w:ilvl w:val="0"/>
          <w:numId w:val="0"/>
        </w:numPr>
        <w:ind w:left="1080"/>
        <w:jc w:val="both"/>
        <w:rPr>
          <w:rFonts w:ascii="Times New Roman" w:hAnsi="Times New Roman"/>
          <w:szCs w:val="24"/>
        </w:rPr>
      </w:pPr>
    </w:p>
    <w:p w14:paraId="0E08968F" w14:textId="77777777" w:rsidR="00FB25D5" w:rsidRPr="009E5263" w:rsidRDefault="00FB25D5" w:rsidP="00FB25D5">
      <w:pPr>
        <w:pStyle w:val="Heading4"/>
        <w:numPr>
          <w:ilvl w:val="0"/>
          <w:numId w:val="0"/>
        </w:numPr>
        <w:ind w:left="1080"/>
        <w:jc w:val="both"/>
        <w:rPr>
          <w:rFonts w:ascii="Times New Roman" w:hAnsi="Times New Roman"/>
          <w:b w:val="0"/>
          <w:i w:val="0"/>
        </w:rPr>
      </w:pPr>
      <w:r w:rsidRPr="009E5263">
        <w:rPr>
          <w:rFonts w:ascii="Times New Roman" w:hAnsi="Times New Roman"/>
          <w:b w:val="0"/>
          <w:i w:val="0"/>
          <w:szCs w:val="24"/>
        </w:rPr>
        <w:t xml:space="preserve">the </w:t>
      </w:r>
      <w:r w:rsidRPr="009E5263">
        <w:rPr>
          <w:rFonts w:ascii="Times New Roman" w:hAnsi="Times New Roman"/>
          <w:i w:val="0"/>
          <w:szCs w:val="24"/>
          <w:u w:val="single"/>
        </w:rPr>
        <w:t>unpaid</w:t>
      </w:r>
      <w:r w:rsidRPr="009E5263">
        <w:rPr>
          <w:rFonts w:ascii="Times New Roman" w:hAnsi="Times New Roman"/>
          <w:b w:val="0"/>
          <w:i w:val="0"/>
          <w:szCs w:val="24"/>
        </w:rPr>
        <w:t xml:space="preserve"> Seller may </w:t>
      </w:r>
      <w:r w:rsidRPr="009E5263">
        <w:rPr>
          <w:rFonts w:ascii="Times New Roman" w:hAnsi="Times New Roman"/>
          <w:i w:val="0"/>
          <w:szCs w:val="24"/>
          <w:u w:val="single"/>
        </w:rPr>
        <w:t>retain possession</w:t>
      </w:r>
      <w:r w:rsidRPr="009E5263">
        <w:rPr>
          <w:rFonts w:ascii="Times New Roman" w:hAnsi="Times New Roman"/>
          <w:b w:val="0"/>
          <w:i w:val="0"/>
          <w:szCs w:val="24"/>
        </w:rPr>
        <w:t xml:space="preserve"> of the goods until </w:t>
      </w:r>
      <w:r w:rsidRPr="009E5263">
        <w:rPr>
          <w:rFonts w:ascii="Times New Roman" w:hAnsi="Times New Roman"/>
          <w:i w:val="0"/>
          <w:szCs w:val="24"/>
          <w:u w:val="single"/>
        </w:rPr>
        <w:t>full</w:t>
      </w:r>
      <w:r w:rsidRPr="009E5263">
        <w:rPr>
          <w:rFonts w:ascii="Times New Roman" w:hAnsi="Times New Roman"/>
          <w:b w:val="0"/>
          <w:i w:val="0"/>
          <w:szCs w:val="24"/>
        </w:rPr>
        <w:t xml:space="preserve"> payment/tender of price:</w:t>
      </w:r>
    </w:p>
    <w:p w14:paraId="7A84A9E9" w14:textId="77777777" w:rsidR="00FB25D5" w:rsidRPr="009E5263" w:rsidRDefault="00FB25D5" w:rsidP="00FB25D5">
      <w:pPr>
        <w:pStyle w:val="ListParagraph"/>
        <w:numPr>
          <w:ilvl w:val="0"/>
          <w:numId w:val="32"/>
        </w:numPr>
        <w:autoSpaceDE w:val="0"/>
        <w:autoSpaceDN w:val="0"/>
        <w:adjustRightInd w:val="0"/>
        <w:snapToGrid w:val="0"/>
        <w:spacing w:beforeLines="120" w:before="288" w:afterLines="120" w:after="288"/>
        <w:contextualSpacing w:val="0"/>
        <w:jc w:val="both"/>
        <w:rPr>
          <w:rFonts w:ascii="Times New Roman" w:hAnsi="Times New Roman"/>
          <w:szCs w:val="24"/>
        </w:rPr>
      </w:pPr>
      <w:r w:rsidRPr="009E5263">
        <w:rPr>
          <w:rFonts w:ascii="Times New Roman" w:hAnsi="Times New Roman"/>
          <w:szCs w:val="24"/>
        </w:rPr>
        <w:t xml:space="preserve">where the goods have been sold </w:t>
      </w:r>
      <w:r w:rsidRPr="009E5263">
        <w:rPr>
          <w:rFonts w:ascii="Times New Roman" w:hAnsi="Times New Roman"/>
          <w:b/>
          <w:szCs w:val="24"/>
        </w:rPr>
        <w:t xml:space="preserve">without any stipulation as to </w:t>
      </w:r>
      <w:proofErr w:type="gramStart"/>
      <w:r w:rsidRPr="009E5263">
        <w:rPr>
          <w:rFonts w:ascii="Times New Roman" w:hAnsi="Times New Roman"/>
          <w:b/>
          <w:szCs w:val="24"/>
        </w:rPr>
        <w:t>credit</w:t>
      </w:r>
      <w:r w:rsidRPr="009E5263">
        <w:rPr>
          <w:rFonts w:ascii="Times New Roman" w:hAnsi="Times New Roman"/>
          <w:szCs w:val="24"/>
        </w:rPr>
        <w:t>;</w:t>
      </w:r>
      <w:proofErr w:type="gramEnd"/>
    </w:p>
    <w:p w14:paraId="4E77582A" w14:textId="77777777" w:rsidR="00FB25D5" w:rsidRPr="009E5263" w:rsidRDefault="00FB25D5" w:rsidP="00FB25D5">
      <w:pPr>
        <w:pStyle w:val="ListParagraph"/>
        <w:numPr>
          <w:ilvl w:val="0"/>
          <w:numId w:val="32"/>
        </w:numPr>
        <w:autoSpaceDE w:val="0"/>
        <w:autoSpaceDN w:val="0"/>
        <w:adjustRightInd w:val="0"/>
        <w:snapToGrid w:val="0"/>
        <w:spacing w:beforeLines="120" w:before="288" w:afterLines="120" w:after="288"/>
        <w:contextualSpacing w:val="0"/>
        <w:jc w:val="both"/>
        <w:rPr>
          <w:rFonts w:ascii="Times New Roman" w:hAnsi="Times New Roman"/>
          <w:szCs w:val="24"/>
        </w:rPr>
      </w:pPr>
      <w:r w:rsidRPr="009E5263">
        <w:rPr>
          <w:rFonts w:ascii="Times New Roman" w:hAnsi="Times New Roman"/>
          <w:szCs w:val="24"/>
        </w:rPr>
        <w:t xml:space="preserve">where the goods have been sold on credit, but the term of </w:t>
      </w:r>
      <w:r w:rsidRPr="009E5263">
        <w:rPr>
          <w:rFonts w:ascii="Times New Roman" w:hAnsi="Times New Roman"/>
          <w:b/>
          <w:szCs w:val="24"/>
        </w:rPr>
        <w:t xml:space="preserve">credit has </w:t>
      </w:r>
      <w:proofErr w:type="gramStart"/>
      <w:r w:rsidRPr="009E5263">
        <w:rPr>
          <w:rFonts w:ascii="Times New Roman" w:hAnsi="Times New Roman"/>
          <w:b/>
          <w:szCs w:val="24"/>
        </w:rPr>
        <w:t>expired</w:t>
      </w:r>
      <w:r w:rsidRPr="009E5263">
        <w:rPr>
          <w:rFonts w:ascii="Times New Roman" w:hAnsi="Times New Roman"/>
          <w:szCs w:val="24"/>
        </w:rPr>
        <w:t>;</w:t>
      </w:r>
      <w:proofErr w:type="gramEnd"/>
    </w:p>
    <w:p w14:paraId="537E1B4C" w14:textId="77777777" w:rsidR="00FB25D5" w:rsidRPr="009E5263" w:rsidRDefault="00FB25D5" w:rsidP="00FB25D5">
      <w:pPr>
        <w:pStyle w:val="ListParagraph"/>
        <w:numPr>
          <w:ilvl w:val="0"/>
          <w:numId w:val="32"/>
        </w:numPr>
        <w:autoSpaceDE w:val="0"/>
        <w:autoSpaceDN w:val="0"/>
        <w:adjustRightInd w:val="0"/>
        <w:snapToGrid w:val="0"/>
        <w:spacing w:beforeLines="120" w:before="288" w:afterLines="120" w:after="288"/>
        <w:contextualSpacing w:val="0"/>
        <w:jc w:val="both"/>
        <w:rPr>
          <w:rFonts w:ascii="Times New Roman" w:hAnsi="Times New Roman"/>
          <w:szCs w:val="24"/>
        </w:rPr>
      </w:pPr>
      <w:r w:rsidRPr="009E5263">
        <w:rPr>
          <w:rFonts w:ascii="Times New Roman" w:hAnsi="Times New Roman"/>
          <w:szCs w:val="24"/>
        </w:rPr>
        <w:t xml:space="preserve">where the </w:t>
      </w:r>
      <w:r w:rsidRPr="009E5263">
        <w:rPr>
          <w:rFonts w:ascii="Times New Roman" w:hAnsi="Times New Roman"/>
          <w:b/>
          <w:szCs w:val="24"/>
        </w:rPr>
        <w:t>buyer becomes insolvent</w:t>
      </w:r>
      <w:r w:rsidRPr="009E5263">
        <w:rPr>
          <w:rFonts w:ascii="Times New Roman" w:hAnsi="Times New Roman"/>
          <w:szCs w:val="24"/>
        </w:rPr>
        <w:t>.</w:t>
      </w:r>
    </w:p>
    <w:p w14:paraId="27EA1CDC" w14:textId="77777777" w:rsidR="00FB25D5" w:rsidRPr="009E5263" w:rsidRDefault="00FB25D5" w:rsidP="00FB25D5">
      <w:pPr>
        <w:ind w:left="360"/>
        <w:jc w:val="both"/>
        <w:rPr>
          <w:rFonts w:ascii="Times New Roman" w:hAnsi="Times New Roman"/>
        </w:rPr>
      </w:pPr>
    </w:p>
    <w:p w14:paraId="5B61ED20" w14:textId="77777777" w:rsidR="00FB25D5" w:rsidRPr="009E5263" w:rsidRDefault="00FB25D5" w:rsidP="00FB25D5">
      <w:pPr>
        <w:pStyle w:val="Heading4"/>
        <w:numPr>
          <w:ilvl w:val="0"/>
          <w:numId w:val="27"/>
        </w:numPr>
        <w:jc w:val="both"/>
        <w:rPr>
          <w:rFonts w:ascii="Times New Roman" w:hAnsi="Times New Roman"/>
        </w:rPr>
      </w:pPr>
      <w:r w:rsidRPr="009E5263">
        <w:rPr>
          <w:rFonts w:ascii="Times New Roman" w:hAnsi="Times New Roman"/>
        </w:rPr>
        <w:t>What is a lien?</w:t>
      </w:r>
    </w:p>
    <w:p w14:paraId="56D2D039" w14:textId="77777777" w:rsidR="00FB25D5" w:rsidRPr="009E5263" w:rsidRDefault="00FB25D5" w:rsidP="00FB25D5">
      <w:pPr>
        <w:ind w:left="360"/>
        <w:jc w:val="both"/>
        <w:rPr>
          <w:rFonts w:ascii="Times New Roman" w:hAnsi="Times New Roman"/>
          <w:b/>
        </w:rPr>
      </w:pPr>
    </w:p>
    <w:p w14:paraId="708AEE40"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szCs w:val="24"/>
          <w:shd w:val="clear" w:color="auto" w:fill="FFFFFF"/>
          <w:lang w:eastAsia="en-GB"/>
        </w:rPr>
        <w:t>right to retain possession of goods owned by another person</w:t>
      </w:r>
    </w:p>
    <w:p w14:paraId="1CE2FB66" w14:textId="77777777" w:rsidR="00FB25D5" w:rsidRPr="009E5263" w:rsidRDefault="00FB25D5" w:rsidP="00FB25D5">
      <w:pPr>
        <w:ind w:left="360"/>
        <w:jc w:val="both"/>
        <w:rPr>
          <w:rFonts w:ascii="Times New Roman" w:hAnsi="Times New Roman"/>
        </w:rPr>
      </w:pPr>
    </w:p>
    <w:p w14:paraId="4AD32C21" w14:textId="77777777" w:rsidR="00FB25D5" w:rsidRPr="009E5263" w:rsidRDefault="00FB25D5" w:rsidP="00FB25D5">
      <w:pPr>
        <w:pStyle w:val="ListParagraph"/>
        <w:numPr>
          <w:ilvl w:val="0"/>
          <w:numId w:val="26"/>
        </w:numPr>
        <w:jc w:val="both"/>
        <w:rPr>
          <w:rFonts w:ascii="Times New Roman" w:eastAsia="Times New Roman" w:hAnsi="Times New Roman"/>
          <w:szCs w:val="24"/>
          <w:shd w:val="clear" w:color="auto" w:fill="FFFFFF"/>
          <w:lang w:eastAsia="en-GB"/>
        </w:rPr>
      </w:pPr>
      <w:r w:rsidRPr="009E5263">
        <w:rPr>
          <w:rFonts w:ascii="Times New Roman" w:eastAsia="Times New Roman" w:hAnsi="Times New Roman"/>
          <w:i/>
          <w:szCs w:val="24"/>
          <w:shd w:val="clear" w:color="auto" w:fill="FFFFFF"/>
          <w:lang w:eastAsia="en-GB"/>
        </w:rPr>
        <w:t>Hammonds v. Barclay</w:t>
      </w:r>
      <w:r w:rsidRPr="009E5263">
        <w:rPr>
          <w:rFonts w:ascii="Times New Roman" w:eastAsia="Times New Roman" w:hAnsi="Times New Roman"/>
          <w:szCs w:val="24"/>
          <w:shd w:val="clear" w:color="auto" w:fill="FFFFFF"/>
          <w:lang w:eastAsia="en-GB"/>
        </w:rPr>
        <w:t xml:space="preserve"> (1802) 2 East 227</w:t>
      </w:r>
    </w:p>
    <w:p w14:paraId="2250D10C" w14:textId="77777777" w:rsidR="00FB25D5" w:rsidRPr="009E5263" w:rsidRDefault="00FB25D5" w:rsidP="00FB25D5">
      <w:pPr>
        <w:pStyle w:val="ListParagraph"/>
        <w:rPr>
          <w:rFonts w:ascii="Times New Roman" w:eastAsia="Times New Roman" w:hAnsi="Times New Roman"/>
          <w:szCs w:val="24"/>
          <w:shd w:val="clear" w:color="auto" w:fill="FFFFFF"/>
          <w:lang w:eastAsia="en-GB"/>
        </w:rPr>
      </w:pPr>
    </w:p>
    <w:p w14:paraId="117071C9" w14:textId="77777777" w:rsidR="00FB25D5" w:rsidRPr="009E5263" w:rsidRDefault="00FB25D5" w:rsidP="00FB25D5">
      <w:pPr>
        <w:pStyle w:val="Heading4"/>
        <w:numPr>
          <w:ilvl w:val="0"/>
          <w:numId w:val="27"/>
        </w:numPr>
        <w:jc w:val="both"/>
        <w:rPr>
          <w:rFonts w:ascii="Times New Roman" w:hAnsi="Times New Roman"/>
          <w:b w:val="0"/>
          <w:i w:val="0"/>
        </w:rPr>
      </w:pPr>
      <w:r w:rsidRPr="009E5263">
        <w:rPr>
          <w:rFonts w:ascii="Times New Roman" w:hAnsi="Times New Roman"/>
          <w:b w:val="0"/>
          <w:i w:val="0"/>
          <w:u w:val="single"/>
        </w:rPr>
        <w:lastRenderedPageBreak/>
        <w:t>Part delivery</w:t>
      </w:r>
      <w:r w:rsidRPr="009E5263">
        <w:rPr>
          <w:rFonts w:ascii="Times New Roman" w:hAnsi="Times New Roman"/>
          <w:b w:val="0"/>
          <w:i w:val="0"/>
        </w:rPr>
        <w:t xml:space="preserve">: </w:t>
      </w:r>
    </w:p>
    <w:p w14:paraId="21C9D6E1" w14:textId="77777777" w:rsidR="00FB25D5" w:rsidRPr="009E5263" w:rsidRDefault="00FB25D5" w:rsidP="00FB25D5">
      <w:pPr>
        <w:pStyle w:val="Heading4"/>
        <w:numPr>
          <w:ilvl w:val="0"/>
          <w:numId w:val="0"/>
        </w:numPr>
        <w:ind w:left="1080"/>
        <w:jc w:val="both"/>
        <w:rPr>
          <w:rFonts w:ascii="Times New Roman" w:hAnsi="Times New Roman"/>
          <w:b w:val="0"/>
          <w:i w:val="0"/>
          <w:u w:val="single"/>
        </w:rPr>
      </w:pPr>
    </w:p>
    <w:p w14:paraId="57454BAE" w14:textId="77777777" w:rsidR="00FB25D5" w:rsidRPr="009E5263" w:rsidRDefault="00FB25D5" w:rsidP="00FB25D5">
      <w:pPr>
        <w:pStyle w:val="Heading4"/>
        <w:numPr>
          <w:ilvl w:val="0"/>
          <w:numId w:val="0"/>
        </w:numPr>
        <w:ind w:left="1080"/>
        <w:jc w:val="both"/>
        <w:rPr>
          <w:rFonts w:ascii="Times New Roman" w:hAnsi="Times New Roman"/>
          <w:b w:val="0"/>
          <w:i w:val="0"/>
        </w:rPr>
      </w:pPr>
      <w:r w:rsidRPr="009E5263">
        <w:rPr>
          <w:rFonts w:ascii="Times New Roman" w:hAnsi="Times New Roman"/>
          <w:i w:val="0"/>
        </w:rPr>
        <w:t>s.42 SGA 1979</w:t>
      </w:r>
      <w:r w:rsidRPr="009E5263">
        <w:rPr>
          <w:rFonts w:ascii="Times New Roman" w:hAnsi="Times New Roman"/>
          <w:b w:val="0"/>
          <w:i w:val="0"/>
        </w:rPr>
        <w:t xml:space="preserve">: In the case of part delivery, </w:t>
      </w:r>
      <w:r w:rsidRPr="009E5263">
        <w:rPr>
          <w:rFonts w:ascii="Times New Roman" w:hAnsi="Times New Roman"/>
          <w:b w:val="0"/>
          <w:i w:val="0"/>
          <w:szCs w:val="24"/>
        </w:rPr>
        <w:t xml:space="preserve">S has </w:t>
      </w:r>
      <w:r w:rsidRPr="009E5263">
        <w:rPr>
          <w:rFonts w:ascii="Times New Roman" w:hAnsi="Times New Roman"/>
          <w:i w:val="0"/>
          <w:szCs w:val="24"/>
        </w:rPr>
        <w:t>lien on rest of delivery</w:t>
      </w:r>
      <w:r w:rsidRPr="009E5263">
        <w:rPr>
          <w:rFonts w:ascii="Times New Roman" w:hAnsi="Times New Roman"/>
          <w:b w:val="0"/>
          <w:i w:val="0"/>
          <w:szCs w:val="24"/>
        </w:rPr>
        <w:t xml:space="preserve"> unless part delivery indicates agreement to waive lien.</w:t>
      </w:r>
    </w:p>
    <w:p w14:paraId="1875392A" w14:textId="77777777" w:rsidR="00FB25D5" w:rsidRPr="009E5263" w:rsidRDefault="00FB25D5" w:rsidP="00FB25D5">
      <w:pPr>
        <w:ind w:left="360"/>
        <w:jc w:val="both"/>
        <w:rPr>
          <w:rFonts w:ascii="Times New Roman" w:hAnsi="Times New Roman"/>
        </w:rPr>
      </w:pPr>
    </w:p>
    <w:p w14:paraId="641EC9C3" w14:textId="77777777" w:rsidR="00FB25D5" w:rsidRPr="009E5263" w:rsidRDefault="00FB25D5" w:rsidP="00FB25D5">
      <w:pPr>
        <w:pStyle w:val="Heading4"/>
        <w:numPr>
          <w:ilvl w:val="0"/>
          <w:numId w:val="27"/>
        </w:numPr>
        <w:jc w:val="both"/>
        <w:rPr>
          <w:rFonts w:ascii="Times New Roman" w:hAnsi="Times New Roman"/>
          <w:i w:val="0"/>
        </w:rPr>
      </w:pPr>
      <w:r w:rsidRPr="009E5263">
        <w:rPr>
          <w:rFonts w:ascii="Times New Roman" w:hAnsi="Times New Roman"/>
        </w:rPr>
        <w:t>Loss of lien</w:t>
      </w:r>
    </w:p>
    <w:p w14:paraId="0C2F1EF3" w14:textId="77777777" w:rsidR="00FB25D5" w:rsidRPr="009E5263" w:rsidRDefault="00FB25D5" w:rsidP="00FB25D5">
      <w:pPr>
        <w:pStyle w:val="Heading4"/>
        <w:numPr>
          <w:ilvl w:val="0"/>
          <w:numId w:val="0"/>
        </w:numPr>
        <w:ind w:left="1080"/>
        <w:jc w:val="both"/>
        <w:rPr>
          <w:rFonts w:ascii="Times New Roman" w:hAnsi="Times New Roman"/>
          <w:b w:val="0"/>
          <w:i w:val="0"/>
        </w:rPr>
      </w:pPr>
    </w:p>
    <w:p w14:paraId="06C31358" w14:textId="77777777" w:rsidR="00FB25D5" w:rsidRPr="009E5263" w:rsidRDefault="00FB25D5" w:rsidP="00FB25D5">
      <w:pPr>
        <w:pStyle w:val="Heading4"/>
        <w:numPr>
          <w:ilvl w:val="0"/>
          <w:numId w:val="0"/>
        </w:numPr>
        <w:ind w:left="1080"/>
        <w:jc w:val="both"/>
        <w:rPr>
          <w:rFonts w:ascii="Times New Roman" w:hAnsi="Times New Roman"/>
          <w:i w:val="0"/>
        </w:rPr>
      </w:pPr>
      <w:r w:rsidRPr="009E5263">
        <w:rPr>
          <w:rFonts w:ascii="Times New Roman" w:hAnsi="Times New Roman"/>
          <w:i w:val="0"/>
        </w:rPr>
        <w:t>S.43 SGA 1979:</w:t>
      </w:r>
    </w:p>
    <w:p w14:paraId="04C9B9E4" w14:textId="77777777" w:rsidR="00FB25D5" w:rsidRPr="009E5263" w:rsidRDefault="00FB25D5" w:rsidP="00FB25D5">
      <w:pPr>
        <w:pStyle w:val="Heading4"/>
        <w:numPr>
          <w:ilvl w:val="0"/>
          <w:numId w:val="0"/>
        </w:numPr>
        <w:ind w:left="1080"/>
        <w:jc w:val="both"/>
        <w:rPr>
          <w:rFonts w:ascii="Times New Roman" w:hAnsi="Times New Roman"/>
          <w:b w:val="0"/>
          <w:i w:val="0"/>
        </w:rPr>
      </w:pPr>
    </w:p>
    <w:p w14:paraId="49ED05AB" w14:textId="77777777" w:rsidR="00FB25D5" w:rsidRPr="009E5263" w:rsidRDefault="00FB25D5" w:rsidP="00FB25D5">
      <w:pPr>
        <w:pStyle w:val="Heading4"/>
        <w:numPr>
          <w:ilvl w:val="0"/>
          <w:numId w:val="0"/>
        </w:numPr>
        <w:ind w:left="1080"/>
        <w:jc w:val="both"/>
        <w:rPr>
          <w:rFonts w:ascii="Times New Roman" w:hAnsi="Times New Roman"/>
          <w:b w:val="0"/>
          <w:i w:val="0"/>
        </w:rPr>
      </w:pPr>
      <w:r w:rsidRPr="009E5263">
        <w:rPr>
          <w:rFonts w:ascii="Times New Roman" w:hAnsi="Times New Roman"/>
          <w:b w:val="0"/>
          <w:i w:val="0"/>
          <w:color w:val="000000"/>
          <w:szCs w:val="24"/>
        </w:rPr>
        <w:t>(1) The unpaid seller of goods loses his lien or right of retention in respect of them</w:t>
      </w:r>
    </w:p>
    <w:p w14:paraId="24FF408C" w14:textId="77777777" w:rsidR="00FB25D5" w:rsidRPr="009E5263" w:rsidRDefault="00FB25D5" w:rsidP="00FB25D5">
      <w:pPr>
        <w:pStyle w:val="ListParagraph"/>
        <w:adjustRightInd w:val="0"/>
        <w:snapToGrid w:val="0"/>
        <w:spacing w:before="120" w:after="120"/>
        <w:ind w:left="1440"/>
        <w:jc w:val="both"/>
        <w:rPr>
          <w:rFonts w:ascii="Times New Roman" w:hAnsi="Times New Roman"/>
          <w:color w:val="000000"/>
          <w:szCs w:val="24"/>
        </w:rPr>
      </w:pPr>
      <w:r w:rsidRPr="009E5263">
        <w:rPr>
          <w:rFonts w:ascii="Times New Roman" w:hAnsi="Times New Roman"/>
          <w:color w:val="000000"/>
          <w:szCs w:val="24"/>
        </w:rPr>
        <w:t xml:space="preserve">(a) when he </w:t>
      </w:r>
      <w:r w:rsidRPr="009E5263">
        <w:rPr>
          <w:rFonts w:ascii="Times New Roman" w:hAnsi="Times New Roman"/>
          <w:b/>
          <w:color w:val="000000"/>
          <w:szCs w:val="24"/>
        </w:rPr>
        <w:t>delivers the goods to a carrier</w:t>
      </w:r>
      <w:r w:rsidRPr="009E5263">
        <w:rPr>
          <w:rFonts w:ascii="Times New Roman" w:hAnsi="Times New Roman"/>
          <w:color w:val="000000"/>
          <w:szCs w:val="24"/>
        </w:rPr>
        <w:t xml:space="preserve"> or other bailee … for the purpose of transmission to the buyer </w:t>
      </w:r>
      <w:r w:rsidRPr="009E5263">
        <w:rPr>
          <w:rFonts w:ascii="Times New Roman" w:hAnsi="Times New Roman"/>
          <w:b/>
          <w:color w:val="000000"/>
          <w:szCs w:val="24"/>
        </w:rPr>
        <w:t>without reserving the right of disposal</w:t>
      </w:r>
      <w:r w:rsidRPr="009E5263">
        <w:rPr>
          <w:rFonts w:ascii="Times New Roman" w:hAnsi="Times New Roman"/>
          <w:color w:val="000000"/>
          <w:szCs w:val="24"/>
          <w:vertAlign w:val="superscript"/>
        </w:rPr>
        <w:t xml:space="preserve"> </w:t>
      </w:r>
      <w:r w:rsidRPr="009E5263">
        <w:rPr>
          <w:rFonts w:ascii="Times New Roman" w:hAnsi="Times New Roman"/>
          <w:color w:val="000000"/>
          <w:szCs w:val="24"/>
        </w:rPr>
        <w:t xml:space="preserve">of the </w:t>
      </w:r>
      <w:proofErr w:type="gramStart"/>
      <w:r w:rsidRPr="009E5263">
        <w:rPr>
          <w:rFonts w:ascii="Times New Roman" w:hAnsi="Times New Roman"/>
          <w:color w:val="000000"/>
          <w:szCs w:val="24"/>
        </w:rPr>
        <w:t>goods;</w:t>
      </w:r>
      <w:proofErr w:type="gramEnd"/>
    </w:p>
    <w:p w14:paraId="6F5C0303" w14:textId="77777777" w:rsidR="00FB25D5" w:rsidRPr="009E5263" w:rsidRDefault="00FB25D5" w:rsidP="00FB25D5">
      <w:pPr>
        <w:pStyle w:val="ListParagraph"/>
        <w:adjustRightInd w:val="0"/>
        <w:snapToGrid w:val="0"/>
        <w:spacing w:before="120" w:after="120"/>
        <w:ind w:left="1440"/>
        <w:jc w:val="both"/>
        <w:rPr>
          <w:rFonts w:ascii="Times New Roman" w:hAnsi="Times New Roman"/>
          <w:color w:val="000000"/>
          <w:szCs w:val="24"/>
        </w:rPr>
      </w:pPr>
    </w:p>
    <w:p w14:paraId="37EC8739" w14:textId="77777777" w:rsidR="00FB25D5" w:rsidRPr="009E5263" w:rsidRDefault="00FB25D5" w:rsidP="00FB25D5">
      <w:pPr>
        <w:pStyle w:val="ListParagraph"/>
        <w:adjustRightInd w:val="0"/>
        <w:snapToGrid w:val="0"/>
        <w:spacing w:before="120" w:after="120"/>
        <w:ind w:left="1440"/>
        <w:jc w:val="both"/>
        <w:rPr>
          <w:rFonts w:ascii="Times New Roman" w:hAnsi="Times New Roman"/>
          <w:color w:val="000000"/>
          <w:szCs w:val="24"/>
        </w:rPr>
      </w:pPr>
      <w:r w:rsidRPr="009E5263">
        <w:rPr>
          <w:rFonts w:ascii="Times New Roman" w:hAnsi="Times New Roman"/>
          <w:color w:val="000000"/>
          <w:szCs w:val="24"/>
        </w:rPr>
        <w:t xml:space="preserve">(b) when the </w:t>
      </w:r>
      <w:r w:rsidRPr="009E5263">
        <w:rPr>
          <w:rFonts w:ascii="Times New Roman" w:hAnsi="Times New Roman"/>
          <w:b/>
          <w:color w:val="000000"/>
          <w:szCs w:val="24"/>
        </w:rPr>
        <w:t>buyer</w:t>
      </w:r>
      <w:r w:rsidRPr="009E5263">
        <w:rPr>
          <w:rFonts w:ascii="Times New Roman" w:hAnsi="Times New Roman"/>
          <w:color w:val="000000"/>
          <w:szCs w:val="24"/>
        </w:rPr>
        <w:t xml:space="preserve"> or his agent lawfully </w:t>
      </w:r>
      <w:r w:rsidRPr="009E5263">
        <w:rPr>
          <w:rFonts w:ascii="Times New Roman" w:hAnsi="Times New Roman"/>
          <w:b/>
          <w:color w:val="000000"/>
          <w:szCs w:val="24"/>
        </w:rPr>
        <w:t>obtains possession</w:t>
      </w:r>
      <w:r w:rsidRPr="009E5263">
        <w:rPr>
          <w:rFonts w:ascii="Times New Roman" w:hAnsi="Times New Roman"/>
          <w:color w:val="000000"/>
          <w:szCs w:val="24"/>
        </w:rPr>
        <w:t xml:space="preserve"> of the </w:t>
      </w:r>
      <w:proofErr w:type="gramStart"/>
      <w:r w:rsidRPr="009E5263">
        <w:rPr>
          <w:rFonts w:ascii="Times New Roman" w:hAnsi="Times New Roman"/>
          <w:color w:val="000000"/>
          <w:szCs w:val="24"/>
        </w:rPr>
        <w:t>goods;</w:t>
      </w:r>
      <w:proofErr w:type="gramEnd"/>
    </w:p>
    <w:p w14:paraId="080C5660" w14:textId="77777777" w:rsidR="00FB25D5" w:rsidRPr="009E5263" w:rsidRDefault="00FB25D5" w:rsidP="00FB25D5">
      <w:pPr>
        <w:pStyle w:val="ListParagraph"/>
        <w:ind w:left="1440"/>
        <w:rPr>
          <w:rFonts w:ascii="Times New Roman" w:hAnsi="Times New Roman"/>
          <w:color w:val="000000"/>
          <w:szCs w:val="24"/>
        </w:rPr>
      </w:pPr>
    </w:p>
    <w:p w14:paraId="5C5A4AFC" w14:textId="77777777" w:rsidR="00FB25D5" w:rsidRPr="009E5263" w:rsidRDefault="00FB25D5" w:rsidP="00FB25D5">
      <w:pPr>
        <w:pStyle w:val="ListParagraph"/>
        <w:ind w:left="1440"/>
        <w:rPr>
          <w:rFonts w:ascii="Times New Roman" w:hAnsi="Times New Roman"/>
          <w:color w:val="000000"/>
          <w:szCs w:val="24"/>
        </w:rPr>
      </w:pPr>
      <w:r w:rsidRPr="009E5263">
        <w:rPr>
          <w:rFonts w:ascii="Times New Roman" w:hAnsi="Times New Roman"/>
          <w:color w:val="000000"/>
          <w:szCs w:val="24"/>
        </w:rPr>
        <w:t xml:space="preserve">(c) by </w:t>
      </w:r>
      <w:r w:rsidRPr="009E5263">
        <w:rPr>
          <w:rFonts w:ascii="Times New Roman" w:hAnsi="Times New Roman"/>
          <w:b/>
          <w:color w:val="000000"/>
          <w:szCs w:val="24"/>
        </w:rPr>
        <w:t>waiver of the lien</w:t>
      </w:r>
      <w:r w:rsidRPr="009E5263">
        <w:rPr>
          <w:rFonts w:ascii="Times New Roman" w:hAnsi="Times New Roman"/>
          <w:color w:val="000000"/>
          <w:szCs w:val="24"/>
        </w:rPr>
        <w:t xml:space="preserve"> or right of retention.</w:t>
      </w:r>
    </w:p>
    <w:p w14:paraId="0EFB8289" w14:textId="77777777" w:rsidR="00FB25D5" w:rsidRDefault="00FB25D5" w:rsidP="00FB25D5">
      <w:pPr>
        <w:jc w:val="both"/>
        <w:rPr>
          <w:rFonts w:ascii="Times New Roman" w:hAnsi="Times New Roman"/>
        </w:rPr>
      </w:pPr>
    </w:p>
    <w:p w14:paraId="61CB8534" w14:textId="77777777" w:rsidR="00FB25D5" w:rsidRDefault="00FB25D5" w:rsidP="00FB25D5">
      <w:pPr>
        <w:jc w:val="both"/>
        <w:rPr>
          <w:rFonts w:ascii="Times New Roman" w:hAnsi="Times New Roman"/>
        </w:rPr>
      </w:pPr>
    </w:p>
    <w:p w14:paraId="57C20803" w14:textId="77777777" w:rsidR="00FB25D5" w:rsidRDefault="00FB25D5" w:rsidP="00FB25D5">
      <w:pPr>
        <w:jc w:val="both"/>
        <w:rPr>
          <w:rFonts w:ascii="Times New Roman" w:hAnsi="Times New Roman"/>
        </w:rPr>
      </w:pPr>
    </w:p>
    <w:p w14:paraId="49BA390D" w14:textId="77777777" w:rsidR="00FB25D5" w:rsidRDefault="00FB25D5" w:rsidP="00FB25D5">
      <w:pPr>
        <w:jc w:val="both"/>
        <w:rPr>
          <w:rFonts w:ascii="Times New Roman" w:hAnsi="Times New Roman"/>
        </w:rPr>
      </w:pPr>
    </w:p>
    <w:p w14:paraId="082B7906" w14:textId="77777777" w:rsidR="00FB25D5" w:rsidRPr="009E5263" w:rsidRDefault="00FB25D5" w:rsidP="00FB25D5">
      <w:pPr>
        <w:jc w:val="both"/>
        <w:rPr>
          <w:rFonts w:ascii="Times New Roman" w:hAnsi="Times New Roman"/>
        </w:rPr>
      </w:pPr>
    </w:p>
    <w:p w14:paraId="06CE91BB" w14:textId="77777777" w:rsidR="00FB25D5" w:rsidRPr="009E5263" w:rsidRDefault="00FB25D5" w:rsidP="00FB25D5">
      <w:pPr>
        <w:numPr>
          <w:ilvl w:val="0"/>
          <w:numId w:val="31"/>
        </w:numPr>
        <w:jc w:val="both"/>
        <w:rPr>
          <w:rFonts w:ascii="Times New Roman" w:hAnsi="Times New Roman"/>
          <w:b/>
          <w:bCs/>
        </w:rPr>
      </w:pPr>
      <w:r w:rsidRPr="009E5263">
        <w:rPr>
          <w:rFonts w:ascii="Times New Roman" w:hAnsi="Times New Roman"/>
          <w:b/>
          <w:bCs/>
        </w:rPr>
        <w:t>Stoppage in Transit</w:t>
      </w:r>
    </w:p>
    <w:p w14:paraId="3DB96F67" w14:textId="77777777" w:rsidR="00FB25D5" w:rsidRPr="009E5263" w:rsidRDefault="00FB25D5" w:rsidP="00FB25D5">
      <w:pPr>
        <w:ind w:left="360"/>
        <w:jc w:val="both"/>
        <w:rPr>
          <w:rFonts w:ascii="Times New Roman" w:hAnsi="Times New Roman"/>
        </w:rPr>
      </w:pPr>
    </w:p>
    <w:p w14:paraId="0DF38C4D" w14:textId="77777777" w:rsidR="00FB25D5" w:rsidRPr="009E5263" w:rsidRDefault="00FB25D5" w:rsidP="00FB25D5">
      <w:pPr>
        <w:pStyle w:val="Heading4"/>
        <w:numPr>
          <w:ilvl w:val="0"/>
          <w:numId w:val="27"/>
        </w:numPr>
        <w:jc w:val="both"/>
        <w:rPr>
          <w:rFonts w:ascii="Times New Roman" w:hAnsi="Times New Roman"/>
          <w:b w:val="0"/>
          <w:i w:val="0"/>
        </w:rPr>
      </w:pPr>
      <w:r w:rsidRPr="009E5263">
        <w:rPr>
          <w:rFonts w:ascii="Times New Roman" w:hAnsi="Times New Roman"/>
          <w:b w:val="0"/>
          <w:i w:val="0"/>
        </w:rPr>
        <w:t xml:space="preserve">Seller’s right </w:t>
      </w:r>
      <w:r w:rsidRPr="009E5263">
        <w:rPr>
          <w:rFonts w:ascii="Times New Roman" w:hAnsi="Times New Roman"/>
          <w:i w:val="0"/>
        </w:rPr>
        <w:t>to stop goods in transit</w:t>
      </w:r>
      <w:r w:rsidRPr="009E5263">
        <w:rPr>
          <w:rFonts w:ascii="Times New Roman" w:hAnsi="Times New Roman"/>
          <w:b w:val="0"/>
          <w:i w:val="0"/>
        </w:rPr>
        <w:t>:</w:t>
      </w:r>
    </w:p>
    <w:p w14:paraId="535A1D32" w14:textId="77777777" w:rsidR="00FB25D5" w:rsidRPr="009E5263" w:rsidRDefault="00FB25D5" w:rsidP="00FB25D5">
      <w:pPr>
        <w:ind w:left="360"/>
        <w:jc w:val="both"/>
        <w:rPr>
          <w:rFonts w:ascii="Times New Roman" w:hAnsi="Times New Roman"/>
        </w:rPr>
      </w:pPr>
    </w:p>
    <w:p w14:paraId="431EDBFC" w14:textId="77777777" w:rsidR="00FB25D5" w:rsidRPr="009E5263" w:rsidRDefault="00FB25D5" w:rsidP="00FB25D5">
      <w:pPr>
        <w:pStyle w:val="Heading4"/>
        <w:numPr>
          <w:ilvl w:val="0"/>
          <w:numId w:val="0"/>
        </w:numPr>
        <w:ind w:left="1080"/>
        <w:jc w:val="both"/>
        <w:rPr>
          <w:rFonts w:ascii="Times New Roman" w:hAnsi="Times New Roman"/>
          <w:b w:val="0"/>
          <w:i w:val="0"/>
        </w:rPr>
      </w:pPr>
      <w:r w:rsidRPr="009E5263">
        <w:rPr>
          <w:rFonts w:ascii="Times New Roman" w:hAnsi="Times New Roman"/>
          <w:b w:val="0"/>
          <w:i w:val="0"/>
        </w:rPr>
        <w:t>S.44 SGA 1979:</w:t>
      </w:r>
    </w:p>
    <w:p w14:paraId="11EA1DB4" w14:textId="77777777" w:rsidR="00FB25D5" w:rsidRPr="009E5263" w:rsidRDefault="00FB25D5" w:rsidP="00FB25D5">
      <w:pPr>
        <w:ind w:left="360"/>
        <w:jc w:val="both"/>
        <w:rPr>
          <w:rFonts w:ascii="Times New Roman" w:hAnsi="Times New Roman"/>
        </w:rPr>
      </w:pPr>
    </w:p>
    <w:p w14:paraId="5D823CFC" w14:textId="77777777" w:rsidR="00FB25D5" w:rsidRPr="009E5263" w:rsidRDefault="00FB25D5" w:rsidP="00FB25D5">
      <w:pPr>
        <w:ind w:left="1080"/>
        <w:jc w:val="both"/>
        <w:rPr>
          <w:rFonts w:ascii="Times New Roman" w:hAnsi="Times New Roman"/>
          <w:color w:val="000000"/>
          <w:szCs w:val="24"/>
        </w:rPr>
      </w:pPr>
      <w:r w:rsidRPr="009E5263">
        <w:rPr>
          <w:rFonts w:ascii="Times New Roman" w:hAnsi="Times New Roman"/>
          <w:color w:val="000000"/>
          <w:szCs w:val="24"/>
        </w:rPr>
        <w:t xml:space="preserve">Subject to this Act, when the </w:t>
      </w:r>
      <w:r w:rsidRPr="009E5263">
        <w:rPr>
          <w:rFonts w:ascii="Times New Roman" w:hAnsi="Times New Roman"/>
          <w:b/>
          <w:color w:val="000000"/>
          <w:szCs w:val="24"/>
        </w:rPr>
        <w:t>buyer of goods becomes insolvent</w:t>
      </w:r>
      <w:r w:rsidRPr="009E5263">
        <w:rPr>
          <w:rFonts w:ascii="Times New Roman" w:hAnsi="Times New Roman"/>
          <w:color w:val="000000"/>
          <w:szCs w:val="24"/>
          <w:vertAlign w:val="superscript"/>
        </w:rPr>
        <w:t xml:space="preserve"> </w:t>
      </w:r>
      <w:r w:rsidRPr="009E5263">
        <w:rPr>
          <w:rFonts w:ascii="Times New Roman" w:hAnsi="Times New Roman"/>
          <w:color w:val="000000"/>
          <w:szCs w:val="24"/>
        </w:rPr>
        <w:t xml:space="preserve">the </w:t>
      </w:r>
      <w:r w:rsidRPr="009E5263">
        <w:rPr>
          <w:rFonts w:ascii="Times New Roman" w:hAnsi="Times New Roman"/>
          <w:b/>
          <w:color w:val="000000"/>
          <w:szCs w:val="24"/>
        </w:rPr>
        <w:t>unpaid seller</w:t>
      </w:r>
      <w:r w:rsidRPr="009E5263">
        <w:rPr>
          <w:rFonts w:ascii="Times New Roman" w:hAnsi="Times New Roman"/>
          <w:color w:val="000000"/>
          <w:szCs w:val="24"/>
          <w:vertAlign w:val="superscript"/>
        </w:rPr>
        <w:t xml:space="preserve"> </w:t>
      </w:r>
      <w:r w:rsidRPr="009E5263">
        <w:rPr>
          <w:rFonts w:ascii="Times New Roman" w:hAnsi="Times New Roman"/>
          <w:color w:val="000000"/>
          <w:szCs w:val="24"/>
        </w:rPr>
        <w:t xml:space="preserve">who has parted with the possession of the goods </w:t>
      </w:r>
      <w:r w:rsidRPr="009E5263">
        <w:rPr>
          <w:rFonts w:ascii="Times New Roman" w:hAnsi="Times New Roman"/>
          <w:b/>
          <w:color w:val="000000"/>
          <w:szCs w:val="24"/>
        </w:rPr>
        <w:t>has the right of stopping them in transit</w:t>
      </w:r>
      <w:r w:rsidRPr="009E5263">
        <w:rPr>
          <w:rFonts w:ascii="Times New Roman" w:hAnsi="Times New Roman"/>
          <w:color w:val="000000"/>
          <w:szCs w:val="24"/>
        </w:rPr>
        <w:t xml:space="preserve">, that is to say, he may resume possession of the goods as long as they are in course of </w:t>
      </w:r>
      <w:proofErr w:type="gramStart"/>
      <w:r w:rsidRPr="009E5263">
        <w:rPr>
          <w:rFonts w:ascii="Times New Roman" w:hAnsi="Times New Roman"/>
          <w:color w:val="000000"/>
          <w:szCs w:val="24"/>
        </w:rPr>
        <w:t>transit,</w:t>
      </w:r>
      <w:r w:rsidRPr="009E5263">
        <w:rPr>
          <w:rFonts w:ascii="Times New Roman" w:hAnsi="Times New Roman"/>
          <w:color w:val="000000"/>
          <w:szCs w:val="24"/>
          <w:vertAlign w:val="superscript"/>
        </w:rPr>
        <w:t xml:space="preserve"> </w:t>
      </w:r>
      <w:r w:rsidRPr="009E5263">
        <w:rPr>
          <w:rFonts w:ascii="Times New Roman" w:hAnsi="Times New Roman"/>
          <w:color w:val="000000"/>
          <w:szCs w:val="24"/>
        </w:rPr>
        <w:t>and</w:t>
      </w:r>
      <w:proofErr w:type="gramEnd"/>
      <w:r w:rsidRPr="009E5263">
        <w:rPr>
          <w:rFonts w:ascii="Times New Roman" w:hAnsi="Times New Roman"/>
          <w:color w:val="000000"/>
          <w:szCs w:val="24"/>
        </w:rPr>
        <w:t xml:space="preserve"> may retain them until payment or tender of the price.</w:t>
      </w:r>
    </w:p>
    <w:p w14:paraId="686A6B08" w14:textId="77777777" w:rsidR="00FB25D5" w:rsidRPr="009E5263" w:rsidRDefault="00FB25D5" w:rsidP="00FB25D5">
      <w:pPr>
        <w:ind w:left="360"/>
        <w:jc w:val="both"/>
        <w:rPr>
          <w:rFonts w:ascii="Times New Roman" w:hAnsi="Times New Roman"/>
          <w:color w:val="000000"/>
          <w:szCs w:val="24"/>
        </w:rPr>
      </w:pPr>
    </w:p>
    <w:p w14:paraId="559909CA" w14:textId="77777777" w:rsidR="00FB25D5" w:rsidRPr="009E5263" w:rsidRDefault="00FB25D5" w:rsidP="00FB25D5">
      <w:pPr>
        <w:pStyle w:val="Heading4"/>
        <w:numPr>
          <w:ilvl w:val="0"/>
          <w:numId w:val="27"/>
        </w:numPr>
        <w:jc w:val="both"/>
        <w:rPr>
          <w:rFonts w:ascii="Times New Roman" w:hAnsi="Times New Roman"/>
          <w:b w:val="0"/>
          <w:i w:val="0"/>
        </w:rPr>
      </w:pPr>
      <w:r w:rsidRPr="009E5263">
        <w:rPr>
          <w:rFonts w:ascii="Times New Roman" w:hAnsi="Times New Roman"/>
          <w:b w:val="0"/>
          <w:i w:val="0"/>
        </w:rPr>
        <w:t>Meaning of ‘</w:t>
      </w:r>
      <w:r w:rsidRPr="009E5263">
        <w:rPr>
          <w:rFonts w:ascii="Times New Roman" w:hAnsi="Times New Roman"/>
          <w:i w:val="0"/>
        </w:rPr>
        <w:t>in transit</w:t>
      </w:r>
      <w:r w:rsidRPr="009E5263">
        <w:rPr>
          <w:rFonts w:ascii="Times New Roman" w:hAnsi="Times New Roman"/>
          <w:b w:val="0"/>
          <w:i w:val="0"/>
        </w:rPr>
        <w:t>’</w:t>
      </w:r>
      <w:r>
        <w:rPr>
          <w:rFonts w:ascii="Times New Roman" w:hAnsi="Times New Roman"/>
          <w:b w:val="0"/>
          <w:i w:val="0"/>
        </w:rPr>
        <w:t>:</w:t>
      </w:r>
    </w:p>
    <w:p w14:paraId="6B197C32" w14:textId="77777777" w:rsidR="00FB25D5" w:rsidRPr="009E5263" w:rsidRDefault="00FB25D5" w:rsidP="00FB25D5">
      <w:pPr>
        <w:pStyle w:val="Heading4"/>
        <w:numPr>
          <w:ilvl w:val="0"/>
          <w:numId w:val="0"/>
        </w:numPr>
        <w:ind w:left="1080"/>
        <w:jc w:val="both"/>
        <w:rPr>
          <w:rFonts w:ascii="Times New Roman" w:hAnsi="Times New Roman"/>
          <w:i w:val="0"/>
        </w:rPr>
      </w:pPr>
    </w:p>
    <w:p w14:paraId="4BBE86FF" w14:textId="77777777" w:rsidR="00FB25D5" w:rsidRPr="009E5263" w:rsidRDefault="00FB25D5" w:rsidP="00FB25D5">
      <w:pPr>
        <w:pStyle w:val="Heading4"/>
        <w:numPr>
          <w:ilvl w:val="0"/>
          <w:numId w:val="0"/>
        </w:numPr>
        <w:ind w:left="1080"/>
        <w:jc w:val="both"/>
        <w:rPr>
          <w:rFonts w:ascii="Times New Roman" w:hAnsi="Times New Roman"/>
          <w:b w:val="0"/>
          <w:i w:val="0"/>
        </w:rPr>
      </w:pPr>
      <w:r w:rsidRPr="009E5263">
        <w:rPr>
          <w:rFonts w:ascii="Times New Roman" w:hAnsi="Times New Roman"/>
          <w:b w:val="0"/>
          <w:i w:val="0"/>
        </w:rPr>
        <w:t>S.45(1) SGA 1979:</w:t>
      </w:r>
    </w:p>
    <w:p w14:paraId="674DAFCA" w14:textId="77777777" w:rsidR="00FB25D5" w:rsidRPr="009E5263" w:rsidRDefault="00FB25D5" w:rsidP="00FB25D5">
      <w:pPr>
        <w:pStyle w:val="Heading4"/>
        <w:numPr>
          <w:ilvl w:val="0"/>
          <w:numId w:val="0"/>
        </w:numPr>
        <w:ind w:left="1080"/>
        <w:jc w:val="both"/>
        <w:rPr>
          <w:rFonts w:ascii="Times New Roman" w:hAnsi="Times New Roman"/>
          <w:b w:val="0"/>
          <w:i w:val="0"/>
        </w:rPr>
      </w:pPr>
    </w:p>
    <w:p w14:paraId="2A5DB957" w14:textId="77777777" w:rsidR="00FB25D5" w:rsidRPr="0034082B" w:rsidRDefault="00FB25D5" w:rsidP="00FB25D5">
      <w:pPr>
        <w:pStyle w:val="Heading4"/>
        <w:numPr>
          <w:ilvl w:val="0"/>
          <w:numId w:val="0"/>
        </w:numPr>
        <w:ind w:left="1080"/>
        <w:jc w:val="both"/>
        <w:rPr>
          <w:rFonts w:ascii="Times New Roman" w:hAnsi="Times New Roman"/>
          <w:b w:val="0"/>
          <w:i w:val="0"/>
        </w:rPr>
      </w:pPr>
      <w:r w:rsidRPr="0034082B">
        <w:rPr>
          <w:rFonts w:ascii="Times New Roman" w:eastAsia="Calibri" w:hAnsi="Times New Roman"/>
          <w:b w:val="0"/>
          <w:i w:val="0"/>
          <w:color w:val="000000"/>
          <w:szCs w:val="24"/>
        </w:rPr>
        <w:t>Goods are deemed to be in course of transit</w:t>
      </w:r>
      <w:r w:rsidRPr="0034082B">
        <w:rPr>
          <w:rFonts w:ascii="Times New Roman" w:eastAsia="Calibri" w:hAnsi="Times New Roman"/>
          <w:i w:val="0"/>
          <w:color w:val="000000"/>
          <w:szCs w:val="24"/>
        </w:rPr>
        <w:t xml:space="preserve"> from the time when they are delivered to a carrier</w:t>
      </w:r>
      <w:r w:rsidRPr="0034082B">
        <w:rPr>
          <w:rFonts w:ascii="Times New Roman" w:eastAsia="Calibri" w:hAnsi="Times New Roman"/>
          <w:b w:val="0"/>
          <w:i w:val="0"/>
          <w:color w:val="000000"/>
          <w:szCs w:val="24"/>
        </w:rPr>
        <w:t xml:space="preserve"> or other bailee</w:t>
      </w:r>
      <w:r w:rsidRPr="009E5263">
        <w:rPr>
          <w:rFonts w:ascii="Times New Roman" w:hAnsi="Times New Roman"/>
          <w:b w:val="0"/>
          <w:i w:val="0"/>
          <w:color w:val="000000"/>
          <w:szCs w:val="24"/>
        </w:rPr>
        <w:t xml:space="preserve"> </w:t>
      </w:r>
      <w:r w:rsidRPr="0034082B">
        <w:rPr>
          <w:rFonts w:ascii="Times New Roman" w:eastAsia="Calibri" w:hAnsi="Times New Roman"/>
          <w:b w:val="0"/>
          <w:i w:val="0"/>
          <w:color w:val="000000"/>
          <w:szCs w:val="24"/>
        </w:rPr>
        <w:t xml:space="preserve">or </w:t>
      </w:r>
      <w:proofErr w:type="spellStart"/>
      <w:r w:rsidRPr="0034082B">
        <w:rPr>
          <w:rFonts w:ascii="Times New Roman" w:eastAsia="Calibri" w:hAnsi="Times New Roman"/>
          <w:b w:val="0"/>
          <w:i w:val="0"/>
          <w:color w:val="000000"/>
          <w:szCs w:val="24"/>
        </w:rPr>
        <w:t>custodier</w:t>
      </w:r>
      <w:proofErr w:type="spellEnd"/>
      <w:r w:rsidRPr="009E5263">
        <w:rPr>
          <w:rFonts w:ascii="Times New Roman" w:hAnsi="Times New Roman"/>
          <w:i w:val="0"/>
          <w:color w:val="000000"/>
          <w:szCs w:val="24"/>
        </w:rPr>
        <w:t xml:space="preserve"> </w:t>
      </w:r>
      <w:r w:rsidRPr="009E5263">
        <w:rPr>
          <w:rFonts w:ascii="Times New Roman" w:hAnsi="Times New Roman"/>
          <w:b w:val="0"/>
          <w:i w:val="0"/>
          <w:color w:val="000000"/>
          <w:szCs w:val="24"/>
        </w:rPr>
        <w:t>f</w:t>
      </w:r>
      <w:r w:rsidRPr="0034082B">
        <w:rPr>
          <w:rFonts w:ascii="Times New Roman" w:eastAsia="Calibri" w:hAnsi="Times New Roman"/>
          <w:b w:val="0"/>
          <w:i w:val="0"/>
          <w:color w:val="000000"/>
          <w:szCs w:val="24"/>
        </w:rPr>
        <w:t>or the purpose of transmission to the buyer,</w:t>
      </w:r>
      <w:r w:rsidRPr="0034082B">
        <w:rPr>
          <w:rFonts w:ascii="Times New Roman" w:eastAsia="Calibri" w:hAnsi="Times New Roman"/>
          <w:i w:val="0"/>
          <w:color w:val="000000"/>
          <w:szCs w:val="24"/>
        </w:rPr>
        <w:t xml:space="preserve"> until the buyer </w:t>
      </w:r>
      <w:r w:rsidRPr="0034082B">
        <w:rPr>
          <w:rFonts w:ascii="Times New Roman" w:eastAsia="Calibri" w:hAnsi="Times New Roman"/>
          <w:b w:val="0"/>
          <w:i w:val="0"/>
          <w:color w:val="000000"/>
          <w:szCs w:val="24"/>
        </w:rPr>
        <w:t>or his agent</w:t>
      </w:r>
      <w:hyperlink r:id="rId7" w:anchor="fn0e0709a5-a732-45d5-8683-9864a41fdb41-CI" w:history="1"/>
      <w:r w:rsidRPr="009E5263">
        <w:rPr>
          <w:rFonts w:ascii="Times New Roman" w:eastAsia="Calibri" w:hAnsi="Times New Roman"/>
          <w:b w:val="0"/>
          <w:i w:val="0"/>
          <w:color w:val="000000"/>
          <w:szCs w:val="24"/>
        </w:rPr>
        <w:t> </w:t>
      </w:r>
      <w:r w:rsidRPr="0034082B">
        <w:rPr>
          <w:rFonts w:ascii="Times New Roman" w:eastAsia="Calibri" w:hAnsi="Times New Roman"/>
          <w:b w:val="0"/>
          <w:i w:val="0"/>
          <w:color w:val="000000"/>
          <w:szCs w:val="24"/>
        </w:rPr>
        <w:t>in that behalf</w:t>
      </w:r>
      <w:r w:rsidRPr="0034082B">
        <w:rPr>
          <w:rFonts w:ascii="Times New Roman" w:eastAsia="Calibri" w:hAnsi="Times New Roman"/>
          <w:i w:val="0"/>
          <w:color w:val="000000"/>
          <w:szCs w:val="24"/>
        </w:rPr>
        <w:t xml:space="preserve"> takes delivery</w:t>
      </w:r>
      <w:r w:rsidRPr="009E5263">
        <w:rPr>
          <w:rFonts w:ascii="Times New Roman" w:hAnsi="Times New Roman"/>
          <w:b w:val="0"/>
          <w:i w:val="0"/>
          <w:color w:val="000000"/>
          <w:szCs w:val="24"/>
        </w:rPr>
        <w:t xml:space="preserve"> </w:t>
      </w:r>
      <w:r w:rsidRPr="0034082B">
        <w:rPr>
          <w:rFonts w:ascii="Times New Roman" w:eastAsia="Calibri" w:hAnsi="Times New Roman"/>
          <w:b w:val="0"/>
          <w:i w:val="0"/>
          <w:color w:val="000000"/>
          <w:szCs w:val="24"/>
        </w:rPr>
        <w:t>of them</w:t>
      </w:r>
      <w:r w:rsidRPr="0034082B">
        <w:rPr>
          <w:rFonts w:ascii="Times New Roman" w:eastAsia="Calibri" w:hAnsi="Times New Roman"/>
          <w:i w:val="0"/>
          <w:color w:val="000000"/>
          <w:szCs w:val="24"/>
        </w:rPr>
        <w:t xml:space="preserve"> </w:t>
      </w:r>
      <w:r w:rsidRPr="0034082B">
        <w:rPr>
          <w:rFonts w:ascii="Times New Roman" w:eastAsia="Calibri" w:hAnsi="Times New Roman"/>
          <w:b w:val="0"/>
          <w:i w:val="0"/>
          <w:color w:val="000000"/>
          <w:szCs w:val="24"/>
        </w:rPr>
        <w:t xml:space="preserve">from the carrier or other bailee or </w:t>
      </w:r>
      <w:proofErr w:type="spellStart"/>
      <w:r w:rsidRPr="0034082B">
        <w:rPr>
          <w:rFonts w:ascii="Times New Roman" w:eastAsia="Calibri" w:hAnsi="Times New Roman"/>
          <w:b w:val="0"/>
          <w:i w:val="0"/>
          <w:color w:val="000000"/>
          <w:szCs w:val="24"/>
        </w:rPr>
        <w:t>custodier</w:t>
      </w:r>
      <w:proofErr w:type="spellEnd"/>
      <w:r w:rsidRPr="009E5263">
        <w:rPr>
          <w:rFonts w:ascii="Times New Roman" w:hAnsi="Times New Roman"/>
          <w:b w:val="0"/>
          <w:i w:val="0"/>
          <w:color w:val="000000"/>
          <w:szCs w:val="24"/>
        </w:rPr>
        <w:t>.</w:t>
      </w:r>
    </w:p>
    <w:p w14:paraId="689C1A17" w14:textId="77777777" w:rsidR="00FB25D5" w:rsidRPr="009E5263" w:rsidRDefault="00FB25D5" w:rsidP="00FB25D5">
      <w:pPr>
        <w:jc w:val="both"/>
        <w:rPr>
          <w:rFonts w:ascii="Times New Roman" w:hAnsi="Times New Roman"/>
          <w:color w:val="000000"/>
          <w:szCs w:val="24"/>
        </w:rPr>
      </w:pPr>
    </w:p>
    <w:p w14:paraId="47A1DC3E" w14:textId="77777777" w:rsidR="00FB25D5" w:rsidRPr="009E5263" w:rsidRDefault="00FB25D5" w:rsidP="00FB25D5">
      <w:pPr>
        <w:pStyle w:val="Heading4"/>
        <w:numPr>
          <w:ilvl w:val="0"/>
          <w:numId w:val="27"/>
        </w:numPr>
        <w:jc w:val="both"/>
        <w:rPr>
          <w:rFonts w:ascii="Times New Roman" w:hAnsi="Times New Roman"/>
          <w:b w:val="0"/>
          <w:i w:val="0"/>
        </w:rPr>
      </w:pPr>
      <w:r w:rsidRPr="009E5263">
        <w:rPr>
          <w:rFonts w:ascii="Times New Roman" w:hAnsi="Times New Roman"/>
          <w:b w:val="0"/>
          <w:i w:val="0"/>
        </w:rPr>
        <w:t xml:space="preserve">How is right </w:t>
      </w:r>
      <w:r w:rsidRPr="009E5263">
        <w:rPr>
          <w:rFonts w:ascii="Times New Roman" w:hAnsi="Times New Roman"/>
          <w:i w:val="0"/>
        </w:rPr>
        <w:t>exercised</w:t>
      </w:r>
      <w:r>
        <w:rPr>
          <w:rFonts w:ascii="Times New Roman" w:hAnsi="Times New Roman"/>
          <w:b w:val="0"/>
          <w:i w:val="0"/>
        </w:rPr>
        <w:t>?</w:t>
      </w:r>
    </w:p>
    <w:p w14:paraId="278B01FA" w14:textId="77777777" w:rsidR="00FB25D5" w:rsidRPr="009E5263" w:rsidRDefault="00FB25D5" w:rsidP="00FB25D5">
      <w:pPr>
        <w:ind w:left="720" w:firstLine="360"/>
        <w:jc w:val="both"/>
        <w:rPr>
          <w:rFonts w:ascii="Times New Roman" w:hAnsi="Times New Roman"/>
          <w:color w:val="000000"/>
          <w:szCs w:val="24"/>
        </w:rPr>
      </w:pPr>
    </w:p>
    <w:p w14:paraId="1AD7AA4A" w14:textId="77777777" w:rsidR="00FB25D5" w:rsidRPr="009E5263" w:rsidRDefault="00FB25D5" w:rsidP="00FB25D5">
      <w:pPr>
        <w:ind w:left="720" w:firstLine="360"/>
        <w:jc w:val="both"/>
        <w:rPr>
          <w:rFonts w:ascii="Times New Roman" w:hAnsi="Times New Roman"/>
          <w:color w:val="000000"/>
          <w:szCs w:val="24"/>
        </w:rPr>
      </w:pPr>
      <w:r w:rsidRPr="009E5263">
        <w:rPr>
          <w:rFonts w:ascii="Times New Roman" w:hAnsi="Times New Roman"/>
          <w:color w:val="000000"/>
          <w:szCs w:val="24"/>
        </w:rPr>
        <w:t>S.46 SGA 1979:</w:t>
      </w:r>
    </w:p>
    <w:p w14:paraId="5EACA3E2" w14:textId="77777777" w:rsidR="00FB25D5" w:rsidRPr="009E5263" w:rsidRDefault="00FB25D5" w:rsidP="00FB25D5">
      <w:pPr>
        <w:pStyle w:val="ListParagraph"/>
        <w:numPr>
          <w:ilvl w:val="0"/>
          <w:numId w:val="33"/>
        </w:numPr>
        <w:adjustRightInd w:val="0"/>
        <w:snapToGrid w:val="0"/>
        <w:spacing w:before="120" w:after="120"/>
        <w:ind w:left="1985" w:hanging="567"/>
        <w:contextualSpacing w:val="0"/>
        <w:jc w:val="both"/>
        <w:rPr>
          <w:rFonts w:ascii="Times New Roman" w:hAnsi="Times New Roman"/>
          <w:color w:val="000000"/>
          <w:szCs w:val="24"/>
        </w:rPr>
      </w:pPr>
      <w:r w:rsidRPr="009E5263">
        <w:rPr>
          <w:rFonts w:ascii="Times New Roman" w:hAnsi="Times New Roman"/>
          <w:color w:val="000000"/>
          <w:szCs w:val="24"/>
        </w:rPr>
        <w:t>The unpaid seller may</w:t>
      </w:r>
      <w:r w:rsidRPr="009E5263">
        <w:rPr>
          <w:rStyle w:val="apple-converted-space"/>
          <w:rFonts w:ascii="Times New Roman" w:hAnsi="Times New Roman"/>
          <w:color w:val="000000"/>
          <w:szCs w:val="24"/>
        </w:rPr>
        <w:t> </w:t>
      </w:r>
      <w:r w:rsidRPr="009E5263">
        <w:rPr>
          <w:rFonts w:ascii="Times New Roman" w:hAnsi="Times New Roman"/>
          <w:color w:val="000000"/>
          <w:szCs w:val="24"/>
        </w:rPr>
        <w:t xml:space="preserve">exercise his right of stoppage in transit either </w:t>
      </w:r>
      <w:r w:rsidRPr="009E5263">
        <w:rPr>
          <w:rFonts w:ascii="Times New Roman" w:hAnsi="Times New Roman"/>
          <w:b/>
          <w:color w:val="000000"/>
          <w:szCs w:val="24"/>
        </w:rPr>
        <w:t>by taking actual possession of the goods or by giving notice</w:t>
      </w:r>
      <w:r w:rsidRPr="009E5263">
        <w:rPr>
          <w:rFonts w:ascii="Times New Roman" w:hAnsi="Times New Roman"/>
          <w:b/>
          <w:color w:val="000000"/>
          <w:szCs w:val="24"/>
          <w:vertAlign w:val="superscript"/>
        </w:rPr>
        <w:t xml:space="preserve"> </w:t>
      </w:r>
      <w:r w:rsidRPr="009E5263">
        <w:rPr>
          <w:rFonts w:ascii="Times New Roman" w:hAnsi="Times New Roman"/>
          <w:b/>
          <w:color w:val="000000"/>
          <w:szCs w:val="24"/>
        </w:rPr>
        <w:t>of his claim to the carrier</w:t>
      </w:r>
      <w:r w:rsidRPr="009E5263">
        <w:rPr>
          <w:rFonts w:ascii="Times New Roman" w:hAnsi="Times New Roman"/>
          <w:color w:val="000000"/>
          <w:szCs w:val="24"/>
        </w:rPr>
        <w:t xml:space="preserve"> or other bailee or </w:t>
      </w:r>
      <w:proofErr w:type="spellStart"/>
      <w:r w:rsidRPr="009E5263">
        <w:rPr>
          <w:rFonts w:ascii="Times New Roman" w:hAnsi="Times New Roman"/>
          <w:color w:val="000000"/>
          <w:szCs w:val="24"/>
        </w:rPr>
        <w:t>custodier</w:t>
      </w:r>
      <w:proofErr w:type="spellEnd"/>
      <w:r w:rsidRPr="009E5263">
        <w:rPr>
          <w:rFonts w:ascii="Times New Roman" w:hAnsi="Times New Roman"/>
          <w:color w:val="000000"/>
          <w:szCs w:val="24"/>
        </w:rPr>
        <w:t xml:space="preserve"> in whose possession the goods are.</w:t>
      </w:r>
    </w:p>
    <w:p w14:paraId="20180E7D" w14:textId="77777777" w:rsidR="00FB25D5" w:rsidRPr="009E5263" w:rsidRDefault="00FB25D5" w:rsidP="00FB25D5">
      <w:pPr>
        <w:pStyle w:val="ListParagraph"/>
        <w:numPr>
          <w:ilvl w:val="0"/>
          <w:numId w:val="33"/>
        </w:numPr>
        <w:adjustRightInd w:val="0"/>
        <w:snapToGrid w:val="0"/>
        <w:spacing w:before="120" w:after="120"/>
        <w:ind w:left="1985" w:hanging="567"/>
        <w:contextualSpacing w:val="0"/>
        <w:jc w:val="both"/>
        <w:rPr>
          <w:rFonts w:ascii="Times New Roman" w:hAnsi="Times New Roman"/>
          <w:color w:val="000000"/>
          <w:szCs w:val="24"/>
        </w:rPr>
      </w:pPr>
      <w:r w:rsidRPr="009E5263">
        <w:rPr>
          <w:rFonts w:ascii="Times New Roman" w:hAnsi="Times New Roman"/>
          <w:color w:val="000000"/>
          <w:szCs w:val="24"/>
        </w:rPr>
        <w:lastRenderedPageBreak/>
        <w:t>The notice may be given either to the person in actual possession of the goods</w:t>
      </w:r>
      <w:r w:rsidRPr="009E5263">
        <w:rPr>
          <w:rFonts w:ascii="Times New Roman" w:hAnsi="Times New Roman"/>
          <w:color w:val="000000"/>
          <w:szCs w:val="24"/>
          <w:vertAlign w:val="superscript"/>
        </w:rPr>
        <w:t xml:space="preserve"> </w:t>
      </w:r>
      <w:r w:rsidRPr="009E5263">
        <w:rPr>
          <w:rFonts w:ascii="Times New Roman" w:hAnsi="Times New Roman"/>
          <w:color w:val="000000"/>
          <w:szCs w:val="24"/>
        </w:rPr>
        <w:t xml:space="preserve">or to his principal. </w:t>
      </w:r>
    </w:p>
    <w:p w14:paraId="55F08EC7" w14:textId="77777777" w:rsidR="00FB25D5" w:rsidRPr="001B02FC" w:rsidRDefault="00FB25D5" w:rsidP="00FB25D5">
      <w:pPr>
        <w:pStyle w:val="ListParagraph"/>
        <w:numPr>
          <w:ilvl w:val="0"/>
          <w:numId w:val="33"/>
        </w:numPr>
        <w:adjustRightInd w:val="0"/>
        <w:snapToGrid w:val="0"/>
        <w:spacing w:before="120" w:after="120"/>
        <w:ind w:left="1985" w:hanging="567"/>
        <w:contextualSpacing w:val="0"/>
        <w:jc w:val="both"/>
        <w:rPr>
          <w:rFonts w:ascii="Times New Roman" w:hAnsi="Times New Roman"/>
          <w:color w:val="000000"/>
          <w:szCs w:val="24"/>
        </w:rPr>
      </w:pPr>
      <w:r w:rsidRPr="009E5263">
        <w:rPr>
          <w:rFonts w:ascii="Times New Roman" w:hAnsi="Times New Roman"/>
          <w:color w:val="000000"/>
          <w:szCs w:val="24"/>
        </w:rPr>
        <w:t>If given to the principal, the notice is ineffective unless given at such time and under such circumstances that the principal, by the exercise of reasonable diligence, may communicate it to his servant or agent in time to prevent a delivery to the buyer.</w:t>
      </w:r>
      <w:hyperlink r:id="rId8" w:anchor="fn94c4b9e7-ed94-41ef-b951-b7a5430e1e1e-CI" w:history="1"/>
    </w:p>
    <w:p w14:paraId="08A23912" w14:textId="77777777" w:rsidR="00FB25D5" w:rsidRPr="009E5263" w:rsidRDefault="00FB25D5" w:rsidP="00FB25D5">
      <w:pPr>
        <w:ind w:left="360"/>
        <w:jc w:val="both"/>
        <w:rPr>
          <w:rFonts w:ascii="Times New Roman" w:hAnsi="Times New Roman"/>
        </w:rPr>
      </w:pPr>
    </w:p>
    <w:p w14:paraId="527413AC" w14:textId="77777777" w:rsidR="00FB25D5" w:rsidRPr="009E5263" w:rsidRDefault="00FB25D5" w:rsidP="00FB25D5">
      <w:pPr>
        <w:numPr>
          <w:ilvl w:val="0"/>
          <w:numId w:val="19"/>
        </w:numPr>
        <w:jc w:val="both"/>
        <w:rPr>
          <w:rFonts w:ascii="Times New Roman" w:hAnsi="Times New Roman"/>
          <w:b/>
          <w:bCs/>
        </w:rPr>
      </w:pPr>
      <w:r w:rsidRPr="009E5263">
        <w:rPr>
          <w:rFonts w:ascii="Times New Roman" w:hAnsi="Times New Roman"/>
          <w:b/>
          <w:bCs/>
        </w:rPr>
        <w:t>Right to resell the goods</w:t>
      </w:r>
    </w:p>
    <w:p w14:paraId="4A2386CC" w14:textId="77777777" w:rsidR="00FB25D5" w:rsidRPr="009E5263" w:rsidRDefault="00FB25D5" w:rsidP="00FB25D5">
      <w:pPr>
        <w:ind w:left="360"/>
        <w:jc w:val="both"/>
        <w:rPr>
          <w:rFonts w:ascii="Times New Roman" w:hAnsi="Times New Roman"/>
          <w:b/>
          <w:bCs/>
        </w:rPr>
      </w:pPr>
    </w:p>
    <w:p w14:paraId="4FF72DBB" w14:textId="77777777" w:rsidR="00FB25D5" w:rsidRPr="00CA4046" w:rsidRDefault="00FB25D5" w:rsidP="00FB25D5">
      <w:pPr>
        <w:pStyle w:val="Heading4"/>
        <w:numPr>
          <w:ilvl w:val="0"/>
          <w:numId w:val="27"/>
        </w:numPr>
        <w:jc w:val="both"/>
        <w:rPr>
          <w:rFonts w:ascii="Times New Roman" w:hAnsi="Times New Roman"/>
          <w:i w:val="0"/>
        </w:rPr>
      </w:pPr>
      <w:r>
        <w:rPr>
          <w:rFonts w:ascii="Times New Roman" w:hAnsi="Times New Roman"/>
          <w:b w:val="0"/>
          <w:i w:val="0"/>
        </w:rPr>
        <w:t xml:space="preserve">Note distinction between </w:t>
      </w:r>
      <w:r w:rsidRPr="00CA4046">
        <w:rPr>
          <w:rFonts w:ascii="Times New Roman" w:hAnsi="Times New Roman"/>
          <w:i w:val="0"/>
        </w:rPr>
        <w:t>power to resell</w:t>
      </w:r>
      <w:r>
        <w:rPr>
          <w:rFonts w:ascii="Times New Roman" w:hAnsi="Times New Roman"/>
          <w:i w:val="0"/>
        </w:rPr>
        <w:t xml:space="preserve"> (</w:t>
      </w:r>
      <w:proofErr w:type="gramStart"/>
      <w:r>
        <w:rPr>
          <w:rFonts w:ascii="Times New Roman" w:hAnsi="Times New Roman"/>
          <w:i w:val="0"/>
        </w:rPr>
        <w:t>i.e.</w:t>
      </w:r>
      <w:proofErr w:type="gramEnd"/>
      <w:r>
        <w:rPr>
          <w:rFonts w:ascii="Times New Roman" w:hAnsi="Times New Roman"/>
          <w:i w:val="0"/>
        </w:rPr>
        <w:t xml:space="preserve"> transfer title)</w:t>
      </w:r>
      <w:r>
        <w:rPr>
          <w:rFonts w:ascii="Times New Roman" w:hAnsi="Times New Roman"/>
          <w:b w:val="0"/>
          <w:i w:val="0"/>
        </w:rPr>
        <w:t xml:space="preserve"> and </w:t>
      </w:r>
      <w:r w:rsidRPr="00CA4046">
        <w:rPr>
          <w:rFonts w:ascii="Times New Roman" w:hAnsi="Times New Roman"/>
          <w:i w:val="0"/>
        </w:rPr>
        <w:t>right to resell</w:t>
      </w:r>
    </w:p>
    <w:p w14:paraId="58A22ECE" w14:textId="77777777" w:rsidR="00FB25D5" w:rsidRPr="00CA4046" w:rsidRDefault="00FB25D5" w:rsidP="00FB25D5">
      <w:pPr>
        <w:pStyle w:val="ListParagraph"/>
        <w:numPr>
          <w:ilvl w:val="0"/>
          <w:numId w:val="32"/>
        </w:numPr>
        <w:autoSpaceDE w:val="0"/>
        <w:autoSpaceDN w:val="0"/>
        <w:adjustRightInd w:val="0"/>
        <w:snapToGrid w:val="0"/>
        <w:spacing w:beforeLines="120" w:before="288" w:afterLines="120" w:after="288"/>
        <w:contextualSpacing w:val="0"/>
        <w:jc w:val="both"/>
        <w:rPr>
          <w:rFonts w:ascii="Times New Roman" w:hAnsi="Times New Roman"/>
          <w:szCs w:val="24"/>
        </w:rPr>
      </w:pPr>
      <w:r>
        <w:rPr>
          <w:rFonts w:ascii="Times New Roman" w:hAnsi="Times New Roman"/>
          <w:szCs w:val="24"/>
        </w:rPr>
        <w:t xml:space="preserve">where </w:t>
      </w:r>
      <w:r w:rsidRPr="00CA4046">
        <w:rPr>
          <w:rFonts w:ascii="Times New Roman" w:hAnsi="Times New Roman"/>
          <w:szCs w:val="24"/>
        </w:rPr>
        <w:t xml:space="preserve">S exercises </w:t>
      </w:r>
      <w:r w:rsidRPr="00CA4046">
        <w:rPr>
          <w:rFonts w:ascii="Times New Roman" w:hAnsi="Times New Roman"/>
          <w:b/>
          <w:szCs w:val="24"/>
        </w:rPr>
        <w:t>power to transfer title</w:t>
      </w:r>
      <w:r w:rsidRPr="00CA4046">
        <w:rPr>
          <w:rFonts w:ascii="Times New Roman" w:hAnsi="Times New Roman"/>
          <w:szCs w:val="24"/>
        </w:rPr>
        <w:t xml:space="preserve"> to goods, </w:t>
      </w:r>
      <w:r>
        <w:rPr>
          <w:rFonts w:ascii="Times New Roman" w:hAnsi="Times New Roman"/>
          <w:szCs w:val="24"/>
        </w:rPr>
        <w:t xml:space="preserve">a </w:t>
      </w:r>
      <w:r w:rsidRPr="00CA4046">
        <w:rPr>
          <w:rFonts w:ascii="Times New Roman" w:hAnsi="Times New Roman"/>
          <w:szCs w:val="24"/>
        </w:rPr>
        <w:t>subsequent B can take good title:</w:t>
      </w:r>
    </w:p>
    <w:p w14:paraId="60EA86CD" w14:textId="77777777" w:rsidR="00FB25D5"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CA4046">
        <w:rPr>
          <w:rFonts w:ascii="Times New Roman" w:eastAsia="Times New Roman" w:hAnsi="Times New Roman"/>
          <w:szCs w:val="24"/>
          <w:shd w:val="clear" w:color="auto" w:fill="FFFFFF"/>
          <w:lang w:eastAsia="en-GB"/>
        </w:rPr>
        <w:t xml:space="preserve">when, at the time of the resale, </w:t>
      </w:r>
      <w:r w:rsidRPr="003731DE">
        <w:rPr>
          <w:rFonts w:ascii="Times New Roman" w:eastAsia="Times New Roman" w:hAnsi="Times New Roman"/>
          <w:b/>
          <w:szCs w:val="24"/>
          <w:shd w:val="clear" w:color="auto" w:fill="FFFFFF"/>
          <w:lang w:eastAsia="en-GB"/>
        </w:rPr>
        <w:t>S has the property in the goods</w:t>
      </w:r>
      <w:r w:rsidRPr="00CA4046">
        <w:rPr>
          <w:rFonts w:ascii="Times New Roman" w:eastAsia="Times New Roman" w:hAnsi="Times New Roman"/>
          <w:szCs w:val="24"/>
          <w:shd w:val="clear" w:color="auto" w:fill="FFFFFF"/>
          <w:lang w:eastAsia="en-GB"/>
        </w:rPr>
        <w:t>: as owner, the seller can transfer a good title to a new buyer under a second contract of sale.</w:t>
      </w:r>
      <w:r>
        <w:rPr>
          <w:rFonts w:ascii="Times New Roman" w:eastAsia="Times New Roman" w:hAnsi="Times New Roman"/>
          <w:szCs w:val="24"/>
          <w:shd w:val="clear" w:color="auto" w:fill="FFFFFF"/>
          <w:lang w:eastAsia="en-GB"/>
        </w:rPr>
        <w:t xml:space="preserve"> Original B can sue S, </w:t>
      </w:r>
      <w:r w:rsidRPr="003731DE">
        <w:rPr>
          <w:rFonts w:ascii="Times New Roman" w:eastAsia="Times New Roman" w:hAnsi="Times New Roman"/>
          <w:i/>
          <w:szCs w:val="24"/>
          <w:shd w:val="clear" w:color="auto" w:fill="FFFFFF"/>
          <w:lang w:eastAsia="en-GB"/>
        </w:rPr>
        <w:t>inter alia</w:t>
      </w:r>
      <w:r>
        <w:rPr>
          <w:rFonts w:ascii="Times New Roman" w:eastAsia="Times New Roman" w:hAnsi="Times New Roman"/>
          <w:szCs w:val="24"/>
          <w:shd w:val="clear" w:color="auto" w:fill="FFFFFF"/>
          <w:lang w:eastAsia="en-GB"/>
        </w:rPr>
        <w:t>, for non-delivery.</w:t>
      </w:r>
    </w:p>
    <w:p w14:paraId="20424AE1" w14:textId="77777777" w:rsidR="00FB25D5" w:rsidRPr="00CA4046" w:rsidRDefault="00FB25D5" w:rsidP="00FB25D5">
      <w:pPr>
        <w:pStyle w:val="ListParagraph"/>
        <w:ind w:left="2160"/>
        <w:jc w:val="both"/>
        <w:rPr>
          <w:rFonts w:ascii="Times New Roman" w:eastAsia="Times New Roman" w:hAnsi="Times New Roman"/>
          <w:szCs w:val="24"/>
          <w:shd w:val="clear" w:color="auto" w:fill="FFFFFF"/>
          <w:lang w:eastAsia="en-GB"/>
        </w:rPr>
      </w:pPr>
    </w:p>
    <w:p w14:paraId="2A3F5C80" w14:textId="77777777" w:rsidR="00FB25D5"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CA4046">
        <w:rPr>
          <w:rFonts w:ascii="Times New Roman" w:eastAsia="Times New Roman" w:hAnsi="Times New Roman"/>
          <w:szCs w:val="24"/>
          <w:shd w:val="clear" w:color="auto" w:fill="FFFFFF"/>
          <w:lang w:eastAsia="en-GB"/>
        </w:rPr>
        <w:t>under </w:t>
      </w:r>
      <w:r w:rsidRPr="00CA4046">
        <w:rPr>
          <w:rFonts w:ascii="Times New Roman" w:eastAsia="Times New Roman" w:hAnsi="Times New Roman"/>
          <w:b/>
          <w:szCs w:val="24"/>
          <w:shd w:val="clear" w:color="auto" w:fill="FFFFFF"/>
          <w:lang w:eastAsia="en-GB"/>
        </w:rPr>
        <w:t>s.24 SGA</w:t>
      </w:r>
      <w:r w:rsidRPr="00CA4046">
        <w:rPr>
          <w:rFonts w:ascii="Times New Roman" w:eastAsia="Times New Roman" w:hAnsi="Times New Roman"/>
          <w:szCs w:val="24"/>
          <w:shd w:val="clear" w:color="auto" w:fill="FFFFFF"/>
          <w:lang w:eastAsia="en-GB"/>
        </w:rPr>
        <w:t xml:space="preserve">, </w:t>
      </w:r>
      <w:proofErr w:type="gramStart"/>
      <w:r w:rsidRPr="00CA4046">
        <w:rPr>
          <w:rFonts w:ascii="Times New Roman" w:eastAsia="Times New Roman" w:hAnsi="Times New Roman"/>
          <w:szCs w:val="24"/>
          <w:shd w:val="clear" w:color="auto" w:fill="FFFFFF"/>
          <w:lang w:eastAsia="en-GB"/>
        </w:rPr>
        <w:t>i.e.</w:t>
      </w:r>
      <w:proofErr w:type="gramEnd"/>
      <w:r w:rsidRPr="00CA4046">
        <w:rPr>
          <w:rFonts w:ascii="Times New Roman" w:eastAsia="Times New Roman" w:hAnsi="Times New Roman"/>
          <w:szCs w:val="24"/>
          <w:shd w:val="clear" w:color="auto" w:fill="FFFFFF"/>
          <w:lang w:eastAsia="en-GB"/>
        </w:rPr>
        <w:t xml:space="preserve"> the seller in possession exception to the </w:t>
      </w:r>
      <w:r w:rsidRPr="003731DE">
        <w:rPr>
          <w:rFonts w:ascii="Times New Roman" w:eastAsia="Times New Roman" w:hAnsi="Times New Roman"/>
          <w:i/>
          <w:szCs w:val="24"/>
          <w:shd w:val="clear" w:color="auto" w:fill="FFFFFF"/>
          <w:lang w:eastAsia="en-GB"/>
        </w:rPr>
        <w:t>Nemo Dat</w:t>
      </w:r>
      <w:r w:rsidRPr="00CA4046">
        <w:rPr>
          <w:rFonts w:ascii="Times New Roman" w:eastAsia="Times New Roman" w:hAnsi="Times New Roman"/>
          <w:szCs w:val="24"/>
          <w:shd w:val="clear" w:color="auto" w:fill="FFFFFF"/>
          <w:lang w:eastAsia="en-GB"/>
        </w:rPr>
        <w:t xml:space="preserve"> rule.</w:t>
      </w:r>
      <w:r>
        <w:rPr>
          <w:rFonts w:ascii="Times New Roman" w:eastAsia="Times New Roman" w:hAnsi="Times New Roman"/>
          <w:szCs w:val="24"/>
          <w:shd w:val="clear" w:color="auto" w:fill="FFFFFF"/>
          <w:lang w:eastAsia="en-GB"/>
        </w:rPr>
        <w:t xml:space="preserve"> Original B can sue S, </w:t>
      </w:r>
      <w:r w:rsidRPr="003731DE">
        <w:rPr>
          <w:rFonts w:ascii="Times New Roman" w:eastAsia="Times New Roman" w:hAnsi="Times New Roman"/>
          <w:i/>
          <w:szCs w:val="24"/>
          <w:shd w:val="clear" w:color="auto" w:fill="FFFFFF"/>
          <w:lang w:eastAsia="en-GB"/>
        </w:rPr>
        <w:t>inter alia</w:t>
      </w:r>
      <w:r>
        <w:rPr>
          <w:rFonts w:ascii="Times New Roman" w:eastAsia="Times New Roman" w:hAnsi="Times New Roman"/>
          <w:szCs w:val="24"/>
          <w:shd w:val="clear" w:color="auto" w:fill="FFFFFF"/>
          <w:lang w:eastAsia="en-GB"/>
        </w:rPr>
        <w:t>, for non-delivery and in tort.</w:t>
      </w:r>
    </w:p>
    <w:p w14:paraId="5BCC6E45" w14:textId="77777777" w:rsidR="00FB25D5" w:rsidRPr="00CA4046" w:rsidRDefault="00FB25D5" w:rsidP="00FB25D5">
      <w:pPr>
        <w:jc w:val="both"/>
        <w:rPr>
          <w:rFonts w:ascii="Times New Roman" w:eastAsia="Times New Roman" w:hAnsi="Times New Roman"/>
          <w:szCs w:val="24"/>
          <w:shd w:val="clear" w:color="auto" w:fill="FFFFFF"/>
          <w:lang w:eastAsia="en-GB"/>
        </w:rPr>
      </w:pPr>
    </w:p>
    <w:p w14:paraId="4CAF29C1" w14:textId="77777777" w:rsidR="00FB25D5"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CA4046">
        <w:rPr>
          <w:rFonts w:ascii="Times New Roman" w:eastAsia="Times New Roman" w:hAnsi="Times New Roman"/>
          <w:szCs w:val="24"/>
          <w:shd w:val="clear" w:color="auto" w:fill="FFFFFF"/>
          <w:lang w:eastAsia="en-GB"/>
        </w:rPr>
        <w:t xml:space="preserve">even where the property in the goods has passed to the original buyer, the seller has power, by reselling, to pass a good title to a second buyer </w:t>
      </w:r>
      <w:r w:rsidRPr="003731DE">
        <w:rPr>
          <w:rFonts w:ascii="Times New Roman" w:eastAsia="Times New Roman" w:hAnsi="Times New Roman"/>
          <w:b/>
          <w:szCs w:val="24"/>
          <w:shd w:val="clear" w:color="auto" w:fill="FFFFFF"/>
          <w:lang w:eastAsia="en-GB"/>
        </w:rPr>
        <w:t>where he has exercised his right of lien or of stoppage in transit</w:t>
      </w:r>
      <w:r>
        <w:rPr>
          <w:rFonts w:ascii="Times New Roman" w:eastAsia="Times New Roman" w:hAnsi="Times New Roman"/>
          <w:szCs w:val="24"/>
          <w:shd w:val="clear" w:color="auto" w:fill="FFFFFF"/>
          <w:lang w:eastAsia="en-GB"/>
        </w:rPr>
        <w:t xml:space="preserve"> – s.48(2) SGA (‘</w:t>
      </w:r>
      <w:r>
        <w:rPr>
          <w:rFonts w:ascii="Times New Roman" w:hAnsi="Times New Roman"/>
          <w:color w:val="000000"/>
          <w:szCs w:val="24"/>
        </w:rPr>
        <w:t xml:space="preserve">Where </w:t>
      </w:r>
      <w:r w:rsidRPr="003731DE">
        <w:rPr>
          <w:rFonts w:ascii="Times New Roman" w:hAnsi="Times New Roman"/>
          <w:color w:val="000000"/>
          <w:szCs w:val="24"/>
        </w:rPr>
        <w:t xml:space="preserve"> an unpaid seller who has exercised his right of lien or retention or stoppage in transit resells the goods, the buyer acquires a good title to them as against the original buyer</w:t>
      </w:r>
      <w:r>
        <w:rPr>
          <w:rFonts w:ascii="Times New Roman" w:hAnsi="Times New Roman"/>
          <w:color w:val="000000"/>
          <w:szCs w:val="24"/>
        </w:rPr>
        <w:t>’).</w:t>
      </w:r>
    </w:p>
    <w:p w14:paraId="76E19F09" w14:textId="77777777" w:rsidR="00FB25D5" w:rsidRPr="003731DE" w:rsidRDefault="00FB25D5" w:rsidP="00FB25D5">
      <w:pPr>
        <w:pStyle w:val="ListParagraph"/>
        <w:rPr>
          <w:rFonts w:ascii="Times New Roman" w:eastAsia="Times New Roman" w:hAnsi="Times New Roman"/>
          <w:szCs w:val="24"/>
          <w:shd w:val="clear" w:color="auto" w:fill="FFFFFF"/>
          <w:lang w:eastAsia="en-GB"/>
        </w:rPr>
      </w:pPr>
    </w:p>
    <w:p w14:paraId="489F18E0" w14:textId="77777777" w:rsidR="00FB25D5" w:rsidRPr="003731DE" w:rsidRDefault="00FB25D5" w:rsidP="00FB25D5">
      <w:pPr>
        <w:rPr>
          <w:rFonts w:ascii="Times New Roman" w:eastAsia="Times New Roman" w:hAnsi="Times New Roman"/>
          <w:szCs w:val="24"/>
          <w:shd w:val="clear" w:color="auto" w:fill="FFFFFF"/>
          <w:lang w:eastAsia="en-GB"/>
        </w:rPr>
      </w:pPr>
    </w:p>
    <w:p w14:paraId="1A8A25EA" w14:textId="77777777" w:rsidR="00FB25D5" w:rsidRPr="003731DE" w:rsidRDefault="00FB25D5" w:rsidP="00FB25D5">
      <w:pPr>
        <w:pStyle w:val="ListParagraph"/>
        <w:numPr>
          <w:ilvl w:val="0"/>
          <w:numId w:val="32"/>
        </w:numPr>
        <w:jc w:val="both"/>
      </w:pPr>
      <w:r w:rsidRPr="003731DE">
        <w:rPr>
          <w:rFonts w:ascii="Times New Roman" w:eastAsia="Times New Roman" w:hAnsi="Times New Roman"/>
          <w:szCs w:val="24"/>
          <w:shd w:val="clear" w:color="auto" w:fill="FFFFFF"/>
          <w:lang w:eastAsia="en-GB"/>
        </w:rPr>
        <w:t xml:space="preserve">Where S exercises </w:t>
      </w:r>
      <w:r w:rsidRPr="003731DE">
        <w:rPr>
          <w:rFonts w:ascii="Times New Roman" w:eastAsia="Times New Roman" w:hAnsi="Times New Roman"/>
          <w:b/>
          <w:szCs w:val="24"/>
          <w:shd w:val="clear" w:color="auto" w:fill="FFFFFF"/>
          <w:lang w:eastAsia="en-GB"/>
        </w:rPr>
        <w:t>a right to resell</w:t>
      </w:r>
      <w:r w:rsidRPr="003731DE">
        <w:rPr>
          <w:rFonts w:ascii="Times New Roman" w:eastAsia="Times New Roman" w:hAnsi="Times New Roman"/>
          <w:szCs w:val="24"/>
          <w:shd w:val="clear" w:color="auto" w:fill="FFFFFF"/>
          <w:lang w:eastAsia="en-GB"/>
        </w:rPr>
        <w:t xml:space="preserve"> goods, S </w:t>
      </w:r>
      <w:r>
        <w:rPr>
          <w:rFonts w:ascii="Times New Roman" w:eastAsia="Times New Roman" w:hAnsi="Times New Roman"/>
          <w:szCs w:val="24"/>
          <w:shd w:val="clear" w:color="auto" w:fill="FFFFFF"/>
          <w:lang w:eastAsia="en-GB"/>
        </w:rPr>
        <w:t>will not be liable for a breach of contract with, or any tort against, the original B.</w:t>
      </w:r>
    </w:p>
    <w:p w14:paraId="40DD41FF" w14:textId="77777777" w:rsidR="00FB25D5" w:rsidRDefault="00FB25D5" w:rsidP="00FB25D5">
      <w:pPr>
        <w:jc w:val="both"/>
      </w:pPr>
    </w:p>
    <w:p w14:paraId="0339B220" w14:textId="77777777" w:rsidR="00FB25D5" w:rsidRDefault="00FB25D5" w:rsidP="00FB25D5">
      <w:pPr>
        <w:jc w:val="both"/>
      </w:pPr>
    </w:p>
    <w:p w14:paraId="57732AF9" w14:textId="77777777" w:rsidR="00FB25D5" w:rsidRDefault="00FB25D5" w:rsidP="00FB25D5">
      <w:pPr>
        <w:pStyle w:val="Heading4"/>
        <w:numPr>
          <w:ilvl w:val="0"/>
          <w:numId w:val="27"/>
        </w:numPr>
        <w:jc w:val="both"/>
        <w:rPr>
          <w:rFonts w:ascii="Times New Roman" w:hAnsi="Times New Roman"/>
          <w:b w:val="0"/>
          <w:i w:val="0"/>
        </w:rPr>
      </w:pPr>
      <w:r w:rsidRPr="003731DE">
        <w:rPr>
          <w:rFonts w:ascii="Times New Roman" w:hAnsi="Times New Roman"/>
          <w:i w:val="0"/>
        </w:rPr>
        <w:t>Right to resell</w:t>
      </w:r>
      <w:r>
        <w:rPr>
          <w:rFonts w:ascii="Times New Roman" w:hAnsi="Times New Roman"/>
          <w:b w:val="0"/>
          <w:i w:val="0"/>
        </w:rPr>
        <w:t>:</w:t>
      </w:r>
    </w:p>
    <w:p w14:paraId="784478E2" w14:textId="77777777" w:rsidR="00FB25D5" w:rsidRDefault="00FB25D5" w:rsidP="00FB25D5"/>
    <w:p w14:paraId="75DE728E" w14:textId="77777777" w:rsidR="00871455" w:rsidRPr="003731DE" w:rsidRDefault="00871455" w:rsidP="00FB25D5"/>
    <w:p w14:paraId="71DDA68C" w14:textId="77777777" w:rsidR="00FB25D5" w:rsidRPr="003731DE" w:rsidRDefault="00FB25D5" w:rsidP="00FB25D5">
      <w:pPr>
        <w:pStyle w:val="ListParagraph"/>
        <w:numPr>
          <w:ilvl w:val="0"/>
          <w:numId w:val="32"/>
        </w:numPr>
        <w:jc w:val="both"/>
        <w:rPr>
          <w:rFonts w:ascii="Times New Roman" w:eastAsia="Times New Roman" w:hAnsi="Times New Roman"/>
          <w:szCs w:val="24"/>
          <w:shd w:val="clear" w:color="auto" w:fill="FFFFFF"/>
          <w:lang w:eastAsia="en-GB"/>
        </w:rPr>
      </w:pPr>
      <w:r w:rsidRPr="003731DE">
        <w:rPr>
          <w:rFonts w:ascii="Times New Roman" w:eastAsia="Times New Roman" w:hAnsi="Times New Roman"/>
          <w:b/>
          <w:szCs w:val="24"/>
          <w:shd w:val="clear" w:color="auto" w:fill="FFFFFF"/>
          <w:lang w:eastAsia="en-GB"/>
        </w:rPr>
        <w:t>Statutory</w:t>
      </w:r>
      <w:r w:rsidRPr="003731DE">
        <w:rPr>
          <w:rFonts w:ascii="Times New Roman" w:eastAsia="Times New Roman" w:hAnsi="Times New Roman"/>
          <w:szCs w:val="24"/>
          <w:shd w:val="clear" w:color="auto" w:fill="FFFFFF"/>
          <w:lang w:eastAsia="en-GB"/>
        </w:rPr>
        <w:t xml:space="preserve"> right to resell:</w:t>
      </w:r>
    </w:p>
    <w:p w14:paraId="5F4B3787" w14:textId="77777777" w:rsidR="00FB25D5" w:rsidRPr="0097677E" w:rsidRDefault="00FB25D5" w:rsidP="00FB25D5">
      <w:pPr>
        <w:autoSpaceDE w:val="0"/>
        <w:autoSpaceDN w:val="0"/>
        <w:adjustRightInd w:val="0"/>
        <w:snapToGrid w:val="0"/>
        <w:spacing w:beforeLines="120" w:before="288" w:afterLines="120" w:after="288"/>
        <w:ind w:left="720" w:firstLine="720"/>
        <w:jc w:val="both"/>
        <w:rPr>
          <w:rStyle w:val="apple-converted-space"/>
          <w:rFonts w:ascii="Times New Roman" w:hAnsi="Times New Roman"/>
          <w:color w:val="000000"/>
          <w:szCs w:val="24"/>
        </w:rPr>
      </w:pPr>
      <w:r w:rsidRPr="0097677E">
        <w:rPr>
          <w:rFonts w:ascii="Times New Roman" w:hAnsi="Times New Roman"/>
          <w:b/>
          <w:color w:val="000000"/>
          <w:szCs w:val="24"/>
        </w:rPr>
        <w:t>Section 48(3</w:t>
      </w:r>
      <w:r>
        <w:rPr>
          <w:rFonts w:ascii="Times New Roman" w:hAnsi="Times New Roman"/>
          <w:b/>
          <w:color w:val="000000"/>
          <w:szCs w:val="24"/>
        </w:rPr>
        <w:t xml:space="preserve"> SGA 1979</w:t>
      </w:r>
      <w:r w:rsidRPr="0097677E">
        <w:rPr>
          <w:rFonts w:ascii="Times New Roman" w:hAnsi="Times New Roman"/>
          <w:color w:val="000000"/>
          <w:szCs w:val="24"/>
        </w:rPr>
        <w:t>:</w:t>
      </w:r>
      <w:r w:rsidRPr="0097677E">
        <w:rPr>
          <w:rStyle w:val="apple-converted-space"/>
          <w:rFonts w:ascii="Times New Roman" w:hAnsi="Times New Roman"/>
          <w:color w:val="000000"/>
          <w:szCs w:val="24"/>
        </w:rPr>
        <w:t> </w:t>
      </w:r>
    </w:p>
    <w:p w14:paraId="639E1AD2" w14:textId="77777777" w:rsidR="00FB25D5" w:rsidRDefault="00FB25D5" w:rsidP="00FB25D5">
      <w:pPr>
        <w:ind w:left="1440"/>
        <w:jc w:val="both"/>
        <w:rPr>
          <w:rFonts w:ascii="Times New Roman" w:hAnsi="Times New Roman"/>
          <w:color w:val="000000"/>
          <w:szCs w:val="24"/>
        </w:rPr>
      </w:pPr>
      <w:r w:rsidRPr="0097677E">
        <w:rPr>
          <w:rFonts w:ascii="Times New Roman" w:hAnsi="Times New Roman"/>
          <w:color w:val="000000"/>
          <w:szCs w:val="24"/>
        </w:rPr>
        <w:t>“</w:t>
      </w:r>
      <w:r w:rsidRPr="0097677E">
        <w:rPr>
          <w:rFonts w:ascii="Times New Roman" w:hAnsi="Times New Roman"/>
          <w:b/>
          <w:color w:val="000000"/>
          <w:szCs w:val="24"/>
        </w:rPr>
        <w:t xml:space="preserve">Where the goods </w:t>
      </w:r>
      <w:r w:rsidRPr="003731DE">
        <w:rPr>
          <w:rFonts w:ascii="Times New Roman" w:hAnsi="Times New Roman"/>
          <w:color w:val="000000"/>
          <w:szCs w:val="24"/>
        </w:rPr>
        <w:t>are of a</w:t>
      </w:r>
      <w:r w:rsidRPr="0097677E">
        <w:rPr>
          <w:rFonts w:ascii="Times New Roman" w:hAnsi="Times New Roman"/>
          <w:b/>
          <w:color w:val="000000"/>
          <w:szCs w:val="24"/>
        </w:rPr>
        <w:t xml:space="preserve"> perishable nature</w:t>
      </w:r>
      <w:r w:rsidRPr="0097677E">
        <w:rPr>
          <w:rFonts w:ascii="Times New Roman" w:hAnsi="Times New Roman"/>
          <w:color w:val="000000"/>
          <w:szCs w:val="24"/>
        </w:rPr>
        <w:t xml:space="preserve">, </w:t>
      </w:r>
      <w:r w:rsidRPr="003731DE">
        <w:rPr>
          <w:rFonts w:ascii="Times New Roman" w:hAnsi="Times New Roman"/>
          <w:b/>
          <w:color w:val="000000"/>
          <w:szCs w:val="24"/>
        </w:rPr>
        <w:t>or</w:t>
      </w:r>
      <w:r w:rsidRPr="0097677E">
        <w:rPr>
          <w:rFonts w:ascii="Times New Roman" w:hAnsi="Times New Roman"/>
          <w:color w:val="000000"/>
          <w:szCs w:val="24"/>
        </w:rPr>
        <w:t xml:space="preserve"> where the unpaid </w:t>
      </w:r>
      <w:r w:rsidRPr="003731DE">
        <w:rPr>
          <w:rFonts w:ascii="Times New Roman" w:hAnsi="Times New Roman"/>
          <w:b/>
          <w:color w:val="000000"/>
          <w:szCs w:val="24"/>
        </w:rPr>
        <w:t>seller</w:t>
      </w:r>
      <w:hyperlink r:id="rId9" w:anchor="fn582b8b1b-95b0-42f2-a596-bec246bed343-CI" w:history="1"/>
      <w:r w:rsidRPr="003731DE">
        <w:rPr>
          <w:rStyle w:val="apple-converted-space"/>
          <w:rFonts w:ascii="Times New Roman" w:hAnsi="Times New Roman"/>
          <w:b/>
          <w:color w:val="000000"/>
          <w:szCs w:val="24"/>
        </w:rPr>
        <w:t> </w:t>
      </w:r>
      <w:r w:rsidRPr="003731DE">
        <w:rPr>
          <w:rFonts w:ascii="Times New Roman" w:hAnsi="Times New Roman"/>
          <w:b/>
          <w:color w:val="000000"/>
          <w:szCs w:val="24"/>
        </w:rPr>
        <w:t>gives notice to the buyer of his intention to re-sell</w:t>
      </w:r>
      <w:r w:rsidRPr="0097677E">
        <w:rPr>
          <w:rFonts w:ascii="Times New Roman" w:hAnsi="Times New Roman"/>
          <w:color w:val="000000"/>
          <w:szCs w:val="24"/>
        </w:rPr>
        <w:t xml:space="preserve">, and the buyer does not </w:t>
      </w:r>
      <w:r w:rsidRPr="0097677E">
        <w:rPr>
          <w:rFonts w:ascii="Times New Roman" w:hAnsi="Times New Roman"/>
          <w:b/>
          <w:color w:val="000000"/>
          <w:szCs w:val="24"/>
        </w:rPr>
        <w:t>within a reasonable time pay or tender the price</w:t>
      </w:r>
      <w:r w:rsidRPr="0097677E">
        <w:rPr>
          <w:rFonts w:ascii="Times New Roman" w:hAnsi="Times New Roman"/>
          <w:color w:val="000000"/>
          <w:szCs w:val="24"/>
        </w:rPr>
        <w:t>, the unpaid seller may re-sell the goods and recover from the original buyer damages for any loss occasioned by his breach of contract.”</w:t>
      </w:r>
    </w:p>
    <w:p w14:paraId="4377CFE4" w14:textId="77777777" w:rsidR="00FB25D5" w:rsidRDefault="00FB25D5" w:rsidP="00FB25D5">
      <w:pPr>
        <w:jc w:val="both"/>
        <w:rPr>
          <w:rFonts w:ascii="Times New Roman" w:hAnsi="Times New Roman"/>
          <w:color w:val="000000"/>
          <w:szCs w:val="24"/>
        </w:rPr>
      </w:pPr>
    </w:p>
    <w:p w14:paraId="666F435B" w14:textId="77777777" w:rsidR="00871455" w:rsidRDefault="00871455" w:rsidP="00FB25D5">
      <w:pPr>
        <w:jc w:val="both"/>
        <w:rPr>
          <w:rFonts w:ascii="Times New Roman" w:hAnsi="Times New Roman"/>
          <w:color w:val="000000"/>
          <w:szCs w:val="24"/>
        </w:rPr>
      </w:pPr>
    </w:p>
    <w:p w14:paraId="5577D89E" w14:textId="77777777" w:rsidR="00FB25D5" w:rsidRPr="00086BB9" w:rsidRDefault="00FB25D5" w:rsidP="00FB25D5">
      <w:pPr>
        <w:pStyle w:val="ListParagraph"/>
        <w:numPr>
          <w:ilvl w:val="0"/>
          <w:numId w:val="32"/>
        </w:numPr>
        <w:jc w:val="both"/>
        <w:rPr>
          <w:rFonts w:ascii="Times New Roman" w:eastAsia="Times New Roman" w:hAnsi="Times New Roman"/>
          <w:szCs w:val="24"/>
          <w:shd w:val="clear" w:color="auto" w:fill="FFFFFF"/>
          <w:lang w:eastAsia="en-GB"/>
        </w:rPr>
      </w:pPr>
      <w:r w:rsidRPr="00086BB9">
        <w:rPr>
          <w:rFonts w:ascii="Times New Roman" w:eastAsia="Times New Roman" w:hAnsi="Times New Roman"/>
          <w:szCs w:val="24"/>
          <w:shd w:val="clear" w:color="auto" w:fill="FFFFFF"/>
          <w:lang w:eastAsia="en-GB"/>
        </w:rPr>
        <w:t xml:space="preserve">S </w:t>
      </w:r>
      <w:r>
        <w:rPr>
          <w:rFonts w:ascii="Times New Roman" w:eastAsia="Times New Roman" w:hAnsi="Times New Roman"/>
          <w:szCs w:val="24"/>
          <w:shd w:val="clear" w:color="auto" w:fill="FFFFFF"/>
          <w:lang w:eastAsia="en-GB"/>
        </w:rPr>
        <w:t>may</w:t>
      </w:r>
      <w:r w:rsidRPr="00086BB9">
        <w:rPr>
          <w:rFonts w:ascii="Times New Roman" w:eastAsia="Times New Roman" w:hAnsi="Times New Roman"/>
          <w:szCs w:val="24"/>
          <w:shd w:val="clear" w:color="auto" w:fill="FFFFFF"/>
          <w:lang w:eastAsia="en-GB"/>
        </w:rPr>
        <w:t xml:space="preserve"> expressly </w:t>
      </w:r>
      <w:r w:rsidRPr="00086BB9">
        <w:rPr>
          <w:rFonts w:ascii="Times New Roman" w:eastAsia="Times New Roman" w:hAnsi="Times New Roman"/>
          <w:b/>
          <w:szCs w:val="24"/>
          <w:shd w:val="clear" w:color="auto" w:fill="FFFFFF"/>
          <w:lang w:eastAsia="en-GB"/>
        </w:rPr>
        <w:t>reserve the right</w:t>
      </w:r>
      <w:r w:rsidRPr="00086BB9">
        <w:rPr>
          <w:rFonts w:ascii="Times New Roman" w:eastAsia="Times New Roman" w:hAnsi="Times New Roman"/>
          <w:szCs w:val="24"/>
          <w:shd w:val="clear" w:color="auto" w:fill="FFFFFF"/>
          <w:lang w:eastAsia="en-GB"/>
        </w:rPr>
        <w:t xml:space="preserve"> to resell </w:t>
      </w:r>
      <w:r w:rsidRPr="00086BB9">
        <w:rPr>
          <w:rFonts w:ascii="Times New Roman" w:eastAsia="Times New Roman" w:hAnsi="Times New Roman"/>
          <w:b/>
          <w:szCs w:val="24"/>
          <w:shd w:val="clear" w:color="auto" w:fill="FFFFFF"/>
          <w:lang w:eastAsia="en-GB"/>
        </w:rPr>
        <w:t>in contract</w:t>
      </w:r>
      <w:r w:rsidRPr="00086BB9">
        <w:rPr>
          <w:rFonts w:ascii="Times New Roman" w:eastAsia="Times New Roman" w:hAnsi="Times New Roman"/>
          <w:szCs w:val="24"/>
          <w:shd w:val="clear" w:color="auto" w:fill="FFFFFF"/>
          <w:lang w:eastAsia="en-GB"/>
        </w:rPr>
        <w:t xml:space="preserve"> of sale</w:t>
      </w:r>
    </w:p>
    <w:p w14:paraId="71BE0814" w14:textId="77777777" w:rsidR="00FB25D5" w:rsidRPr="00086BB9" w:rsidRDefault="00FB25D5" w:rsidP="00FB25D5">
      <w:pPr>
        <w:autoSpaceDE w:val="0"/>
        <w:autoSpaceDN w:val="0"/>
        <w:adjustRightInd w:val="0"/>
        <w:snapToGrid w:val="0"/>
        <w:spacing w:beforeLines="120" w:before="288" w:afterLines="120" w:after="288"/>
        <w:ind w:left="720" w:firstLine="720"/>
        <w:jc w:val="both"/>
        <w:rPr>
          <w:rFonts w:ascii="Times New Roman" w:hAnsi="Times New Roman"/>
          <w:b/>
          <w:color w:val="000000"/>
          <w:szCs w:val="24"/>
        </w:rPr>
      </w:pPr>
      <w:r w:rsidRPr="00086BB9">
        <w:rPr>
          <w:rFonts w:ascii="Times New Roman" w:hAnsi="Times New Roman"/>
          <w:b/>
          <w:color w:val="000000"/>
          <w:szCs w:val="24"/>
        </w:rPr>
        <w:lastRenderedPageBreak/>
        <w:t xml:space="preserve">Section 48(4) </w:t>
      </w:r>
      <w:r>
        <w:rPr>
          <w:rFonts w:ascii="Times New Roman" w:hAnsi="Times New Roman"/>
          <w:b/>
          <w:color w:val="000000"/>
          <w:szCs w:val="24"/>
        </w:rPr>
        <w:t>SGA 1979</w:t>
      </w:r>
      <w:r w:rsidRPr="00086BB9">
        <w:rPr>
          <w:rFonts w:ascii="Times New Roman" w:hAnsi="Times New Roman"/>
          <w:b/>
          <w:color w:val="000000"/>
          <w:szCs w:val="24"/>
        </w:rPr>
        <w:t>:</w:t>
      </w:r>
      <w:r w:rsidRPr="00086BB9">
        <w:rPr>
          <w:b/>
        </w:rPr>
        <w:t> </w:t>
      </w:r>
    </w:p>
    <w:p w14:paraId="2248C993" w14:textId="77777777" w:rsidR="00FB25D5" w:rsidRPr="003731DE" w:rsidRDefault="00FB25D5" w:rsidP="00FB25D5">
      <w:pPr>
        <w:ind w:left="1440"/>
        <w:jc w:val="both"/>
      </w:pPr>
      <w:r w:rsidRPr="0097677E">
        <w:rPr>
          <w:rFonts w:ascii="Times New Roman" w:hAnsi="Times New Roman"/>
          <w:color w:val="000000"/>
          <w:szCs w:val="24"/>
        </w:rPr>
        <w:t xml:space="preserve">“Where the seller </w:t>
      </w:r>
      <w:r w:rsidRPr="00086BB9">
        <w:rPr>
          <w:rFonts w:ascii="Times New Roman" w:hAnsi="Times New Roman"/>
          <w:b/>
          <w:color w:val="000000"/>
          <w:szCs w:val="24"/>
        </w:rPr>
        <w:t>expressly</w:t>
      </w:r>
      <w:r w:rsidRPr="00086BB9">
        <w:rPr>
          <w:rFonts w:ascii="Times New Roman" w:hAnsi="Times New Roman"/>
          <w:b/>
          <w:color w:val="000000"/>
          <w:szCs w:val="24"/>
          <w:vertAlign w:val="superscript"/>
        </w:rPr>
        <w:t xml:space="preserve"> </w:t>
      </w:r>
      <w:r w:rsidRPr="00086BB9">
        <w:rPr>
          <w:rFonts w:ascii="Times New Roman" w:hAnsi="Times New Roman"/>
          <w:b/>
          <w:color w:val="000000"/>
          <w:szCs w:val="24"/>
        </w:rPr>
        <w:t>reserves the right of resale</w:t>
      </w:r>
      <w:r w:rsidRPr="0097677E">
        <w:rPr>
          <w:rFonts w:ascii="Times New Roman" w:hAnsi="Times New Roman"/>
          <w:color w:val="000000"/>
          <w:szCs w:val="24"/>
        </w:rPr>
        <w:t xml:space="preserve"> in case the buyer should make default,</w:t>
      </w:r>
      <w:r w:rsidRPr="0097677E">
        <w:rPr>
          <w:rStyle w:val="apple-converted-space"/>
          <w:rFonts w:ascii="Times New Roman" w:hAnsi="Times New Roman"/>
          <w:color w:val="000000"/>
          <w:szCs w:val="24"/>
        </w:rPr>
        <w:t> </w:t>
      </w:r>
      <w:r w:rsidRPr="0097677E">
        <w:rPr>
          <w:rFonts w:ascii="Times New Roman" w:hAnsi="Times New Roman"/>
          <w:color w:val="000000"/>
          <w:szCs w:val="24"/>
        </w:rPr>
        <w:t xml:space="preserve">and on the buyer making default resells the goods, the </w:t>
      </w:r>
      <w:r w:rsidRPr="00086BB9">
        <w:rPr>
          <w:rFonts w:ascii="Times New Roman" w:hAnsi="Times New Roman"/>
          <w:b/>
          <w:color w:val="000000"/>
          <w:szCs w:val="24"/>
        </w:rPr>
        <w:t>original contract of sale is rescinded</w:t>
      </w:r>
      <w:r w:rsidRPr="0097677E">
        <w:rPr>
          <w:rFonts w:ascii="Times New Roman" w:hAnsi="Times New Roman"/>
          <w:color w:val="000000"/>
          <w:szCs w:val="24"/>
          <w:vertAlign w:val="superscript"/>
        </w:rPr>
        <w:t xml:space="preserve"> </w:t>
      </w:r>
      <w:r w:rsidRPr="0097677E">
        <w:rPr>
          <w:rFonts w:ascii="Times New Roman" w:hAnsi="Times New Roman"/>
          <w:color w:val="000000"/>
          <w:szCs w:val="24"/>
        </w:rPr>
        <w:t>but without prejudice to any claim the seller may have for damages.”</w:t>
      </w:r>
    </w:p>
    <w:p w14:paraId="5D69CBDD" w14:textId="77777777" w:rsidR="00FB25D5" w:rsidRPr="009E5263" w:rsidRDefault="00FB25D5" w:rsidP="00FB25D5">
      <w:pPr>
        <w:jc w:val="both"/>
        <w:rPr>
          <w:rFonts w:ascii="Times New Roman" w:hAnsi="Times New Roman"/>
        </w:rPr>
      </w:pPr>
    </w:p>
    <w:p w14:paraId="3EBED7B8" w14:textId="77777777" w:rsidR="00FB25D5"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086BB9">
        <w:rPr>
          <w:rFonts w:ascii="Times New Roman" w:eastAsia="Times New Roman" w:hAnsi="Times New Roman"/>
          <w:i/>
          <w:szCs w:val="24"/>
          <w:shd w:val="clear" w:color="auto" w:fill="FFFFFF"/>
          <w:lang w:eastAsia="en-GB"/>
        </w:rPr>
        <w:t xml:space="preserve">Compagnie de </w:t>
      </w:r>
      <w:proofErr w:type="spellStart"/>
      <w:r w:rsidRPr="00086BB9">
        <w:rPr>
          <w:rFonts w:ascii="Times New Roman" w:eastAsia="Times New Roman" w:hAnsi="Times New Roman"/>
          <w:i/>
          <w:szCs w:val="24"/>
          <w:shd w:val="clear" w:color="auto" w:fill="FFFFFF"/>
          <w:lang w:eastAsia="en-GB"/>
        </w:rPr>
        <w:t>Renflouement</w:t>
      </w:r>
      <w:proofErr w:type="spellEnd"/>
      <w:r w:rsidRPr="00086BB9">
        <w:rPr>
          <w:rFonts w:ascii="Times New Roman" w:eastAsia="Times New Roman" w:hAnsi="Times New Roman"/>
          <w:i/>
          <w:szCs w:val="24"/>
          <w:shd w:val="clear" w:color="auto" w:fill="FFFFFF"/>
          <w:lang w:eastAsia="en-GB"/>
        </w:rPr>
        <w:t xml:space="preserve"> v. W Seymour Plant Sales</w:t>
      </w:r>
      <w:r w:rsidRPr="00086BB9">
        <w:rPr>
          <w:rFonts w:ascii="Times New Roman" w:eastAsia="Times New Roman" w:hAnsi="Times New Roman"/>
          <w:szCs w:val="24"/>
          <w:shd w:val="clear" w:color="auto" w:fill="FFFFFF"/>
          <w:lang w:eastAsia="en-GB"/>
        </w:rPr>
        <w:t xml:space="preserve"> [1981] 2 Lloyds Rep 466, QBD (contract for sale of steel pipes, to be cut a certain way. The contract </w:t>
      </w:r>
      <w:proofErr w:type="gramStart"/>
      <w:r w:rsidRPr="00086BB9">
        <w:rPr>
          <w:rFonts w:ascii="Times New Roman" w:eastAsia="Times New Roman" w:hAnsi="Times New Roman"/>
          <w:szCs w:val="24"/>
          <w:shd w:val="clear" w:color="auto" w:fill="FFFFFF"/>
          <w:lang w:eastAsia="en-GB"/>
        </w:rPr>
        <w:t>provided that</w:t>
      </w:r>
      <w:proofErr w:type="gramEnd"/>
      <w:r w:rsidRPr="00086BB9">
        <w:rPr>
          <w:rFonts w:ascii="Times New Roman" w:eastAsia="Times New Roman" w:hAnsi="Times New Roman"/>
          <w:szCs w:val="24"/>
          <w:shd w:val="clear" w:color="auto" w:fill="FFFFFF"/>
          <w:lang w:eastAsia="en-GB"/>
        </w:rPr>
        <w:t xml:space="preserve"> B, the claimant, was to arrange for carrier and pay by letter of credit. B defaulted on many stipulations of the contract: ship arranged was unsuitable for the cargo, ship was loaded late (incurring penalty charges as a result) and even then could only carry a fraction of the contract quantity, B made no arrangements to ship remaining quantity and payment was made late – </w:t>
      </w:r>
      <w:r w:rsidRPr="00086BB9">
        <w:rPr>
          <w:rFonts w:ascii="Times New Roman" w:eastAsia="Times New Roman" w:hAnsi="Times New Roman"/>
          <w:b/>
          <w:szCs w:val="24"/>
          <w:shd w:val="clear" w:color="auto" w:fill="FFFFFF"/>
          <w:lang w:eastAsia="en-GB"/>
        </w:rPr>
        <w:t>Held</w:t>
      </w:r>
      <w:r w:rsidRPr="00086BB9">
        <w:rPr>
          <w:rFonts w:ascii="Times New Roman" w:eastAsia="Times New Roman" w:hAnsi="Times New Roman"/>
          <w:szCs w:val="24"/>
          <w:shd w:val="clear" w:color="auto" w:fill="FFFFFF"/>
          <w:lang w:eastAsia="en-GB"/>
        </w:rPr>
        <w:t>: these breaches were not sufficient on their own to justify S treating the contract as at an end, but when B threatened not to take delivery of the remaining steel pipes unless they were further cut down, this was a repudiatory breach and S was then justified to treat the contract as discharged and to resell the remaining pipes on to a third party</w:t>
      </w:r>
      <w:r>
        <w:rPr>
          <w:rFonts w:ascii="Times New Roman" w:eastAsia="Times New Roman" w:hAnsi="Times New Roman"/>
          <w:szCs w:val="24"/>
          <w:shd w:val="clear" w:color="auto" w:fill="FFFFFF"/>
          <w:lang w:eastAsia="en-GB"/>
        </w:rPr>
        <w:t xml:space="preserve">. S could </w:t>
      </w:r>
      <w:r w:rsidRPr="000E5847">
        <w:rPr>
          <w:rFonts w:ascii="Times New Roman" w:eastAsia="Times New Roman" w:hAnsi="Times New Roman"/>
          <w:b/>
          <w:szCs w:val="24"/>
          <w:shd w:val="clear" w:color="auto" w:fill="FFFFFF"/>
          <w:lang w:eastAsia="en-GB"/>
        </w:rPr>
        <w:t>also</w:t>
      </w:r>
      <w:r>
        <w:rPr>
          <w:rFonts w:ascii="Times New Roman" w:eastAsia="Times New Roman" w:hAnsi="Times New Roman"/>
          <w:szCs w:val="24"/>
          <w:shd w:val="clear" w:color="auto" w:fill="FFFFFF"/>
          <w:lang w:eastAsia="en-GB"/>
        </w:rPr>
        <w:t xml:space="preserve"> sue for damages with respect to the penalty charges – the loss was not too remote</w:t>
      </w:r>
      <w:r w:rsidRPr="00086BB9">
        <w:rPr>
          <w:rFonts w:ascii="Times New Roman" w:eastAsia="Times New Roman" w:hAnsi="Times New Roman"/>
          <w:szCs w:val="24"/>
          <w:shd w:val="clear" w:color="auto" w:fill="FFFFFF"/>
          <w:lang w:eastAsia="en-GB"/>
        </w:rPr>
        <w:t>)</w:t>
      </w:r>
    </w:p>
    <w:p w14:paraId="3A66800A" w14:textId="77777777" w:rsidR="00881FD6" w:rsidRPr="00086BB9" w:rsidRDefault="00881FD6" w:rsidP="00881FD6">
      <w:pPr>
        <w:pStyle w:val="ListParagraph"/>
        <w:ind w:left="2160"/>
        <w:jc w:val="both"/>
        <w:rPr>
          <w:rFonts w:ascii="Times New Roman" w:eastAsia="Times New Roman" w:hAnsi="Times New Roman"/>
          <w:szCs w:val="24"/>
          <w:shd w:val="clear" w:color="auto" w:fill="FFFFFF"/>
          <w:lang w:eastAsia="en-GB"/>
        </w:rPr>
      </w:pPr>
    </w:p>
    <w:p w14:paraId="094AE371" w14:textId="77777777" w:rsidR="00FB25D5" w:rsidRPr="001B02FC" w:rsidRDefault="00FB25D5" w:rsidP="00FB25D5">
      <w:pPr>
        <w:pStyle w:val="ListParagraph"/>
        <w:numPr>
          <w:ilvl w:val="1"/>
          <w:numId w:val="26"/>
        </w:numPr>
        <w:jc w:val="both"/>
        <w:rPr>
          <w:rFonts w:ascii="Times New Roman" w:eastAsia="Times New Roman" w:hAnsi="Times New Roman"/>
          <w:szCs w:val="24"/>
          <w:shd w:val="clear" w:color="auto" w:fill="FFFFFF"/>
          <w:lang w:eastAsia="en-GB"/>
        </w:rPr>
      </w:pPr>
      <w:r w:rsidRPr="00086BB9">
        <w:rPr>
          <w:rFonts w:ascii="Times New Roman" w:eastAsia="Times New Roman" w:hAnsi="Times New Roman"/>
          <w:i/>
          <w:szCs w:val="24"/>
          <w:shd w:val="clear" w:color="auto" w:fill="FFFFFF"/>
          <w:lang w:eastAsia="en-GB"/>
        </w:rPr>
        <w:t xml:space="preserve">R V Ward v. </w:t>
      </w:r>
      <w:proofErr w:type="spellStart"/>
      <w:r w:rsidRPr="00086BB9">
        <w:rPr>
          <w:rFonts w:ascii="Times New Roman" w:eastAsia="Times New Roman" w:hAnsi="Times New Roman"/>
          <w:i/>
          <w:szCs w:val="24"/>
          <w:shd w:val="clear" w:color="auto" w:fill="FFFFFF"/>
          <w:lang w:eastAsia="en-GB"/>
        </w:rPr>
        <w:t>Bignall</w:t>
      </w:r>
      <w:proofErr w:type="spellEnd"/>
      <w:r w:rsidRPr="00086BB9">
        <w:rPr>
          <w:rFonts w:ascii="Times New Roman" w:eastAsia="Times New Roman" w:hAnsi="Times New Roman"/>
          <w:szCs w:val="24"/>
          <w:shd w:val="clear" w:color="auto" w:fill="FFFFFF"/>
          <w:lang w:eastAsia="en-GB"/>
        </w:rPr>
        <w:t xml:space="preserve"> [1967] 1 QB 534, CA (contract for sale of two cars for £850– B refused to take delivery and pay for second car because S had misrepresented its age – B off</w:t>
      </w:r>
      <w:r>
        <w:rPr>
          <w:rFonts w:ascii="Times New Roman" w:eastAsia="Times New Roman" w:hAnsi="Times New Roman"/>
          <w:szCs w:val="24"/>
          <w:shd w:val="clear" w:color="auto" w:fill="FFFFFF"/>
          <w:lang w:eastAsia="en-GB"/>
        </w:rPr>
        <w:t>ered to pay and take delivery of</w:t>
      </w:r>
      <w:r w:rsidRPr="00086BB9">
        <w:rPr>
          <w:rFonts w:ascii="Times New Roman" w:eastAsia="Times New Roman" w:hAnsi="Times New Roman"/>
          <w:szCs w:val="24"/>
          <w:shd w:val="clear" w:color="auto" w:fill="FFFFFF"/>
          <w:lang w:eastAsia="en-GB"/>
        </w:rPr>
        <w:t xml:space="preserve"> the one car for £500 – S refused, sent letter demanding that B pay and take delivery for both and asserting right to resell cars on B’s failure to comply – S sold one car and sued B for price – </w:t>
      </w:r>
      <w:r w:rsidRPr="00086BB9">
        <w:rPr>
          <w:rFonts w:ascii="Times New Roman" w:eastAsia="Times New Roman" w:hAnsi="Times New Roman"/>
          <w:b/>
          <w:szCs w:val="24"/>
          <w:shd w:val="clear" w:color="auto" w:fill="FFFFFF"/>
          <w:lang w:eastAsia="en-GB"/>
        </w:rPr>
        <w:t>Held</w:t>
      </w:r>
      <w:r w:rsidRPr="00086BB9">
        <w:rPr>
          <w:rFonts w:ascii="Times New Roman" w:eastAsia="Times New Roman" w:hAnsi="Times New Roman"/>
          <w:szCs w:val="24"/>
          <w:shd w:val="clear" w:color="auto" w:fill="FFFFFF"/>
          <w:lang w:eastAsia="en-GB"/>
        </w:rPr>
        <w:t>: A right to resale rescinded the contract and revested property in S – S was therefore only entitled to claim damages for non-delivery)</w:t>
      </w:r>
    </w:p>
    <w:p w14:paraId="1904176E" w14:textId="77777777" w:rsidR="001E0E1C" w:rsidRPr="00881FD6" w:rsidRDefault="001E0E1C" w:rsidP="00881FD6">
      <w:pPr>
        <w:rPr>
          <w:rFonts w:ascii="Times New Roman" w:hAnsi="Times New Roman"/>
          <w:b/>
          <w:bCs/>
          <w:szCs w:val="24"/>
        </w:rPr>
      </w:pPr>
    </w:p>
    <w:sectPr w:rsidR="001E0E1C" w:rsidRPr="00881FD6" w:rsidSect="00BC1C4E">
      <w:headerReference w:type="default" r:id="rId10"/>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2692B" w14:textId="77777777" w:rsidR="00173DB6" w:rsidRDefault="00173DB6" w:rsidP="00AD42EC">
      <w:r>
        <w:separator/>
      </w:r>
    </w:p>
  </w:endnote>
  <w:endnote w:type="continuationSeparator" w:id="0">
    <w:p w14:paraId="03DE9E70" w14:textId="77777777" w:rsidR="00173DB6" w:rsidRDefault="00173DB6" w:rsidP="00AD4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6559070"/>
      <w:docPartObj>
        <w:docPartGallery w:val="Page Numbers (Bottom of Page)"/>
        <w:docPartUnique/>
      </w:docPartObj>
    </w:sdtPr>
    <w:sdtEndPr>
      <w:rPr>
        <w:rStyle w:val="PageNumber"/>
      </w:rPr>
    </w:sdtEndPr>
    <w:sdtContent>
      <w:p w14:paraId="346FC80F" w14:textId="77777777" w:rsidR="00AD42EC" w:rsidRDefault="00AD42EC" w:rsidP="00294C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5AA916" w14:textId="77777777" w:rsidR="00AD42EC" w:rsidRDefault="00AD42EC" w:rsidP="00AD42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00124"/>
      <w:docPartObj>
        <w:docPartGallery w:val="Page Numbers (Bottom of Page)"/>
        <w:docPartUnique/>
      </w:docPartObj>
    </w:sdtPr>
    <w:sdtEndPr>
      <w:rPr>
        <w:noProof/>
      </w:rPr>
    </w:sdtEndPr>
    <w:sdtContent>
      <w:p w14:paraId="2CD20461" w14:textId="2C71121F" w:rsidR="00051F8F" w:rsidRDefault="00051F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A9A08E" w14:textId="77777777" w:rsidR="00AD42EC" w:rsidRDefault="00AD42EC" w:rsidP="00AD42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EA0B0" w14:textId="77777777" w:rsidR="00173DB6" w:rsidRDefault="00173DB6" w:rsidP="00AD42EC">
      <w:r>
        <w:separator/>
      </w:r>
    </w:p>
  </w:footnote>
  <w:footnote w:type="continuationSeparator" w:id="0">
    <w:p w14:paraId="2EF12BC6" w14:textId="77777777" w:rsidR="00173DB6" w:rsidRDefault="00173DB6" w:rsidP="00AD4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F779F" w14:textId="77777777" w:rsidR="00AD42EC" w:rsidRPr="00AD42EC" w:rsidRDefault="00AD42EC" w:rsidP="00AD42EC">
    <w:pPr>
      <w:pStyle w:val="Header"/>
      <w:jc w:val="right"/>
      <w:rPr>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6643"/>
    <w:multiLevelType w:val="hybridMultilevel"/>
    <w:tmpl w:val="1B00185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4CA70A9"/>
    <w:multiLevelType w:val="hybridMultilevel"/>
    <w:tmpl w:val="96BE9A64"/>
    <w:lvl w:ilvl="0" w:tplc="14F422F6">
      <w:start w:val="1"/>
      <w:numFmt w:val="decimal"/>
      <w:lvlText w:val="(%1)"/>
      <w:lvlJc w:val="left"/>
      <w:pPr>
        <w:ind w:left="1875" w:hanging="380"/>
      </w:pPr>
      <w:rPr>
        <w:rFonts w:hint="default"/>
      </w:rPr>
    </w:lvl>
    <w:lvl w:ilvl="1" w:tplc="08090019" w:tentative="1">
      <w:start w:val="1"/>
      <w:numFmt w:val="lowerLetter"/>
      <w:lvlText w:val="%2."/>
      <w:lvlJc w:val="left"/>
      <w:pPr>
        <w:ind w:left="2215" w:hanging="360"/>
      </w:pPr>
    </w:lvl>
    <w:lvl w:ilvl="2" w:tplc="0809001B" w:tentative="1">
      <w:start w:val="1"/>
      <w:numFmt w:val="lowerRoman"/>
      <w:lvlText w:val="%3."/>
      <w:lvlJc w:val="right"/>
      <w:pPr>
        <w:ind w:left="2935" w:hanging="180"/>
      </w:pPr>
    </w:lvl>
    <w:lvl w:ilvl="3" w:tplc="0809000F" w:tentative="1">
      <w:start w:val="1"/>
      <w:numFmt w:val="decimal"/>
      <w:lvlText w:val="%4."/>
      <w:lvlJc w:val="left"/>
      <w:pPr>
        <w:ind w:left="3655" w:hanging="360"/>
      </w:pPr>
    </w:lvl>
    <w:lvl w:ilvl="4" w:tplc="08090019" w:tentative="1">
      <w:start w:val="1"/>
      <w:numFmt w:val="lowerLetter"/>
      <w:lvlText w:val="%5."/>
      <w:lvlJc w:val="left"/>
      <w:pPr>
        <w:ind w:left="4375" w:hanging="360"/>
      </w:pPr>
    </w:lvl>
    <w:lvl w:ilvl="5" w:tplc="0809001B" w:tentative="1">
      <w:start w:val="1"/>
      <w:numFmt w:val="lowerRoman"/>
      <w:lvlText w:val="%6."/>
      <w:lvlJc w:val="right"/>
      <w:pPr>
        <w:ind w:left="5095" w:hanging="180"/>
      </w:pPr>
    </w:lvl>
    <w:lvl w:ilvl="6" w:tplc="0809000F" w:tentative="1">
      <w:start w:val="1"/>
      <w:numFmt w:val="decimal"/>
      <w:lvlText w:val="%7."/>
      <w:lvlJc w:val="left"/>
      <w:pPr>
        <w:ind w:left="5815" w:hanging="360"/>
      </w:pPr>
    </w:lvl>
    <w:lvl w:ilvl="7" w:tplc="08090019" w:tentative="1">
      <w:start w:val="1"/>
      <w:numFmt w:val="lowerLetter"/>
      <w:lvlText w:val="%8."/>
      <w:lvlJc w:val="left"/>
      <w:pPr>
        <w:ind w:left="6535" w:hanging="360"/>
      </w:pPr>
    </w:lvl>
    <w:lvl w:ilvl="8" w:tplc="0809001B" w:tentative="1">
      <w:start w:val="1"/>
      <w:numFmt w:val="lowerRoman"/>
      <w:lvlText w:val="%9."/>
      <w:lvlJc w:val="right"/>
      <w:pPr>
        <w:ind w:left="7255" w:hanging="180"/>
      </w:pPr>
    </w:lvl>
  </w:abstractNum>
  <w:abstractNum w:abstractNumId="2" w15:restartNumberingAfterBreak="0">
    <w:nsid w:val="0DB9242E"/>
    <w:multiLevelType w:val="hybridMultilevel"/>
    <w:tmpl w:val="34680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4356F5"/>
    <w:multiLevelType w:val="hybridMultilevel"/>
    <w:tmpl w:val="934E95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33A40BC"/>
    <w:multiLevelType w:val="hybridMultilevel"/>
    <w:tmpl w:val="8C088814"/>
    <w:lvl w:ilvl="0" w:tplc="27763174">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52850F5"/>
    <w:multiLevelType w:val="hybridMultilevel"/>
    <w:tmpl w:val="83EA09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6697FF4"/>
    <w:multiLevelType w:val="hybridMultilevel"/>
    <w:tmpl w:val="20C21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2C252D"/>
    <w:multiLevelType w:val="hybridMultilevel"/>
    <w:tmpl w:val="D82A4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DA395B"/>
    <w:multiLevelType w:val="hybridMultilevel"/>
    <w:tmpl w:val="31CA7430"/>
    <w:lvl w:ilvl="0" w:tplc="6CD48678">
      <w:start w:val="1"/>
      <w:numFmt w:val="lowerRoman"/>
      <w:pStyle w:val="Heading4"/>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1AA30655"/>
    <w:multiLevelType w:val="hybridMultilevel"/>
    <w:tmpl w:val="B4A226B2"/>
    <w:lvl w:ilvl="0" w:tplc="8522CF48">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B6940E6"/>
    <w:multiLevelType w:val="hybridMultilevel"/>
    <w:tmpl w:val="DD4E94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CA63C26"/>
    <w:multiLevelType w:val="hybridMultilevel"/>
    <w:tmpl w:val="3FEEE35C"/>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1DC12543"/>
    <w:multiLevelType w:val="hybridMultilevel"/>
    <w:tmpl w:val="4582DBB4"/>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3" w15:restartNumberingAfterBreak="0">
    <w:nsid w:val="26F25385"/>
    <w:multiLevelType w:val="hybridMultilevel"/>
    <w:tmpl w:val="975E8BC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74B1F"/>
    <w:multiLevelType w:val="hybridMultilevel"/>
    <w:tmpl w:val="763C5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471E20"/>
    <w:multiLevelType w:val="hybridMultilevel"/>
    <w:tmpl w:val="ED98A7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3833C60"/>
    <w:multiLevelType w:val="hybridMultilevel"/>
    <w:tmpl w:val="8D72C96A"/>
    <w:lvl w:ilvl="0" w:tplc="62643390">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0604B6"/>
    <w:multiLevelType w:val="hybridMultilevel"/>
    <w:tmpl w:val="EA8E0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7D3E29"/>
    <w:multiLevelType w:val="hybridMultilevel"/>
    <w:tmpl w:val="BCA0E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7A1744"/>
    <w:multiLevelType w:val="hybridMultilevel"/>
    <w:tmpl w:val="A27CF4C4"/>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0" w15:restartNumberingAfterBreak="0">
    <w:nsid w:val="4FE542BE"/>
    <w:multiLevelType w:val="hybridMultilevel"/>
    <w:tmpl w:val="5F826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F12172"/>
    <w:multiLevelType w:val="hybridMultilevel"/>
    <w:tmpl w:val="9AA42030"/>
    <w:lvl w:ilvl="0" w:tplc="08090001">
      <w:start w:val="1"/>
      <w:numFmt w:val="bullet"/>
      <w:lvlText w:val=""/>
      <w:lvlJc w:val="left"/>
      <w:pPr>
        <w:ind w:left="1800" w:hanging="360"/>
      </w:pPr>
      <w:rPr>
        <w:rFonts w:ascii="Symbol" w:hAnsi="Symbol" w:hint="default"/>
      </w:rPr>
    </w:lvl>
    <w:lvl w:ilvl="1" w:tplc="0809000F">
      <w:start w:val="1"/>
      <w:numFmt w:val="decimal"/>
      <w:lvlText w:val="%2."/>
      <w:lvlJc w:val="left"/>
      <w:pPr>
        <w:ind w:left="2520" w:hanging="360"/>
      </w:pPr>
      <w:rPr>
        <w:rFonts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50C42EDF"/>
    <w:multiLevelType w:val="hybridMultilevel"/>
    <w:tmpl w:val="A192F9D0"/>
    <w:lvl w:ilvl="0" w:tplc="53E25CEE">
      <w:start w:val="1"/>
      <w:numFmt w:val="lowerLetter"/>
      <w:pStyle w:val="Heading3"/>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1F0324"/>
    <w:multiLevelType w:val="hybridMultilevel"/>
    <w:tmpl w:val="FB5EDFEE"/>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60B36E7"/>
    <w:multiLevelType w:val="hybridMultilevel"/>
    <w:tmpl w:val="2AAA095E"/>
    <w:lvl w:ilvl="0" w:tplc="BB205D6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7477ECD"/>
    <w:multiLevelType w:val="hybridMultilevel"/>
    <w:tmpl w:val="973C7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9B4FC5"/>
    <w:multiLevelType w:val="hybridMultilevel"/>
    <w:tmpl w:val="9252CA1C"/>
    <w:lvl w:ilvl="0" w:tplc="7F9C15F4">
      <w:start w:val="19"/>
      <w:numFmt w:val="bullet"/>
      <w:lvlText w:val="-"/>
      <w:lvlJc w:val="left"/>
      <w:pPr>
        <w:ind w:left="1440" w:hanging="360"/>
      </w:pPr>
      <w:rPr>
        <w:rFonts w:ascii="Times New Roman" w:eastAsia="Times New Roman" w:hAnsi="Times New Roman" w:cs="Times New Roman" w:hint="default"/>
        <w:b/>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EEC3E5D"/>
    <w:multiLevelType w:val="hybridMultilevel"/>
    <w:tmpl w:val="AEA212CC"/>
    <w:lvl w:ilvl="0" w:tplc="7F9C15F4">
      <w:start w:val="19"/>
      <w:numFmt w:val="bullet"/>
      <w:lvlText w:val="-"/>
      <w:lvlJc w:val="left"/>
      <w:pPr>
        <w:ind w:left="1440" w:hanging="360"/>
      </w:pPr>
      <w:rPr>
        <w:rFonts w:ascii="Times New Roman" w:eastAsia="Times New Roman" w:hAnsi="Times New Roman" w:cs="Times New Roman" w:hint="default"/>
        <w:b/>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7EB5F68"/>
    <w:multiLevelType w:val="hybridMultilevel"/>
    <w:tmpl w:val="7BEA4A58"/>
    <w:lvl w:ilvl="0" w:tplc="FD961D18">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8140197"/>
    <w:multiLevelType w:val="hybridMultilevel"/>
    <w:tmpl w:val="009CDD14"/>
    <w:lvl w:ilvl="0" w:tplc="CE2CE6E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6F310B60"/>
    <w:multiLevelType w:val="hybridMultilevel"/>
    <w:tmpl w:val="4C3CFF7E"/>
    <w:lvl w:ilvl="0" w:tplc="14F422F6">
      <w:start w:val="1"/>
      <w:numFmt w:val="decimal"/>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1AE7CF4"/>
    <w:multiLevelType w:val="hybridMultilevel"/>
    <w:tmpl w:val="EB1AE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D96352"/>
    <w:multiLevelType w:val="hybridMultilevel"/>
    <w:tmpl w:val="78B09A4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46044445">
    <w:abstractNumId w:val="9"/>
  </w:num>
  <w:num w:numId="2" w16cid:durableId="1589191069">
    <w:abstractNumId w:val="4"/>
  </w:num>
  <w:num w:numId="3" w16cid:durableId="859126490">
    <w:abstractNumId w:val="19"/>
  </w:num>
  <w:num w:numId="4" w16cid:durableId="1613853722">
    <w:abstractNumId w:val="14"/>
  </w:num>
  <w:num w:numId="5" w16cid:durableId="1524048165">
    <w:abstractNumId w:val="11"/>
  </w:num>
  <w:num w:numId="6" w16cid:durableId="1090125916">
    <w:abstractNumId w:val="12"/>
  </w:num>
  <w:num w:numId="7" w16cid:durableId="1244683373">
    <w:abstractNumId w:val="5"/>
  </w:num>
  <w:num w:numId="8" w16cid:durableId="501286600">
    <w:abstractNumId w:val="17"/>
  </w:num>
  <w:num w:numId="9" w16cid:durableId="979193532">
    <w:abstractNumId w:val="13"/>
  </w:num>
  <w:num w:numId="10" w16cid:durableId="1536969755">
    <w:abstractNumId w:val="23"/>
  </w:num>
  <w:num w:numId="11" w16cid:durableId="1194658839">
    <w:abstractNumId w:val="3"/>
  </w:num>
  <w:num w:numId="12" w16cid:durableId="1087069609">
    <w:abstractNumId w:val="25"/>
  </w:num>
  <w:num w:numId="13" w16cid:durableId="989939146">
    <w:abstractNumId w:val="20"/>
  </w:num>
  <w:num w:numId="14" w16cid:durableId="1773083808">
    <w:abstractNumId w:val="31"/>
  </w:num>
  <w:num w:numId="15" w16cid:durableId="2063016825">
    <w:abstractNumId w:val="6"/>
  </w:num>
  <w:num w:numId="16" w16cid:durableId="1104686806">
    <w:abstractNumId w:val="21"/>
  </w:num>
  <w:num w:numId="17" w16cid:durableId="1565097611">
    <w:abstractNumId w:val="22"/>
  </w:num>
  <w:num w:numId="18" w16cid:durableId="1511947332">
    <w:abstractNumId w:val="8"/>
  </w:num>
  <w:num w:numId="19" w16cid:durableId="860363437">
    <w:abstractNumId w:val="16"/>
  </w:num>
  <w:num w:numId="20" w16cid:durableId="1526168749">
    <w:abstractNumId w:val="24"/>
  </w:num>
  <w:num w:numId="21" w16cid:durableId="1827434317">
    <w:abstractNumId w:val="7"/>
  </w:num>
  <w:num w:numId="22" w16cid:durableId="951739993">
    <w:abstractNumId w:val="32"/>
  </w:num>
  <w:num w:numId="23" w16cid:durableId="850490815">
    <w:abstractNumId w:val="10"/>
  </w:num>
  <w:num w:numId="24" w16cid:durableId="698167031">
    <w:abstractNumId w:val="2"/>
  </w:num>
  <w:num w:numId="25" w16cid:durableId="1022054719">
    <w:abstractNumId w:val="18"/>
  </w:num>
  <w:num w:numId="26" w16cid:durableId="522522876">
    <w:abstractNumId w:val="27"/>
  </w:num>
  <w:num w:numId="27" w16cid:durableId="1675911746">
    <w:abstractNumId w:val="0"/>
  </w:num>
  <w:num w:numId="28" w16cid:durableId="1928029614">
    <w:abstractNumId w:val="15"/>
  </w:num>
  <w:num w:numId="29" w16cid:durableId="2036345964">
    <w:abstractNumId w:val="29"/>
  </w:num>
  <w:num w:numId="30" w16cid:durableId="1284843140">
    <w:abstractNumId w:val="28"/>
  </w:num>
  <w:num w:numId="31" w16cid:durableId="1651328773">
    <w:abstractNumId w:val="30"/>
  </w:num>
  <w:num w:numId="32" w16cid:durableId="1558055610">
    <w:abstractNumId w:val="26"/>
  </w:num>
  <w:num w:numId="33" w16cid:durableId="1893617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44B"/>
    <w:rsid w:val="000404AB"/>
    <w:rsid w:val="00051F8F"/>
    <w:rsid w:val="000D5C7D"/>
    <w:rsid w:val="00107805"/>
    <w:rsid w:val="00173DB6"/>
    <w:rsid w:val="001E0E1C"/>
    <w:rsid w:val="00201425"/>
    <w:rsid w:val="002029A1"/>
    <w:rsid w:val="0023122B"/>
    <w:rsid w:val="00297906"/>
    <w:rsid w:val="0054244B"/>
    <w:rsid w:val="005D4E14"/>
    <w:rsid w:val="006505E4"/>
    <w:rsid w:val="0065396E"/>
    <w:rsid w:val="0069773C"/>
    <w:rsid w:val="00750B66"/>
    <w:rsid w:val="00752A3D"/>
    <w:rsid w:val="007B42A3"/>
    <w:rsid w:val="0085036F"/>
    <w:rsid w:val="00871455"/>
    <w:rsid w:val="00881FD6"/>
    <w:rsid w:val="008F5769"/>
    <w:rsid w:val="0096269A"/>
    <w:rsid w:val="009963AE"/>
    <w:rsid w:val="009C115E"/>
    <w:rsid w:val="009D0F83"/>
    <w:rsid w:val="009E7143"/>
    <w:rsid w:val="00AD42EC"/>
    <w:rsid w:val="00AD773E"/>
    <w:rsid w:val="00B6755F"/>
    <w:rsid w:val="00B807C7"/>
    <w:rsid w:val="00BC1C4E"/>
    <w:rsid w:val="00BD31AE"/>
    <w:rsid w:val="00BD43F1"/>
    <w:rsid w:val="00BE01F0"/>
    <w:rsid w:val="00C055A8"/>
    <w:rsid w:val="00CB0571"/>
    <w:rsid w:val="00CF1D2F"/>
    <w:rsid w:val="00D16EB4"/>
    <w:rsid w:val="00ED2DE2"/>
    <w:rsid w:val="00F670CC"/>
    <w:rsid w:val="00FB25D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F7FC"/>
  <w14:defaultImageDpi w14:val="32767"/>
  <w15:chartTrackingRefBased/>
  <w15:docId w15:val="{063B9A70-7068-DF45-A627-4FDF1502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4244B"/>
    <w:rPr>
      <w:rFonts w:ascii="Palatino Linotype" w:eastAsia="Calibri" w:hAnsi="Palatino Linotype" w:cs="Times New Roman"/>
      <w:szCs w:val="22"/>
    </w:rPr>
  </w:style>
  <w:style w:type="paragraph" w:styleId="Heading2">
    <w:name w:val="heading 2"/>
    <w:basedOn w:val="Normal"/>
    <w:next w:val="Normal"/>
    <w:link w:val="Heading2Char"/>
    <w:uiPriority w:val="9"/>
    <w:semiHidden/>
    <w:unhideWhenUsed/>
    <w:qFormat/>
    <w:rsid w:val="00FB25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25D5"/>
    <w:pPr>
      <w:numPr>
        <w:numId w:val="17"/>
      </w:numPr>
      <w:outlineLvl w:val="2"/>
    </w:pPr>
    <w:rPr>
      <w:rFonts w:eastAsia="Times New Roman"/>
      <w:b/>
      <w:bCs/>
      <w:szCs w:val="27"/>
    </w:rPr>
  </w:style>
  <w:style w:type="paragraph" w:styleId="Heading4">
    <w:name w:val="heading 4"/>
    <w:basedOn w:val="Normal"/>
    <w:next w:val="Normal"/>
    <w:link w:val="Heading4Char"/>
    <w:uiPriority w:val="9"/>
    <w:qFormat/>
    <w:rsid w:val="00FB25D5"/>
    <w:pPr>
      <w:keepNext/>
      <w:numPr>
        <w:numId w:val="18"/>
      </w:numPr>
      <w:outlineLvl w:val="3"/>
    </w:pPr>
    <w:rPr>
      <w:rFonts w:eastAsia="Times New Roman"/>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244B"/>
    <w:pPr>
      <w:ind w:left="720"/>
      <w:contextualSpacing/>
    </w:pPr>
  </w:style>
  <w:style w:type="table" w:styleId="TableGrid">
    <w:name w:val="Table Grid"/>
    <w:basedOn w:val="TableNormal"/>
    <w:uiPriority w:val="39"/>
    <w:rsid w:val="00CF1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04AB"/>
    <w:pPr>
      <w:spacing w:before="100" w:beforeAutospacing="1" w:after="100" w:afterAutospacing="1"/>
    </w:pPr>
    <w:rPr>
      <w:rFonts w:ascii="Times New Roman" w:eastAsia="Times New Roman" w:hAnsi="Times New Roman"/>
      <w:szCs w:val="24"/>
      <w:lang w:eastAsia="en-GB"/>
    </w:rPr>
  </w:style>
  <w:style w:type="character" w:customStyle="1" w:styleId="apple-converted-space">
    <w:name w:val="apple-converted-space"/>
    <w:basedOn w:val="DefaultParagraphFont"/>
    <w:rsid w:val="000404AB"/>
  </w:style>
  <w:style w:type="character" w:styleId="Strong">
    <w:name w:val="Strong"/>
    <w:basedOn w:val="DefaultParagraphFont"/>
    <w:uiPriority w:val="22"/>
    <w:qFormat/>
    <w:rsid w:val="000404AB"/>
    <w:rPr>
      <w:b/>
      <w:bCs/>
    </w:rPr>
  </w:style>
  <w:style w:type="paragraph" w:styleId="Header">
    <w:name w:val="header"/>
    <w:basedOn w:val="Normal"/>
    <w:link w:val="HeaderChar"/>
    <w:uiPriority w:val="99"/>
    <w:unhideWhenUsed/>
    <w:rsid w:val="00AD42EC"/>
    <w:pPr>
      <w:tabs>
        <w:tab w:val="center" w:pos="4513"/>
        <w:tab w:val="right" w:pos="9026"/>
      </w:tabs>
    </w:pPr>
  </w:style>
  <w:style w:type="character" w:customStyle="1" w:styleId="HeaderChar">
    <w:name w:val="Header Char"/>
    <w:basedOn w:val="DefaultParagraphFont"/>
    <w:link w:val="Header"/>
    <w:uiPriority w:val="99"/>
    <w:rsid w:val="00AD42EC"/>
    <w:rPr>
      <w:rFonts w:ascii="Palatino Linotype" w:eastAsia="Calibri" w:hAnsi="Palatino Linotype" w:cs="Times New Roman"/>
      <w:szCs w:val="22"/>
    </w:rPr>
  </w:style>
  <w:style w:type="paragraph" w:styleId="Footer">
    <w:name w:val="footer"/>
    <w:basedOn w:val="Normal"/>
    <w:link w:val="FooterChar"/>
    <w:uiPriority w:val="99"/>
    <w:unhideWhenUsed/>
    <w:rsid w:val="00AD42EC"/>
    <w:pPr>
      <w:tabs>
        <w:tab w:val="center" w:pos="4513"/>
        <w:tab w:val="right" w:pos="9026"/>
      </w:tabs>
    </w:pPr>
  </w:style>
  <w:style w:type="character" w:customStyle="1" w:styleId="FooterChar">
    <w:name w:val="Footer Char"/>
    <w:basedOn w:val="DefaultParagraphFont"/>
    <w:link w:val="Footer"/>
    <w:uiPriority w:val="99"/>
    <w:rsid w:val="00AD42EC"/>
    <w:rPr>
      <w:rFonts w:ascii="Palatino Linotype" w:eastAsia="Calibri" w:hAnsi="Palatino Linotype" w:cs="Times New Roman"/>
      <w:szCs w:val="22"/>
    </w:rPr>
  </w:style>
  <w:style w:type="character" w:styleId="PageNumber">
    <w:name w:val="page number"/>
    <w:basedOn w:val="DefaultParagraphFont"/>
    <w:uiPriority w:val="99"/>
    <w:semiHidden/>
    <w:unhideWhenUsed/>
    <w:rsid w:val="00AD42EC"/>
  </w:style>
  <w:style w:type="character" w:customStyle="1" w:styleId="Heading2Char">
    <w:name w:val="Heading 2 Char"/>
    <w:basedOn w:val="DefaultParagraphFont"/>
    <w:link w:val="Heading2"/>
    <w:uiPriority w:val="9"/>
    <w:semiHidden/>
    <w:rsid w:val="00FB25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25D5"/>
    <w:rPr>
      <w:rFonts w:ascii="Palatino Linotype" w:eastAsia="Times New Roman" w:hAnsi="Palatino Linotype" w:cs="Times New Roman"/>
      <w:b/>
      <w:bCs/>
      <w:szCs w:val="27"/>
    </w:rPr>
  </w:style>
  <w:style w:type="character" w:customStyle="1" w:styleId="Heading4Char">
    <w:name w:val="Heading 4 Char"/>
    <w:basedOn w:val="DefaultParagraphFont"/>
    <w:link w:val="Heading4"/>
    <w:uiPriority w:val="9"/>
    <w:rsid w:val="00FB25D5"/>
    <w:rPr>
      <w:rFonts w:ascii="Palatino Linotype" w:eastAsia="Times New Roman" w:hAnsi="Palatino Linotype" w:cs="Times New Roman"/>
      <w:b/>
      <w:bCs/>
      <w:i/>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36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westlaw-co-uk.ezphost.dur.ac.uk/maf/wluk/app/document?src=doc&amp;linktype=ref&amp;context=27&amp;crumb-action=replace&amp;docguid=IFB8D61C0B62911E69F0DD475366DF19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ogin-westlaw-co-uk.ezphost.dur.ac.uk/maf/wluk/app/document?src=doc&amp;linktype=ref&amp;context=49&amp;crumb-action=replace&amp;docguid=IFB8D61C0B62911E69F0DD475366DF19C"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ogin-westlaw-co-uk.ezphost.dur.ac.uk/maf/wluk/app/document?src=doc&amp;linktype=ref&amp;context=5&amp;crumb-action=replace&amp;docguid=IFC5BFC60B62911E696D4A840A25A9D6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CHEN, LEI</cp:lastModifiedBy>
  <cp:revision>2</cp:revision>
  <dcterms:created xsi:type="dcterms:W3CDTF">2024-02-24T12:29:00Z</dcterms:created>
  <dcterms:modified xsi:type="dcterms:W3CDTF">2024-02-24T12:29:00Z</dcterms:modified>
  <cp:category/>
</cp:coreProperties>
</file>