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5CE144" w14:textId="77777777" w:rsidR="007E63DE" w:rsidRPr="007E63DE" w:rsidRDefault="007E63DE" w:rsidP="00A059D9">
      <w:pPr>
        <w:spacing w:before="100" w:beforeAutospacing="1" w:after="100" w:afterAutospacing="1" w:line="360" w:lineRule="auto"/>
        <w:outlineLvl w:val="1"/>
        <w:rPr>
          <w:rFonts w:ascii="Times New Roman" w:hAnsi="Times New Roman"/>
          <w:b/>
          <w:bCs/>
          <w:lang w:val="en-HK"/>
        </w:rPr>
      </w:pPr>
      <w:r w:rsidRPr="007E63DE">
        <w:rPr>
          <w:rFonts w:ascii="Times New Roman" w:hAnsi="Times New Roman"/>
          <w:b/>
          <w:bCs/>
          <w:lang w:val="en-HK"/>
        </w:rPr>
        <w:t>1. Defining Automatism in Legal and Medical Contexts</w:t>
      </w:r>
    </w:p>
    <w:p w14:paraId="6F3AFBC4" w14:textId="77777777" w:rsidR="007E63DE" w:rsidRPr="007E63DE" w:rsidRDefault="007E63DE" w:rsidP="00A059D9">
      <w:pPr>
        <w:spacing w:before="100" w:beforeAutospacing="1" w:after="100" w:afterAutospacing="1" w:line="360" w:lineRule="auto"/>
        <w:outlineLvl w:val="2"/>
        <w:rPr>
          <w:rFonts w:ascii="Times New Roman" w:hAnsi="Times New Roman"/>
          <w:b/>
          <w:bCs/>
          <w:lang w:val="en-HK"/>
        </w:rPr>
      </w:pPr>
      <w:r w:rsidRPr="007E63DE">
        <w:rPr>
          <w:rFonts w:ascii="Times New Roman" w:hAnsi="Times New Roman"/>
          <w:b/>
          <w:bCs/>
          <w:lang w:val="en-HK"/>
        </w:rPr>
        <w:t>Legal Definition</w:t>
      </w:r>
    </w:p>
    <w:p w14:paraId="44D97707" w14:textId="77777777" w:rsidR="007E63DE" w:rsidRPr="007E63DE" w:rsidRDefault="007E63DE" w:rsidP="00A059D9">
      <w:pPr>
        <w:spacing w:before="100" w:beforeAutospacing="1" w:after="100" w:afterAutospacing="1" w:line="360" w:lineRule="auto"/>
        <w:rPr>
          <w:rFonts w:ascii="Times New Roman" w:hAnsi="Times New Roman"/>
          <w:lang w:val="en-HK"/>
        </w:rPr>
      </w:pPr>
      <w:r w:rsidRPr="007E63DE">
        <w:rPr>
          <w:rFonts w:ascii="Times New Roman" w:hAnsi="Times New Roman"/>
          <w:lang w:val="en-HK"/>
        </w:rPr>
        <w:t xml:space="preserve">Lord Denning, in </w:t>
      </w:r>
      <w:r w:rsidRPr="007E63DE">
        <w:rPr>
          <w:rFonts w:ascii="Times New Roman" w:hAnsi="Times New Roman"/>
          <w:b/>
          <w:bCs/>
          <w:lang w:val="en-HK"/>
        </w:rPr>
        <w:t>Bratty v A-G for Northern Ireland [1963] AC 386</w:t>
      </w:r>
      <w:r w:rsidRPr="007E63DE">
        <w:rPr>
          <w:rFonts w:ascii="Times New Roman" w:hAnsi="Times New Roman"/>
          <w:lang w:val="en-HK"/>
        </w:rPr>
        <w:t xml:space="preserve">, defines </w:t>
      </w:r>
      <w:r w:rsidRPr="007E63DE">
        <w:rPr>
          <w:rFonts w:ascii="Times New Roman" w:hAnsi="Times New Roman"/>
          <w:b/>
          <w:bCs/>
          <w:lang w:val="en-HK"/>
        </w:rPr>
        <w:t>automatism</w:t>
      </w:r>
      <w:r w:rsidRPr="007E63DE">
        <w:rPr>
          <w:rFonts w:ascii="Times New Roman" w:hAnsi="Times New Roman"/>
          <w:lang w:val="en-HK"/>
        </w:rPr>
        <w:t xml:space="preserve"> as:</w:t>
      </w:r>
    </w:p>
    <w:p w14:paraId="65B825E0" w14:textId="77777777" w:rsidR="007E63DE" w:rsidRPr="007E63DE" w:rsidRDefault="007E63DE" w:rsidP="00A059D9">
      <w:pPr>
        <w:spacing w:beforeAutospacing="1" w:afterAutospacing="1" w:line="360" w:lineRule="auto"/>
        <w:rPr>
          <w:rFonts w:ascii="Times New Roman" w:hAnsi="Times New Roman"/>
          <w:lang w:val="en-HK"/>
        </w:rPr>
      </w:pPr>
      <w:r w:rsidRPr="007E63DE">
        <w:rPr>
          <w:rFonts w:ascii="Times New Roman" w:hAnsi="Times New Roman"/>
          <w:lang w:val="en-HK"/>
        </w:rPr>
        <w:t xml:space="preserve">“… an act which is done by the muscles without any control by the mind, such as a spasm, a reflex action, or a convulsion; or an act done by a person who is </w:t>
      </w:r>
      <w:r w:rsidRPr="007E63DE">
        <w:rPr>
          <w:rFonts w:ascii="Times New Roman" w:hAnsi="Times New Roman"/>
          <w:b/>
          <w:bCs/>
          <w:color w:val="FF0000"/>
          <w:lang w:val="en-HK"/>
        </w:rPr>
        <w:t>not conscious</w:t>
      </w:r>
      <w:r w:rsidRPr="007E63DE">
        <w:rPr>
          <w:rFonts w:ascii="Times New Roman" w:hAnsi="Times New Roman"/>
          <w:color w:val="FF0000"/>
          <w:lang w:val="en-HK"/>
        </w:rPr>
        <w:t xml:space="preserve"> </w:t>
      </w:r>
      <w:r w:rsidRPr="007E63DE">
        <w:rPr>
          <w:rFonts w:ascii="Times New Roman" w:hAnsi="Times New Roman"/>
          <w:lang w:val="en-HK"/>
        </w:rPr>
        <w:t xml:space="preserve">of what he is doing, such as an act done </w:t>
      </w:r>
      <w:r w:rsidRPr="007E63DE">
        <w:rPr>
          <w:rFonts w:ascii="Times New Roman" w:hAnsi="Times New Roman"/>
          <w:b/>
          <w:bCs/>
          <w:lang w:val="en-HK"/>
        </w:rPr>
        <w:t>while suffering from concussion or while sleepwalking</w:t>
      </w:r>
      <w:r w:rsidRPr="007E63DE">
        <w:rPr>
          <w:rFonts w:ascii="Times New Roman" w:hAnsi="Times New Roman"/>
          <w:lang w:val="en-HK"/>
        </w:rPr>
        <w:t>.”</w:t>
      </w:r>
    </w:p>
    <w:p w14:paraId="6491F683" w14:textId="77777777" w:rsidR="007E63DE" w:rsidRPr="007E63DE" w:rsidRDefault="007E63DE" w:rsidP="00A059D9">
      <w:pPr>
        <w:spacing w:before="100" w:beforeAutospacing="1" w:after="100" w:afterAutospacing="1" w:line="360" w:lineRule="auto"/>
        <w:rPr>
          <w:rFonts w:ascii="Times New Roman" w:hAnsi="Times New Roman"/>
          <w:lang w:val="en-HK"/>
        </w:rPr>
      </w:pPr>
      <w:r w:rsidRPr="007E63DE">
        <w:rPr>
          <w:rFonts w:ascii="Times New Roman" w:hAnsi="Times New Roman"/>
          <w:lang w:val="en-HK"/>
        </w:rPr>
        <w:t xml:space="preserve">Under English law, </w:t>
      </w:r>
      <w:r w:rsidRPr="007E63DE">
        <w:rPr>
          <w:rFonts w:ascii="Times New Roman" w:hAnsi="Times New Roman"/>
          <w:b/>
          <w:bCs/>
          <w:lang w:val="en-HK"/>
        </w:rPr>
        <w:t>automatism is divided into two categories</w:t>
      </w:r>
      <w:r w:rsidRPr="007E63DE">
        <w:rPr>
          <w:rFonts w:ascii="Times New Roman" w:hAnsi="Times New Roman"/>
          <w:lang w:val="en-HK"/>
        </w:rPr>
        <w:t>:</w:t>
      </w:r>
    </w:p>
    <w:p w14:paraId="4EAAEE42" w14:textId="77777777" w:rsidR="007E63DE" w:rsidRPr="007E63DE" w:rsidRDefault="007E63DE" w:rsidP="00A059D9">
      <w:pPr>
        <w:numPr>
          <w:ilvl w:val="0"/>
          <w:numId w:val="1"/>
        </w:numPr>
        <w:spacing w:before="100" w:beforeAutospacing="1" w:after="100" w:afterAutospacing="1" w:line="360" w:lineRule="auto"/>
        <w:rPr>
          <w:rFonts w:ascii="Times New Roman" w:hAnsi="Times New Roman"/>
          <w:lang w:val="en-HK"/>
        </w:rPr>
      </w:pPr>
      <w:r w:rsidRPr="007E63DE">
        <w:rPr>
          <w:rFonts w:ascii="Times New Roman" w:hAnsi="Times New Roman"/>
          <w:b/>
          <w:bCs/>
          <w:lang w:val="en-HK"/>
        </w:rPr>
        <w:t>Sane automatism</w:t>
      </w:r>
      <w:r w:rsidRPr="007E63DE">
        <w:rPr>
          <w:rFonts w:ascii="Times New Roman" w:hAnsi="Times New Roman"/>
          <w:lang w:val="en-HK"/>
        </w:rPr>
        <w:t xml:space="preserve"> – arising from an external cause, leading to full acquittal.</w:t>
      </w:r>
    </w:p>
    <w:p w14:paraId="0E833EAF" w14:textId="77777777" w:rsidR="007E63DE" w:rsidRPr="007E63DE" w:rsidRDefault="007E63DE" w:rsidP="00A059D9">
      <w:pPr>
        <w:numPr>
          <w:ilvl w:val="0"/>
          <w:numId w:val="1"/>
        </w:numPr>
        <w:spacing w:before="100" w:beforeAutospacing="1" w:after="100" w:afterAutospacing="1" w:line="360" w:lineRule="auto"/>
        <w:rPr>
          <w:rFonts w:ascii="Times New Roman" w:hAnsi="Times New Roman"/>
          <w:lang w:val="en-HK"/>
        </w:rPr>
      </w:pPr>
      <w:r w:rsidRPr="007E63DE">
        <w:rPr>
          <w:rFonts w:ascii="Times New Roman" w:hAnsi="Times New Roman"/>
          <w:b/>
          <w:bCs/>
          <w:lang w:val="en-HK"/>
        </w:rPr>
        <w:t>Insane automatism</w:t>
      </w:r>
      <w:r w:rsidRPr="007E63DE">
        <w:rPr>
          <w:rFonts w:ascii="Times New Roman" w:hAnsi="Times New Roman"/>
          <w:lang w:val="en-HK"/>
        </w:rPr>
        <w:t xml:space="preserve"> – stemming from an internal cause, leading to a special verdict (</w:t>
      </w:r>
      <w:r w:rsidRPr="007E63DE">
        <w:rPr>
          <w:rFonts w:ascii="Times New Roman" w:hAnsi="Times New Roman"/>
          <w:b/>
          <w:bCs/>
          <w:lang w:val="en-HK"/>
        </w:rPr>
        <w:t>Not Guilty by Reason of Insanity (NGRI)</w:t>
      </w:r>
      <w:r w:rsidRPr="007E63DE">
        <w:rPr>
          <w:rFonts w:ascii="Times New Roman" w:hAnsi="Times New Roman"/>
          <w:lang w:val="en-HK"/>
        </w:rPr>
        <w:t>).</w:t>
      </w:r>
    </w:p>
    <w:p w14:paraId="5C0877D8" w14:textId="77777777" w:rsidR="007E63DE" w:rsidRPr="007E63DE" w:rsidRDefault="007E63DE" w:rsidP="00A059D9">
      <w:pPr>
        <w:spacing w:before="100" w:beforeAutospacing="1" w:after="100" w:afterAutospacing="1" w:line="360" w:lineRule="auto"/>
        <w:outlineLvl w:val="2"/>
        <w:rPr>
          <w:rFonts w:ascii="Times New Roman" w:hAnsi="Times New Roman"/>
          <w:b/>
          <w:bCs/>
          <w:lang w:val="en-HK"/>
        </w:rPr>
      </w:pPr>
      <w:r w:rsidRPr="007E63DE">
        <w:rPr>
          <w:rFonts w:ascii="Times New Roman" w:hAnsi="Times New Roman"/>
          <w:b/>
          <w:bCs/>
          <w:lang w:val="en-HK"/>
        </w:rPr>
        <w:t>Medical Definition</w:t>
      </w:r>
    </w:p>
    <w:p w14:paraId="4BEA831E" w14:textId="77777777" w:rsidR="007E63DE" w:rsidRPr="007E63DE" w:rsidRDefault="007E63DE" w:rsidP="00A059D9">
      <w:pPr>
        <w:spacing w:before="100" w:beforeAutospacing="1" w:after="100" w:afterAutospacing="1" w:line="360" w:lineRule="auto"/>
        <w:rPr>
          <w:rFonts w:ascii="Times New Roman" w:hAnsi="Times New Roman"/>
          <w:lang w:val="en-HK"/>
        </w:rPr>
      </w:pPr>
      <w:r w:rsidRPr="007E63DE">
        <w:rPr>
          <w:rFonts w:ascii="Times New Roman" w:hAnsi="Times New Roman"/>
          <w:lang w:val="en-HK"/>
        </w:rPr>
        <w:t xml:space="preserve">Fenwick (1990) defines </w:t>
      </w:r>
      <w:r w:rsidRPr="007E63DE">
        <w:rPr>
          <w:rFonts w:ascii="Times New Roman" w:hAnsi="Times New Roman"/>
          <w:b/>
          <w:bCs/>
          <w:lang w:val="en-HK"/>
        </w:rPr>
        <w:t>automatism</w:t>
      </w:r>
      <w:r w:rsidRPr="007E63DE">
        <w:rPr>
          <w:rFonts w:ascii="Times New Roman" w:hAnsi="Times New Roman"/>
          <w:lang w:val="en-HK"/>
        </w:rPr>
        <w:t xml:space="preserve"> in a broader clinical sense:</w:t>
      </w:r>
    </w:p>
    <w:p w14:paraId="7EB4F414" w14:textId="77777777" w:rsidR="007E63DE" w:rsidRPr="007E63DE" w:rsidRDefault="007E63DE" w:rsidP="00A059D9">
      <w:pPr>
        <w:spacing w:beforeAutospacing="1" w:afterAutospacing="1" w:line="360" w:lineRule="auto"/>
        <w:rPr>
          <w:rFonts w:ascii="Times New Roman" w:hAnsi="Times New Roman"/>
          <w:lang w:val="en-HK"/>
        </w:rPr>
      </w:pPr>
      <w:r w:rsidRPr="007E63DE">
        <w:rPr>
          <w:rFonts w:ascii="Times New Roman" w:hAnsi="Times New Roman"/>
          <w:lang w:val="en-HK"/>
        </w:rPr>
        <w:t>“An automatism is an involuntary piece of behaviour over which an individual has no control. The behaviour is usually inappropriate to the circumstances and may be out of character for the individual. It can be complex, coordinated, and apparently purposeful and directed, though lacking in judgment.”</w:t>
      </w:r>
    </w:p>
    <w:p w14:paraId="7F04AFD4" w14:textId="77777777" w:rsidR="007E63DE" w:rsidRPr="007E63DE" w:rsidRDefault="007E63DE" w:rsidP="00A059D9">
      <w:pPr>
        <w:spacing w:before="100" w:beforeAutospacing="1" w:after="100" w:afterAutospacing="1" w:line="360" w:lineRule="auto"/>
        <w:rPr>
          <w:rFonts w:ascii="Times New Roman" w:hAnsi="Times New Roman"/>
          <w:lang w:val="en-HK"/>
        </w:rPr>
      </w:pPr>
      <w:r w:rsidRPr="007E63DE">
        <w:rPr>
          <w:rFonts w:ascii="Times New Roman" w:hAnsi="Times New Roman"/>
          <w:lang w:val="en-HK"/>
        </w:rPr>
        <w:t xml:space="preserve">Medical research highlights that </w:t>
      </w:r>
      <w:r w:rsidRPr="007E63DE">
        <w:rPr>
          <w:rFonts w:ascii="Times New Roman" w:hAnsi="Times New Roman"/>
          <w:b/>
          <w:bCs/>
          <w:lang w:val="en-HK"/>
        </w:rPr>
        <w:t>sleep disorders such as parasomnias, epilepsy, and dissociative states</w:t>
      </w:r>
      <w:r w:rsidRPr="007E63DE">
        <w:rPr>
          <w:rFonts w:ascii="Times New Roman" w:hAnsi="Times New Roman"/>
          <w:lang w:val="en-HK"/>
        </w:rPr>
        <w:t xml:space="preserve"> can cause </w:t>
      </w:r>
      <w:r w:rsidRPr="007E63DE">
        <w:rPr>
          <w:rFonts w:ascii="Times New Roman" w:hAnsi="Times New Roman"/>
          <w:b/>
          <w:bCs/>
          <w:lang w:val="en-HK"/>
        </w:rPr>
        <w:t xml:space="preserve">complex, involuntary </w:t>
      </w:r>
      <w:proofErr w:type="spellStart"/>
      <w:r w:rsidRPr="007E63DE">
        <w:rPr>
          <w:rFonts w:ascii="Times New Roman" w:hAnsi="Times New Roman"/>
          <w:b/>
          <w:bCs/>
          <w:lang w:val="en-HK"/>
        </w:rPr>
        <w:t>behaviors</w:t>
      </w:r>
      <w:proofErr w:type="spellEnd"/>
      <w:r w:rsidRPr="007E63DE">
        <w:rPr>
          <w:rFonts w:ascii="Times New Roman" w:hAnsi="Times New Roman"/>
          <w:lang w:val="en-HK"/>
        </w:rPr>
        <w:t>, raising forensic concerns when they result in violent acts.</w:t>
      </w:r>
    </w:p>
    <w:p w14:paraId="71DA4EED" w14:textId="77777777" w:rsidR="007E63DE" w:rsidRPr="007E63DE" w:rsidRDefault="0061376A" w:rsidP="00A059D9">
      <w:pPr>
        <w:spacing w:line="360" w:lineRule="auto"/>
        <w:rPr>
          <w:rFonts w:ascii="Times New Roman" w:hAnsi="Times New Roman"/>
          <w:lang w:val="en-HK"/>
        </w:rPr>
      </w:pPr>
      <w:r w:rsidRPr="0061376A">
        <w:rPr>
          <w:rFonts w:ascii="Times New Roman" w:hAnsi="Times New Roman"/>
          <w:noProof/>
          <w:lang w:val="en-HK"/>
          <w14:ligatures w14:val="standardContextual"/>
        </w:rPr>
        <w:pict w14:anchorId="56B6E0C5">
          <v:rect id="_x0000_i1037" alt="" style="width:451.3pt;height:.05pt;mso-width-percent:0;mso-height-percent:0;mso-width-percent:0;mso-height-percent:0" o:hralign="center" o:hrstd="t" o:hr="t" fillcolor="#a0a0a0" stroked="f"/>
        </w:pict>
      </w:r>
    </w:p>
    <w:p w14:paraId="5F12BE20" w14:textId="77777777" w:rsidR="007E63DE" w:rsidRPr="007E63DE" w:rsidRDefault="007E63DE" w:rsidP="00A059D9">
      <w:pPr>
        <w:spacing w:before="100" w:beforeAutospacing="1" w:after="100" w:afterAutospacing="1" w:line="360" w:lineRule="auto"/>
        <w:outlineLvl w:val="1"/>
        <w:rPr>
          <w:rFonts w:ascii="Times New Roman" w:hAnsi="Times New Roman"/>
          <w:b/>
          <w:bCs/>
          <w:lang w:val="en-HK"/>
        </w:rPr>
      </w:pPr>
      <w:r w:rsidRPr="007E63DE">
        <w:rPr>
          <w:rFonts w:ascii="Times New Roman" w:hAnsi="Times New Roman"/>
          <w:b/>
          <w:bCs/>
          <w:lang w:val="en-HK"/>
        </w:rPr>
        <w:t>2. The Role of the Sleep Expert in Criminal Cases</w:t>
      </w:r>
    </w:p>
    <w:p w14:paraId="6D14BE58" w14:textId="77777777" w:rsidR="007E63DE" w:rsidRPr="007E63DE" w:rsidRDefault="007E63DE" w:rsidP="00A059D9">
      <w:pPr>
        <w:spacing w:before="100" w:beforeAutospacing="1" w:after="100" w:afterAutospacing="1" w:line="360" w:lineRule="auto"/>
        <w:rPr>
          <w:rFonts w:ascii="Times New Roman" w:hAnsi="Times New Roman"/>
          <w:lang w:val="en-HK"/>
        </w:rPr>
      </w:pPr>
      <w:r w:rsidRPr="007E63DE">
        <w:rPr>
          <w:rFonts w:ascii="Times New Roman" w:hAnsi="Times New Roman"/>
          <w:lang w:val="en-HK"/>
        </w:rPr>
        <w:t xml:space="preserve">Forensic sleep medicine is still </w:t>
      </w:r>
      <w:r w:rsidRPr="007E63DE">
        <w:rPr>
          <w:rFonts w:ascii="Times New Roman" w:hAnsi="Times New Roman"/>
          <w:b/>
          <w:bCs/>
          <w:lang w:val="en-HK"/>
        </w:rPr>
        <w:t>an emerging discipline</w:t>
      </w:r>
      <w:r w:rsidRPr="007E63DE">
        <w:rPr>
          <w:rFonts w:ascii="Times New Roman" w:hAnsi="Times New Roman"/>
          <w:lang w:val="en-HK"/>
        </w:rPr>
        <w:t xml:space="preserve">, relying on </w:t>
      </w:r>
      <w:r w:rsidRPr="007E63DE">
        <w:rPr>
          <w:rFonts w:ascii="Times New Roman" w:hAnsi="Times New Roman"/>
          <w:b/>
          <w:bCs/>
          <w:lang w:val="en-HK"/>
        </w:rPr>
        <w:t>small case studies and expert assessments rather than large-scale data</w:t>
      </w:r>
      <w:r w:rsidRPr="007E63DE">
        <w:rPr>
          <w:rFonts w:ascii="Times New Roman" w:hAnsi="Times New Roman"/>
          <w:lang w:val="en-HK"/>
        </w:rPr>
        <w:t>. Experts must:</w:t>
      </w:r>
    </w:p>
    <w:p w14:paraId="4FD72550" w14:textId="77777777" w:rsidR="007E63DE" w:rsidRPr="007E63DE" w:rsidRDefault="007E63DE" w:rsidP="00A059D9">
      <w:pPr>
        <w:numPr>
          <w:ilvl w:val="0"/>
          <w:numId w:val="2"/>
        </w:numPr>
        <w:spacing w:before="100" w:beforeAutospacing="1" w:after="100" w:afterAutospacing="1" w:line="360" w:lineRule="auto"/>
        <w:rPr>
          <w:rFonts w:ascii="Times New Roman" w:hAnsi="Times New Roman"/>
          <w:lang w:val="en-HK"/>
        </w:rPr>
      </w:pPr>
      <w:r w:rsidRPr="007E63DE">
        <w:rPr>
          <w:rFonts w:ascii="Times New Roman" w:hAnsi="Times New Roman"/>
          <w:lang w:val="en-HK"/>
        </w:rPr>
        <w:lastRenderedPageBreak/>
        <w:t xml:space="preserve">Be </w:t>
      </w:r>
      <w:r w:rsidRPr="007E63DE">
        <w:rPr>
          <w:rFonts w:ascii="Times New Roman" w:hAnsi="Times New Roman"/>
          <w:b/>
          <w:bCs/>
          <w:lang w:val="en-HK"/>
        </w:rPr>
        <w:t>aware of neuroscience, neuropsychology, and forensic psychiatry</w:t>
      </w:r>
      <w:r w:rsidRPr="007E63DE">
        <w:rPr>
          <w:rFonts w:ascii="Times New Roman" w:hAnsi="Times New Roman"/>
          <w:lang w:val="en-HK"/>
        </w:rPr>
        <w:t xml:space="preserve">, as well as the </w:t>
      </w:r>
      <w:r w:rsidRPr="007E63DE">
        <w:rPr>
          <w:rFonts w:ascii="Times New Roman" w:hAnsi="Times New Roman"/>
          <w:b/>
          <w:bCs/>
          <w:lang w:val="en-HK"/>
        </w:rPr>
        <w:t>legal requirements</w:t>
      </w:r>
      <w:r w:rsidRPr="007E63DE">
        <w:rPr>
          <w:rFonts w:ascii="Times New Roman" w:hAnsi="Times New Roman"/>
          <w:lang w:val="en-HK"/>
        </w:rPr>
        <w:t xml:space="preserve"> for admissible evidence.</w:t>
      </w:r>
    </w:p>
    <w:p w14:paraId="0BBF44C2" w14:textId="77777777" w:rsidR="007E63DE" w:rsidRPr="007E63DE" w:rsidRDefault="007E63DE" w:rsidP="00A059D9">
      <w:pPr>
        <w:numPr>
          <w:ilvl w:val="0"/>
          <w:numId w:val="2"/>
        </w:numPr>
        <w:spacing w:before="100" w:beforeAutospacing="1" w:after="100" w:afterAutospacing="1" w:line="360" w:lineRule="auto"/>
        <w:rPr>
          <w:rFonts w:ascii="Times New Roman" w:hAnsi="Times New Roman"/>
          <w:lang w:val="en-HK"/>
        </w:rPr>
      </w:pPr>
      <w:r w:rsidRPr="007E63DE">
        <w:rPr>
          <w:rFonts w:ascii="Times New Roman" w:hAnsi="Times New Roman"/>
          <w:lang w:val="en-HK"/>
        </w:rPr>
        <w:t xml:space="preserve">Follow </w:t>
      </w:r>
      <w:r w:rsidRPr="007E63DE">
        <w:rPr>
          <w:rFonts w:ascii="Times New Roman" w:hAnsi="Times New Roman"/>
          <w:b/>
          <w:bCs/>
          <w:lang w:val="en-HK"/>
        </w:rPr>
        <w:t>ethical and procedural guidelines</w:t>
      </w:r>
      <w:r w:rsidRPr="007E63DE">
        <w:rPr>
          <w:rFonts w:ascii="Times New Roman" w:hAnsi="Times New Roman"/>
          <w:lang w:val="en-HK"/>
        </w:rPr>
        <w:t xml:space="preserve"> outlined by their regulatory bodies.</w:t>
      </w:r>
    </w:p>
    <w:p w14:paraId="43BD8006" w14:textId="77777777" w:rsidR="007E63DE" w:rsidRPr="007E63DE" w:rsidRDefault="007E63DE" w:rsidP="00A059D9">
      <w:pPr>
        <w:numPr>
          <w:ilvl w:val="0"/>
          <w:numId w:val="2"/>
        </w:numPr>
        <w:spacing w:before="100" w:beforeAutospacing="1" w:after="100" w:afterAutospacing="1" w:line="360" w:lineRule="auto"/>
        <w:rPr>
          <w:rFonts w:ascii="Times New Roman" w:hAnsi="Times New Roman"/>
          <w:lang w:val="en-HK"/>
        </w:rPr>
      </w:pPr>
      <w:r w:rsidRPr="007E63DE">
        <w:rPr>
          <w:rFonts w:ascii="Times New Roman" w:hAnsi="Times New Roman"/>
          <w:lang w:val="en-HK"/>
        </w:rPr>
        <w:t xml:space="preserve">Provide </w:t>
      </w:r>
      <w:r w:rsidRPr="007E63DE">
        <w:rPr>
          <w:rFonts w:ascii="Times New Roman" w:hAnsi="Times New Roman"/>
          <w:b/>
          <w:bCs/>
          <w:lang w:val="en-HK"/>
        </w:rPr>
        <w:t>objective, unbiased evidence</w:t>
      </w:r>
      <w:r w:rsidRPr="007E63DE">
        <w:rPr>
          <w:rFonts w:ascii="Times New Roman" w:hAnsi="Times New Roman"/>
          <w:lang w:val="en-HK"/>
        </w:rPr>
        <w:t>, avoiding advocacy for either the prosecution or defence.</w:t>
      </w:r>
    </w:p>
    <w:p w14:paraId="57E52CD6" w14:textId="77777777" w:rsidR="007E63DE" w:rsidRPr="007E63DE" w:rsidRDefault="007E63DE" w:rsidP="00A059D9">
      <w:pPr>
        <w:spacing w:before="100" w:beforeAutospacing="1" w:after="100" w:afterAutospacing="1" w:line="360" w:lineRule="auto"/>
        <w:outlineLvl w:val="2"/>
        <w:rPr>
          <w:rFonts w:ascii="Times New Roman" w:hAnsi="Times New Roman"/>
          <w:b/>
          <w:bCs/>
          <w:lang w:val="en-HK"/>
        </w:rPr>
      </w:pPr>
      <w:r w:rsidRPr="007E63DE">
        <w:rPr>
          <w:rFonts w:ascii="Times New Roman" w:hAnsi="Times New Roman"/>
          <w:b/>
          <w:bCs/>
          <w:lang w:val="en-HK"/>
        </w:rPr>
        <w:t>Expert Evidence in Court</w:t>
      </w:r>
    </w:p>
    <w:p w14:paraId="0DF5F299" w14:textId="77777777" w:rsidR="007E63DE" w:rsidRPr="007E63DE" w:rsidRDefault="007E63DE" w:rsidP="00A059D9">
      <w:pPr>
        <w:spacing w:before="100" w:beforeAutospacing="1" w:after="100" w:afterAutospacing="1" w:line="360" w:lineRule="auto"/>
        <w:rPr>
          <w:rFonts w:ascii="Times New Roman" w:hAnsi="Times New Roman"/>
          <w:lang w:val="en-HK"/>
        </w:rPr>
      </w:pPr>
      <w:r w:rsidRPr="007E63DE">
        <w:rPr>
          <w:rFonts w:ascii="Times New Roman" w:hAnsi="Times New Roman"/>
          <w:lang w:val="en-HK"/>
        </w:rPr>
        <w:t xml:space="preserve">Under </w:t>
      </w:r>
      <w:r w:rsidRPr="007E63DE">
        <w:rPr>
          <w:rFonts w:ascii="Times New Roman" w:hAnsi="Times New Roman"/>
          <w:b/>
          <w:bCs/>
          <w:lang w:val="en-HK"/>
        </w:rPr>
        <w:t>Part 33 of the Criminal Procedure Rules (CPR) in England and Wales</w:t>
      </w:r>
      <w:r w:rsidRPr="007E63DE">
        <w:rPr>
          <w:rFonts w:ascii="Times New Roman" w:hAnsi="Times New Roman"/>
          <w:lang w:val="en-HK"/>
        </w:rPr>
        <w:t>, an expert’s duty is:</w:t>
      </w:r>
    </w:p>
    <w:p w14:paraId="2F689DCB" w14:textId="77777777" w:rsidR="007E63DE" w:rsidRPr="007E63DE" w:rsidRDefault="007E63DE" w:rsidP="00A059D9">
      <w:pPr>
        <w:spacing w:beforeAutospacing="1" w:afterAutospacing="1" w:line="360" w:lineRule="auto"/>
        <w:rPr>
          <w:rFonts w:ascii="Times New Roman" w:hAnsi="Times New Roman"/>
          <w:lang w:val="en-HK"/>
        </w:rPr>
      </w:pPr>
      <w:r w:rsidRPr="007E63DE">
        <w:rPr>
          <w:rFonts w:ascii="Times New Roman" w:hAnsi="Times New Roman"/>
          <w:lang w:val="en-HK"/>
        </w:rPr>
        <w:t>“An expert must help the court to achieve the overriding objective by giving objective, unbiased opinion on matters within his expertise.”</w:t>
      </w:r>
    </w:p>
    <w:p w14:paraId="5B7A2FCA" w14:textId="77777777" w:rsidR="007E63DE" w:rsidRPr="007E63DE" w:rsidRDefault="007E63DE" w:rsidP="00A059D9">
      <w:pPr>
        <w:spacing w:before="100" w:beforeAutospacing="1" w:after="100" w:afterAutospacing="1" w:line="360" w:lineRule="auto"/>
        <w:rPr>
          <w:rFonts w:ascii="Times New Roman" w:hAnsi="Times New Roman"/>
          <w:lang w:val="en-HK"/>
        </w:rPr>
      </w:pPr>
      <w:r w:rsidRPr="007E63DE">
        <w:rPr>
          <w:rFonts w:ascii="Times New Roman" w:hAnsi="Times New Roman"/>
          <w:lang w:val="en-HK"/>
        </w:rPr>
        <w:t xml:space="preserve">Case example: </w:t>
      </w:r>
      <w:r w:rsidRPr="007E63DE">
        <w:rPr>
          <w:rFonts w:ascii="Times New Roman" w:hAnsi="Times New Roman"/>
          <w:b/>
          <w:bCs/>
          <w:lang w:val="en-HK"/>
        </w:rPr>
        <w:t>R v Lowe (2003)</w:t>
      </w:r>
    </w:p>
    <w:p w14:paraId="79883750" w14:textId="77777777" w:rsidR="007E63DE" w:rsidRPr="007E63DE" w:rsidRDefault="007E63DE" w:rsidP="00A059D9">
      <w:pPr>
        <w:spacing w:before="100" w:beforeAutospacing="1" w:after="100" w:afterAutospacing="1" w:line="360" w:lineRule="auto"/>
        <w:rPr>
          <w:rFonts w:ascii="Times New Roman" w:hAnsi="Times New Roman"/>
          <w:lang w:val="en-HK"/>
        </w:rPr>
      </w:pPr>
      <w:r w:rsidRPr="007E63DE">
        <w:rPr>
          <w:rFonts w:ascii="Times New Roman" w:hAnsi="Times New Roman"/>
          <w:lang w:val="en-HK"/>
        </w:rPr>
        <w:t xml:space="preserve">The court required a </w:t>
      </w:r>
      <w:r w:rsidRPr="007E63DE">
        <w:rPr>
          <w:rFonts w:ascii="Times New Roman" w:hAnsi="Times New Roman"/>
          <w:b/>
          <w:bCs/>
          <w:lang w:val="en-HK"/>
        </w:rPr>
        <w:t>single joint report from forensic sleep experts</w:t>
      </w:r>
      <w:r w:rsidRPr="007E63DE">
        <w:rPr>
          <w:rFonts w:ascii="Times New Roman" w:hAnsi="Times New Roman"/>
          <w:lang w:val="en-HK"/>
        </w:rPr>
        <w:t>, presenting all possible explanations for the defendant’s alleged automatism, including:</w:t>
      </w:r>
    </w:p>
    <w:p w14:paraId="79BEFD95" w14:textId="77777777" w:rsidR="007E63DE" w:rsidRPr="007E63DE" w:rsidRDefault="007E63DE" w:rsidP="00A059D9">
      <w:pPr>
        <w:numPr>
          <w:ilvl w:val="1"/>
          <w:numId w:val="3"/>
        </w:numPr>
        <w:spacing w:before="100" w:beforeAutospacing="1" w:after="100" w:afterAutospacing="1" w:line="360" w:lineRule="auto"/>
        <w:rPr>
          <w:rFonts w:ascii="Times New Roman" w:hAnsi="Times New Roman"/>
          <w:lang w:val="en-HK"/>
        </w:rPr>
      </w:pPr>
      <w:r w:rsidRPr="007E63DE">
        <w:rPr>
          <w:rFonts w:ascii="Times New Roman" w:hAnsi="Times New Roman"/>
          <w:b/>
          <w:bCs/>
          <w:lang w:val="en-HK"/>
        </w:rPr>
        <w:t>Conscious, motivated actions (malingering)</w:t>
      </w:r>
    </w:p>
    <w:p w14:paraId="2F133132" w14:textId="77777777" w:rsidR="007E63DE" w:rsidRPr="007E63DE" w:rsidRDefault="007E63DE" w:rsidP="00A059D9">
      <w:pPr>
        <w:numPr>
          <w:ilvl w:val="1"/>
          <w:numId w:val="3"/>
        </w:numPr>
        <w:spacing w:before="100" w:beforeAutospacing="1" w:after="100" w:afterAutospacing="1" w:line="360" w:lineRule="auto"/>
        <w:rPr>
          <w:rFonts w:ascii="Times New Roman" w:hAnsi="Times New Roman"/>
          <w:lang w:val="en-HK"/>
        </w:rPr>
      </w:pPr>
      <w:r w:rsidRPr="007E63DE">
        <w:rPr>
          <w:rFonts w:ascii="Times New Roman" w:hAnsi="Times New Roman"/>
          <w:b/>
          <w:bCs/>
          <w:lang w:val="en-HK"/>
        </w:rPr>
        <w:t>Effects of alcohol intoxication</w:t>
      </w:r>
    </w:p>
    <w:p w14:paraId="0E530C94" w14:textId="77777777" w:rsidR="007E63DE" w:rsidRPr="007E63DE" w:rsidRDefault="007E63DE" w:rsidP="00A059D9">
      <w:pPr>
        <w:numPr>
          <w:ilvl w:val="1"/>
          <w:numId w:val="3"/>
        </w:numPr>
        <w:spacing w:before="100" w:beforeAutospacing="1" w:after="100" w:afterAutospacing="1" w:line="360" w:lineRule="auto"/>
        <w:rPr>
          <w:rFonts w:ascii="Times New Roman" w:hAnsi="Times New Roman"/>
          <w:lang w:val="en-HK"/>
        </w:rPr>
      </w:pPr>
      <w:r w:rsidRPr="007E63DE">
        <w:rPr>
          <w:rFonts w:ascii="Times New Roman" w:hAnsi="Times New Roman"/>
          <w:b/>
          <w:bCs/>
          <w:lang w:val="en-HK"/>
        </w:rPr>
        <w:t>Confusional arousal or sleepwalking</w:t>
      </w:r>
    </w:p>
    <w:p w14:paraId="23165333" w14:textId="77777777" w:rsidR="007E63DE" w:rsidRPr="007E63DE" w:rsidRDefault="007E63DE" w:rsidP="00A059D9">
      <w:pPr>
        <w:numPr>
          <w:ilvl w:val="1"/>
          <w:numId w:val="3"/>
        </w:numPr>
        <w:spacing w:before="100" w:beforeAutospacing="1" w:after="100" w:afterAutospacing="1" w:line="360" w:lineRule="auto"/>
        <w:rPr>
          <w:rFonts w:ascii="Times New Roman" w:hAnsi="Times New Roman"/>
          <w:lang w:val="en-HK"/>
        </w:rPr>
      </w:pPr>
      <w:r w:rsidRPr="007E63DE">
        <w:rPr>
          <w:rFonts w:ascii="Times New Roman" w:hAnsi="Times New Roman"/>
          <w:b/>
          <w:bCs/>
          <w:lang w:val="en-HK"/>
        </w:rPr>
        <w:t>Epileptic episode</w:t>
      </w:r>
    </w:p>
    <w:p w14:paraId="2A827F4E" w14:textId="77777777" w:rsidR="007E63DE" w:rsidRPr="00A059D9" w:rsidRDefault="007E63DE" w:rsidP="00A059D9">
      <w:pPr>
        <w:numPr>
          <w:ilvl w:val="1"/>
          <w:numId w:val="3"/>
        </w:numPr>
        <w:spacing w:before="100" w:beforeAutospacing="1" w:after="100" w:afterAutospacing="1" w:line="360" w:lineRule="auto"/>
        <w:rPr>
          <w:rFonts w:ascii="Times New Roman" w:hAnsi="Times New Roman"/>
          <w:lang w:val="en-HK"/>
        </w:rPr>
      </w:pPr>
      <w:r w:rsidRPr="007E63DE">
        <w:rPr>
          <w:rFonts w:ascii="Times New Roman" w:hAnsi="Times New Roman"/>
          <w:b/>
          <w:bCs/>
          <w:lang w:val="en-HK"/>
        </w:rPr>
        <w:t>A combination of the above</w:t>
      </w:r>
    </w:p>
    <w:p w14:paraId="6E634E26" w14:textId="79DE22B9" w:rsidR="00891B5F" w:rsidRPr="00A059D9" w:rsidRDefault="00891B5F" w:rsidP="00A059D9">
      <w:pPr>
        <w:spacing w:before="100" w:beforeAutospacing="1" w:after="100" w:afterAutospacing="1" w:line="360" w:lineRule="auto"/>
        <w:rPr>
          <w:rFonts w:ascii="Times New Roman" w:hAnsi="Times New Roman"/>
          <w:lang w:val="en-HK"/>
        </w:rPr>
      </w:pPr>
      <w:r w:rsidRPr="00A059D9">
        <w:rPr>
          <w:rFonts w:ascii="Times New Roman" w:hAnsi="Times New Roman"/>
          <w:lang w:val="en-HK"/>
        </w:rPr>
        <w:t>A recently published method to help experts maintain independence and provide unbiased testimony – the CHESS method for forensic opinion formulation – contains five steps:</w:t>
      </w:r>
    </w:p>
    <w:p w14:paraId="72BA06F5" w14:textId="77777777" w:rsidR="00891B5F" w:rsidRPr="00A059D9" w:rsidRDefault="00891B5F" w:rsidP="00A059D9">
      <w:pPr>
        <w:spacing w:before="100" w:beforeAutospacing="1" w:after="100" w:afterAutospacing="1" w:line="360" w:lineRule="auto"/>
        <w:rPr>
          <w:rFonts w:ascii="Times New Roman" w:hAnsi="Times New Roman"/>
          <w:lang w:val="en-HK"/>
        </w:rPr>
      </w:pPr>
      <w:r w:rsidRPr="00A059D9">
        <w:rPr>
          <w:rFonts w:ascii="Times New Roman" w:hAnsi="Times New Roman"/>
          <w:lang w:val="en-HK"/>
        </w:rPr>
        <w:t>C – formulating the Claim (preliminary opinion);</w:t>
      </w:r>
    </w:p>
    <w:p w14:paraId="65A9C848" w14:textId="77777777" w:rsidR="00891B5F" w:rsidRPr="00A059D9" w:rsidRDefault="00891B5F" w:rsidP="00A059D9">
      <w:pPr>
        <w:spacing w:before="100" w:beforeAutospacing="1" w:after="100" w:afterAutospacing="1" w:line="360" w:lineRule="auto"/>
        <w:rPr>
          <w:rFonts w:ascii="Times New Roman" w:hAnsi="Times New Roman"/>
          <w:lang w:val="en-HK"/>
        </w:rPr>
      </w:pPr>
      <w:r w:rsidRPr="00A059D9">
        <w:rPr>
          <w:rFonts w:ascii="Times New Roman" w:hAnsi="Times New Roman"/>
          <w:lang w:val="en-HK"/>
        </w:rPr>
        <w:t>H – establishing a Hierarchy of supporting evidence; E – Examining the evidence for exposure;</w:t>
      </w:r>
    </w:p>
    <w:p w14:paraId="3D7565EC" w14:textId="77777777" w:rsidR="00891B5F" w:rsidRPr="00A059D9" w:rsidRDefault="00891B5F" w:rsidP="00A059D9">
      <w:pPr>
        <w:spacing w:before="100" w:beforeAutospacing="1" w:after="100" w:afterAutospacing="1" w:line="360" w:lineRule="auto"/>
        <w:rPr>
          <w:rFonts w:ascii="Times New Roman" w:hAnsi="Times New Roman"/>
          <w:lang w:val="en-HK"/>
        </w:rPr>
      </w:pPr>
      <w:r w:rsidRPr="00A059D9">
        <w:rPr>
          <w:rFonts w:ascii="Times New Roman" w:hAnsi="Times New Roman"/>
          <w:lang w:val="en-HK"/>
        </w:rPr>
        <w:t>S – Studying the evidence; and</w:t>
      </w:r>
    </w:p>
    <w:p w14:paraId="1CA54A8B" w14:textId="5BD3DA8F" w:rsidR="007E63DE" w:rsidRPr="007E63DE" w:rsidRDefault="00891B5F" w:rsidP="00A059D9">
      <w:pPr>
        <w:spacing w:before="100" w:beforeAutospacing="1" w:after="100" w:afterAutospacing="1" w:line="360" w:lineRule="auto"/>
        <w:rPr>
          <w:rFonts w:ascii="Times New Roman" w:hAnsi="Times New Roman"/>
          <w:lang w:val="en-HK"/>
        </w:rPr>
      </w:pPr>
      <w:r w:rsidRPr="00A059D9">
        <w:rPr>
          <w:rFonts w:ascii="Times New Roman" w:hAnsi="Times New Roman"/>
          <w:lang w:val="en-HK"/>
        </w:rPr>
        <w:t>S – Synthesising a revised opinion.</w:t>
      </w:r>
    </w:p>
    <w:p w14:paraId="6B5A9A84" w14:textId="77777777" w:rsidR="007E63DE" w:rsidRPr="007E63DE" w:rsidRDefault="007E63DE" w:rsidP="00A059D9">
      <w:pPr>
        <w:spacing w:before="100" w:beforeAutospacing="1" w:after="100" w:afterAutospacing="1" w:line="360" w:lineRule="auto"/>
        <w:rPr>
          <w:rFonts w:ascii="Times New Roman" w:hAnsi="Times New Roman"/>
          <w:lang w:val="en-HK"/>
        </w:rPr>
      </w:pPr>
      <w:r w:rsidRPr="007E63DE">
        <w:rPr>
          <w:rFonts w:ascii="Times New Roman" w:hAnsi="Times New Roman"/>
          <w:lang w:val="en-HK"/>
        </w:rPr>
        <w:lastRenderedPageBreak/>
        <w:t xml:space="preserve">Other jurisdictions, such as Canada and the USA, have </w:t>
      </w:r>
      <w:r w:rsidRPr="007E63DE">
        <w:rPr>
          <w:rFonts w:ascii="Times New Roman" w:hAnsi="Times New Roman"/>
          <w:b/>
          <w:bCs/>
          <w:lang w:val="en-HK"/>
        </w:rPr>
        <w:t>higher judicial scrutiny over expert evidence</w:t>
      </w:r>
      <w:r w:rsidRPr="007E63DE">
        <w:rPr>
          <w:rFonts w:ascii="Times New Roman" w:hAnsi="Times New Roman"/>
          <w:lang w:val="en-HK"/>
        </w:rPr>
        <w:t>.</w:t>
      </w:r>
    </w:p>
    <w:p w14:paraId="6404971D" w14:textId="77777777" w:rsidR="00891B5F" w:rsidRPr="00A059D9" w:rsidRDefault="00891B5F" w:rsidP="00A059D9">
      <w:pPr>
        <w:spacing w:before="100" w:beforeAutospacing="1" w:after="100" w:afterAutospacing="1" w:line="360" w:lineRule="auto"/>
        <w:rPr>
          <w:rFonts w:ascii="Times New Roman" w:hAnsi="Times New Roman"/>
          <w:lang w:val="en-HK"/>
        </w:rPr>
      </w:pPr>
      <w:r w:rsidRPr="00A059D9">
        <w:rPr>
          <w:rFonts w:ascii="Times New Roman" w:hAnsi="Times New Roman"/>
          <w:b/>
          <w:bCs/>
          <w:lang w:val="en-HK"/>
        </w:rPr>
        <w:t xml:space="preserve">- </w:t>
      </w:r>
      <w:r w:rsidR="007E63DE" w:rsidRPr="00A059D9">
        <w:rPr>
          <w:rFonts w:ascii="Times New Roman" w:hAnsi="Times New Roman"/>
          <w:b/>
          <w:bCs/>
          <w:lang w:val="en-HK"/>
        </w:rPr>
        <w:t>Daubert v Merrell Dow Pharmaceuticals (1993) 509 US 579</w:t>
      </w:r>
      <w:r w:rsidR="007E63DE" w:rsidRPr="00A059D9">
        <w:rPr>
          <w:rFonts w:ascii="Times New Roman" w:hAnsi="Times New Roman"/>
          <w:lang w:val="en-HK"/>
        </w:rPr>
        <w:t xml:space="preserve"> (USA) established that judges must </w:t>
      </w:r>
      <w:r w:rsidR="007E63DE" w:rsidRPr="00A059D9">
        <w:rPr>
          <w:rFonts w:ascii="Times New Roman" w:hAnsi="Times New Roman"/>
          <w:b/>
          <w:bCs/>
          <w:lang w:val="en-HK"/>
        </w:rPr>
        <w:t>assess the scientific reliability</w:t>
      </w:r>
      <w:r w:rsidR="007E63DE" w:rsidRPr="00A059D9">
        <w:rPr>
          <w:rFonts w:ascii="Times New Roman" w:hAnsi="Times New Roman"/>
          <w:lang w:val="en-HK"/>
        </w:rPr>
        <w:t xml:space="preserve"> of expert testimony before admitting it.</w:t>
      </w:r>
    </w:p>
    <w:p w14:paraId="64F6BF81" w14:textId="142C12E9" w:rsidR="007E63DE" w:rsidRPr="007E63DE" w:rsidRDefault="00891B5F" w:rsidP="00A059D9">
      <w:pPr>
        <w:spacing w:before="100" w:beforeAutospacing="1" w:after="100" w:afterAutospacing="1" w:line="360" w:lineRule="auto"/>
        <w:rPr>
          <w:rFonts w:ascii="Times New Roman" w:hAnsi="Times New Roman"/>
          <w:lang w:val="en-HK"/>
        </w:rPr>
      </w:pPr>
      <w:r w:rsidRPr="00A059D9">
        <w:rPr>
          <w:rFonts w:ascii="Times New Roman" w:hAnsi="Times New Roman"/>
          <w:lang w:val="en-HK"/>
        </w:rPr>
        <w:t xml:space="preserve">- </w:t>
      </w:r>
      <w:r w:rsidR="007E63DE" w:rsidRPr="007E63DE">
        <w:rPr>
          <w:rFonts w:ascii="Times New Roman" w:hAnsi="Times New Roman"/>
          <w:lang w:val="en-HK"/>
        </w:rPr>
        <w:t xml:space="preserve">The </w:t>
      </w:r>
      <w:r w:rsidR="007E63DE" w:rsidRPr="007E63DE">
        <w:rPr>
          <w:rFonts w:ascii="Times New Roman" w:hAnsi="Times New Roman"/>
          <w:b/>
          <w:bCs/>
          <w:lang w:val="en-HK"/>
        </w:rPr>
        <w:t>Canadian Supreme Court</w:t>
      </w:r>
      <w:r w:rsidR="007E63DE" w:rsidRPr="007E63DE">
        <w:rPr>
          <w:rFonts w:ascii="Times New Roman" w:hAnsi="Times New Roman"/>
          <w:lang w:val="en-HK"/>
        </w:rPr>
        <w:t xml:space="preserve"> applies </w:t>
      </w:r>
      <w:r w:rsidR="007E63DE" w:rsidRPr="007E63DE">
        <w:rPr>
          <w:rFonts w:ascii="Times New Roman" w:hAnsi="Times New Roman"/>
          <w:b/>
          <w:bCs/>
          <w:lang w:val="en-HK"/>
        </w:rPr>
        <w:t>four criteria</w:t>
      </w:r>
      <w:r w:rsidR="007E63DE" w:rsidRPr="007E63DE">
        <w:rPr>
          <w:rFonts w:ascii="Times New Roman" w:hAnsi="Times New Roman"/>
          <w:lang w:val="en-HK"/>
        </w:rPr>
        <w:t xml:space="preserve"> for admissibility: </w:t>
      </w:r>
      <w:r w:rsidR="007E63DE" w:rsidRPr="007E63DE">
        <w:rPr>
          <w:rFonts w:ascii="Times New Roman" w:hAnsi="Times New Roman"/>
          <w:b/>
          <w:bCs/>
          <w:lang w:val="en-HK"/>
        </w:rPr>
        <w:t>relevance, necessity, absence of exclusionary rules, and expert qualifications</w:t>
      </w:r>
      <w:r w:rsidR="007E63DE" w:rsidRPr="007E63DE">
        <w:rPr>
          <w:rFonts w:ascii="Times New Roman" w:hAnsi="Times New Roman"/>
          <w:lang w:val="en-HK"/>
        </w:rPr>
        <w:t>.</w:t>
      </w:r>
    </w:p>
    <w:p w14:paraId="691DA2DC" w14:textId="77777777" w:rsidR="007E63DE" w:rsidRPr="00A059D9" w:rsidRDefault="0061376A" w:rsidP="00A059D9">
      <w:pPr>
        <w:spacing w:line="360" w:lineRule="auto"/>
        <w:rPr>
          <w:rFonts w:ascii="Times New Roman" w:hAnsi="Times New Roman"/>
          <w:lang w:val="en-HK"/>
        </w:rPr>
      </w:pPr>
      <w:r w:rsidRPr="0061376A">
        <w:rPr>
          <w:rFonts w:ascii="Times New Roman" w:hAnsi="Times New Roman"/>
          <w:noProof/>
          <w:lang w:val="en-HK"/>
          <w14:ligatures w14:val="standardContextual"/>
        </w:rPr>
        <w:pict w14:anchorId="40D9C4BA">
          <v:rect id="_x0000_i1036" alt="" style="width:451.3pt;height:.05pt;mso-width-percent:0;mso-height-percent:0;mso-width-percent:0;mso-height-percent:0" o:hralign="center" o:hrstd="t" o:hr="t" fillcolor="#a0a0a0" stroked="f"/>
        </w:pict>
      </w:r>
    </w:p>
    <w:p w14:paraId="6F99C686" w14:textId="4FB12688" w:rsidR="00891B5F" w:rsidRPr="00891B5F" w:rsidRDefault="00891B5F" w:rsidP="00A059D9">
      <w:pPr>
        <w:spacing w:before="100" w:beforeAutospacing="1" w:after="100" w:afterAutospacing="1" w:line="360" w:lineRule="auto"/>
        <w:outlineLvl w:val="2"/>
        <w:rPr>
          <w:rFonts w:ascii="Times New Roman" w:hAnsi="Times New Roman"/>
          <w:b/>
          <w:bCs/>
          <w:lang w:val="en-HK"/>
        </w:rPr>
      </w:pPr>
      <w:r w:rsidRPr="00A059D9">
        <w:rPr>
          <w:rFonts w:ascii="Times New Roman" w:hAnsi="Times New Roman"/>
          <w:b/>
          <w:bCs/>
          <w:lang w:val="en-HK"/>
        </w:rPr>
        <w:t xml:space="preserve">3. </w:t>
      </w:r>
      <w:r w:rsidRPr="00891B5F">
        <w:rPr>
          <w:rFonts w:ascii="Times New Roman" w:hAnsi="Times New Roman"/>
          <w:b/>
          <w:bCs/>
          <w:lang w:val="en-HK"/>
        </w:rPr>
        <w:t>The Assessment of Sleep-Related Violence</w:t>
      </w:r>
    </w:p>
    <w:p w14:paraId="7961EA74" w14:textId="77777777" w:rsidR="00891B5F" w:rsidRPr="00891B5F" w:rsidRDefault="00891B5F" w:rsidP="00A059D9">
      <w:pPr>
        <w:spacing w:before="100" w:beforeAutospacing="1" w:after="100" w:afterAutospacing="1" w:line="360" w:lineRule="auto"/>
        <w:outlineLvl w:val="1"/>
        <w:rPr>
          <w:rFonts w:ascii="Times New Roman" w:hAnsi="Times New Roman"/>
          <w:b/>
          <w:bCs/>
          <w:lang w:val="en-HK"/>
        </w:rPr>
      </w:pPr>
      <w:r w:rsidRPr="00891B5F">
        <w:rPr>
          <w:rFonts w:ascii="Times New Roman" w:hAnsi="Times New Roman"/>
          <w:b/>
          <w:bCs/>
          <w:lang w:val="en-HK"/>
        </w:rPr>
        <w:t>1. Non–Rapid Eye Movement (NREM) Parasomnias or Disorders of Arousal (DOA)</w:t>
      </w:r>
    </w:p>
    <w:p w14:paraId="3C6C5402" w14:textId="77777777" w:rsidR="00891B5F" w:rsidRPr="00891B5F" w:rsidRDefault="00891B5F" w:rsidP="00A059D9">
      <w:pPr>
        <w:spacing w:before="100" w:beforeAutospacing="1" w:after="100" w:afterAutospacing="1" w:line="360" w:lineRule="auto"/>
        <w:outlineLvl w:val="2"/>
        <w:rPr>
          <w:rFonts w:ascii="Times New Roman" w:hAnsi="Times New Roman"/>
          <w:b/>
          <w:bCs/>
          <w:lang w:val="en-HK"/>
        </w:rPr>
      </w:pPr>
      <w:r w:rsidRPr="00891B5F">
        <w:rPr>
          <w:rFonts w:ascii="Times New Roman" w:hAnsi="Times New Roman"/>
          <w:b/>
          <w:bCs/>
          <w:lang w:val="en-HK"/>
        </w:rPr>
        <w:t>Medical Explanation</w:t>
      </w:r>
    </w:p>
    <w:p w14:paraId="22DFB1E9" w14:textId="77777777" w:rsidR="00891B5F" w:rsidRPr="00891B5F" w:rsidRDefault="00891B5F" w:rsidP="00A059D9">
      <w:pPr>
        <w:spacing w:before="100" w:beforeAutospacing="1" w:after="100" w:afterAutospacing="1" w:line="360" w:lineRule="auto"/>
        <w:rPr>
          <w:rFonts w:ascii="Times New Roman" w:hAnsi="Times New Roman"/>
          <w:lang w:val="en-HK"/>
        </w:rPr>
      </w:pPr>
      <w:r w:rsidRPr="00891B5F">
        <w:rPr>
          <w:rFonts w:ascii="Times New Roman" w:hAnsi="Times New Roman"/>
          <w:b/>
          <w:bCs/>
          <w:lang w:val="en-HK"/>
        </w:rPr>
        <w:t>NREM parasomnias</w:t>
      </w:r>
      <w:r w:rsidRPr="00891B5F">
        <w:rPr>
          <w:rFonts w:ascii="Times New Roman" w:hAnsi="Times New Roman"/>
          <w:lang w:val="en-HK"/>
        </w:rPr>
        <w:t xml:space="preserve">, also known as </w:t>
      </w:r>
      <w:r w:rsidRPr="00891B5F">
        <w:rPr>
          <w:rFonts w:ascii="Times New Roman" w:hAnsi="Times New Roman"/>
          <w:b/>
          <w:bCs/>
          <w:lang w:val="en-HK"/>
        </w:rPr>
        <w:t>Disorders of Arousal (DOA)</w:t>
      </w:r>
      <w:r w:rsidRPr="00891B5F">
        <w:rPr>
          <w:rFonts w:ascii="Times New Roman" w:hAnsi="Times New Roman"/>
          <w:lang w:val="en-HK"/>
        </w:rPr>
        <w:t xml:space="preserve">, occur during </w:t>
      </w:r>
      <w:r w:rsidRPr="00891B5F">
        <w:rPr>
          <w:rFonts w:ascii="Times New Roman" w:hAnsi="Times New Roman"/>
          <w:b/>
          <w:bCs/>
          <w:lang w:val="en-HK"/>
        </w:rPr>
        <w:t>slow-wave sleep (SWS)</w:t>
      </w:r>
      <w:r w:rsidRPr="00891B5F">
        <w:rPr>
          <w:rFonts w:ascii="Times New Roman" w:hAnsi="Times New Roman"/>
          <w:lang w:val="en-HK"/>
        </w:rPr>
        <w:t xml:space="preserve">. These conditions involve </w:t>
      </w:r>
      <w:r w:rsidRPr="00891B5F">
        <w:rPr>
          <w:rFonts w:ascii="Times New Roman" w:hAnsi="Times New Roman"/>
          <w:b/>
          <w:bCs/>
          <w:lang w:val="en-HK"/>
        </w:rPr>
        <w:t>partial awakenings from deep sleep</w:t>
      </w:r>
      <w:r w:rsidRPr="00891B5F">
        <w:rPr>
          <w:rFonts w:ascii="Times New Roman" w:hAnsi="Times New Roman"/>
          <w:lang w:val="en-HK"/>
        </w:rPr>
        <w:t xml:space="preserve">, leading to </w:t>
      </w:r>
      <w:r w:rsidRPr="00891B5F">
        <w:rPr>
          <w:rFonts w:ascii="Times New Roman" w:hAnsi="Times New Roman"/>
          <w:b/>
          <w:bCs/>
          <w:lang w:val="en-HK"/>
        </w:rPr>
        <w:t>complex but unconscious motor behaviours</w:t>
      </w:r>
      <w:r w:rsidRPr="00891B5F">
        <w:rPr>
          <w:rFonts w:ascii="Times New Roman" w:hAnsi="Times New Roman"/>
          <w:lang w:val="en-HK"/>
        </w:rPr>
        <w:t xml:space="preserve"> such as </w:t>
      </w:r>
      <w:r w:rsidRPr="00891B5F">
        <w:rPr>
          <w:rFonts w:ascii="Times New Roman" w:hAnsi="Times New Roman"/>
          <w:b/>
          <w:bCs/>
          <w:lang w:val="en-HK"/>
        </w:rPr>
        <w:t>sleepwalking, confusional arousals, and night terrors</w:t>
      </w:r>
      <w:r w:rsidRPr="00891B5F">
        <w:rPr>
          <w:rFonts w:ascii="Times New Roman" w:hAnsi="Times New Roman"/>
          <w:lang w:val="en-HK"/>
        </w:rPr>
        <w:t>.</w:t>
      </w:r>
    </w:p>
    <w:p w14:paraId="7AB901AC" w14:textId="77777777" w:rsidR="00891B5F" w:rsidRPr="00891B5F" w:rsidRDefault="00891B5F" w:rsidP="00A059D9">
      <w:pPr>
        <w:spacing w:before="100" w:beforeAutospacing="1" w:after="100" w:afterAutospacing="1" w:line="360" w:lineRule="auto"/>
        <w:rPr>
          <w:rFonts w:ascii="Times New Roman" w:hAnsi="Times New Roman"/>
          <w:b/>
          <w:bCs/>
          <w:color w:val="FF0000"/>
          <w:lang w:val="en-HK"/>
        </w:rPr>
      </w:pPr>
      <w:r w:rsidRPr="00891B5F">
        <w:rPr>
          <w:rFonts w:ascii="Times New Roman" w:hAnsi="Times New Roman"/>
          <w:b/>
          <w:bCs/>
          <w:color w:val="FF0000"/>
          <w:lang w:val="en-HK"/>
        </w:rPr>
        <w:t>Forensic assessment of sleep-related violence due to NREM parasomnias must consider several diagnostic markers:</w:t>
      </w:r>
    </w:p>
    <w:p w14:paraId="26820F02" w14:textId="77777777" w:rsidR="00891B5F" w:rsidRPr="00891B5F" w:rsidRDefault="00891B5F" w:rsidP="00A059D9">
      <w:pPr>
        <w:numPr>
          <w:ilvl w:val="0"/>
          <w:numId w:val="6"/>
        </w:numPr>
        <w:spacing w:before="100" w:beforeAutospacing="1" w:after="100" w:afterAutospacing="1" w:line="360" w:lineRule="auto"/>
        <w:rPr>
          <w:rFonts w:ascii="Times New Roman" w:hAnsi="Times New Roman"/>
          <w:lang w:val="en-HK"/>
        </w:rPr>
      </w:pPr>
      <w:r w:rsidRPr="00891B5F">
        <w:rPr>
          <w:rFonts w:ascii="Times New Roman" w:hAnsi="Times New Roman"/>
          <w:b/>
          <w:bCs/>
          <w:lang w:val="en-HK"/>
        </w:rPr>
        <w:t>Disorientation on Awakening</w:t>
      </w:r>
      <w:r w:rsidRPr="00891B5F">
        <w:rPr>
          <w:rFonts w:ascii="Times New Roman" w:hAnsi="Times New Roman"/>
          <w:lang w:val="en-HK"/>
        </w:rPr>
        <w:t xml:space="preserve"> – Individuals experiencing parasomnias </w:t>
      </w:r>
      <w:r w:rsidRPr="00891B5F">
        <w:rPr>
          <w:rFonts w:ascii="Times New Roman" w:hAnsi="Times New Roman"/>
          <w:b/>
          <w:bCs/>
          <w:lang w:val="en-HK"/>
        </w:rPr>
        <w:t>do not wake into clear consciousness</w:t>
      </w:r>
      <w:r w:rsidRPr="00891B5F">
        <w:rPr>
          <w:rFonts w:ascii="Times New Roman" w:hAnsi="Times New Roman"/>
          <w:lang w:val="en-HK"/>
        </w:rPr>
        <w:t xml:space="preserve">; instead, they display </w:t>
      </w:r>
      <w:r w:rsidRPr="00891B5F">
        <w:rPr>
          <w:rFonts w:ascii="Times New Roman" w:hAnsi="Times New Roman"/>
          <w:b/>
          <w:bCs/>
          <w:lang w:val="en-HK"/>
        </w:rPr>
        <w:t>significant confusion and impaired awareness</w:t>
      </w:r>
      <w:r w:rsidRPr="00891B5F">
        <w:rPr>
          <w:rFonts w:ascii="Times New Roman" w:hAnsi="Times New Roman"/>
          <w:lang w:val="en-HK"/>
        </w:rPr>
        <w:t>.</w:t>
      </w:r>
    </w:p>
    <w:p w14:paraId="66868C60" w14:textId="77777777" w:rsidR="00891B5F" w:rsidRPr="00891B5F" w:rsidRDefault="00891B5F" w:rsidP="00A059D9">
      <w:pPr>
        <w:numPr>
          <w:ilvl w:val="0"/>
          <w:numId w:val="6"/>
        </w:numPr>
        <w:spacing w:before="100" w:beforeAutospacing="1" w:after="100" w:afterAutospacing="1" w:line="360" w:lineRule="auto"/>
        <w:rPr>
          <w:rFonts w:ascii="Times New Roman" w:hAnsi="Times New Roman"/>
          <w:lang w:val="en-HK"/>
        </w:rPr>
      </w:pPr>
      <w:r w:rsidRPr="00891B5F">
        <w:rPr>
          <w:rFonts w:ascii="Times New Roman" w:hAnsi="Times New Roman"/>
          <w:b/>
          <w:bCs/>
          <w:lang w:val="en-HK"/>
        </w:rPr>
        <w:t>Confusional Behaviour</w:t>
      </w:r>
      <w:r w:rsidRPr="00891B5F">
        <w:rPr>
          <w:rFonts w:ascii="Times New Roman" w:hAnsi="Times New Roman"/>
          <w:lang w:val="en-HK"/>
        </w:rPr>
        <w:t xml:space="preserve"> – Witnesses typically report </w:t>
      </w:r>
      <w:r w:rsidRPr="00891B5F">
        <w:rPr>
          <w:rFonts w:ascii="Times New Roman" w:hAnsi="Times New Roman"/>
          <w:b/>
          <w:bCs/>
          <w:color w:val="FF0000"/>
          <w:lang w:val="en-HK"/>
        </w:rPr>
        <w:t>inappropriate automatic behaviour</w:t>
      </w:r>
      <w:r w:rsidRPr="00891B5F">
        <w:rPr>
          <w:rFonts w:ascii="Times New Roman" w:hAnsi="Times New Roman"/>
          <w:lang w:val="en-HK"/>
        </w:rPr>
        <w:t xml:space="preserve">, often characterized by </w:t>
      </w:r>
      <w:r w:rsidRPr="00891B5F">
        <w:rPr>
          <w:rFonts w:ascii="Times New Roman" w:hAnsi="Times New Roman"/>
          <w:b/>
          <w:bCs/>
          <w:lang w:val="en-HK"/>
        </w:rPr>
        <w:t>aimless wandering or defensive posturing</w:t>
      </w:r>
      <w:r w:rsidRPr="00891B5F">
        <w:rPr>
          <w:rFonts w:ascii="Times New Roman" w:hAnsi="Times New Roman"/>
          <w:lang w:val="en-HK"/>
        </w:rPr>
        <w:t>.</w:t>
      </w:r>
    </w:p>
    <w:p w14:paraId="52C4381C" w14:textId="77777777" w:rsidR="00891B5F" w:rsidRPr="00891B5F" w:rsidRDefault="00891B5F" w:rsidP="00A059D9">
      <w:pPr>
        <w:numPr>
          <w:ilvl w:val="0"/>
          <w:numId w:val="6"/>
        </w:numPr>
        <w:spacing w:before="100" w:beforeAutospacing="1" w:after="100" w:afterAutospacing="1" w:line="360" w:lineRule="auto"/>
        <w:rPr>
          <w:rFonts w:ascii="Times New Roman" w:hAnsi="Times New Roman"/>
          <w:lang w:val="en-HK"/>
        </w:rPr>
      </w:pPr>
      <w:r w:rsidRPr="00891B5F">
        <w:rPr>
          <w:rFonts w:ascii="Times New Roman" w:hAnsi="Times New Roman"/>
          <w:b/>
          <w:bCs/>
          <w:lang w:val="en-HK"/>
        </w:rPr>
        <w:t>Complete or Fragmented Amnesia</w:t>
      </w:r>
      <w:r w:rsidRPr="00891B5F">
        <w:rPr>
          <w:rFonts w:ascii="Times New Roman" w:hAnsi="Times New Roman"/>
          <w:lang w:val="en-HK"/>
        </w:rPr>
        <w:t xml:space="preserve"> – Since memories are poorly encoded during </w:t>
      </w:r>
      <w:r w:rsidRPr="00891B5F">
        <w:rPr>
          <w:rFonts w:ascii="Times New Roman" w:hAnsi="Times New Roman"/>
          <w:b/>
          <w:bCs/>
          <w:lang w:val="en-HK"/>
        </w:rPr>
        <w:t>stage N3 sleep</w:t>
      </w:r>
      <w:r w:rsidRPr="00891B5F">
        <w:rPr>
          <w:rFonts w:ascii="Times New Roman" w:hAnsi="Times New Roman"/>
          <w:lang w:val="en-HK"/>
        </w:rPr>
        <w:t xml:space="preserve">, individuals </w:t>
      </w:r>
      <w:r w:rsidRPr="00891B5F">
        <w:rPr>
          <w:rFonts w:ascii="Times New Roman" w:hAnsi="Times New Roman"/>
          <w:b/>
          <w:bCs/>
          <w:lang w:val="en-HK"/>
        </w:rPr>
        <w:t>rarely recall events</w:t>
      </w:r>
      <w:r w:rsidRPr="00891B5F">
        <w:rPr>
          <w:rFonts w:ascii="Times New Roman" w:hAnsi="Times New Roman"/>
          <w:lang w:val="en-HK"/>
        </w:rPr>
        <w:t>, though fragmented memories may persist.</w:t>
      </w:r>
    </w:p>
    <w:p w14:paraId="4CA95FF7" w14:textId="77777777" w:rsidR="00891B5F" w:rsidRPr="00891B5F" w:rsidRDefault="00891B5F" w:rsidP="00A059D9">
      <w:pPr>
        <w:numPr>
          <w:ilvl w:val="0"/>
          <w:numId w:val="6"/>
        </w:numPr>
        <w:spacing w:before="100" w:beforeAutospacing="1" w:after="100" w:afterAutospacing="1" w:line="360" w:lineRule="auto"/>
        <w:rPr>
          <w:rFonts w:ascii="Times New Roman" w:hAnsi="Times New Roman"/>
          <w:lang w:val="en-HK"/>
        </w:rPr>
      </w:pPr>
      <w:r w:rsidRPr="00891B5F">
        <w:rPr>
          <w:rFonts w:ascii="Times New Roman" w:hAnsi="Times New Roman"/>
          <w:b/>
          <w:bCs/>
          <w:lang w:val="en-HK"/>
        </w:rPr>
        <w:t>Presence of Triggers</w:t>
      </w:r>
      <w:r w:rsidRPr="00891B5F">
        <w:rPr>
          <w:rFonts w:ascii="Times New Roman" w:hAnsi="Times New Roman"/>
          <w:lang w:val="en-HK"/>
        </w:rPr>
        <w:t xml:space="preserve"> – Sleepwalking episodes are often </w:t>
      </w:r>
      <w:r w:rsidRPr="00891B5F">
        <w:rPr>
          <w:rFonts w:ascii="Times New Roman" w:hAnsi="Times New Roman"/>
          <w:b/>
          <w:bCs/>
          <w:lang w:val="en-HK"/>
        </w:rPr>
        <w:t>triggered by internal or external stimuli</w:t>
      </w:r>
      <w:r w:rsidRPr="00891B5F">
        <w:rPr>
          <w:rFonts w:ascii="Times New Roman" w:hAnsi="Times New Roman"/>
          <w:lang w:val="en-HK"/>
        </w:rPr>
        <w:t xml:space="preserve">, including </w:t>
      </w:r>
      <w:r w:rsidRPr="00891B5F">
        <w:rPr>
          <w:rFonts w:ascii="Times New Roman" w:hAnsi="Times New Roman"/>
          <w:b/>
          <w:bCs/>
          <w:lang w:val="en-HK"/>
        </w:rPr>
        <w:t>stress (52%), strong emotions (42%), sleep deprivation (27%), alcohol (12%), and intense physical activity (5%)</w:t>
      </w:r>
      <w:r w:rsidRPr="00891B5F">
        <w:rPr>
          <w:rFonts w:ascii="Times New Roman" w:hAnsi="Times New Roman"/>
          <w:lang w:val="en-HK"/>
        </w:rPr>
        <w:t>.</w:t>
      </w:r>
    </w:p>
    <w:p w14:paraId="18D35FBF" w14:textId="77777777" w:rsidR="00891B5F" w:rsidRPr="00891B5F" w:rsidRDefault="00891B5F" w:rsidP="00A059D9">
      <w:pPr>
        <w:numPr>
          <w:ilvl w:val="0"/>
          <w:numId w:val="6"/>
        </w:numPr>
        <w:spacing w:before="100" w:beforeAutospacing="1" w:after="100" w:afterAutospacing="1" w:line="360" w:lineRule="auto"/>
        <w:rPr>
          <w:rFonts w:ascii="Times New Roman" w:hAnsi="Times New Roman"/>
          <w:lang w:val="en-HK"/>
        </w:rPr>
      </w:pPr>
      <w:r w:rsidRPr="00891B5F">
        <w:rPr>
          <w:rFonts w:ascii="Times New Roman" w:hAnsi="Times New Roman"/>
          <w:b/>
          <w:bCs/>
          <w:lang w:val="en-HK"/>
        </w:rPr>
        <w:lastRenderedPageBreak/>
        <w:t>Absence of Concealment</w:t>
      </w:r>
      <w:r w:rsidRPr="00891B5F">
        <w:rPr>
          <w:rFonts w:ascii="Times New Roman" w:hAnsi="Times New Roman"/>
          <w:lang w:val="en-HK"/>
        </w:rPr>
        <w:t xml:space="preserve"> – If an individual </w:t>
      </w:r>
      <w:r w:rsidRPr="00891B5F">
        <w:rPr>
          <w:rFonts w:ascii="Times New Roman" w:hAnsi="Times New Roman"/>
          <w:b/>
          <w:bCs/>
          <w:lang w:val="en-HK"/>
        </w:rPr>
        <w:t>attempts to hide evidence or escape detection</w:t>
      </w:r>
      <w:r w:rsidRPr="00891B5F">
        <w:rPr>
          <w:rFonts w:ascii="Times New Roman" w:hAnsi="Times New Roman"/>
          <w:lang w:val="en-HK"/>
        </w:rPr>
        <w:t xml:space="preserve">, it suggests </w:t>
      </w:r>
      <w:r w:rsidRPr="00891B5F">
        <w:rPr>
          <w:rFonts w:ascii="Times New Roman" w:hAnsi="Times New Roman"/>
          <w:b/>
          <w:bCs/>
          <w:lang w:val="en-HK"/>
        </w:rPr>
        <w:t>conscious intent rather than involuntariness</w:t>
      </w:r>
      <w:r w:rsidRPr="00891B5F">
        <w:rPr>
          <w:rFonts w:ascii="Times New Roman" w:hAnsi="Times New Roman"/>
          <w:lang w:val="en-HK"/>
        </w:rPr>
        <w:t>.</w:t>
      </w:r>
    </w:p>
    <w:p w14:paraId="000CF423" w14:textId="77777777" w:rsidR="00891B5F" w:rsidRPr="00891B5F" w:rsidRDefault="00891B5F" w:rsidP="00A059D9">
      <w:pPr>
        <w:numPr>
          <w:ilvl w:val="0"/>
          <w:numId w:val="6"/>
        </w:numPr>
        <w:spacing w:before="100" w:beforeAutospacing="1" w:after="100" w:afterAutospacing="1" w:line="360" w:lineRule="auto"/>
        <w:rPr>
          <w:rFonts w:ascii="Times New Roman" w:hAnsi="Times New Roman"/>
          <w:lang w:val="en-HK"/>
        </w:rPr>
      </w:pPr>
      <w:r w:rsidRPr="00891B5F">
        <w:rPr>
          <w:rFonts w:ascii="Times New Roman" w:hAnsi="Times New Roman"/>
          <w:b/>
          <w:bCs/>
          <w:lang w:val="en-HK"/>
        </w:rPr>
        <w:t>Out-of-Character Behaviour</w:t>
      </w:r>
      <w:r w:rsidRPr="00891B5F">
        <w:rPr>
          <w:rFonts w:ascii="Times New Roman" w:hAnsi="Times New Roman"/>
          <w:lang w:val="en-HK"/>
        </w:rPr>
        <w:t xml:space="preserve"> – Sleep-related violence is </w:t>
      </w:r>
      <w:r w:rsidRPr="00891B5F">
        <w:rPr>
          <w:rFonts w:ascii="Times New Roman" w:hAnsi="Times New Roman"/>
          <w:b/>
          <w:bCs/>
          <w:lang w:val="en-HK"/>
        </w:rPr>
        <w:t>typically committed by individuals with no prior history of aggression</w:t>
      </w:r>
      <w:r w:rsidRPr="00891B5F">
        <w:rPr>
          <w:rFonts w:ascii="Times New Roman" w:hAnsi="Times New Roman"/>
          <w:lang w:val="en-HK"/>
        </w:rPr>
        <w:t>.</w:t>
      </w:r>
    </w:p>
    <w:p w14:paraId="0BFE9CB6" w14:textId="77777777" w:rsidR="00891B5F" w:rsidRPr="00891B5F" w:rsidRDefault="00891B5F" w:rsidP="00A059D9">
      <w:pPr>
        <w:numPr>
          <w:ilvl w:val="0"/>
          <w:numId w:val="6"/>
        </w:numPr>
        <w:spacing w:before="100" w:beforeAutospacing="1" w:after="100" w:afterAutospacing="1" w:line="360" w:lineRule="auto"/>
        <w:rPr>
          <w:rFonts w:ascii="Times New Roman" w:hAnsi="Times New Roman"/>
          <w:lang w:val="en-HK"/>
        </w:rPr>
      </w:pPr>
      <w:r w:rsidRPr="00891B5F">
        <w:rPr>
          <w:rFonts w:ascii="Times New Roman" w:hAnsi="Times New Roman"/>
          <w:b/>
          <w:bCs/>
          <w:lang w:val="en-HK"/>
        </w:rPr>
        <w:t>Lack of Intent Indicators</w:t>
      </w:r>
      <w:r w:rsidRPr="00891B5F">
        <w:rPr>
          <w:rFonts w:ascii="Times New Roman" w:hAnsi="Times New Roman"/>
          <w:lang w:val="en-HK"/>
        </w:rPr>
        <w:t xml:space="preserve"> – Evidence of </w:t>
      </w:r>
      <w:r w:rsidRPr="00891B5F">
        <w:rPr>
          <w:rFonts w:ascii="Times New Roman" w:hAnsi="Times New Roman"/>
          <w:b/>
          <w:bCs/>
          <w:lang w:val="en-HK"/>
        </w:rPr>
        <w:t>pre-planning, motivation, or targeted aggression</w:t>
      </w:r>
      <w:r w:rsidRPr="00891B5F">
        <w:rPr>
          <w:rFonts w:ascii="Times New Roman" w:hAnsi="Times New Roman"/>
          <w:lang w:val="en-HK"/>
        </w:rPr>
        <w:t xml:space="preserve"> suggests a non-sleep-related cause of violence.</w:t>
      </w:r>
    </w:p>
    <w:p w14:paraId="41CEBC39" w14:textId="77777777" w:rsidR="00891B5F" w:rsidRPr="00891B5F" w:rsidRDefault="00891B5F" w:rsidP="00A059D9">
      <w:pPr>
        <w:spacing w:before="100" w:beforeAutospacing="1" w:after="100" w:afterAutospacing="1" w:line="360" w:lineRule="auto"/>
        <w:outlineLvl w:val="2"/>
        <w:rPr>
          <w:rFonts w:ascii="Times New Roman" w:hAnsi="Times New Roman"/>
          <w:b/>
          <w:bCs/>
          <w:lang w:val="en-HK"/>
        </w:rPr>
      </w:pPr>
      <w:r w:rsidRPr="00891B5F">
        <w:rPr>
          <w:rFonts w:ascii="Times New Roman" w:hAnsi="Times New Roman"/>
          <w:b/>
          <w:bCs/>
          <w:lang w:val="en-HK"/>
        </w:rPr>
        <w:t>Legal Relevance</w:t>
      </w:r>
    </w:p>
    <w:p w14:paraId="3317B07E" w14:textId="77777777" w:rsidR="00891B5F" w:rsidRPr="00891B5F" w:rsidRDefault="00891B5F" w:rsidP="00A059D9">
      <w:pPr>
        <w:spacing w:before="100" w:beforeAutospacing="1" w:after="100" w:afterAutospacing="1" w:line="360" w:lineRule="auto"/>
        <w:rPr>
          <w:rFonts w:ascii="Times New Roman" w:hAnsi="Times New Roman"/>
          <w:lang w:val="en-HK"/>
        </w:rPr>
      </w:pPr>
      <w:r w:rsidRPr="00891B5F">
        <w:rPr>
          <w:rFonts w:ascii="Times New Roman" w:hAnsi="Times New Roman"/>
          <w:b/>
          <w:bCs/>
          <w:lang w:val="en-HK"/>
        </w:rPr>
        <w:t>Case Example: R v Parks (1992) [Canada]</w:t>
      </w:r>
    </w:p>
    <w:p w14:paraId="2EDA949C" w14:textId="77777777" w:rsidR="00891B5F" w:rsidRPr="00891B5F" w:rsidRDefault="00891B5F" w:rsidP="00A059D9">
      <w:pPr>
        <w:spacing w:before="100" w:beforeAutospacing="1" w:after="100" w:afterAutospacing="1" w:line="360" w:lineRule="auto"/>
        <w:rPr>
          <w:rFonts w:ascii="Times New Roman" w:hAnsi="Times New Roman"/>
          <w:lang w:val="en-HK"/>
        </w:rPr>
      </w:pPr>
      <w:r w:rsidRPr="00891B5F">
        <w:rPr>
          <w:rFonts w:ascii="Times New Roman" w:hAnsi="Times New Roman"/>
          <w:lang w:val="en-HK"/>
        </w:rPr>
        <w:t xml:space="preserve">The defendant </w:t>
      </w:r>
      <w:r w:rsidRPr="00891B5F">
        <w:rPr>
          <w:rFonts w:ascii="Times New Roman" w:hAnsi="Times New Roman"/>
          <w:b/>
          <w:bCs/>
          <w:lang w:val="en-HK"/>
        </w:rPr>
        <w:t>killed his mother-in-law and severely injured his father-in-law while sleepwalking</w:t>
      </w:r>
      <w:r w:rsidRPr="00891B5F">
        <w:rPr>
          <w:rFonts w:ascii="Times New Roman" w:hAnsi="Times New Roman"/>
          <w:lang w:val="en-HK"/>
        </w:rPr>
        <w:t>.</w:t>
      </w:r>
    </w:p>
    <w:p w14:paraId="1283FF6A" w14:textId="77777777" w:rsidR="00891B5F" w:rsidRPr="00891B5F" w:rsidRDefault="00891B5F" w:rsidP="00A059D9">
      <w:pPr>
        <w:spacing w:before="100" w:beforeAutospacing="1" w:after="100" w:afterAutospacing="1" w:line="360" w:lineRule="auto"/>
        <w:rPr>
          <w:rFonts w:ascii="Times New Roman" w:hAnsi="Times New Roman"/>
          <w:lang w:val="en-HK"/>
        </w:rPr>
      </w:pPr>
      <w:r w:rsidRPr="00891B5F">
        <w:rPr>
          <w:rFonts w:ascii="Times New Roman" w:hAnsi="Times New Roman"/>
          <w:b/>
          <w:bCs/>
          <w:lang w:val="en-HK"/>
        </w:rPr>
        <w:t>Held:</w:t>
      </w:r>
      <w:r w:rsidRPr="00891B5F">
        <w:rPr>
          <w:rFonts w:ascii="Times New Roman" w:hAnsi="Times New Roman"/>
          <w:lang w:val="en-HK"/>
        </w:rPr>
        <w:t xml:space="preserve"> The Supreme Court of Canada ruled </w:t>
      </w:r>
      <w:r w:rsidRPr="00891B5F">
        <w:rPr>
          <w:rFonts w:ascii="Times New Roman" w:hAnsi="Times New Roman"/>
          <w:b/>
          <w:bCs/>
          <w:lang w:val="en-HK"/>
        </w:rPr>
        <w:t>sleepwalking as a state of automatism</w:t>
      </w:r>
      <w:r w:rsidRPr="00891B5F">
        <w:rPr>
          <w:rFonts w:ascii="Times New Roman" w:hAnsi="Times New Roman"/>
          <w:lang w:val="en-HK"/>
        </w:rPr>
        <w:t xml:space="preserve">, leading to a </w:t>
      </w:r>
      <w:r w:rsidRPr="00891B5F">
        <w:rPr>
          <w:rFonts w:ascii="Times New Roman" w:hAnsi="Times New Roman"/>
          <w:b/>
          <w:bCs/>
          <w:lang w:val="en-HK"/>
        </w:rPr>
        <w:t>full acquittal</w:t>
      </w:r>
      <w:r w:rsidRPr="00891B5F">
        <w:rPr>
          <w:rFonts w:ascii="Times New Roman" w:hAnsi="Times New Roman"/>
          <w:lang w:val="en-HK"/>
        </w:rPr>
        <w:t>.</w:t>
      </w:r>
    </w:p>
    <w:p w14:paraId="6CEA37B5" w14:textId="77777777" w:rsidR="00891B5F" w:rsidRPr="00891B5F" w:rsidRDefault="00891B5F" w:rsidP="00A059D9">
      <w:pPr>
        <w:spacing w:before="100" w:beforeAutospacing="1" w:after="100" w:afterAutospacing="1" w:line="360" w:lineRule="auto"/>
        <w:rPr>
          <w:rFonts w:ascii="Times New Roman" w:hAnsi="Times New Roman"/>
          <w:lang w:val="en-HK"/>
        </w:rPr>
      </w:pPr>
      <w:r w:rsidRPr="00891B5F">
        <w:rPr>
          <w:rFonts w:ascii="Times New Roman" w:hAnsi="Times New Roman"/>
          <w:b/>
          <w:bCs/>
          <w:lang w:val="en-HK"/>
        </w:rPr>
        <w:t xml:space="preserve">Case Example: R v </w:t>
      </w:r>
      <w:proofErr w:type="spellStart"/>
      <w:r w:rsidRPr="00891B5F">
        <w:rPr>
          <w:rFonts w:ascii="Times New Roman" w:hAnsi="Times New Roman"/>
          <w:b/>
          <w:bCs/>
          <w:lang w:val="en-HK"/>
        </w:rPr>
        <w:t>Bilton</w:t>
      </w:r>
      <w:proofErr w:type="spellEnd"/>
      <w:r w:rsidRPr="00891B5F">
        <w:rPr>
          <w:rFonts w:ascii="Times New Roman" w:hAnsi="Times New Roman"/>
          <w:b/>
          <w:bCs/>
          <w:lang w:val="en-HK"/>
        </w:rPr>
        <w:t xml:space="preserve"> (2005) [UK]</w:t>
      </w:r>
    </w:p>
    <w:p w14:paraId="70680F6A" w14:textId="77777777" w:rsidR="00891B5F" w:rsidRPr="00891B5F" w:rsidRDefault="00891B5F" w:rsidP="00A059D9">
      <w:pPr>
        <w:spacing w:before="100" w:beforeAutospacing="1" w:after="100" w:afterAutospacing="1" w:line="360" w:lineRule="auto"/>
        <w:rPr>
          <w:rFonts w:ascii="Times New Roman" w:hAnsi="Times New Roman"/>
          <w:lang w:val="en-HK"/>
        </w:rPr>
      </w:pPr>
      <w:r w:rsidRPr="00891B5F">
        <w:rPr>
          <w:rFonts w:ascii="Times New Roman" w:hAnsi="Times New Roman"/>
          <w:lang w:val="en-HK"/>
        </w:rPr>
        <w:t xml:space="preserve">Defendant accused of </w:t>
      </w:r>
      <w:r w:rsidRPr="00891B5F">
        <w:rPr>
          <w:rFonts w:ascii="Times New Roman" w:hAnsi="Times New Roman"/>
          <w:b/>
          <w:bCs/>
          <w:lang w:val="en-HK"/>
        </w:rPr>
        <w:t>rape</w:t>
      </w:r>
      <w:r w:rsidRPr="00891B5F">
        <w:rPr>
          <w:rFonts w:ascii="Times New Roman" w:hAnsi="Times New Roman"/>
          <w:lang w:val="en-HK"/>
        </w:rPr>
        <w:t xml:space="preserve"> claimed to suffer from </w:t>
      </w:r>
      <w:proofErr w:type="spellStart"/>
      <w:r w:rsidRPr="00891B5F">
        <w:rPr>
          <w:rFonts w:ascii="Times New Roman" w:hAnsi="Times New Roman"/>
          <w:b/>
          <w:bCs/>
          <w:lang w:val="en-HK"/>
        </w:rPr>
        <w:t>sexsomnia</w:t>
      </w:r>
      <w:proofErr w:type="spellEnd"/>
      <w:r w:rsidRPr="00891B5F">
        <w:rPr>
          <w:rFonts w:ascii="Times New Roman" w:hAnsi="Times New Roman"/>
          <w:b/>
          <w:bCs/>
          <w:lang w:val="en-HK"/>
        </w:rPr>
        <w:t xml:space="preserve"> (a variant of parasomnia)</w:t>
      </w:r>
      <w:r w:rsidRPr="00891B5F">
        <w:rPr>
          <w:rFonts w:ascii="Times New Roman" w:hAnsi="Times New Roman"/>
          <w:lang w:val="en-HK"/>
        </w:rPr>
        <w:t>.</w:t>
      </w:r>
    </w:p>
    <w:p w14:paraId="63244EAA" w14:textId="77777777" w:rsidR="00891B5F" w:rsidRPr="00891B5F" w:rsidRDefault="00891B5F" w:rsidP="00A059D9">
      <w:pPr>
        <w:spacing w:before="100" w:beforeAutospacing="1" w:after="100" w:afterAutospacing="1" w:line="360" w:lineRule="auto"/>
        <w:rPr>
          <w:rFonts w:ascii="Times New Roman" w:hAnsi="Times New Roman"/>
          <w:lang w:val="en-HK"/>
        </w:rPr>
      </w:pPr>
      <w:r w:rsidRPr="00891B5F">
        <w:rPr>
          <w:rFonts w:ascii="Times New Roman" w:hAnsi="Times New Roman"/>
          <w:b/>
          <w:bCs/>
          <w:lang w:val="en-HK"/>
        </w:rPr>
        <w:t>Held:</w:t>
      </w:r>
      <w:r w:rsidRPr="00891B5F">
        <w:rPr>
          <w:rFonts w:ascii="Times New Roman" w:hAnsi="Times New Roman"/>
          <w:lang w:val="en-HK"/>
        </w:rPr>
        <w:t xml:space="preserve"> Medical evidence confirmed a </w:t>
      </w:r>
      <w:r w:rsidRPr="00891B5F">
        <w:rPr>
          <w:rFonts w:ascii="Times New Roman" w:hAnsi="Times New Roman"/>
          <w:b/>
          <w:bCs/>
          <w:lang w:val="en-HK"/>
        </w:rPr>
        <w:t>history of sleep-related sexual behaviour</w:t>
      </w:r>
      <w:r w:rsidRPr="00891B5F">
        <w:rPr>
          <w:rFonts w:ascii="Times New Roman" w:hAnsi="Times New Roman"/>
          <w:lang w:val="en-HK"/>
        </w:rPr>
        <w:t xml:space="preserve">, leading to </w:t>
      </w:r>
      <w:r w:rsidRPr="00891B5F">
        <w:rPr>
          <w:rFonts w:ascii="Times New Roman" w:hAnsi="Times New Roman"/>
          <w:b/>
          <w:bCs/>
          <w:lang w:val="en-HK"/>
        </w:rPr>
        <w:t>acquittal</w:t>
      </w:r>
      <w:r w:rsidRPr="00891B5F">
        <w:rPr>
          <w:rFonts w:ascii="Times New Roman" w:hAnsi="Times New Roman"/>
          <w:lang w:val="en-HK"/>
        </w:rPr>
        <w:t>.</w:t>
      </w:r>
    </w:p>
    <w:p w14:paraId="02EAC506" w14:textId="77777777" w:rsidR="00891B5F" w:rsidRPr="00891B5F" w:rsidRDefault="00891B5F" w:rsidP="00A059D9">
      <w:pPr>
        <w:spacing w:before="100" w:beforeAutospacing="1" w:after="100" w:afterAutospacing="1" w:line="360" w:lineRule="auto"/>
        <w:outlineLvl w:val="2"/>
        <w:rPr>
          <w:rFonts w:ascii="Times New Roman" w:hAnsi="Times New Roman"/>
          <w:b/>
          <w:bCs/>
          <w:lang w:val="en-HK"/>
        </w:rPr>
      </w:pPr>
      <w:r w:rsidRPr="00891B5F">
        <w:rPr>
          <w:rFonts w:ascii="Times New Roman" w:hAnsi="Times New Roman"/>
          <w:b/>
          <w:bCs/>
          <w:lang w:val="en-HK"/>
        </w:rPr>
        <w:t>Forensic Considerations</w:t>
      </w:r>
    </w:p>
    <w:p w14:paraId="039534ED" w14:textId="77777777" w:rsidR="00891B5F" w:rsidRPr="00891B5F" w:rsidRDefault="00891B5F" w:rsidP="00A059D9">
      <w:pPr>
        <w:numPr>
          <w:ilvl w:val="0"/>
          <w:numId w:val="8"/>
        </w:numPr>
        <w:spacing w:before="100" w:beforeAutospacing="1" w:after="100" w:afterAutospacing="1" w:line="360" w:lineRule="auto"/>
        <w:rPr>
          <w:rFonts w:ascii="Times New Roman" w:hAnsi="Times New Roman"/>
          <w:lang w:val="en-HK"/>
        </w:rPr>
      </w:pPr>
      <w:r w:rsidRPr="00891B5F">
        <w:rPr>
          <w:rFonts w:ascii="Times New Roman" w:hAnsi="Times New Roman"/>
          <w:b/>
          <w:bCs/>
          <w:lang w:val="en-HK"/>
        </w:rPr>
        <w:t>Polysomnography (PSG) is essential</w:t>
      </w:r>
      <w:r w:rsidRPr="00891B5F">
        <w:rPr>
          <w:rFonts w:ascii="Times New Roman" w:hAnsi="Times New Roman"/>
          <w:lang w:val="en-HK"/>
        </w:rPr>
        <w:t xml:space="preserve"> to rule out other neurological causes.</w:t>
      </w:r>
    </w:p>
    <w:p w14:paraId="0E1C0EFE" w14:textId="77777777" w:rsidR="00891B5F" w:rsidRPr="00891B5F" w:rsidRDefault="00891B5F" w:rsidP="00A059D9">
      <w:pPr>
        <w:numPr>
          <w:ilvl w:val="0"/>
          <w:numId w:val="8"/>
        </w:numPr>
        <w:spacing w:before="100" w:beforeAutospacing="1" w:after="100" w:afterAutospacing="1" w:line="360" w:lineRule="auto"/>
        <w:rPr>
          <w:rFonts w:ascii="Times New Roman" w:hAnsi="Times New Roman"/>
          <w:lang w:val="en-HK"/>
        </w:rPr>
      </w:pPr>
      <w:r w:rsidRPr="00891B5F">
        <w:rPr>
          <w:rFonts w:ascii="Times New Roman" w:hAnsi="Times New Roman"/>
          <w:b/>
          <w:bCs/>
          <w:lang w:val="en-HK"/>
        </w:rPr>
        <w:t>A normal sleep study does not exclude sleepwalking</w:t>
      </w:r>
      <w:r w:rsidRPr="00891B5F">
        <w:rPr>
          <w:rFonts w:ascii="Times New Roman" w:hAnsi="Times New Roman"/>
          <w:lang w:val="en-HK"/>
        </w:rPr>
        <w:t xml:space="preserve">, but abnormal findings may indicate other disorders like </w:t>
      </w:r>
      <w:r w:rsidRPr="00891B5F">
        <w:rPr>
          <w:rFonts w:ascii="Times New Roman" w:hAnsi="Times New Roman"/>
          <w:b/>
          <w:bCs/>
          <w:lang w:val="en-HK"/>
        </w:rPr>
        <w:t>REM sleep behaviour disorder (RBD) or nocturnal epilepsy</w:t>
      </w:r>
      <w:r w:rsidRPr="00891B5F">
        <w:rPr>
          <w:rFonts w:ascii="Times New Roman" w:hAnsi="Times New Roman"/>
          <w:lang w:val="en-HK"/>
        </w:rPr>
        <w:t>.</w:t>
      </w:r>
    </w:p>
    <w:p w14:paraId="6577D4CC" w14:textId="77777777" w:rsidR="00891B5F" w:rsidRPr="00891B5F" w:rsidRDefault="0061376A" w:rsidP="00A059D9">
      <w:pPr>
        <w:spacing w:line="360" w:lineRule="auto"/>
        <w:rPr>
          <w:rFonts w:ascii="Times New Roman" w:hAnsi="Times New Roman"/>
          <w:lang w:val="en-HK"/>
        </w:rPr>
      </w:pPr>
      <w:r w:rsidRPr="0061376A">
        <w:rPr>
          <w:rFonts w:ascii="Times New Roman" w:hAnsi="Times New Roman"/>
          <w:noProof/>
          <w:lang w:val="en-HK"/>
          <w14:ligatures w14:val="standardContextual"/>
        </w:rPr>
        <w:pict w14:anchorId="41E0F8D9">
          <v:rect id="_x0000_i1035" alt="" style="width:451.3pt;height:.05pt;mso-width-percent:0;mso-height-percent:0;mso-width-percent:0;mso-height-percent:0" o:hralign="center" o:hrstd="t" o:hr="t" fillcolor="#a0a0a0" stroked="f"/>
        </w:pict>
      </w:r>
    </w:p>
    <w:p w14:paraId="412B86F8" w14:textId="77777777" w:rsidR="00891B5F" w:rsidRPr="00891B5F" w:rsidRDefault="00891B5F" w:rsidP="00A059D9">
      <w:pPr>
        <w:spacing w:before="100" w:beforeAutospacing="1" w:after="100" w:afterAutospacing="1" w:line="360" w:lineRule="auto"/>
        <w:outlineLvl w:val="1"/>
        <w:rPr>
          <w:rFonts w:ascii="Times New Roman" w:hAnsi="Times New Roman"/>
          <w:b/>
          <w:bCs/>
          <w:lang w:val="en-HK"/>
        </w:rPr>
      </w:pPr>
      <w:r w:rsidRPr="00891B5F">
        <w:rPr>
          <w:rFonts w:ascii="Times New Roman" w:hAnsi="Times New Roman"/>
          <w:b/>
          <w:bCs/>
          <w:lang w:val="en-HK"/>
        </w:rPr>
        <w:t>2. REM Sleep Behaviour Disorder (RBD)</w:t>
      </w:r>
    </w:p>
    <w:p w14:paraId="3DE5BF32" w14:textId="77777777" w:rsidR="00891B5F" w:rsidRPr="00891B5F" w:rsidRDefault="00891B5F" w:rsidP="00A059D9">
      <w:pPr>
        <w:spacing w:before="100" w:beforeAutospacing="1" w:after="100" w:afterAutospacing="1" w:line="360" w:lineRule="auto"/>
        <w:outlineLvl w:val="2"/>
        <w:rPr>
          <w:rFonts w:ascii="Times New Roman" w:hAnsi="Times New Roman"/>
          <w:b/>
          <w:bCs/>
          <w:lang w:val="en-HK"/>
        </w:rPr>
      </w:pPr>
      <w:r w:rsidRPr="00891B5F">
        <w:rPr>
          <w:rFonts w:ascii="Times New Roman" w:hAnsi="Times New Roman"/>
          <w:b/>
          <w:bCs/>
          <w:lang w:val="en-HK"/>
        </w:rPr>
        <w:t>Medical Explanation</w:t>
      </w:r>
    </w:p>
    <w:p w14:paraId="31E4B89B" w14:textId="77777777" w:rsidR="00891B5F" w:rsidRPr="00891B5F" w:rsidRDefault="00891B5F" w:rsidP="00A059D9">
      <w:pPr>
        <w:spacing w:before="100" w:beforeAutospacing="1" w:after="100" w:afterAutospacing="1" w:line="360" w:lineRule="auto"/>
        <w:rPr>
          <w:rFonts w:ascii="Times New Roman" w:hAnsi="Times New Roman"/>
          <w:lang w:val="en-HK"/>
        </w:rPr>
      </w:pPr>
      <w:r w:rsidRPr="00891B5F">
        <w:rPr>
          <w:rFonts w:ascii="Times New Roman" w:hAnsi="Times New Roman"/>
          <w:lang w:val="en-HK"/>
        </w:rPr>
        <w:lastRenderedPageBreak/>
        <w:t xml:space="preserve">RBD occurs during </w:t>
      </w:r>
      <w:r w:rsidRPr="00891B5F">
        <w:rPr>
          <w:rFonts w:ascii="Times New Roman" w:hAnsi="Times New Roman"/>
          <w:b/>
          <w:bCs/>
          <w:lang w:val="en-HK"/>
        </w:rPr>
        <w:t>Rapid Eye Movement (REM) sleep</w:t>
      </w:r>
      <w:r w:rsidRPr="00891B5F">
        <w:rPr>
          <w:rFonts w:ascii="Times New Roman" w:hAnsi="Times New Roman"/>
          <w:lang w:val="en-HK"/>
        </w:rPr>
        <w:t xml:space="preserve">, where individuals </w:t>
      </w:r>
      <w:r w:rsidRPr="00891B5F">
        <w:rPr>
          <w:rFonts w:ascii="Times New Roman" w:hAnsi="Times New Roman"/>
          <w:b/>
          <w:bCs/>
          <w:lang w:val="en-HK"/>
        </w:rPr>
        <w:t>lose normal muscle atonia</w:t>
      </w:r>
      <w:r w:rsidRPr="00891B5F">
        <w:rPr>
          <w:rFonts w:ascii="Times New Roman" w:hAnsi="Times New Roman"/>
          <w:lang w:val="en-HK"/>
        </w:rPr>
        <w:t xml:space="preserve">, allowing them to </w:t>
      </w:r>
      <w:r w:rsidRPr="00891B5F">
        <w:rPr>
          <w:rFonts w:ascii="Times New Roman" w:hAnsi="Times New Roman"/>
          <w:b/>
          <w:bCs/>
          <w:lang w:val="en-HK"/>
        </w:rPr>
        <w:t>physically enact vivid dreams</w:t>
      </w:r>
      <w:r w:rsidRPr="00891B5F">
        <w:rPr>
          <w:rFonts w:ascii="Times New Roman" w:hAnsi="Times New Roman"/>
          <w:lang w:val="en-HK"/>
        </w:rPr>
        <w:t>. Unlike NREM parasomnias, RBD episodes:</w:t>
      </w:r>
    </w:p>
    <w:p w14:paraId="2E8AEB2D" w14:textId="77777777" w:rsidR="00891B5F" w:rsidRPr="00891B5F" w:rsidRDefault="00891B5F" w:rsidP="00A059D9">
      <w:pPr>
        <w:numPr>
          <w:ilvl w:val="0"/>
          <w:numId w:val="9"/>
        </w:numPr>
        <w:spacing w:before="100" w:beforeAutospacing="1" w:after="100" w:afterAutospacing="1" w:line="360" w:lineRule="auto"/>
        <w:rPr>
          <w:rFonts w:ascii="Times New Roman" w:hAnsi="Times New Roman"/>
          <w:lang w:val="en-HK"/>
        </w:rPr>
      </w:pPr>
      <w:r w:rsidRPr="00891B5F">
        <w:rPr>
          <w:rFonts w:ascii="Times New Roman" w:hAnsi="Times New Roman"/>
          <w:b/>
          <w:bCs/>
          <w:lang w:val="en-HK"/>
        </w:rPr>
        <w:t>Occur later in the sleep cycle</w:t>
      </w:r>
      <w:r w:rsidRPr="00891B5F">
        <w:rPr>
          <w:rFonts w:ascii="Times New Roman" w:hAnsi="Times New Roman"/>
          <w:lang w:val="en-HK"/>
        </w:rPr>
        <w:t>.</w:t>
      </w:r>
    </w:p>
    <w:p w14:paraId="226CE129" w14:textId="77777777" w:rsidR="00891B5F" w:rsidRPr="00891B5F" w:rsidRDefault="00891B5F" w:rsidP="00A059D9">
      <w:pPr>
        <w:numPr>
          <w:ilvl w:val="0"/>
          <w:numId w:val="9"/>
        </w:numPr>
        <w:spacing w:before="100" w:beforeAutospacing="1" w:after="100" w:afterAutospacing="1" w:line="360" w:lineRule="auto"/>
        <w:rPr>
          <w:rFonts w:ascii="Times New Roman" w:hAnsi="Times New Roman"/>
          <w:lang w:val="en-HK"/>
        </w:rPr>
      </w:pPr>
      <w:r w:rsidRPr="00891B5F">
        <w:rPr>
          <w:rFonts w:ascii="Times New Roman" w:hAnsi="Times New Roman"/>
          <w:b/>
          <w:bCs/>
          <w:lang w:val="en-HK"/>
        </w:rPr>
        <w:t>Are often violent, with recall of dream content</w:t>
      </w:r>
      <w:r w:rsidRPr="00891B5F">
        <w:rPr>
          <w:rFonts w:ascii="Times New Roman" w:hAnsi="Times New Roman"/>
          <w:lang w:val="en-HK"/>
        </w:rPr>
        <w:t>.</w:t>
      </w:r>
    </w:p>
    <w:p w14:paraId="4606A422" w14:textId="77777777" w:rsidR="00891B5F" w:rsidRPr="00891B5F" w:rsidRDefault="00891B5F" w:rsidP="00A059D9">
      <w:pPr>
        <w:numPr>
          <w:ilvl w:val="0"/>
          <w:numId w:val="9"/>
        </w:numPr>
        <w:spacing w:before="100" w:beforeAutospacing="1" w:after="100" w:afterAutospacing="1" w:line="360" w:lineRule="auto"/>
        <w:rPr>
          <w:rFonts w:ascii="Times New Roman" w:hAnsi="Times New Roman"/>
          <w:lang w:val="en-HK"/>
        </w:rPr>
      </w:pPr>
      <w:r w:rsidRPr="00891B5F">
        <w:rPr>
          <w:rFonts w:ascii="Times New Roman" w:hAnsi="Times New Roman"/>
          <w:b/>
          <w:bCs/>
          <w:lang w:val="en-HK"/>
        </w:rPr>
        <w:t>Are associated with underlying neurological conditions</w:t>
      </w:r>
      <w:r w:rsidRPr="00891B5F">
        <w:rPr>
          <w:rFonts w:ascii="Times New Roman" w:hAnsi="Times New Roman"/>
          <w:lang w:val="en-HK"/>
        </w:rPr>
        <w:t xml:space="preserve">, particularly </w:t>
      </w:r>
      <w:r w:rsidRPr="00891B5F">
        <w:rPr>
          <w:rFonts w:ascii="Times New Roman" w:hAnsi="Times New Roman"/>
          <w:b/>
          <w:bCs/>
          <w:lang w:val="en-HK"/>
        </w:rPr>
        <w:t>Parkinson’s disease</w:t>
      </w:r>
      <w:r w:rsidRPr="00891B5F">
        <w:rPr>
          <w:rFonts w:ascii="Times New Roman" w:hAnsi="Times New Roman"/>
          <w:lang w:val="en-HK"/>
        </w:rPr>
        <w:t>.</w:t>
      </w:r>
    </w:p>
    <w:p w14:paraId="07D375B6" w14:textId="77777777" w:rsidR="00891B5F" w:rsidRPr="00891B5F" w:rsidRDefault="00891B5F" w:rsidP="00A059D9">
      <w:pPr>
        <w:spacing w:before="100" w:beforeAutospacing="1" w:after="100" w:afterAutospacing="1" w:line="360" w:lineRule="auto"/>
        <w:outlineLvl w:val="2"/>
        <w:rPr>
          <w:rFonts w:ascii="Times New Roman" w:hAnsi="Times New Roman"/>
          <w:b/>
          <w:bCs/>
          <w:lang w:val="en-HK"/>
        </w:rPr>
      </w:pPr>
      <w:r w:rsidRPr="00891B5F">
        <w:rPr>
          <w:rFonts w:ascii="Times New Roman" w:hAnsi="Times New Roman"/>
          <w:b/>
          <w:bCs/>
          <w:lang w:val="en-HK"/>
        </w:rPr>
        <w:t>Forensic Considerations</w:t>
      </w:r>
    </w:p>
    <w:p w14:paraId="565773EC" w14:textId="77777777" w:rsidR="00891B5F" w:rsidRPr="00891B5F" w:rsidRDefault="00891B5F" w:rsidP="00A059D9">
      <w:pPr>
        <w:numPr>
          <w:ilvl w:val="0"/>
          <w:numId w:val="10"/>
        </w:numPr>
        <w:spacing w:before="100" w:beforeAutospacing="1" w:after="100" w:afterAutospacing="1" w:line="360" w:lineRule="auto"/>
        <w:rPr>
          <w:rFonts w:ascii="Times New Roman" w:hAnsi="Times New Roman"/>
          <w:lang w:val="en-HK"/>
        </w:rPr>
      </w:pPr>
      <w:r w:rsidRPr="00891B5F">
        <w:rPr>
          <w:rFonts w:ascii="Times New Roman" w:hAnsi="Times New Roman"/>
          <w:b/>
          <w:bCs/>
          <w:lang w:val="en-HK"/>
        </w:rPr>
        <w:t>The presence of prior episodes of violent dream enactment is crucial in forensic assessment</w:t>
      </w:r>
      <w:r w:rsidRPr="00891B5F">
        <w:rPr>
          <w:rFonts w:ascii="Times New Roman" w:hAnsi="Times New Roman"/>
          <w:lang w:val="en-HK"/>
        </w:rPr>
        <w:t>.</w:t>
      </w:r>
    </w:p>
    <w:p w14:paraId="74071666" w14:textId="77777777" w:rsidR="00891B5F" w:rsidRPr="00891B5F" w:rsidRDefault="00891B5F" w:rsidP="00A059D9">
      <w:pPr>
        <w:spacing w:before="100" w:beforeAutospacing="1" w:after="100" w:afterAutospacing="1" w:line="360" w:lineRule="auto"/>
        <w:rPr>
          <w:rFonts w:ascii="Times New Roman" w:hAnsi="Times New Roman"/>
          <w:lang w:val="en-HK"/>
        </w:rPr>
      </w:pPr>
      <w:r w:rsidRPr="00891B5F">
        <w:rPr>
          <w:rFonts w:ascii="Times New Roman" w:hAnsi="Times New Roman"/>
          <w:b/>
          <w:bCs/>
          <w:lang w:val="en-HK"/>
        </w:rPr>
        <w:t>Case Example: Hartmann Study (1980s)</w:t>
      </w:r>
    </w:p>
    <w:p w14:paraId="4EF335F3" w14:textId="77777777" w:rsidR="00891B5F" w:rsidRPr="00891B5F" w:rsidRDefault="00891B5F" w:rsidP="00A059D9">
      <w:pPr>
        <w:spacing w:before="100" w:beforeAutospacing="1" w:after="100" w:afterAutospacing="1" w:line="360" w:lineRule="auto"/>
        <w:rPr>
          <w:rFonts w:ascii="Times New Roman" w:hAnsi="Times New Roman"/>
          <w:lang w:val="en-HK"/>
        </w:rPr>
      </w:pPr>
      <w:r w:rsidRPr="00891B5F">
        <w:rPr>
          <w:rFonts w:ascii="Times New Roman" w:hAnsi="Times New Roman"/>
          <w:lang w:val="en-HK"/>
        </w:rPr>
        <w:t xml:space="preserve">A patient displayed </w:t>
      </w:r>
      <w:r w:rsidRPr="00891B5F">
        <w:rPr>
          <w:rFonts w:ascii="Times New Roman" w:hAnsi="Times New Roman"/>
          <w:b/>
          <w:bCs/>
          <w:lang w:val="en-HK"/>
        </w:rPr>
        <w:t>violent dream enactment</w:t>
      </w:r>
      <w:r w:rsidRPr="00891B5F">
        <w:rPr>
          <w:rFonts w:ascii="Times New Roman" w:hAnsi="Times New Roman"/>
          <w:lang w:val="en-HK"/>
        </w:rPr>
        <w:t>, leading to injuries.</w:t>
      </w:r>
    </w:p>
    <w:p w14:paraId="63697E85" w14:textId="77777777" w:rsidR="00891B5F" w:rsidRPr="00891B5F" w:rsidRDefault="00891B5F" w:rsidP="00A059D9">
      <w:pPr>
        <w:spacing w:before="100" w:beforeAutospacing="1" w:after="100" w:afterAutospacing="1" w:line="360" w:lineRule="auto"/>
        <w:rPr>
          <w:rFonts w:ascii="Times New Roman" w:hAnsi="Times New Roman"/>
          <w:lang w:val="en-HK"/>
        </w:rPr>
      </w:pPr>
      <w:r w:rsidRPr="00891B5F">
        <w:rPr>
          <w:rFonts w:ascii="Times New Roman" w:hAnsi="Times New Roman"/>
          <w:b/>
          <w:bCs/>
          <w:lang w:val="en-HK"/>
        </w:rPr>
        <w:t>Confirmed as RBD through polysomnography</w:t>
      </w:r>
      <w:r w:rsidRPr="00891B5F">
        <w:rPr>
          <w:rFonts w:ascii="Times New Roman" w:hAnsi="Times New Roman"/>
          <w:lang w:val="en-HK"/>
        </w:rPr>
        <w:t>.</w:t>
      </w:r>
    </w:p>
    <w:p w14:paraId="6127ACF3" w14:textId="77777777" w:rsidR="00891B5F" w:rsidRPr="00891B5F" w:rsidRDefault="00891B5F" w:rsidP="00423250">
      <w:pPr>
        <w:spacing w:before="100" w:beforeAutospacing="1" w:after="100" w:afterAutospacing="1" w:line="360" w:lineRule="auto"/>
        <w:rPr>
          <w:rFonts w:ascii="Times New Roman" w:hAnsi="Times New Roman"/>
          <w:lang w:val="en-HK"/>
        </w:rPr>
      </w:pPr>
      <w:r w:rsidRPr="00891B5F">
        <w:rPr>
          <w:rFonts w:ascii="Times New Roman" w:hAnsi="Times New Roman"/>
          <w:b/>
          <w:bCs/>
          <w:lang w:val="en-HK"/>
        </w:rPr>
        <w:t>Secondary causes of RBD</w:t>
      </w:r>
      <w:r w:rsidRPr="00891B5F">
        <w:rPr>
          <w:rFonts w:ascii="Times New Roman" w:hAnsi="Times New Roman"/>
          <w:lang w:val="en-HK"/>
        </w:rPr>
        <w:t xml:space="preserve"> include:</w:t>
      </w:r>
    </w:p>
    <w:p w14:paraId="4A22D10D" w14:textId="77777777" w:rsidR="00891B5F" w:rsidRPr="00891B5F" w:rsidRDefault="00891B5F" w:rsidP="00A059D9">
      <w:pPr>
        <w:numPr>
          <w:ilvl w:val="1"/>
          <w:numId w:val="10"/>
        </w:numPr>
        <w:spacing w:before="100" w:beforeAutospacing="1" w:after="100" w:afterAutospacing="1" w:line="360" w:lineRule="auto"/>
        <w:rPr>
          <w:rFonts w:ascii="Times New Roman" w:hAnsi="Times New Roman"/>
          <w:lang w:val="en-HK"/>
        </w:rPr>
      </w:pPr>
      <w:r w:rsidRPr="00891B5F">
        <w:rPr>
          <w:rFonts w:ascii="Times New Roman" w:hAnsi="Times New Roman"/>
          <w:b/>
          <w:bCs/>
          <w:lang w:val="en-HK"/>
        </w:rPr>
        <w:t>Alcohol withdrawal</w:t>
      </w:r>
    </w:p>
    <w:p w14:paraId="34BAB358" w14:textId="77777777" w:rsidR="00891B5F" w:rsidRPr="00891B5F" w:rsidRDefault="00891B5F" w:rsidP="00A059D9">
      <w:pPr>
        <w:numPr>
          <w:ilvl w:val="1"/>
          <w:numId w:val="10"/>
        </w:numPr>
        <w:spacing w:before="100" w:beforeAutospacing="1" w:after="100" w:afterAutospacing="1" w:line="360" w:lineRule="auto"/>
        <w:rPr>
          <w:rFonts w:ascii="Times New Roman" w:hAnsi="Times New Roman"/>
          <w:lang w:val="en-HK"/>
        </w:rPr>
      </w:pPr>
      <w:r w:rsidRPr="00891B5F">
        <w:rPr>
          <w:rFonts w:ascii="Times New Roman" w:hAnsi="Times New Roman"/>
          <w:b/>
          <w:bCs/>
          <w:lang w:val="en-HK"/>
        </w:rPr>
        <w:t>Stimulant abuse</w:t>
      </w:r>
    </w:p>
    <w:p w14:paraId="797F05B7" w14:textId="77777777" w:rsidR="00891B5F" w:rsidRPr="00891B5F" w:rsidRDefault="00891B5F" w:rsidP="00A059D9">
      <w:pPr>
        <w:numPr>
          <w:ilvl w:val="1"/>
          <w:numId w:val="10"/>
        </w:numPr>
        <w:spacing w:before="100" w:beforeAutospacing="1" w:after="100" w:afterAutospacing="1" w:line="360" w:lineRule="auto"/>
        <w:rPr>
          <w:rFonts w:ascii="Times New Roman" w:hAnsi="Times New Roman"/>
          <w:lang w:val="en-HK"/>
        </w:rPr>
      </w:pPr>
      <w:r w:rsidRPr="00891B5F">
        <w:rPr>
          <w:rFonts w:ascii="Times New Roman" w:hAnsi="Times New Roman"/>
          <w:b/>
          <w:bCs/>
          <w:lang w:val="en-HK"/>
        </w:rPr>
        <w:t>Use of psychotropic medication</w:t>
      </w:r>
    </w:p>
    <w:p w14:paraId="190B3A04" w14:textId="77777777" w:rsidR="00891B5F" w:rsidRPr="00891B5F" w:rsidRDefault="00891B5F" w:rsidP="00A059D9">
      <w:pPr>
        <w:numPr>
          <w:ilvl w:val="1"/>
          <w:numId w:val="10"/>
        </w:numPr>
        <w:spacing w:before="100" w:beforeAutospacing="1" w:after="100" w:afterAutospacing="1" w:line="360" w:lineRule="auto"/>
        <w:rPr>
          <w:rFonts w:ascii="Times New Roman" w:hAnsi="Times New Roman"/>
          <w:lang w:val="en-HK"/>
        </w:rPr>
      </w:pPr>
      <w:r w:rsidRPr="00891B5F">
        <w:rPr>
          <w:rFonts w:ascii="Times New Roman" w:hAnsi="Times New Roman"/>
          <w:b/>
          <w:bCs/>
          <w:lang w:val="en-HK"/>
        </w:rPr>
        <w:t>Major stressful events</w:t>
      </w:r>
    </w:p>
    <w:p w14:paraId="5EBD5A95" w14:textId="77777777" w:rsidR="00891B5F" w:rsidRPr="00891B5F" w:rsidRDefault="00891B5F" w:rsidP="00A059D9">
      <w:pPr>
        <w:spacing w:before="100" w:beforeAutospacing="1" w:after="100" w:afterAutospacing="1" w:line="360" w:lineRule="auto"/>
        <w:rPr>
          <w:rFonts w:ascii="Times New Roman" w:hAnsi="Times New Roman"/>
          <w:lang w:val="en-HK"/>
        </w:rPr>
      </w:pPr>
      <w:r w:rsidRPr="00891B5F">
        <w:rPr>
          <w:rFonts w:ascii="Times New Roman" w:hAnsi="Times New Roman"/>
          <w:lang w:val="en-HK"/>
        </w:rPr>
        <w:t xml:space="preserve">Courts should be </w:t>
      </w:r>
      <w:r w:rsidRPr="00891B5F">
        <w:rPr>
          <w:rFonts w:ascii="Times New Roman" w:hAnsi="Times New Roman"/>
          <w:b/>
          <w:bCs/>
          <w:lang w:val="en-HK"/>
        </w:rPr>
        <w:t>advised to recommend ongoing medical surveillance</w:t>
      </w:r>
      <w:r w:rsidRPr="00891B5F">
        <w:rPr>
          <w:rFonts w:ascii="Times New Roman" w:hAnsi="Times New Roman"/>
          <w:lang w:val="en-HK"/>
        </w:rPr>
        <w:t xml:space="preserve"> in individuals diagnosed with RBD, as </w:t>
      </w:r>
      <w:r w:rsidRPr="00891B5F">
        <w:rPr>
          <w:rFonts w:ascii="Times New Roman" w:hAnsi="Times New Roman"/>
          <w:b/>
          <w:bCs/>
          <w:lang w:val="en-HK"/>
        </w:rPr>
        <w:t>idiopathic RBD is well-controlled with medication</w:t>
      </w:r>
      <w:r w:rsidRPr="00891B5F">
        <w:rPr>
          <w:rFonts w:ascii="Times New Roman" w:hAnsi="Times New Roman"/>
          <w:lang w:val="en-HK"/>
        </w:rPr>
        <w:t>.</w:t>
      </w:r>
    </w:p>
    <w:p w14:paraId="2148E9A3" w14:textId="77777777" w:rsidR="00891B5F" w:rsidRPr="00891B5F" w:rsidRDefault="0061376A" w:rsidP="00A059D9">
      <w:pPr>
        <w:spacing w:line="360" w:lineRule="auto"/>
        <w:rPr>
          <w:rFonts w:ascii="Times New Roman" w:hAnsi="Times New Roman"/>
          <w:lang w:val="en-HK"/>
        </w:rPr>
      </w:pPr>
      <w:r w:rsidRPr="0061376A">
        <w:rPr>
          <w:rFonts w:ascii="Times New Roman" w:hAnsi="Times New Roman"/>
          <w:noProof/>
          <w:lang w:val="en-HK"/>
          <w14:ligatures w14:val="standardContextual"/>
        </w:rPr>
        <w:pict w14:anchorId="6EB77253">
          <v:rect id="_x0000_i1034" alt="" style="width:451.3pt;height:.05pt;mso-width-percent:0;mso-height-percent:0;mso-width-percent:0;mso-height-percent:0" o:hralign="center" o:hrstd="t" o:hr="t" fillcolor="#a0a0a0" stroked="f"/>
        </w:pict>
      </w:r>
    </w:p>
    <w:p w14:paraId="0537CE16" w14:textId="77777777" w:rsidR="00891B5F" w:rsidRPr="00891B5F" w:rsidRDefault="00891B5F" w:rsidP="00A059D9">
      <w:pPr>
        <w:spacing w:before="100" w:beforeAutospacing="1" w:after="100" w:afterAutospacing="1" w:line="360" w:lineRule="auto"/>
        <w:outlineLvl w:val="1"/>
        <w:rPr>
          <w:rFonts w:ascii="Times New Roman" w:hAnsi="Times New Roman"/>
          <w:b/>
          <w:bCs/>
          <w:lang w:val="en-HK"/>
        </w:rPr>
      </w:pPr>
      <w:r w:rsidRPr="00891B5F">
        <w:rPr>
          <w:rFonts w:ascii="Times New Roman" w:hAnsi="Times New Roman"/>
          <w:b/>
          <w:bCs/>
          <w:lang w:val="en-HK"/>
        </w:rPr>
        <w:t>3. Nocturnal Frontal Lobe Epilepsy (NFLE) and Epileptic Automatism</w:t>
      </w:r>
    </w:p>
    <w:p w14:paraId="48E9DA7D" w14:textId="77777777" w:rsidR="00891B5F" w:rsidRPr="00891B5F" w:rsidRDefault="00891B5F" w:rsidP="00A059D9">
      <w:pPr>
        <w:spacing w:before="100" w:beforeAutospacing="1" w:after="100" w:afterAutospacing="1" w:line="360" w:lineRule="auto"/>
        <w:outlineLvl w:val="2"/>
        <w:rPr>
          <w:rFonts w:ascii="Times New Roman" w:hAnsi="Times New Roman"/>
          <w:b/>
          <w:bCs/>
          <w:lang w:val="en-HK"/>
        </w:rPr>
      </w:pPr>
      <w:r w:rsidRPr="00891B5F">
        <w:rPr>
          <w:rFonts w:ascii="Times New Roman" w:hAnsi="Times New Roman"/>
          <w:b/>
          <w:bCs/>
          <w:lang w:val="en-HK"/>
        </w:rPr>
        <w:t>Medical Explanation</w:t>
      </w:r>
    </w:p>
    <w:p w14:paraId="4E6FC59A" w14:textId="77777777" w:rsidR="00891B5F" w:rsidRPr="00891B5F" w:rsidRDefault="00891B5F" w:rsidP="00A059D9">
      <w:pPr>
        <w:spacing w:before="100" w:beforeAutospacing="1" w:after="100" w:afterAutospacing="1" w:line="360" w:lineRule="auto"/>
        <w:rPr>
          <w:rFonts w:ascii="Times New Roman" w:hAnsi="Times New Roman"/>
          <w:lang w:val="en-HK"/>
        </w:rPr>
      </w:pPr>
      <w:r w:rsidRPr="00891B5F">
        <w:rPr>
          <w:rFonts w:ascii="Times New Roman" w:hAnsi="Times New Roman"/>
          <w:b/>
          <w:bCs/>
          <w:lang w:val="en-HK"/>
        </w:rPr>
        <w:lastRenderedPageBreak/>
        <w:t>NFLE is an epilepsy variant that presents with complex, seemingly purposeful motor behaviours during sleep</w:t>
      </w:r>
      <w:r w:rsidRPr="00891B5F">
        <w:rPr>
          <w:rFonts w:ascii="Times New Roman" w:hAnsi="Times New Roman"/>
          <w:lang w:val="en-HK"/>
        </w:rPr>
        <w:t xml:space="preserve">, making it difficult to distinguish from </w:t>
      </w:r>
      <w:r w:rsidRPr="00891B5F">
        <w:rPr>
          <w:rFonts w:ascii="Times New Roman" w:hAnsi="Times New Roman"/>
          <w:b/>
          <w:bCs/>
          <w:lang w:val="en-HK"/>
        </w:rPr>
        <w:t>NREM parasomnias</w:t>
      </w:r>
      <w:r w:rsidRPr="00891B5F">
        <w:rPr>
          <w:rFonts w:ascii="Times New Roman" w:hAnsi="Times New Roman"/>
          <w:lang w:val="en-HK"/>
        </w:rPr>
        <w:t xml:space="preserve">. NFLE episodes are </w:t>
      </w:r>
      <w:r w:rsidRPr="00891B5F">
        <w:rPr>
          <w:rFonts w:ascii="Times New Roman" w:hAnsi="Times New Roman"/>
          <w:b/>
          <w:bCs/>
          <w:lang w:val="en-HK"/>
        </w:rPr>
        <w:t>typically brief, repetitive, and occur in clusters</w:t>
      </w:r>
      <w:r w:rsidRPr="00891B5F">
        <w:rPr>
          <w:rFonts w:ascii="Times New Roman" w:hAnsi="Times New Roman"/>
          <w:lang w:val="en-HK"/>
        </w:rPr>
        <w:t>.</w:t>
      </w:r>
    </w:p>
    <w:p w14:paraId="30FC76C5" w14:textId="77777777" w:rsidR="00891B5F" w:rsidRPr="00891B5F" w:rsidRDefault="00891B5F" w:rsidP="00A059D9">
      <w:pPr>
        <w:spacing w:before="100" w:beforeAutospacing="1" w:after="100" w:afterAutospacing="1" w:line="360" w:lineRule="auto"/>
        <w:rPr>
          <w:rFonts w:ascii="Times New Roman" w:hAnsi="Times New Roman"/>
          <w:lang w:val="en-HK"/>
        </w:rPr>
      </w:pPr>
      <w:proofErr w:type="spellStart"/>
      <w:r w:rsidRPr="00891B5F">
        <w:rPr>
          <w:rFonts w:ascii="Times New Roman" w:hAnsi="Times New Roman"/>
          <w:b/>
          <w:bCs/>
          <w:lang w:val="en-HK"/>
        </w:rPr>
        <w:t>Tassinari</w:t>
      </w:r>
      <w:proofErr w:type="spellEnd"/>
      <w:r w:rsidRPr="00891B5F">
        <w:rPr>
          <w:rFonts w:ascii="Times New Roman" w:hAnsi="Times New Roman"/>
          <w:b/>
          <w:bCs/>
          <w:lang w:val="en-HK"/>
        </w:rPr>
        <w:t xml:space="preserve"> et al. (2005) Hypothesis</w:t>
      </w:r>
    </w:p>
    <w:p w14:paraId="60652487" w14:textId="77777777" w:rsidR="00891B5F" w:rsidRPr="00891B5F" w:rsidRDefault="00891B5F" w:rsidP="00A059D9">
      <w:pPr>
        <w:numPr>
          <w:ilvl w:val="1"/>
          <w:numId w:val="11"/>
        </w:numPr>
        <w:spacing w:before="100" w:beforeAutospacing="1" w:after="100" w:afterAutospacing="1" w:line="360" w:lineRule="auto"/>
        <w:rPr>
          <w:rFonts w:ascii="Times New Roman" w:hAnsi="Times New Roman"/>
          <w:lang w:val="en-HK"/>
        </w:rPr>
      </w:pPr>
      <w:r w:rsidRPr="00891B5F">
        <w:rPr>
          <w:rFonts w:ascii="Times New Roman" w:hAnsi="Times New Roman"/>
          <w:lang w:val="en-HK"/>
        </w:rPr>
        <w:t xml:space="preserve">NFLE triggers </w:t>
      </w:r>
      <w:r w:rsidRPr="00891B5F">
        <w:rPr>
          <w:rFonts w:ascii="Times New Roman" w:hAnsi="Times New Roman"/>
          <w:b/>
          <w:bCs/>
          <w:lang w:val="en-HK"/>
        </w:rPr>
        <w:t>central pattern generators (CPGs)</w:t>
      </w:r>
      <w:r w:rsidRPr="00891B5F">
        <w:rPr>
          <w:rFonts w:ascii="Times New Roman" w:hAnsi="Times New Roman"/>
          <w:lang w:val="en-HK"/>
        </w:rPr>
        <w:t xml:space="preserve">, leading to </w:t>
      </w:r>
      <w:r w:rsidRPr="00891B5F">
        <w:rPr>
          <w:rFonts w:ascii="Times New Roman" w:hAnsi="Times New Roman"/>
          <w:b/>
          <w:bCs/>
          <w:lang w:val="en-HK"/>
        </w:rPr>
        <w:t>repetitive, involuntary motor behaviours</w:t>
      </w:r>
      <w:r w:rsidRPr="00891B5F">
        <w:rPr>
          <w:rFonts w:ascii="Times New Roman" w:hAnsi="Times New Roman"/>
          <w:lang w:val="en-HK"/>
        </w:rPr>
        <w:t xml:space="preserve"> similar to parasomnias.</w:t>
      </w:r>
    </w:p>
    <w:p w14:paraId="23373B64" w14:textId="77777777" w:rsidR="00891B5F" w:rsidRPr="00891B5F" w:rsidRDefault="00891B5F" w:rsidP="00A059D9">
      <w:pPr>
        <w:numPr>
          <w:ilvl w:val="1"/>
          <w:numId w:val="11"/>
        </w:numPr>
        <w:spacing w:before="100" w:beforeAutospacing="1" w:after="100" w:afterAutospacing="1" w:line="360" w:lineRule="auto"/>
        <w:rPr>
          <w:rFonts w:ascii="Times New Roman" w:hAnsi="Times New Roman"/>
          <w:lang w:val="en-HK"/>
        </w:rPr>
      </w:pPr>
      <w:r w:rsidRPr="00891B5F">
        <w:rPr>
          <w:rFonts w:ascii="Times New Roman" w:hAnsi="Times New Roman"/>
          <w:lang w:val="en-HK"/>
        </w:rPr>
        <w:t xml:space="preserve">The </w:t>
      </w:r>
      <w:r w:rsidRPr="00891B5F">
        <w:rPr>
          <w:rFonts w:ascii="Times New Roman" w:hAnsi="Times New Roman"/>
          <w:b/>
          <w:bCs/>
          <w:lang w:val="en-HK"/>
        </w:rPr>
        <w:t>activation of CPGs results in stereotyped, sudden-onset behaviours</w:t>
      </w:r>
      <w:r w:rsidRPr="00891B5F">
        <w:rPr>
          <w:rFonts w:ascii="Times New Roman" w:hAnsi="Times New Roman"/>
          <w:lang w:val="en-HK"/>
        </w:rPr>
        <w:t xml:space="preserve">, often involving </w:t>
      </w:r>
      <w:r w:rsidRPr="00891B5F">
        <w:rPr>
          <w:rFonts w:ascii="Times New Roman" w:hAnsi="Times New Roman"/>
          <w:b/>
          <w:bCs/>
          <w:lang w:val="en-HK"/>
        </w:rPr>
        <w:t>agitated nocturnal wandering</w:t>
      </w:r>
      <w:r w:rsidRPr="00891B5F">
        <w:rPr>
          <w:rFonts w:ascii="Times New Roman" w:hAnsi="Times New Roman"/>
          <w:lang w:val="en-HK"/>
        </w:rPr>
        <w:t>.</w:t>
      </w:r>
    </w:p>
    <w:p w14:paraId="18EE37D5" w14:textId="77777777" w:rsidR="00891B5F" w:rsidRPr="00891B5F" w:rsidRDefault="00891B5F" w:rsidP="00A059D9">
      <w:pPr>
        <w:spacing w:before="100" w:beforeAutospacing="1" w:after="100" w:afterAutospacing="1" w:line="360" w:lineRule="auto"/>
        <w:outlineLvl w:val="2"/>
        <w:rPr>
          <w:rFonts w:ascii="Times New Roman" w:hAnsi="Times New Roman"/>
          <w:b/>
          <w:bCs/>
          <w:lang w:val="en-HK"/>
        </w:rPr>
      </w:pPr>
      <w:r w:rsidRPr="00891B5F">
        <w:rPr>
          <w:rFonts w:ascii="Times New Roman" w:hAnsi="Times New Roman"/>
          <w:b/>
          <w:bCs/>
          <w:lang w:val="en-HK"/>
        </w:rPr>
        <w:t>Legal Relevance</w:t>
      </w:r>
    </w:p>
    <w:p w14:paraId="05E0AB51" w14:textId="77777777" w:rsidR="00891B5F" w:rsidRPr="00891B5F" w:rsidRDefault="00891B5F" w:rsidP="00A059D9">
      <w:pPr>
        <w:numPr>
          <w:ilvl w:val="0"/>
          <w:numId w:val="12"/>
        </w:numPr>
        <w:spacing w:before="100" w:beforeAutospacing="1" w:after="100" w:afterAutospacing="1" w:line="360" w:lineRule="auto"/>
        <w:rPr>
          <w:rFonts w:ascii="Times New Roman" w:hAnsi="Times New Roman"/>
          <w:lang w:val="en-HK"/>
        </w:rPr>
      </w:pPr>
      <w:r w:rsidRPr="00891B5F">
        <w:rPr>
          <w:rFonts w:ascii="Times New Roman" w:hAnsi="Times New Roman"/>
          <w:b/>
          <w:bCs/>
          <w:lang w:val="en-HK"/>
        </w:rPr>
        <w:t>Epileptic automatism is rare in criminal cases but has been considered under insanity law</w:t>
      </w:r>
      <w:r w:rsidRPr="00891B5F">
        <w:rPr>
          <w:rFonts w:ascii="Times New Roman" w:hAnsi="Times New Roman"/>
          <w:lang w:val="en-HK"/>
        </w:rPr>
        <w:t>.</w:t>
      </w:r>
    </w:p>
    <w:p w14:paraId="1718FA1A" w14:textId="77777777" w:rsidR="00891B5F" w:rsidRPr="00891B5F" w:rsidRDefault="00891B5F" w:rsidP="00A059D9">
      <w:pPr>
        <w:numPr>
          <w:ilvl w:val="0"/>
          <w:numId w:val="12"/>
        </w:numPr>
        <w:spacing w:before="100" w:beforeAutospacing="1" w:after="100" w:afterAutospacing="1" w:line="360" w:lineRule="auto"/>
        <w:rPr>
          <w:rFonts w:ascii="Times New Roman" w:hAnsi="Times New Roman"/>
          <w:lang w:val="en-HK"/>
        </w:rPr>
      </w:pPr>
      <w:r w:rsidRPr="00891B5F">
        <w:rPr>
          <w:rFonts w:ascii="Times New Roman" w:hAnsi="Times New Roman"/>
          <w:b/>
          <w:bCs/>
          <w:lang w:val="en-HK"/>
        </w:rPr>
        <w:t>Review of NGRI (Not Guilty by Reason of Insanity) verdicts (1975–2001, England &amp; Wales)</w:t>
      </w:r>
      <w:r w:rsidRPr="00891B5F">
        <w:rPr>
          <w:rFonts w:ascii="Times New Roman" w:hAnsi="Times New Roman"/>
          <w:lang w:val="en-HK"/>
        </w:rPr>
        <w:t xml:space="preserve"> found that </w:t>
      </w:r>
      <w:r w:rsidRPr="00891B5F">
        <w:rPr>
          <w:rFonts w:ascii="Times New Roman" w:hAnsi="Times New Roman"/>
          <w:b/>
          <w:bCs/>
          <w:lang w:val="en-HK"/>
        </w:rPr>
        <w:t>only 7.3% of cases involved epileptic automatism</w:t>
      </w:r>
      <w:r w:rsidRPr="00891B5F">
        <w:rPr>
          <w:rFonts w:ascii="Times New Roman" w:hAnsi="Times New Roman"/>
          <w:lang w:val="en-HK"/>
        </w:rPr>
        <w:t xml:space="preserve">, whereas </w:t>
      </w:r>
      <w:r w:rsidRPr="00891B5F">
        <w:rPr>
          <w:rFonts w:ascii="Times New Roman" w:hAnsi="Times New Roman"/>
          <w:b/>
          <w:bCs/>
          <w:lang w:val="en-HK"/>
        </w:rPr>
        <w:t>alcohol intoxication was a factor in 62% of cases</w:t>
      </w:r>
      <w:r w:rsidRPr="00891B5F">
        <w:rPr>
          <w:rFonts w:ascii="Times New Roman" w:hAnsi="Times New Roman"/>
          <w:lang w:val="en-HK"/>
        </w:rPr>
        <w:t>.</w:t>
      </w:r>
    </w:p>
    <w:p w14:paraId="343F6959" w14:textId="77777777" w:rsidR="00891B5F" w:rsidRPr="00891B5F" w:rsidRDefault="00891B5F" w:rsidP="00A059D9">
      <w:pPr>
        <w:spacing w:before="100" w:beforeAutospacing="1" w:after="100" w:afterAutospacing="1" w:line="360" w:lineRule="auto"/>
        <w:outlineLvl w:val="2"/>
        <w:rPr>
          <w:rFonts w:ascii="Times New Roman" w:hAnsi="Times New Roman"/>
          <w:b/>
          <w:bCs/>
          <w:lang w:val="en-HK"/>
        </w:rPr>
      </w:pPr>
      <w:r w:rsidRPr="00891B5F">
        <w:rPr>
          <w:rFonts w:ascii="Times New Roman" w:hAnsi="Times New Roman"/>
          <w:b/>
          <w:bCs/>
          <w:lang w:val="en-HK"/>
        </w:rPr>
        <w:t>Forensic Considerations</w:t>
      </w:r>
    </w:p>
    <w:p w14:paraId="7FB9541E" w14:textId="77777777" w:rsidR="00891B5F" w:rsidRPr="00891B5F" w:rsidRDefault="00891B5F" w:rsidP="00A059D9">
      <w:pPr>
        <w:spacing w:before="100" w:beforeAutospacing="1" w:after="100" w:afterAutospacing="1" w:line="360" w:lineRule="auto"/>
        <w:rPr>
          <w:rFonts w:ascii="Times New Roman" w:hAnsi="Times New Roman"/>
          <w:lang w:val="en-HK"/>
        </w:rPr>
      </w:pPr>
      <w:r w:rsidRPr="00891B5F">
        <w:rPr>
          <w:rFonts w:ascii="Times New Roman" w:hAnsi="Times New Roman"/>
          <w:b/>
          <w:bCs/>
          <w:lang w:val="en-HK"/>
        </w:rPr>
        <w:t>Video-polysomnography (V-PSG) combined with full bipolar EEG is required</w:t>
      </w:r>
      <w:r w:rsidRPr="00891B5F">
        <w:rPr>
          <w:rFonts w:ascii="Times New Roman" w:hAnsi="Times New Roman"/>
          <w:lang w:val="en-HK"/>
        </w:rPr>
        <w:t xml:space="preserve"> to distinguish NFLE from other sleep disorders.</w:t>
      </w:r>
    </w:p>
    <w:p w14:paraId="03DD0C79" w14:textId="77777777" w:rsidR="00891B5F" w:rsidRPr="00891B5F" w:rsidRDefault="0061376A" w:rsidP="00A059D9">
      <w:pPr>
        <w:spacing w:line="360" w:lineRule="auto"/>
        <w:rPr>
          <w:rFonts w:ascii="Times New Roman" w:hAnsi="Times New Roman"/>
          <w:lang w:val="en-HK"/>
        </w:rPr>
      </w:pPr>
      <w:r w:rsidRPr="0061376A">
        <w:rPr>
          <w:rFonts w:ascii="Times New Roman" w:hAnsi="Times New Roman"/>
          <w:noProof/>
          <w:lang w:val="en-HK"/>
          <w14:ligatures w14:val="standardContextual"/>
        </w:rPr>
        <w:pict w14:anchorId="0EA9BDA9">
          <v:rect id="_x0000_i1033" alt="" style="width:451.3pt;height:.05pt;mso-width-percent:0;mso-height-percent:0;mso-width-percent:0;mso-height-percent:0" o:hralign="center" o:hrstd="t" o:hr="t" fillcolor="#a0a0a0" stroked="f"/>
        </w:pict>
      </w:r>
    </w:p>
    <w:p w14:paraId="52341DF3" w14:textId="77777777" w:rsidR="00891B5F" w:rsidRPr="00891B5F" w:rsidRDefault="00891B5F" w:rsidP="00A059D9">
      <w:pPr>
        <w:spacing w:before="100" w:beforeAutospacing="1" w:after="100" w:afterAutospacing="1" w:line="360" w:lineRule="auto"/>
        <w:outlineLvl w:val="1"/>
        <w:rPr>
          <w:rFonts w:ascii="Times New Roman" w:hAnsi="Times New Roman"/>
          <w:b/>
          <w:bCs/>
          <w:lang w:val="en-HK"/>
        </w:rPr>
      </w:pPr>
      <w:r w:rsidRPr="00891B5F">
        <w:rPr>
          <w:rFonts w:ascii="Times New Roman" w:hAnsi="Times New Roman"/>
          <w:b/>
          <w:bCs/>
          <w:lang w:val="en-HK"/>
        </w:rPr>
        <w:t>4. Voluntary Intoxication and Automatism</w:t>
      </w:r>
    </w:p>
    <w:p w14:paraId="346DE29F" w14:textId="77777777" w:rsidR="00891B5F" w:rsidRPr="00891B5F" w:rsidRDefault="00891B5F" w:rsidP="00A059D9">
      <w:pPr>
        <w:spacing w:before="100" w:beforeAutospacing="1" w:after="100" w:afterAutospacing="1" w:line="360" w:lineRule="auto"/>
        <w:outlineLvl w:val="2"/>
        <w:rPr>
          <w:rFonts w:ascii="Times New Roman" w:hAnsi="Times New Roman"/>
          <w:b/>
          <w:bCs/>
          <w:lang w:val="en-HK"/>
        </w:rPr>
      </w:pPr>
      <w:r w:rsidRPr="00891B5F">
        <w:rPr>
          <w:rFonts w:ascii="Times New Roman" w:hAnsi="Times New Roman"/>
          <w:b/>
          <w:bCs/>
          <w:lang w:val="en-HK"/>
        </w:rPr>
        <w:t>Legal Position</w:t>
      </w:r>
    </w:p>
    <w:p w14:paraId="769BC473" w14:textId="77777777" w:rsidR="00891B5F" w:rsidRPr="00891B5F" w:rsidRDefault="00891B5F" w:rsidP="00A059D9">
      <w:pPr>
        <w:numPr>
          <w:ilvl w:val="0"/>
          <w:numId w:val="14"/>
        </w:numPr>
        <w:spacing w:before="100" w:beforeAutospacing="1" w:after="100" w:afterAutospacing="1" w:line="360" w:lineRule="auto"/>
        <w:rPr>
          <w:rFonts w:ascii="Times New Roman" w:hAnsi="Times New Roman"/>
          <w:lang w:val="en-HK"/>
        </w:rPr>
      </w:pPr>
      <w:r w:rsidRPr="00891B5F">
        <w:rPr>
          <w:rFonts w:ascii="Times New Roman" w:hAnsi="Times New Roman"/>
          <w:b/>
          <w:bCs/>
          <w:lang w:val="en-HK"/>
        </w:rPr>
        <w:t>Voluntary intoxication generally negates automatism as a defence</w:t>
      </w:r>
      <w:r w:rsidRPr="00891B5F">
        <w:rPr>
          <w:rFonts w:ascii="Times New Roman" w:hAnsi="Times New Roman"/>
          <w:lang w:val="en-HK"/>
        </w:rPr>
        <w:t xml:space="preserve"> (</w:t>
      </w:r>
      <w:r w:rsidRPr="00891B5F">
        <w:rPr>
          <w:rFonts w:ascii="Times New Roman" w:hAnsi="Times New Roman"/>
          <w:b/>
          <w:bCs/>
          <w:lang w:val="en-HK"/>
        </w:rPr>
        <w:t>DPP v Majewski [1977] AC 443</w:t>
      </w:r>
      <w:r w:rsidRPr="00891B5F">
        <w:rPr>
          <w:rFonts w:ascii="Times New Roman" w:hAnsi="Times New Roman"/>
          <w:lang w:val="en-HK"/>
        </w:rPr>
        <w:t>).</w:t>
      </w:r>
    </w:p>
    <w:p w14:paraId="50CC760C" w14:textId="77777777" w:rsidR="00891B5F" w:rsidRPr="00891B5F" w:rsidRDefault="00891B5F" w:rsidP="00A059D9">
      <w:pPr>
        <w:numPr>
          <w:ilvl w:val="0"/>
          <w:numId w:val="14"/>
        </w:numPr>
        <w:spacing w:before="100" w:beforeAutospacing="1" w:after="100" w:afterAutospacing="1" w:line="360" w:lineRule="auto"/>
        <w:rPr>
          <w:rFonts w:ascii="Times New Roman" w:hAnsi="Times New Roman"/>
          <w:lang w:val="en-HK"/>
        </w:rPr>
      </w:pPr>
      <w:r w:rsidRPr="00891B5F">
        <w:rPr>
          <w:rFonts w:ascii="Times New Roman" w:hAnsi="Times New Roman"/>
          <w:lang w:val="en-HK"/>
        </w:rPr>
        <w:t xml:space="preserve">However, some cases involve </w:t>
      </w:r>
      <w:r w:rsidRPr="00891B5F">
        <w:rPr>
          <w:rFonts w:ascii="Times New Roman" w:hAnsi="Times New Roman"/>
          <w:b/>
          <w:bCs/>
          <w:lang w:val="en-HK"/>
        </w:rPr>
        <w:t>alcohol as a trigger for underlying parasomnias</w:t>
      </w:r>
      <w:r w:rsidRPr="00891B5F">
        <w:rPr>
          <w:rFonts w:ascii="Times New Roman" w:hAnsi="Times New Roman"/>
          <w:lang w:val="en-HK"/>
        </w:rPr>
        <w:t>.</w:t>
      </w:r>
    </w:p>
    <w:p w14:paraId="4ED99761" w14:textId="77777777" w:rsidR="00891B5F" w:rsidRPr="00891B5F" w:rsidRDefault="00891B5F" w:rsidP="00A059D9">
      <w:pPr>
        <w:spacing w:before="100" w:beforeAutospacing="1" w:after="100" w:afterAutospacing="1" w:line="360" w:lineRule="auto"/>
        <w:outlineLvl w:val="3"/>
        <w:rPr>
          <w:rFonts w:ascii="Times New Roman" w:hAnsi="Times New Roman"/>
          <w:b/>
          <w:bCs/>
          <w:lang w:val="en-HK"/>
        </w:rPr>
      </w:pPr>
      <w:r w:rsidRPr="00891B5F">
        <w:rPr>
          <w:rFonts w:ascii="Times New Roman" w:hAnsi="Times New Roman"/>
          <w:b/>
          <w:bCs/>
          <w:lang w:val="en-HK"/>
        </w:rPr>
        <w:t xml:space="preserve">Case Example: </w:t>
      </w:r>
      <w:proofErr w:type="spellStart"/>
      <w:r w:rsidRPr="00891B5F">
        <w:rPr>
          <w:rFonts w:ascii="Times New Roman" w:hAnsi="Times New Roman"/>
          <w:b/>
          <w:bCs/>
          <w:lang w:val="en-HK"/>
        </w:rPr>
        <w:t>Finegan</w:t>
      </w:r>
      <w:proofErr w:type="spellEnd"/>
      <w:r w:rsidRPr="00891B5F">
        <w:rPr>
          <w:rFonts w:ascii="Times New Roman" w:hAnsi="Times New Roman"/>
          <w:b/>
          <w:bCs/>
          <w:lang w:val="en-HK"/>
        </w:rPr>
        <w:t xml:space="preserve"> v Heywood [2000] SLT 905 (Scotland)</w:t>
      </w:r>
    </w:p>
    <w:p w14:paraId="0C914918" w14:textId="77777777" w:rsidR="00891B5F" w:rsidRPr="00891B5F" w:rsidRDefault="00891B5F" w:rsidP="00A059D9">
      <w:pPr>
        <w:spacing w:before="100" w:beforeAutospacing="1" w:after="100" w:afterAutospacing="1" w:line="360" w:lineRule="auto"/>
        <w:rPr>
          <w:rFonts w:ascii="Times New Roman" w:hAnsi="Times New Roman"/>
          <w:lang w:val="en-HK"/>
        </w:rPr>
      </w:pPr>
      <w:r w:rsidRPr="00891B5F">
        <w:rPr>
          <w:rFonts w:ascii="Times New Roman" w:hAnsi="Times New Roman"/>
          <w:lang w:val="en-HK"/>
        </w:rPr>
        <w:t xml:space="preserve">Defendant assaulted a police officer while </w:t>
      </w:r>
      <w:r w:rsidRPr="00891B5F">
        <w:rPr>
          <w:rFonts w:ascii="Times New Roman" w:hAnsi="Times New Roman"/>
          <w:b/>
          <w:bCs/>
          <w:lang w:val="en-HK"/>
        </w:rPr>
        <w:t>sleepwalking after consuming alcohol</w:t>
      </w:r>
      <w:r w:rsidRPr="00891B5F">
        <w:rPr>
          <w:rFonts w:ascii="Times New Roman" w:hAnsi="Times New Roman"/>
          <w:lang w:val="en-HK"/>
        </w:rPr>
        <w:t>.</w:t>
      </w:r>
    </w:p>
    <w:p w14:paraId="3CADE3ED" w14:textId="77777777" w:rsidR="00891B5F" w:rsidRPr="00891B5F" w:rsidRDefault="00891B5F" w:rsidP="00A059D9">
      <w:pPr>
        <w:spacing w:before="100" w:beforeAutospacing="1" w:after="100" w:afterAutospacing="1" w:line="360" w:lineRule="auto"/>
        <w:rPr>
          <w:rFonts w:ascii="Times New Roman" w:hAnsi="Times New Roman"/>
          <w:lang w:val="en-HK"/>
        </w:rPr>
      </w:pPr>
      <w:r w:rsidRPr="00891B5F">
        <w:rPr>
          <w:rFonts w:ascii="Times New Roman" w:hAnsi="Times New Roman"/>
          <w:b/>
          <w:bCs/>
          <w:lang w:val="en-HK"/>
        </w:rPr>
        <w:lastRenderedPageBreak/>
        <w:t>Held:</w:t>
      </w:r>
      <w:r w:rsidRPr="00891B5F">
        <w:rPr>
          <w:rFonts w:ascii="Times New Roman" w:hAnsi="Times New Roman"/>
          <w:lang w:val="en-HK"/>
        </w:rPr>
        <w:t xml:space="preserve"> Automatism was </w:t>
      </w:r>
      <w:r w:rsidRPr="00891B5F">
        <w:rPr>
          <w:rFonts w:ascii="Times New Roman" w:hAnsi="Times New Roman"/>
          <w:b/>
          <w:bCs/>
          <w:lang w:val="en-HK"/>
        </w:rPr>
        <w:t>rejected</w:t>
      </w:r>
      <w:r w:rsidRPr="00891B5F">
        <w:rPr>
          <w:rFonts w:ascii="Times New Roman" w:hAnsi="Times New Roman"/>
          <w:lang w:val="en-HK"/>
        </w:rPr>
        <w:t xml:space="preserve">, as prior voluntary intoxication </w:t>
      </w:r>
      <w:r w:rsidRPr="00891B5F">
        <w:rPr>
          <w:rFonts w:ascii="Times New Roman" w:hAnsi="Times New Roman"/>
          <w:b/>
          <w:bCs/>
          <w:lang w:val="en-HK"/>
        </w:rPr>
        <w:t>negates the defence</w:t>
      </w:r>
      <w:r w:rsidRPr="00891B5F">
        <w:rPr>
          <w:rFonts w:ascii="Times New Roman" w:hAnsi="Times New Roman"/>
          <w:lang w:val="en-HK"/>
        </w:rPr>
        <w:t>.</w:t>
      </w:r>
    </w:p>
    <w:p w14:paraId="760DDC80" w14:textId="77777777" w:rsidR="00891B5F" w:rsidRPr="00891B5F" w:rsidRDefault="0061376A" w:rsidP="00A059D9">
      <w:pPr>
        <w:spacing w:line="360" w:lineRule="auto"/>
        <w:rPr>
          <w:rFonts w:ascii="Times New Roman" w:hAnsi="Times New Roman"/>
          <w:lang w:val="en-HK"/>
        </w:rPr>
      </w:pPr>
      <w:r w:rsidRPr="0061376A">
        <w:rPr>
          <w:rFonts w:ascii="Times New Roman" w:hAnsi="Times New Roman"/>
          <w:noProof/>
          <w:lang w:val="en-HK"/>
          <w14:ligatures w14:val="standardContextual"/>
        </w:rPr>
        <w:pict w14:anchorId="20DDB844">
          <v:rect id="_x0000_i1032" alt="" style="width:451.3pt;height:.05pt;mso-width-percent:0;mso-height-percent:0;mso-width-percent:0;mso-height-percent:0" o:hralign="center" o:hrstd="t" o:hr="t" fillcolor="#a0a0a0" stroked="f"/>
        </w:pict>
      </w:r>
    </w:p>
    <w:p w14:paraId="0CD11FCD" w14:textId="77777777" w:rsidR="00891B5F" w:rsidRPr="00891B5F" w:rsidRDefault="00891B5F" w:rsidP="00A059D9">
      <w:pPr>
        <w:spacing w:before="100" w:beforeAutospacing="1" w:after="100" w:afterAutospacing="1" w:line="360" w:lineRule="auto"/>
        <w:outlineLvl w:val="1"/>
        <w:rPr>
          <w:rFonts w:ascii="Times New Roman" w:hAnsi="Times New Roman"/>
          <w:b/>
          <w:bCs/>
          <w:lang w:val="en-HK"/>
        </w:rPr>
      </w:pPr>
      <w:r w:rsidRPr="00891B5F">
        <w:rPr>
          <w:rFonts w:ascii="Times New Roman" w:hAnsi="Times New Roman"/>
          <w:b/>
          <w:bCs/>
          <w:lang w:val="en-HK"/>
        </w:rPr>
        <w:t>5. Alcoholic Blackout</w:t>
      </w:r>
    </w:p>
    <w:p w14:paraId="4DBDB458" w14:textId="77777777" w:rsidR="00891B5F" w:rsidRPr="00891B5F" w:rsidRDefault="00891B5F" w:rsidP="00A059D9">
      <w:pPr>
        <w:spacing w:before="100" w:beforeAutospacing="1" w:after="100" w:afterAutospacing="1" w:line="360" w:lineRule="auto"/>
        <w:outlineLvl w:val="2"/>
        <w:rPr>
          <w:rFonts w:ascii="Times New Roman" w:hAnsi="Times New Roman"/>
          <w:b/>
          <w:bCs/>
          <w:lang w:val="en-HK"/>
        </w:rPr>
      </w:pPr>
      <w:r w:rsidRPr="00891B5F">
        <w:rPr>
          <w:rFonts w:ascii="Times New Roman" w:hAnsi="Times New Roman"/>
          <w:b/>
          <w:bCs/>
          <w:lang w:val="en-HK"/>
        </w:rPr>
        <w:t>Medical Explanation</w:t>
      </w:r>
    </w:p>
    <w:p w14:paraId="01BC68A4" w14:textId="77777777" w:rsidR="00891B5F" w:rsidRPr="00891B5F" w:rsidRDefault="00891B5F" w:rsidP="00A059D9">
      <w:pPr>
        <w:spacing w:before="100" w:beforeAutospacing="1" w:after="100" w:afterAutospacing="1" w:line="360" w:lineRule="auto"/>
        <w:rPr>
          <w:rFonts w:ascii="Times New Roman" w:hAnsi="Times New Roman"/>
          <w:lang w:val="en-HK"/>
        </w:rPr>
      </w:pPr>
      <w:r w:rsidRPr="00891B5F">
        <w:rPr>
          <w:rFonts w:ascii="Times New Roman" w:hAnsi="Times New Roman"/>
          <w:lang w:val="en-HK"/>
        </w:rPr>
        <w:t>Alcoholic blackouts involve:</w:t>
      </w:r>
    </w:p>
    <w:p w14:paraId="340718CC" w14:textId="77777777" w:rsidR="00891B5F" w:rsidRPr="00891B5F" w:rsidRDefault="00891B5F" w:rsidP="00A059D9">
      <w:pPr>
        <w:spacing w:before="100" w:beforeAutospacing="1" w:after="100" w:afterAutospacing="1" w:line="360" w:lineRule="auto"/>
        <w:rPr>
          <w:rFonts w:ascii="Times New Roman" w:hAnsi="Times New Roman"/>
          <w:lang w:val="en-HK"/>
        </w:rPr>
      </w:pPr>
      <w:r w:rsidRPr="00891B5F">
        <w:rPr>
          <w:rFonts w:ascii="Times New Roman" w:hAnsi="Times New Roman"/>
          <w:b/>
          <w:bCs/>
          <w:lang w:val="en-HK"/>
        </w:rPr>
        <w:t>Anterograde amnesia</w:t>
      </w:r>
      <w:r w:rsidRPr="00891B5F">
        <w:rPr>
          <w:rFonts w:ascii="Times New Roman" w:hAnsi="Times New Roman"/>
          <w:lang w:val="en-HK"/>
        </w:rPr>
        <w:t xml:space="preserve">, where individuals retain </w:t>
      </w:r>
      <w:r w:rsidRPr="00891B5F">
        <w:rPr>
          <w:rFonts w:ascii="Times New Roman" w:hAnsi="Times New Roman"/>
          <w:b/>
          <w:bCs/>
          <w:lang w:val="en-HK"/>
        </w:rPr>
        <w:t>conscious control of their actions but lack later recall</w:t>
      </w:r>
      <w:r w:rsidRPr="00891B5F">
        <w:rPr>
          <w:rFonts w:ascii="Times New Roman" w:hAnsi="Times New Roman"/>
          <w:lang w:val="en-HK"/>
        </w:rPr>
        <w:t>.</w:t>
      </w:r>
    </w:p>
    <w:p w14:paraId="0F4F0CF3" w14:textId="77777777" w:rsidR="00891B5F" w:rsidRPr="00891B5F" w:rsidRDefault="00891B5F" w:rsidP="00A059D9">
      <w:pPr>
        <w:spacing w:before="100" w:beforeAutospacing="1" w:after="100" w:afterAutospacing="1" w:line="360" w:lineRule="auto"/>
        <w:rPr>
          <w:rFonts w:ascii="Times New Roman" w:hAnsi="Times New Roman"/>
          <w:lang w:val="en-HK"/>
        </w:rPr>
      </w:pPr>
      <w:r w:rsidRPr="00891B5F">
        <w:rPr>
          <w:rFonts w:ascii="Times New Roman" w:hAnsi="Times New Roman"/>
          <w:b/>
          <w:bCs/>
          <w:lang w:val="en-HK"/>
        </w:rPr>
        <w:t>Two types:</w:t>
      </w:r>
    </w:p>
    <w:p w14:paraId="66B091A7" w14:textId="77777777" w:rsidR="00891B5F" w:rsidRPr="00891B5F" w:rsidRDefault="00891B5F" w:rsidP="00A059D9">
      <w:pPr>
        <w:numPr>
          <w:ilvl w:val="1"/>
          <w:numId w:val="16"/>
        </w:numPr>
        <w:spacing w:before="100" w:beforeAutospacing="1" w:after="100" w:afterAutospacing="1" w:line="360" w:lineRule="auto"/>
        <w:rPr>
          <w:rFonts w:ascii="Times New Roman" w:hAnsi="Times New Roman"/>
          <w:lang w:val="en-HK"/>
        </w:rPr>
      </w:pPr>
      <w:r w:rsidRPr="00891B5F">
        <w:rPr>
          <w:rFonts w:ascii="Times New Roman" w:hAnsi="Times New Roman"/>
          <w:b/>
          <w:bCs/>
          <w:lang w:val="en-HK"/>
        </w:rPr>
        <w:t>En bloc blackout</w:t>
      </w:r>
      <w:r w:rsidRPr="00891B5F">
        <w:rPr>
          <w:rFonts w:ascii="Times New Roman" w:hAnsi="Times New Roman"/>
          <w:lang w:val="en-HK"/>
        </w:rPr>
        <w:t xml:space="preserve"> – complete memory loss.</w:t>
      </w:r>
    </w:p>
    <w:p w14:paraId="1ED0A988" w14:textId="77777777" w:rsidR="00891B5F" w:rsidRPr="00891B5F" w:rsidRDefault="00891B5F" w:rsidP="00A059D9">
      <w:pPr>
        <w:numPr>
          <w:ilvl w:val="1"/>
          <w:numId w:val="16"/>
        </w:numPr>
        <w:spacing w:before="100" w:beforeAutospacing="1" w:after="100" w:afterAutospacing="1" w:line="360" w:lineRule="auto"/>
        <w:rPr>
          <w:rFonts w:ascii="Times New Roman" w:hAnsi="Times New Roman"/>
          <w:lang w:val="en-HK"/>
        </w:rPr>
      </w:pPr>
      <w:r w:rsidRPr="00891B5F">
        <w:rPr>
          <w:rFonts w:ascii="Times New Roman" w:hAnsi="Times New Roman"/>
          <w:b/>
          <w:bCs/>
          <w:lang w:val="en-HK"/>
        </w:rPr>
        <w:t>Fragmentary blackout</w:t>
      </w:r>
      <w:r w:rsidRPr="00891B5F">
        <w:rPr>
          <w:rFonts w:ascii="Times New Roman" w:hAnsi="Times New Roman"/>
          <w:lang w:val="en-HK"/>
        </w:rPr>
        <w:t xml:space="preserve"> – partial recall with gaps.</w:t>
      </w:r>
    </w:p>
    <w:p w14:paraId="46049588" w14:textId="77777777" w:rsidR="00891B5F" w:rsidRPr="00891B5F" w:rsidRDefault="00891B5F" w:rsidP="00A059D9">
      <w:pPr>
        <w:spacing w:before="100" w:beforeAutospacing="1" w:after="100" w:afterAutospacing="1" w:line="360" w:lineRule="auto"/>
        <w:outlineLvl w:val="2"/>
        <w:rPr>
          <w:rFonts w:ascii="Times New Roman" w:hAnsi="Times New Roman"/>
          <w:b/>
          <w:bCs/>
          <w:lang w:val="en-HK"/>
        </w:rPr>
      </w:pPr>
      <w:r w:rsidRPr="00891B5F">
        <w:rPr>
          <w:rFonts w:ascii="Times New Roman" w:hAnsi="Times New Roman"/>
          <w:b/>
          <w:bCs/>
          <w:lang w:val="en-HK"/>
        </w:rPr>
        <w:t>Legal Relevance</w:t>
      </w:r>
    </w:p>
    <w:p w14:paraId="18FECDB7" w14:textId="77777777" w:rsidR="00891B5F" w:rsidRPr="00A059D9" w:rsidRDefault="00891B5F" w:rsidP="00A059D9">
      <w:pPr>
        <w:spacing w:before="100" w:beforeAutospacing="1" w:after="100" w:afterAutospacing="1" w:line="360" w:lineRule="auto"/>
        <w:rPr>
          <w:rFonts w:ascii="Times New Roman" w:hAnsi="Times New Roman"/>
          <w:lang w:val="en-HK"/>
        </w:rPr>
      </w:pPr>
      <w:r w:rsidRPr="00891B5F">
        <w:rPr>
          <w:rFonts w:ascii="Times New Roman" w:hAnsi="Times New Roman"/>
          <w:lang w:val="en-HK"/>
        </w:rPr>
        <w:t xml:space="preserve">Unlike sleep automatism, </w:t>
      </w:r>
      <w:r w:rsidRPr="00891B5F">
        <w:rPr>
          <w:rFonts w:ascii="Times New Roman" w:hAnsi="Times New Roman"/>
          <w:b/>
          <w:bCs/>
          <w:lang w:val="en-HK"/>
        </w:rPr>
        <w:t>alcoholic blackouts do not eliminate voluntary action</w:t>
      </w:r>
      <w:r w:rsidRPr="00891B5F">
        <w:rPr>
          <w:rFonts w:ascii="Times New Roman" w:hAnsi="Times New Roman"/>
          <w:lang w:val="en-HK"/>
        </w:rPr>
        <w:t>.</w:t>
      </w:r>
    </w:p>
    <w:p w14:paraId="6A70BAF9" w14:textId="32F26AFA" w:rsidR="00891B5F" w:rsidRPr="00891B5F" w:rsidRDefault="00891B5F" w:rsidP="00A059D9">
      <w:pPr>
        <w:spacing w:before="100" w:beforeAutospacing="1" w:after="100" w:afterAutospacing="1" w:line="360" w:lineRule="auto"/>
        <w:rPr>
          <w:rFonts w:ascii="Times New Roman" w:hAnsi="Times New Roman"/>
          <w:lang w:val="en-HK"/>
        </w:rPr>
      </w:pPr>
      <w:r w:rsidRPr="00891B5F">
        <w:rPr>
          <w:rFonts w:ascii="Times New Roman" w:hAnsi="Times New Roman"/>
          <w:b/>
          <w:bCs/>
          <w:lang w:val="en-HK"/>
        </w:rPr>
        <w:t xml:space="preserve">Case Example: R v </w:t>
      </w:r>
      <w:proofErr w:type="spellStart"/>
      <w:r w:rsidRPr="00891B5F">
        <w:rPr>
          <w:rFonts w:ascii="Times New Roman" w:hAnsi="Times New Roman"/>
          <w:b/>
          <w:bCs/>
          <w:lang w:val="en-HK"/>
        </w:rPr>
        <w:t>Stripp</w:t>
      </w:r>
      <w:proofErr w:type="spellEnd"/>
      <w:r w:rsidRPr="00891B5F">
        <w:rPr>
          <w:rFonts w:ascii="Times New Roman" w:hAnsi="Times New Roman"/>
          <w:b/>
          <w:bCs/>
          <w:lang w:val="en-HK"/>
        </w:rPr>
        <w:t xml:space="preserve"> (1979) 69 Cr App R 318</w:t>
      </w:r>
    </w:p>
    <w:p w14:paraId="01C1C7D7" w14:textId="77777777" w:rsidR="00891B5F" w:rsidRPr="00891B5F" w:rsidRDefault="00891B5F" w:rsidP="00A059D9">
      <w:pPr>
        <w:spacing w:before="100" w:beforeAutospacing="1" w:after="100" w:afterAutospacing="1" w:line="360" w:lineRule="auto"/>
        <w:rPr>
          <w:rFonts w:ascii="Times New Roman" w:hAnsi="Times New Roman"/>
          <w:lang w:val="en-HK"/>
        </w:rPr>
      </w:pPr>
      <w:r w:rsidRPr="00891B5F">
        <w:rPr>
          <w:rFonts w:ascii="Times New Roman" w:hAnsi="Times New Roman"/>
          <w:lang w:val="en-HK"/>
        </w:rPr>
        <w:t xml:space="preserve">Defendant claimed </w:t>
      </w:r>
      <w:r w:rsidRPr="00891B5F">
        <w:rPr>
          <w:rFonts w:ascii="Times New Roman" w:hAnsi="Times New Roman"/>
          <w:b/>
          <w:bCs/>
          <w:lang w:val="en-HK"/>
        </w:rPr>
        <w:t>lack of memory due to alcohol consumption</w:t>
      </w:r>
      <w:r w:rsidRPr="00891B5F">
        <w:rPr>
          <w:rFonts w:ascii="Times New Roman" w:hAnsi="Times New Roman"/>
          <w:lang w:val="en-HK"/>
        </w:rPr>
        <w:t>.</w:t>
      </w:r>
    </w:p>
    <w:p w14:paraId="021C2D5E" w14:textId="77777777" w:rsidR="00891B5F" w:rsidRPr="00891B5F" w:rsidRDefault="00891B5F" w:rsidP="00A059D9">
      <w:pPr>
        <w:spacing w:before="100" w:beforeAutospacing="1" w:after="100" w:afterAutospacing="1" w:line="360" w:lineRule="auto"/>
        <w:rPr>
          <w:rFonts w:ascii="Times New Roman" w:hAnsi="Times New Roman"/>
          <w:lang w:val="en-HK"/>
        </w:rPr>
      </w:pPr>
      <w:r w:rsidRPr="00891B5F">
        <w:rPr>
          <w:rFonts w:ascii="Times New Roman" w:hAnsi="Times New Roman"/>
          <w:b/>
          <w:bCs/>
          <w:lang w:val="en-HK"/>
        </w:rPr>
        <w:t>Held:</w:t>
      </w:r>
      <w:r w:rsidRPr="00891B5F">
        <w:rPr>
          <w:rFonts w:ascii="Times New Roman" w:hAnsi="Times New Roman"/>
          <w:lang w:val="en-HK"/>
        </w:rPr>
        <w:t xml:space="preserve"> Convicted, as </w:t>
      </w:r>
      <w:r w:rsidRPr="00891B5F">
        <w:rPr>
          <w:rFonts w:ascii="Times New Roman" w:hAnsi="Times New Roman"/>
          <w:b/>
          <w:bCs/>
          <w:lang w:val="en-HK"/>
        </w:rPr>
        <w:t>blackouts do not constitute automatism</w:t>
      </w:r>
      <w:r w:rsidRPr="00891B5F">
        <w:rPr>
          <w:rFonts w:ascii="Times New Roman" w:hAnsi="Times New Roman"/>
          <w:lang w:val="en-HK"/>
        </w:rPr>
        <w:t>.</w:t>
      </w:r>
    </w:p>
    <w:p w14:paraId="0E0533B7" w14:textId="77777777" w:rsidR="00891B5F" w:rsidRPr="00891B5F" w:rsidRDefault="0061376A" w:rsidP="00A059D9">
      <w:pPr>
        <w:spacing w:line="360" w:lineRule="auto"/>
        <w:rPr>
          <w:rFonts w:ascii="Times New Roman" w:hAnsi="Times New Roman"/>
          <w:lang w:val="en-HK"/>
        </w:rPr>
      </w:pPr>
      <w:r w:rsidRPr="0061376A">
        <w:rPr>
          <w:rFonts w:ascii="Times New Roman" w:hAnsi="Times New Roman"/>
          <w:noProof/>
          <w:lang w:val="en-HK"/>
          <w14:ligatures w14:val="standardContextual"/>
        </w:rPr>
        <w:pict w14:anchorId="74F2C132">
          <v:rect id="_x0000_i1031" alt="" style="width:451.3pt;height:.05pt;mso-width-percent:0;mso-height-percent:0;mso-width-percent:0;mso-height-percent:0" o:hralign="center" o:hrstd="t" o:hr="t" fillcolor="#a0a0a0" stroked="f"/>
        </w:pict>
      </w:r>
    </w:p>
    <w:p w14:paraId="789D9F4E" w14:textId="77777777" w:rsidR="00891B5F" w:rsidRPr="00891B5F" w:rsidRDefault="00891B5F" w:rsidP="00A059D9">
      <w:pPr>
        <w:spacing w:before="100" w:beforeAutospacing="1" w:after="100" w:afterAutospacing="1" w:line="360" w:lineRule="auto"/>
        <w:outlineLvl w:val="1"/>
        <w:rPr>
          <w:rFonts w:ascii="Times New Roman" w:hAnsi="Times New Roman"/>
          <w:b/>
          <w:bCs/>
          <w:lang w:val="en-HK"/>
        </w:rPr>
      </w:pPr>
      <w:r w:rsidRPr="00891B5F">
        <w:rPr>
          <w:rFonts w:ascii="Times New Roman" w:hAnsi="Times New Roman"/>
          <w:b/>
          <w:bCs/>
          <w:lang w:val="en-HK"/>
        </w:rPr>
        <w:t>6. Alcohol and NREM Parasomnia</w:t>
      </w:r>
    </w:p>
    <w:p w14:paraId="51F575E1" w14:textId="77777777" w:rsidR="00891B5F" w:rsidRPr="00891B5F" w:rsidRDefault="00891B5F" w:rsidP="00A059D9">
      <w:pPr>
        <w:spacing w:before="100" w:beforeAutospacing="1" w:after="100" w:afterAutospacing="1" w:line="360" w:lineRule="auto"/>
        <w:rPr>
          <w:rFonts w:ascii="Times New Roman" w:hAnsi="Times New Roman"/>
          <w:lang w:val="en-HK"/>
        </w:rPr>
      </w:pPr>
      <w:r w:rsidRPr="00891B5F">
        <w:rPr>
          <w:rFonts w:ascii="Times New Roman" w:hAnsi="Times New Roman"/>
          <w:lang w:val="en-HK"/>
        </w:rPr>
        <w:t xml:space="preserve">Alcohol </w:t>
      </w:r>
      <w:r w:rsidRPr="00891B5F">
        <w:rPr>
          <w:rFonts w:ascii="Times New Roman" w:hAnsi="Times New Roman"/>
          <w:b/>
          <w:bCs/>
          <w:lang w:val="en-HK"/>
        </w:rPr>
        <w:t>increases slow-wave sleep (SWS)</w:t>
      </w:r>
      <w:r w:rsidRPr="00891B5F">
        <w:rPr>
          <w:rFonts w:ascii="Times New Roman" w:hAnsi="Times New Roman"/>
          <w:lang w:val="en-HK"/>
        </w:rPr>
        <w:t xml:space="preserve">, which can </w:t>
      </w:r>
      <w:r w:rsidRPr="00891B5F">
        <w:rPr>
          <w:rFonts w:ascii="Times New Roman" w:hAnsi="Times New Roman"/>
          <w:b/>
          <w:bCs/>
          <w:lang w:val="en-HK"/>
        </w:rPr>
        <w:t>trigger sleepwalking in predisposed individuals</w:t>
      </w:r>
      <w:r w:rsidRPr="00891B5F">
        <w:rPr>
          <w:rFonts w:ascii="Times New Roman" w:hAnsi="Times New Roman"/>
          <w:lang w:val="en-HK"/>
        </w:rPr>
        <w:t>.</w:t>
      </w:r>
    </w:p>
    <w:p w14:paraId="50B81AD2" w14:textId="77777777" w:rsidR="00891B5F" w:rsidRPr="00891B5F" w:rsidRDefault="00891B5F" w:rsidP="00A059D9">
      <w:pPr>
        <w:spacing w:before="100" w:beforeAutospacing="1" w:after="100" w:afterAutospacing="1" w:line="360" w:lineRule="auto"/>
        <w:rPr>
          <w:rFonts w:ascii="Times New Roman" w:hAnsi="Times New Roman"/>
          <w:lang w:val="en-HK"/>
        </w:rPr>
      </w:pPr>
      <w:r w:rsidRPr="00891B5F">
        <w:rPr>
          <w:rFonts w:ascii="Times New Roman" w:hAnsi="Times New Roman"/>
          <w:b/>
          <w:bCs/>
          <w:lang w:val="en-HK"/>
        </w:rPr>
        <w:t>Studies indicate that alcohol is a trigger in 12–26% of NREM parasomnia cases</w:t>
      </w:r>
      <w:r w:rsidRPr="00891B5F">
        <w:rPr>
          <w:rFonts w:ascii="Times New Roman" w:hAnsi="Times New Roman"/>
          <w:lang w:val="en-HK"/>
        </w:rPr>
        <w:t>.</w:t>
      </w:r>
    </w:p>
    <w:p w14:paraId="41E9BB36" w14:textId="77777777" w:rsidR="00891B5F" w:rsidRPr="00891B5F" w:rsidRDefault="00891B5F" w:rsidP="00A059D9">
      <w:pPr>
        <w:spacing w:before="100" w:beforeAutospacing="1" w:after="100" w:afterAutospacing="1" w:line="360" w:lineRule="auto"/>
        <w:outlineLvl w:val="3"/>
        <w:rPr>
          <w:rFonts w:ascii="Times New Roman" w:hAnsi="Times New Roman"/>
          <w:b/>
          <w:bCs/>
          <w:lang w:val="en-HK"/>
        </w:rPr>
      </w:pPr>
      <w:r w:rsidRPr="00891B5F">
        <w:rPr>
          <w:rFonts w:ascii="Times New Roman" w:hAnsi="Times New Roman"/>
          <w:b/>
          <w:bCs/>
          <w:lang w:val="en-HK"/>
        </w:rPr>
        <w:t>Case Example: R v Lowe (2003) [UK]</w:t>
      </w:r>
    </w:p>
    <w:p w14:paraId="3EBFE70D" w14:textId="77777777" w:rsidR="00891B5F" w:rsidRPr="00891B5F" w:rsidRDefault="00891B5F" w:rsidP="00A059D9">
      <w:pPr>
        <w:spacing w:before="100" w:beforeAutospacing="1" w:after="100" w:afterAutospacing="1" w:line="360" w:lineRule="auto"/>
        <w:rPr>
          <w:rFonts w:ascii="Times New Roman" w:hAnsi="Times New Roman"/>
          <w:lang w:val="en-HK"/>
        </w:rPr>
      </w:pPr>
      <w:r w:rsidRPr="00891B5F">
        <w:rPr>
          <w:rFonts w:ascii="Times New Roman" w:hAnsi="Times New Roman"/>
          <w:lang w:val="en-HK"/>
        </w:rPr>
        <w:lastRenderedPageBreak/>
        <w:t xml:space="preserve">Defendant had a </w:t>
      </w:r>
      <w:r w:rsidRPr="00891B5F">
        <w:rPr>
          <w:rFonts w:ascii="Times New Roman" w:hAnsi="Times New Roman"/>
          <w:b/>
          <w:bCs/>
          <w:lang w:val="en-HK"/>
        </w:rPr>
        <w:t>long history of alcohol-associated sleepwalking</w:t>
      </w:r>
      <w:r w:rsidRPr="00891B5F">
        <w:rPr>
          <w:rFonts w:ascii="Times New Roman" w:hAnsi="Times New Roman"/>
          <w:lang w:val="en-HK"/>
        </w:rPr>
        <w:t>.</w:t>
      </w:r>
    </w:p>
    <w:p w14:paraId="630FAECB" w14:textId="77777777" w:rsidR="00891B5F" w:rsidRPr="00891B5F" w:rsidRDefault="00891B5F" w:rsidP="00A059D9">
      <w:pPr>
        <w:spacing w:before="100" w:beforeAutospacing="1" w:after="100" w:afterAutospacing="1" w:line="360" w:lineRule="auto"/>
        <w:rPr>
          <w:rFonts w:ascii="Times New Roman" w:hAnsi="Times New Roman"/>
          <w:lang w:val="en-HK"/>
        </w:rPr>
      </w:pPr>
      <w:r w:rsidRPr="00891B5F">
        <w:rPr>
          <w:rFonts w:ascii="Times New Roman" w:hAnsi="Times New Roman"/>
          <w:b/>
          <w:bCs/>
          <w:lang w:val="en-HK"/>
        </w:rPr>
        <w:t>Jury had to determine whether alcohol alone caused the automatism or if an underlying sleep disorder was responsible</w:t>
      </w:r>
      <w:r w:rsidRPr="00891B5F">
        <w:rPr>
          <w:rFonts w:ascii="Times New Roman" w:hAnsi="Times New Roman"/>
          <w:lang w:val="en-HK"/>
        </w:rPr>
        <w:t>.</w:t>
      </w:r>
    </w:p>
    <w:p w14:paraId="6BB1901D" w14:textId="77777777" w:rsidR="00891B5F" w:rsidRPr="00891B5F" w:rsidRDefault="00891B5F" w:rsidP="00A059D9">
      <w:pPr>
        <w:spacing w:before="100" w:beforeAutospacing="1" w:after="100" w:afterAutospacing="1" w:line="360" w:lineRule="auto"/>
        <w:outlineLvl w:val="2"/>
        <w:rPr>
          <w:rFonts w:ascii="Times New Roman" w:hAnsi="Times New Roman"/>
          <w:b/>
          <w:bCs/>
          <w:lang w:val="en-HK"/>
        </w:rPr>
      </w:pPr>
      <w:r w:rsidRPr="00891B5F">
        <w:rPr>
          <w:rFonts w:ascii="Times New Roman" w:hAnsi="Times New Roman"/>
          <w:b/>
          <w:bCs/>
          <w:lang w:val="en-HK"/>
        </w:rPr>
        <w:t>Legal Debate: Concurrent Causes</w:t>
      </w:r>
    </w:p>
    <w:p w14:paraId="15F297BB" w14:textId="77777777" w:rsidR="00891B5F" w:rsidRPr="00891B5F" w:rsidRDefault="00891B5F" w:rsidP="00A059D9">
      <w:pPr>
        <w:spacing w:before="100" w:beforeAutospacing="1" w:after="100" w:afterAutospacing="1" w:line="360" w:lineRule="auto"/>
        <w:rPr>
          <w:rFonts w:ascii="Times New Roman" w:hAnsi="Times New Roman"/>
          <w:lang w:val="en-HK"/>
        </w:rPr>
      </w:pPr>
      <w:r w:rsidRPr="00891B5F">
        <w:rPr>
          <w:rFonts w:ascii="Times New Roman" w:hAnsi="Times New Roman"/>
          <w:b/>
          <w:bCs/>
          <w:lang w:val="en-HK"/>
        </w:rPr>
        <w:t>Pooley (unreported)</w:t>
      </w:r>
      <w:r w:rsidRPr="00891B5F">
        <w:rPr>
          <w:rFonts w:ascii="Times New Roman" w:hAnsi="Times New Roman"/>
          <w:lang w:val="en-HK"/>
        </w:rPr>
        <w:t xml:space="preserve"> – The judge ruled that </w:t>
      </w:r>
      <w:r w:rsidRPr="00891B5F">
        <w:rPr>
          <w:rFonts w:ascii="Times New Roman" w:hAnsi="Times New Roman"/>
          <w:b/>
          <w:bCs/>
          <w:lang w:val="en-HK"/>
        </w:rPr>
        <w:t>voluntary intoxication did not automatically exclude an automatism defence</w:t>
      </w:r>
      <w:r w:rsidRPr="00891B5F">
        <w:rPr>
          <w:rFonts w:ascii="Times New Roman" w:hAnsi="Times New Roman"/>
          <w:lang w:val="en-HK"/>
        </w:rPr>
        <w:t>.</w:t>
      </w:r>
    </w:p>
    <w:p w14:paraId="16B3A9B1" w14:textId="77777777" w:rsidR="00891B5F" w:rsidRPr="00891B5F" w:rsidRDefault="0061376A" w:rsidP="00A059D9">
      <w:pPr>
        <w:spacing w:line="360" w:lineRule="auto"/>
        <w:rPr>
          <w:rFonts w:ascii="Times New Roman" w:hAnsi="Times New Roman"/>
          <w:lang w:val="en-HK"/>
        </w:rPr>
      </w:pPr>
      <w:r w:rsidRPr="0061376A">
        <w:rPr>
          <w:rFonts w:ascii="Times New Roman" w:hAnsi="Times New Roman"/>
          <w:noProof/>
          <w:lang w:val="en-HK"/>
          <w14:ligatures w14:val="standardContextual"/>
        </w:rPr>
        <w:pict w14:anchorId="1FEA99B8">
          <v:rect id="_x0000_i1030" alt="" style="width:451.3pt;height:.05pt;mso-width-percent:0;mso-height-percent:0;mso-width-percent:0;mso-height-percent:0" o:hralign="center" o:hrstd="t" o:hr="t" fillcolor="#a0a0a0" stroked="f"/>
        </w:pict>
      </w:r>
    </w:p>
    <w:p w14:paraId="0581AD17" w14:textId="77777777" w:rsidR="00891B5F" w:rsidRPr="00891B5F" w:rsidRDefault="00891B5F" w:rsidP="00A059D9">
      <w:pPr>
        <w:spacing w:before="100" w:beforeAutospacing="1" w:after="100" w:afterAutospacing="1" w:line="360" w:lineRule="auto"/>
        <w:outlineLvl w:val="1"/>
        <w:rPr>
          <w:rFonts w:ascii="Times New Roman" w:hAnsi="Times New Roman"/>
          <w:b/>
          <w:bCs/>
          <w:lang w:val="en-HK"/>
        </w:rPr>
      </w:pPr>
      <w:r w:rsidRPr="00891B5F">
        <w:rPr>
          <w:rFonts w:ascii="Times New Roman" w:hAnsi="Times New Roman"/>
          <w:b/>
          <w:bCs/>
          <w:lang w:val="en-HK"/>
        </w:rPr>
        <w:t>7. Dissociation and Sleep-Related Automatism</w:t>
      </w:r>
    </w:p>
    <w:p w14:paraId="5ADA1143" w14:textId="77777777" w:rsidR="00891B5F" w:rsidRPr="00891B5F" w:rsidRDefault="00891B5F" w:rsidP="00A059D9">
      <w:pPr>
        <w:spacing w:before="100" w:beforeAutospacing="1" w:after="100" w:afterAutospacing="1" w:line="360" w:lineRule="auto"/>
        <w:outlineLvl w:val="2"/>
        <w:rPr>
          <w:rFonts w:ascii="Times New Roman" w:hAnsi="Times New Roman"/>
          <w:b/>
          <w:bCs/>
          <w:lang w:val="en-HK"/>
        </w:rPr>
      </w:pPr>
      <w:r w:rsidRPr="00891B5F">
        <w:rPr>
          <w:rFonts w:ascii="Times New Roman" w:hAnsi="Times New Roman"/>
          <w:b/>
          <w:bCs/>
          <w:lang w:val="en-HK"/>
        </w:rPr>
        <w:t>Medical Explanation</w:t>
      </w:r>
    </w:p>
    <w:p w14:paraId="7AD5233C" w14:textId="77777777" w:rsidR="00891B5F" w:rsidRPr="00891B5F" w:rsidRDefault="00891B5F" w:rsidP="00A059D9">
      <w:pPr>
        <w:numPr>
          <w:ilvl w:val="0"/>
          <w:numId w:val="21"/>
        </w:numPr>
        <w:spacing w:before="100" w:beforeAutospacing="1" w:after="100" w:afterAutospacing="1" w:line="360" w:lineRule="auto"/>
        <w:rPr>
          <w:rFonts w:ascii="Times New Roman" w:hAnsi="Times New Roman"/>
          <w:lang w:val="en-HK"/>
        </w:rPr>
      </w:pPr>
      <w:r w:rsidRPr="00891B5F">
        <w:rPr>
          <w:rFonts w:ascii="Times New Roman" w:hAnsi="Times New Roman"/>
          <w:b/>
          <w:bCs/>
          <w:lang w:val="en-HK"/>
        </w:rPr>
        <w:t>Dissociative states involve altered consciousness but are distinct from sleep disorders</w:t>
      </w:r>
      <w:r w:rsidRPr="00891B5F">
        <w:rPr>
          <w:rFonts w:ascii="Times New Roman" w:hAnsi="Times New Roman"/>
          <w:lang w:val="en-HK"/>
        </w:rPr>
        <w:t>.</w:t>
      </w:r>
    </w:p>
    <w:p w14:paraId="5DB5A437" w14:textId="77777777" w:rsidR="00891B5F" w:rsidRPr="00891B5F" w:rsidRDefault="00891B5F" w:rsidP="00A059D9">
      <w:pPr>
        <w:numPr>
          <w:ilvl w:val="0"/>
          <w:numId w:val="21"/>
        </w:numPr>
        <w:spacing w:before="100" w:beforeAutospacing="1" w:after="100" w:afterAutospacing="1" w:line="360" w:lineRule="auto"/>
        <w:rPr>
          <w:rFonts w:ascii="Times New Roman" w:hAnsi="Times New Roman"/>
          <w:lang w:val="en-HK"/>
        </w:rPr>
      </w:pPr>
      <w:r w:rsidRPr="00891B5F">
        <w:rPr>
          <w:rFonts w:ascii="Times New Roman" w:hAnsi="Times New Roman"/>
          <w:lang w:val="en-HK"/>
        </w:rPr>
        <w:t xml:space="preserve">Nocturnal dissociation is </w:t>
      </w:r>
      <w:r w:rsidRPr="00891B5F">
        <w:rPr>
          <w:rFonts w:ascii="Times New Roman" w:hAnsi="Times New Roman"/>
          <w:b/>
          <w:bCs/>
          <w:lang w:val="en-HK"/>
        </w:rPr>
        <w:t>often linked to past trauma, particularly childhood abuse</w:t>
      </w:r>
      <w:r w:rsidRPr="00891B5F">
        <w:rPr>
          <w:rFonts w:ascii="Times New Roman" w:hAnsi="Times New Roman"/>
          <w:lang w:val="en-HK"/>
        </w:rPr>
        <w:t>.</w:t>
      </w:r>
    </w:p>
    <w:p w14:paraId="1C69AFB8" w14:textId="77777777" w:rsidR="00891B5F" w:rsidRPr="00891B5F" w:rsidRDefault="00891B5F" w:rsidP="00A059D9">
      <w:pPr>
        <w:spacing w:before="100" w:beforeAutospacing="1" w:after="100" w:afterAutospacing="1" w:line="360" w:lineRule="auto"/>
        <w:outlineLvl w:val="2"/>
        <w:rPr>
          <w:rFonts w:ascii="Times New Roman" w:hAnsi="Times New Roman"/>
          <w:b/>
          <w:bCs/>
          <w:lang w:val="en-HK"/>
        </w:rPr>
      </w:pPr>
      <w:r w:rsidRPr="00891B5F">
        <w:rPr>
          <w:rFonts w:ascii="Times New Roman" w:hAnsi="Times New Roman"/>
          <w:b/>
          <w:bCs/>
          <w:lang w:val="en-HK"/>
        </w:rPr>
        <w:t>Forensic Considerations</w:t>
      </w:r>
    </w:p>
    <w:p w14:paraId="1D86E23D" w14:textId="77777777" w:rsidR="00891B5F" w:rsidRPr="00891B5F" w:rsidRDefault="00891B5F" w:rsidP="00A059D9">
      <w:pPr>
        <w:spacing w:before="100" w:beforeAutospacing="1" w:after="100" w:afterAutospacing="1" w:line="360" w:lineRule="auto"/>
        <w:rPr>
          <w:rFonts w:ascii="Times New Roman" w:hAnsi="Times New Roman"/>
          <w:lang w:val="en-HK"/>
        </w:rPr>
      </w:pPr>
      <w:r w:rsidRPr="00891B5F">
        <w:rPr>
          <w:rFonts w:ascii="Times New Roman" w:hAnsi="Times New Roman"/>
          <w:b/>
          <w:bCs/>
          <w:lang w:val="en-HK"/>
        </w:rPr>
        <w:t>Inpatient observation may be required to differentiate dissociation from sleep disorders</w:t>
      </w:r>
      <w:r w:rsidRPr="00891B5F">
        <w:rPr>
          <w:rFonts w:ascii="Times New Roman" w:hAnsi="Times New Roman"/>
          <w:lang w:val="en-HK"/>
        </w:rPr>
        <w:t>.</w:t>
      </w:r>
    </w:p>
    <w:p w14:paraId="5AA20112" w14:textId="77777777" w:rsidR="00891B5F" w:rsidRPr="00891B5F" w:rsidRDefault="0061376A" w:rsidP="00A059D9">
      <w:pPr>
        <w:spacing w:line="360" w:lineRule="auto"/>
        <w:rPr>
          <w:rFonts w:ascii="Times New Roman" w:hAnsi="Times New Roman"/>
          <w:lang w:val="en-HK"/>
        </w:rPr>
      </w:pPr>
      <w:r w:rsidRPr="0061376A">
        <w:rPr>
          <w:rFonts w:ascii="Times New Roman" w:hAnsi="Times New Roman"/>
          <w:noProof/>
          <w:lang w:val="en-HK"/>
          <w14:ligatures w14:val="standardContextual"/>
        </w:rPr>
        <w:pict w14:anchorId="0617F9BF">
          <v:rect id="_x0000_i1029" alt="" style="width:451.3pt;height:.05pt;mso-width-percent:0;mso-height-percent:0;mso-width-percent:0;mso-height-percent:0" o:hralign="center" o:hrstd="t" o:hr="t" fillcolor="#a0a0a0" stroked="f"/>
        </w:pict>
      </w:r>
    </w:p>
    <w:p w14:paraId="1A813A38" w14:textId="77777777" w:rsidR="00A059D9" w:rsidRPr="00A059D9" w:rsidRDefault="00891B5F" w:rsidP="00A059D9">
      <w:pPr>
        <w:pStyle w:val="Heading3"/>
        <w:spacing w:line="360" w:lineRule="auto"/>
        <w:rPr>
          <w:rFonts w:ascii="Times New Roman" w:eastAsia="Times New Roman" w:hAnsi="Times New Roman" w:cs="Times New Roman"/>
          <w:b/>
          <w:bCs/>
          <w:color w:val="auto"/>
          <w:sz w:val="24"/>
          <w:szCs w:val="24"/>
          <w:lang w:val="en-HK"/>
        </w:rPr>
      </w:pPr>
      <w:r w:rsidRPr="00A059D9">
        <w:rPr>
          <w:rFonts w:ascii="Times New Roman" w:hAnsi="Times New Roman"/>
          <w:b/>
          <w:bCs/>
          <w:color w:val="000000" w:themeColor="text1"/>
          <w:sz w:val="24"/>
          <w:szCs w:val="24"/>
          <w:lang w:val="en-HK"/>
        </w:rPr>
        <w:t>4.</w:t>
      </w:r>
      <w:r w:rsidRPr="00A059D9">
        <w:rPr>
          <w:rFonts w:ascii="Times New Roman" w:hAnsi="Times New Roman"/>
          <w:color w:val="000000" w:themeColor="text1"/>
          <w:sz w:val="24"/>
          <w:szCs w:val="24"/>
          <w:lang w:val="en-HK"/>
        </w:rPr>
        <w:t xml:space="preserve"> </w:t>
      </w:r>
      <w:r w:rsidR="00A059D9" w:rsidRPr="00A059D9">
        <w:rPr>
          <w:rFonts w:ascii="Times New Roman" w:eastAsia="Times New Roman" w:hAnsi="Times New Roman" w:cs="Times New Roman"/>
          <w:b/>
          <w:bCs/>
          <w:color w:val="auto"/>
          <w:sz w:val="24"/>
          <w:szCs w:val="24"/>
          <w:lang w:val="en-HK"/>
        </w:rPr>
        <w:t>Malingering and the Assessment of Sleep-Related Automatism</w:t>
      </w:r>
    </w:p>
    <w:p w14:paraId="1A0661AA" w14:textId="77777777" w:rsidR="00A059D9" w:rsidRPr="00A059D9" w:rsidRDefault="00A059D9" w:rsidP="00A059D9">
      <w:pPr>
        <w:spacing w:before="100" w:beforeAutospacing="1" w:after="100" w:afterAutospacing="1" w:line="360" w:lineRule="auto"/>
        <w:outlineLvl w:val="1"/>
        <w:rPr>
          <w:rFonts w:ascii="Times New Roman" w:hAnsi="Times New Roman"/>
          <w:b/>
          <w:bCs/>
          <w:lang w:val="en-HK"/>
        </w:rPr>
      </w:pPr>
      <w:r w:rsidRPr="00A059D9">
        <w:rPr>
          <w:rFonts w:ascii="Times New Roman" w:hAnsi="Times New Roman"/>
          <w:b/>
          <w:bCs/>
          <w:lang w:val="en-HK"/>
        </w:rPr>
        <w:t>1. The Definition and Prevalence of Malingering</w:t>
      </w:r>
    </w:p>
    <w:p w14:paraId="01DD70C2" w14:textId="77777777" w:rsidR="00A059D9" w:rsidRPr="00A059D9" w:rsidRDefault="00A059D9" w:rsidP="00A059D9">
      <w:pPr>
        <w:spacing w:before="100" w:beforeAutospacing="1" w:after="100" w:afterAutospacing="1" w:line="360" w:lineRule="auto"/>
        <w:outlineLvl w:val="2"/>
        <w:rPr>
          <w:rFonts w:ascii="Times New Roman" w:hAnsi="Times New Roman"/>
          <w:b/>
          <w:bCs/>
          <w:lang w:val="en-HK"/>
        </w:rPr>
      </w:pPr>
      <w:r w:rsidRPr="00A059D9">
        <w:rPr>
          <w:rFonts w:ascii="Times New Roman" w:hAnsi="Times New Roman"/>
          <w:b/>
          <w:bCs/>
          <w:lang w:val="en-HK"/>
        </w:rPr>
        <w:t>Legal and Clinical Definition</w:t>
      </w:r>
    </w:p>
    <w:p w14:paraId="273B6638" w14:textId="77777777" w:rsidR="00A059D9" w:rsidRPr="00A059D9" w:rsidRDefault="00A059D9" w:rsidP="00A059D9">
      <w:pPr>
        <w:spacing w:before="100" w:beforeAutospacing="1" w:after="100" w:afterAutospacing="1" w:line="360" w:lineRule="auto"/>
        <w:rPr>
          <w:rFonts w:ascii="Times New Roman" w:hAnsi="Times New Roman"/>
          <w:lang w:val="en-HK"/>
        </w:rPr>
      </w:pPr>
      <w:r w:rsidRPr="00A059D9">
        <w:rPr>
          <w:rFonts w:ascii="Times New Roman" w:hAnsi="Times New Roman"/>
          <w:lang w:val="en-HK"/>
        </w:rPr>
        <w:t xml:space="preserve">The </w:t>
      </w:r>
      <w:r w:rsidRPr="00A059D9">
        <w:rPr>
          <w:rFonts w:ascii="Times New Roman" w:hAnsi="Times New Roman"/>
          <w:b/>
          <w:bCs/>
          <w:lang w:val="en-HK"/>
        </w:rPr>
        <w:t>DSM-IV-TR</w:t>
      </w:r>
      <w:r w:rsidRPr="00A059D9">
        <w:rPr>
          <w:rFonts w:ascii="Times New Roman" w:hAnsi="Times New Roman"/>
          <w:lang w:val="en-HK"/>
        </w:rPr>
        <w:t xml:space="preserve"> defines malingering as:</w:t>
      </w:r>
    </w:p>
    <w:p w14:paraId="2CCD3E7A" w14:textId="77777777" w:rsidR="00A059D9" w:rsidRPr="00A059D9" w:rsidRDefault="00A059D9" w:rsidP="00A059D9">
      <w:pPr>
        <w:spacing w:beforeAutospacing="1" w:afterAutospacing="1" w:line="360" w:lineRule="auto"/>
        <w:rPr>
          <w:rFonts w:ascii="Times New Roman" w:hAnsi="Times New Roman"/>
          <w:lang w:val="en-HK"/>
        </w:rPr>
      </w:pPr>
      <w:r w:rsidRPr="00A059D9">
        <w:rPr>
          <w:rFonts w:ascii="Times New Roman" w:hAnsi="Times New Roman"/>
          <w:b/>
          <w:bCs/>
          <w:lang w:val="en-HK"/>
        </w:rPr>
        <w:t>“The intentional production of false or grossly exaggerated physical or psychological symptoms, motivated by external incentives such as avoiding military duty, avoiding work, obtaining financial compensation, evading criminal prosecution, or obtaining drugs.”</w:t>
      </w:r>
    </w:p>
    <w:p w14:paraId="58E2876A" w14:textId="77777777" w:rsidR="00A059D9" w:rsidRPr="00A059D9" w:rsidRDefault="00A059D9" w:rsidP="00A059D9">
      <w:pPr>
        <w:spacing w:before="100" w:beforeAutospacing="1" w:after="100" w:afterAutospacing="1" w:line="360" w:lineRule="auto"/>
        <w:rPr>
          <w:rFonts w:ascii="Times New Roman" w:hAnsi="Times New Roman"/>
          <w:lang w:val="en-HK"/>
        </w:rPr>
      </w:pPr>
      <w:r w:rsidRPr="00A059D9">
        <w:rPr>
          <w:rFonts w:ascii="Times New Roman" w:hAnsi="Times New Roman"/>
          <w:lang w:val="en-HK"/>
        </w:rPr>
        <w:lastRenderedPageBreak/>
        <w:t xml:space="preserve">In the forensic context, </w:t>
      </w:r>
      <w:r w:rsidRPr="00A059D9">
        <w:rPr>
          <w:rFonts w:ascii="Times New Roman" w:hAnsi="Times New Roman"/>
          <w:b/>
          <w:bCs/>
          <w:lang w:val="en-HK"/>
        </w:rPr>
        <w:t>malingering is particularly relevant in criminal cases where defendants claim automatism to evade liability</w:t>
      </w:r>
      <w:r w:rsidRPr="00A059D9">
        <w:rPr>
          <w:rFonts w:ascii="Times New Roman" w:hAnsi="Times New Roman"/>
          <w:lang w:val="en-HK"/>
        </w:rPr>
        <w:t>. Research has found that:</w:t>
      </w:r>
    </w:p>
    <w:p w14:paraId="0571D716" w14:textId="77777777" w:rsidR="00A059D9" w:rsidRPr="00A059D9" w:rsidRDefault="00A059D9" w:rsidP="00A059D9">
      <w:pPr>
        <w:numPr>
          <w:ilvl w:val="0"/>
          <w:numId w:val="23"/>
        </w:numPr>
        <w:spacing w:before="100" w:beforeAutospacing="1" w:after="100" w:afterAutospacing="1" w:line="360" w:lineRule="auto"/>
        <w:rPr>
          <w:rFonts w:ascii="Times New Roman" w:hAnsi="Times New Roman"/>
          <w:lang w:val="en-HK"/>
        </w:rPr>
      </w:pPr>
      <w:r w:rsidRPr="00A059D9">
        <w:rPr>
          <w:rFonts w:ascii="Times New Roman" w:hAnsi="Times New Roman"/>
          <w:b/>
          <w:bCs/>
          <w:lang w:val="en-HK"/>
        </w:rPr>
        <w:t>20% of offenders who claimed amnesia for their offences were fabricating memory loss</w:t>
      </w:r>
      <w:r w:rsidRPr="00A059D9">
        <w:rPr>
          <w:rFonts w:ascii="Times New Roman" w:hAnsi="Times New Roman"/>
          <w:lang w:val="en-HK"/>
        </w:rPr>
        <w:t>.</w:t>
      </w:r>
    </w:p>
    <w:p w14:paraId="7B5517D8" w14:textId="77777777" w:rsidR="00A059D9" w:rsidRPr="00A059D9" w:rsidRDefault="00A059D9" w:rsidP="00A059D9">
      <w:pPr>
        <w:numPr>
          <w:ilvl w:val="0"/>
          <w:numId w:val="23"/>
        </w:numPr>
        <w:spacing w:before="100" w:beforeAutospacing="1" w:after="100" w:afterAutospacing="1" w:line="360" w:lineRule="auto"/>
        <w:rPr>
          <w:rFonts w:ascii="Times New Roman" w:hAnsi="Times New Roman"/>
          <w:lang w:val="en-HK"/>
        </w:rPr>
      </w:pPr>
      <w:r w:rsidRPr="00A059D9">
        <w:rPr>
          <w:rFonts w:ascii="Times New Roman" w:hAnsi="Times New Roman"/>
          <w:lang w:val="en-HK"/>
        </w:rPr>
        <w:t xml:space="preserve">Later studies suggest that </w:t>
      </w:r>
      <w:r w:rsidRPr="00A059D9">
        <w:rPr>
          <w:rFonts w:ascii="Times New Roman" w:hAnsi="Times New Roman"/>
          <w:b/>
          <w:bCs/>
          <w:lang w:val="en-HK"/>
        </w:rPr>
        <w:t>malingered amnesia rates may be even higher</w:t>
      </w:r>
      <w:r w:rsidRPr="00A059D9">
        <w:rPr>
          <w:rFonts w:ascii="Times New Roman" w:hAnsi="Times New Roman"/>
          <w:lang w:val="en-HK"/>
        </w:rPr>
        <w:t>.</w:t>
      </w:r>
    </w:p>
    <w:p w14:paraId="0A80A3CC" w14:textId="77777777" w:rsidR="00A059D9" w:rsidRPr="00A059D9" w:rsidRDefault="00A059D9" w:rsidP="00A059D9">
      <w:pPr>
        <w:numPr>
          <w:ilvl w:val="0"/>
          <w:numId w:val="23"/>
        </w:numPr>
        <w:spacing w:before="100" w:beforeAutospacing="1" w:after="100" w:afterAutospacing="1" w:line="360" w:lineRule="auto"/>
        <w:rPr>
          <w:rFonts w:ascii="Times New Roman" w:hAnsi="Times New Roman"/>
          <w:lang w:val="en-HK"/>
        </w:rPr>
      </w:pPr>
      <w:r w:rsidRPr="00A059D9">
        <w:rPr>
          <w:rFonts w:ascii="Times New Roman" w:hAnsi="Times New Roman"/>
          <w:lang w:val="en-HK"/>
        </w:rPr>
        <w:t xml:space="preserve">Offenders with </w:t>
      </w:r>
      <w:r w:rsidRPr="00A059D9">
        <w:rPr>
          <w:rFonts w:ascii="Times New Roman" w:hAnsi="Times New Roman"/>
          <w:b/>
          <w:bCs/>
          <w:lang w:val="en-HK"/>
        </w:rPr>
        <w:t>antisocial personality disorder</w:t>
      </w:r>
      <w:r w:rsidRPr="00A059D9">
        <w:rPr>
          <w:rFonts w:ascii="Times New Roman" w:hAnsi="Times New Roman"/>
          <w:lang w:val="en-HK"/>
        </w:rPr>
        <w:t xml:space="preserve"> are </w:t>
      </w:r>
      <w:r w:rsidRPr="00A059D9">
        <w:rPr>
          <w:rFonts w:ascii="Times New Roman" w:hAnsi="Times New Roman"/>
          <w:b/>
          <w:bCs/>
          <w:lang w:val="en-HK"/>
        </w:rPr>
        <w:t>more likely to fabricate automatism claims</w:t>
      </w:r>
      <w:r w:rsidRPr="00A059D9">
        <w:rPr>
          <w:rFonts w:ascii="Times New Roman" w:hAnsi="Times New Roman"/>
          <w:lang w:val="en-HK"/>
        </w:rPr>
        <w:t>.</w:t>
      </w:r>
    </w:p>
    <w:p w14:paraId="04187300" w14:textId="77777777" w:rsidR="00A059D9" w:rsidRPr="00A059D9" w:rsidRDefault="00A059D9" w:rsidP="00A059D9">
      <w:pPr>
        <w:numPr>
          <w:ilvl w:val="0"/>
          <w:numId w:val="23"/>
        </w:numPr>
        <w:spacing w:before="100" w:beforeAutospacing="1" w:after="100" w:afterAutospacing="1" w:line="360" w:lineRule="auto"/>
        <w:rPr>
          <w:rFonts w:ascii="Times New Roman" w:hAnsi="Times New Roman"/>
          <w:lang w:val="en-HK"/>
        </w:rPr>
      </w:pPr>
      <w:r w:rsidRPr="00A059D9">
        <w:rPr>
          <w:rFonts w:ascii="Times New Roman" w:hAnsi="Times New Roman"/>
          <w:lang w:val="en-HK"/>
        </w:rPr>
        <w:t xml:space="preserve">In forensic cases, </w:t>
      </w:r>
      <w:r w:rsidRPr="00A059D9">
        <w:rPr>
          <w:rFonts w:ascii="Times New Roman" w:hAnsi="Times New Roman"/>
          <w:b/>
          <w:bCs/>
          <w:lang w:val="en-HK"/>
        </w:rPr>
        <w:t>16% of malingering was detected</w:t>
      </w:r>
      <w:r w:rsidRPr="00A059D9">
        <w:rPr>
          <w:rFonts w:ascii="Times New Roman" w:hAnsi="Times New Roman"/>
          <w:lang w:val="en-HK"/>
        </w:rPr>
        <w:t xml:space="preserve">, compared to </w:t>
      </w:r>
      <w:r w:rsidRPr="00A059D9">
        <w:rPr>
          <w:rFonts w:ascii="Times New Roman" w:hAnsi="Times New Roman"/>
          <w:b/>
          <w:bCs/>
          <w:lang w:val="en-HK"/>
        </w:rPr>
        <w:t>8% in non-forensic cases</w:t>
      </w:r>
      <w:r w:rsidRPr="00A059D9">
        <w:rPr>
          <w:rFonts w:ascii="Times New Roman" w:hAnsi="Times New Roman"/>
          <w:lang w:val="en-HK"/>
        </w:rPr>
        <w:t>.</w:t>
      </w:r>
    </w:p>
    <w:p w14:paraId="390068B8" w14:textId="77777777" w:rsidR="00A059D9" w:rsidRPr="00A059D9" w:rsidRDefault="00A059D9" w:rsidP="00A059D9">
      <w:pPr>
        <w:spacing w:before="100" w:beforeAutospacing="1" w:after="100" w:afterAutospacing="1" w:line="360" w:lineRule="auto"/>
        <w:rPr>
          <w:rFonts w:ascii="Times New Roman" w:hAnsi="Times New Roman"/>
          <w:lang w:val="en-HK"/>
        </w:rPr>
      </w:pPr>
      <w:r w:rsidRPr="00A059D9">
        <w:rPr>
          <w:rFonts w:ascii="Times New Roman" w:hAnsi="Times New Roman"/>
          <w:lang w:val="en-HK"/>
        </w:rPr>
        <w:t xml:space="preserve">A study by </w:t>
      </w:r>
      <w:r w:rsidRPr="00A059D9">
        <w:rPr>
          <w:rFonts w:ascii="Times New Roman" w:hAnsi="Times New Roman"/>
          <w:b/>
          <w:bCs/>
          <w:lang w:val="en-HK"/>
        </w:rPr>
        <w:t>Pollock using MMPI-2 and SIRS Interview Schedules</w:t>
      </w:r>
      <w:r w:rsidRPr="00A059D9">
        <w:rPr>
          <w:rFonts w:ascii="Times New Roman" w:hAnsi="Times New Roman"/>
          <w:lang w:val="en-HK"/>
        </w:rPr>
        <w:t xml:space="preserve"> found that </w:t>
      </w:r>
      <w:r w:rsidRPr="00A059D9">
        <w:rPr>
          <w:rFonts w:ascii="Times New Roman" w:hAnsi="Times New Roman"/>
          <w:b/>
          <w:bCs/>
          <w:lang w:val="en-HK"/>
        </w:rPr>
        <w:t>32% of prison referrals were exaggerating or fabricating symptoms</w:t>
      </w:r>
      <w:r w:rsidRPr="00A059D9">
        <w:rPr>
          <w:rFonts w:ascii="Times New Roman" w:hAnsi="Times New Roman"/>
          <w:lang w:val="en-HK"/>
        </w:rPr>
        <w:t xml:space="preserve">. These findings indicate that </w:t>
      </w:r>
      <w:r w:rsidRPr="00A059D9">
        <w:rPr>
          <w:rFonts w:ascii="Times New Roman" w:hAnsi="Times New Roman"/>
          <w:b/>
          <w:bCs/>
          <w:lang w:val="en-HK"/>
        </w:rPr>
        <w:t>malingering is a significant risk in forensic assessments</w:t>
      </w:r>
      <w:r w:rsidRPr="00A059D9">
        <w:rPr>
          <w:rFonts w:ascii="Times New Roman" w:hAnsi="Times New Roman"/>
          <w:lang w:val="en-HK"/>
        </w:rPr>
        <w:t xml:space="preserve"> and must be carefully ruled out.</w:t>
      </w:r>
    </w:p>
    <w:p w14:paraId="5FBE2AA4" w14:textId="77777777" w:rsidR="00A059D9" w:rsidRPr="00A059D9" w:rsidRDefault="0061376A" w:rsidP="00A059D9">
      <w:pPr>
        <w:spacing w:line="360" w:lineRule="auto"/>
        <w:rPr>
          <w:rFonts w:ascii="Times New Roman" w:hAnsi="Times New Roman"/>
          <w:lang w:val="en-HK"/>
        </w:rPr>
      </w:pPr>
      <w:r w:rsidRPr="0061376A">
        <w:rPr>
          <w:rFonts w:ascii="Times New Roman" w:hAnsi="Times New Roman"/>
          <w:noProof/>
          <w:lang w:val="en-HK"/>
          <w14:ligatures w14:val="standardContextual"/>
        </w:rPr>
        <w:pict w14:anchorId="488A13B3">
          <v:rect id="_x0000_i1028" alt="" style="width:451.3pt;height:.05pt;mso-width-percent:0;mso-height-percent:0;mso-width-percent:0;mso-height-percent:0" o:hralign="center" o:hrstd="t" o:hr="t" fillcolor="#a0a0a0" stroked="f"/>
        </w:pict>
      </w:r>
    </w:p>
    <w:p w14:paraId="1D76C094" w14:textId="77777777" w:rsidR="00A059D9" w:rsidRPr="00A059D9" w:rsidRDefault="00A059D9" w:rsidP="00A059D9">
      <w:pPr>
        <w:spacing w:before="100" w:beforeAutospacing="1" w:after="100" w:afterAutospacing="1" w:line="360" w:lineRule="auto"/>
        <w:outlineLvl w:val="1"/>
        <w:rPr>
          <w:rFonts w:ascii="Times New Roman" w:hAnsi="Times New Roman"/>
          <w:b/>
          <w:bCs/>
          <w:lang w:val="en-HK"/>
        </w:rPr>
      </w:pPr>
      <w:r w:rsidRPr="00A059D9">
        <w:rPr>
          <w:rFonts w:ascii="Times New Roman" w:hAnsi="Times New Roman"/>
          <w:b/>
          <w:bCs/>
          <w:lang w:val="en-HK"/>
        </w:rPr>
        <w:t>2. Forensic Assessment of Malingering in Automatism Cases</w:t>
      </w:r>
    </w:p>
    <w:p w14:paraId="6FC6AFED" w14:textId="77777777" w:rsidR="00A059D9" w:rsidRPr="00A059D9" w:rsidRDefault="00A059D9" w:rsidP="00A059D9">
      <w:pPr>
        <w:spacing w:before="100" w:beforeAutospacing="1" w:after="100" w:afterAutospacing="1" w:line="360" w:lineRule="auto"/>
        <w:rPr>
          <w:rFonts w:ascii="Times New Roman" w:hAnsi="Times New Roman"/>
          <w:lang w:val="en-HK"/>
        </w:rPr>
      </w:pPr>
      <w:r w:rsidRPr="00A059D9">
        <w:rPr>
          <w:rFonts w:ascii="Times New Roman" w:hAnsi="Times New Roman"/>
          <w:lang w:val="en-HK"/>
        </w:rPr>
        <w:t xml:space="preserve">A </w:t>
      </w:r>
      <w:r w:rsidRPr="00A059D9">
        <w:rPr>
          <w:rFonts w:ascii="Times New Roman" w:hAnsi="Times New Roman"/>
          <w:b/>
          <w:bCs/>
          <w:lang w:val="en-HK"/>
        </w:rPr>
        <w:t>thorough clinical evaluation</w:t>
      </w:r>
      <w:r w:rsidRPr="00A059D9">
        <w:rPr>
          <w:rFonts w:ascii="Times New Roman" w:hAnsi="Times New Roman"/>
          <w:lang w:val="en-HK"/>
        </w:rPr>
        <w:t xml:space="preserve"> is essential to distinguish </w:t>
      </w:r>
      <w:r w:rsidRPr="00A059D9">
        <w:rPr>
          <w:rFonts w:ascii="Times New Roman" w:hAnsi="Times New Roman"/>
          <w:b/>
          <w:bCs/>
          <w:lang w:val="en-HK"/>
        </w:rPr>
        <w:t>true automatism from deception</w:t>
      </w:r>
      <w:r w:rsidRPr="00A059D9">
        <w:rPr>
          <w:rFonts w:ascii="Times New Roman" w:hAnsi="Times New Roman"/>
          <w:lang w:val="en-HK"/>
        </w:rPr>
        <w:t>. The expert witness must assess:</w:t>
      </w:r>
    </w:p>
    <w:p w14:paraId="3457FFD9" w14:textId="77777777" w:rsidR="00A059D9" w:rsidRPr="00A059D9" w:rsidRDefault="00A059D9" w:rsidP="00A059D9">
      <w:pPr>
        <w:numPr>
          <w:ilvl w:val="0"/>
          <w:numId w:val="24"/>
        </w:numPr>
        <w:spacing w:before="100" w:beforeAutospacing="1" w:after="100" w:afterAutospacing="1" w:line="360" w:lineRule="auto"/>
        <w:rPr>
          <w:rFonts w:ascii="Times New Roman" w:hAnsi="Times New Roman"/>
          <w:lang w:val="en-HK"/>
        </w:rPr>
      </w:pPr>
      <w:r w:rsidRPr="00A059D9">
        <w:rPr>
          <w:rFonts w:ascii="Times New Roman" w:hAnsi="Times New Roman"/>
          <w:b/>
          <w:bCs/>
          <w:lang w:val="en-HK"/>
        </w:rPr>
        <w:t>The defendant’s initial statement to the police</w:t>
      </w:r>
      <w:r w:rsidRPr="00A059D9">
        <w:rPr>
          <w:rFonts w:ascii="Times New Roman" w:hAnsi="Times New Roman"/>
          <w:lang w:val="en-HK"/>
        </w:rPr>
        <w:t xml:space="preserve">, as </w:t>
      </w:r>
      <w:r w:rsidRPr="00A059D9">
        <w:rPr>
          <w:rFonts w:ascii="Times New Roman" w:hAnsi="Times New Roman"/>
          <w:b/>
          <w:bCs/>
          <w:lang w:val="en-HK"/>
        </w:rPr>
        <w:t>early accounts often contain more details than later claims of amnesia</w:t>
      </w:r>
      <w:r w:rsidRPr="00A059D9">
        <w:rPr>
          <w:rFonts w:ascii="Times New Roman" w:hAnsi="Times New Roman"/>
          <w:lang w:val="en-HK"/>
        </w:rPr>
        <w:t>.</w:t>
      </w:r>
    </w:p>
    <w:p w14:paraId="2EFEFF20" w14:textId="77777777" w:rsidR="00A059D9" w:rsidRPr="00A059D9" w:rsidRDefault="00A059D9" w:rsidP="00A059D9">
      <w:pPr>
        <w:numPr>
          <w:ilvl w:val="0"/>
          <w:numId w:val="24"/>
        </w:numPr>
        <w:spacing w:before="100" w:beforeAutospacing="1" w:after="100" w:afterAutospacing="1" w:line="360" w:lineRule="auto"/>
        <w:rPr>
          <w:rFonts w:ascii="Times New Roman" w:hAnsi="Times New Roman"/>
          <w:lang w:val="en-HK"/>
        </w:rPr>
      </w:pPr>
      <w:r w:rsidRPr="00A059D9">
        <w:rPr>
          <w:rFonts w:ascii="Times New Roman" w:hAnsi="Times New Roman"/>
          <w:b/>
          <w:bCs/>
          <w:lang w:val="en-HK"/>
        </w:rPr>
        <w:t>Any inconsistencies in recall</w:t>
      </w:r>
      <w:r w:rsidRPr="00A059D9">
        <w:rPr>
          <w:rFonts w:ascii="Times New Roman" w:hAnsi="Times New Roman"/>
          <w:lang w:val="en-HK"/>
        </w:rPr>
        <w:t xml:space="preserve">, such as </w:t>
      </w:r>
      <w:r w:rsidRPr="00A059D9">
        <w:rPr>
          <w:rFonts w:ascii="Times New Roman" w:hAnsi="Times New Roman"/>
          <w:b/>
          <w:bCs/>
          <w:lang w:val="en-HK"/>
        </w:rPr>
        <w:t>patchy or changing memory</w:t>
      </w:r>
      <w:r w:rsidRPr="00A059D9">
        <w:rPr>
          <w:rFonts w:ascii="Times New Roman" w:hAnsi="Times New Roman"/>
          <w:lang w:val="en-HK"/>
        </w:rPr>
        <w:t>.</w:t>
      </w:r>
    </w:p>
    <w:p w14:paraId="078E398F" w14:textId="77777777" w:rsidR="00A059D9" w:rsidRPr="00A059D9" w:rsidRDefault="00A059D9" w:rsidP="00A059D9">
      <w:pPr>
        <w:numPr>
          <w:ilvl w:val="0"/>
          <w:numId w:val="24"/>
        </w:numPr>
        <w:spacing w:before="100" w:beforeAutospacing="1" w:after="100" w:afterAutospacing="1" w:line="360" w:lineRule="auto"/>
        <w:rPr>
          <w:rFonts w:ascii="Times New Roman" w:hAnsi="Times New Roman"/>
          <w:lang w:val="en-HK"/>
        </w:rPr>
      </w:pPr>
      <w:r w:rsidRPr="00A059D9">
        <w:rPr>
          <w:rFonts w:ascii="Times New Roman" w:hAnsi="Times New Roman"/>
          <w:b/>
          <w:bCs/>
          <w:lang w:val="en-HK"/>
        </w:rPr>
        <w:t>The presence of a prior history of sleep disorders</w:t>
      </w:r>
      <w:r w:rsidRPr="00A059D9">
        <w:rPr>
          <w:rFonts w:ascii="Times New Roman" w:hAnsi="Times New Roman"/>
          <w:lang w:val="en-HK"/>
        </w:rPr>
        <w:t>, as a first-time claim of sleepwalking at the time of an offence is highly suspicious.</w:t>
      </w:r>
    </w:p>
    <w:p w14:paraId="7642C8A3" w14:textId="77777777" w:rsidR="00A059D9" w:rsidRPr="00A059D9" w:rsidRDefault="00A059D9" w:rsidP="00A059D9">
      <w:pPr>
        <w:spacing w:before="100" w:beforeAutospacing="1" w:after="100" w:afterAutospacing="1" w:line="360" w:lineRule="auto"/>
        <w:outlineLvl w:val="2"/>
        <w:rPr>
          <w:rFonts w:ascii="Times New Roman" w:hAnsi="Times New Roman"/>
          <w:b/>
          <w:bCs/>
          <w:lang w:val="en-HK"/>
        </w:rPr>
      </w:pPr>
      <w:r w:rsidRPr="00A059D9">
        <w:rPr>
          <w:rFonts w:ascii="Times New Roman" w:hAnsi="Times New Roman"/>
          <w:b/>
          <w:bCs/>
          <w:lang w:val="en-HK"/>
        </w:rPr>
        <w:t>Inpatient Observation</w:t>
      </w:r>
    </w:p>
    <w:p w14:paraId="7B17FD10" w14:textId="77777777" w:rsidR="00A059D9" w:rsidRPr="00A059D9" w:rsidRDefault="00A059D9" w:rsidP="00A059D9">
      <w:pPr>
        <w:numPr>
          <w:ilvl w:val="0"/>
          <w:numId w:val="25"/>
        </w:numPr>
        <w:spacing w:before="100" w:beforeAutospacing="1" w:after="100" w:afterAutospacing="1" w:line="360" w:lineRule="auto"/>
        <w:rPr>
          <w:rFonts w:ascii="Times New Roman" w:hAnsi="Times New Roman"/>
          <w:color w:val="FF0000"/>
          <w:lang w:val="en-HK"/>
        </w:rPr>
      </w:pPr>
      <w:r w:rsidRPr="00A059D9">
        <w:rPr>
          <w:rFonts w:ascii="Times New Roman" w:hAnsi="Times New Roman"/>
          <w:b/>
          <w:bCs/>
          <w:color w:val="FF0000"/>
          <w:lang w:val="en-HK"/>
        </w:rPr>
        <w:t>Long-term monitoring in a secure hospital or prison setting</w:t>
      </w:r>
      <w:r w:rsidRPr="00A059D9">
        <w:rPr>
          <w:rFonts w:ascii="Times New Roman" w:hAnsi="Times New Roman"/>
          <w:color w:val="FF0000"/>
          <w:lang w:val="en-HK"/>
        </w:rPr>
        <w:t xml:space="preserve"> </w:t>
      </w:r>
      <w:r w:rsidRPr="00A059D9">
        <w:rPr>
          <w:rFonts w:ascii="Times New Roman" w:hAnsi="Times New Roman"/>
          <w:lang w:val="en-HK"/>
        </w:rPr>
        <w:t xml:space="preserve">can help determine whether a defendant </w:t>
      </w:r>
      <w:r w:rsidRPr="00A059D9">
        <w:rPr>
          <w:rFonts w:ascii="Times New Roman" w:hAnsi="Times New Roman"/>
          <w:b/>
          <w:bCs/>
          <w:color w:val="FF0000"/>
          <w:lang w:val="en-HK"/>
        </w:rPr>
        <w:t>exhibits genuine sleep-related behaviours</w:t>
      </w:r>
      <w:r w:rsidRPr="00A059D9">
        <w:rPr>
          <w:rFonts w:ascii="Times New Roman" w:hAnsi="Times New Roman"/>
          <w:color w:val="FF0000"/>
          <w:lang w:val="en-HK"/>
        </w:rPr>
        <w:t>.</w:t>
      </w:r>
    </w:p>
    <w:p w14:paraId="62544592" w14:textId="17BB866A" w:rsidR="00A059D9" w:rsidRPr="00A059D9" w:rsidRDefault="00A059D9" w:rsidP="00A059D9">
      <w:pPr>
        <w:numPr>
          <w:ilvl w:val="0"/>
          <w:numId w:val="25"/>
        </w:numPr>
        <w:spacing w:before="100" w:beforeAutospacing="1" w:after="100" w:afterAutospacing="1" w:line="360" w:lineRule="auto"/>
        <w:rPr>
          <w:rFonts w:ascii="Times New Roman" w:hAnsi="Times New Roman"/>
          <w:lang w:val="en-HK"/>
        </w:rPr>
      </w:pPr>
      <w:r w:rsidRPr="00A059D9">
        <w:rPr>
          <w:rFonts w:ascii="Times New Roman" w:hAnsi="Times New Roman"/>
          <w:b/>
          <w:bCs/>
          <w:lang w:val="en-HK"/>
        </w:rPr>
        <w:t>Genuine parasomnias are difficult to reproduce under controlled conditions</w:t>
      </w:r>
      <w:r w:rsidR="00423250">
        <w:rPr>
          <w:rFonts w:ascii="Times New Roman" w:hAnsi="Times New Roman"/>
          <w:lang w:val="en-HK"/>
        </w:rPr>
        <w:t xml:space="preserve"> </w:t>
      </w:r>
      <w:r w:rsidR="00423250">
        <w:rPr>
          <w:rFonts w:ascii="Microsoft Jhenghei" w:eastAsia="Microsoft Jhenghei" w:hAnsi="Microsoft Jhenghei" w:hint="eastAsia"/>
          <w:color w:val="000000"/>
          <w:sz w:val="18"/>
          <w:szCs w:val="18"/>
          <w:shd w:val="clear" w:color="auto" w:fill="EFF6FF"/>
        </w:rPr>
        <w:t>真正的異態睡眠症在受控條件下很難重現</w:t>
      </w:r>
      <w:r w:rsidR="00423250">
        <w:rPr>
          <w:rFonts w:ascii="Times New Roman" w:hAnsi="Times New Roman"/>
          <w:lang w:val="en-HK"/>
        </w:rPr>
        <w:t xml:space="preserve">, </w:t>
      </w:r>
      <w:r w:rsidRPr="00A059D9">
        <w:rPr>
          <w:rFonts w:ascii="Times New Roman" w:hAnsi="Times New Roman"/>
          <w:lang w:val="en-HK"/>
        </w:rPr>
        <w:t xml:space="preserve">whereas malingerers may </w:t>
      </w:r>
      <w:r w:rsidRPr="00A059D9">
        <w:rPr>
          <w:rFonts w:ascii="Times New Roman" w:hAnsi="Times New Roman"/>
          <w:b/>
          <w:bCs/>
          <w:lang w:val="en-HK"/>
        </w:rPr>
        <w:t>attempt to stage sleepwalking episodes</w:t>
      </w:r>
      <w:r w:rsidRPr="00A059D9">
        <w:rPr>
          <w:rFonts w:ascii="Times New Roman" w:hAnsi="Times New Roman"/>
          <w:lang w:val="en-HK"/>
        </w:rPr>
        <w:t xml:space="preserve"> to support their defence.</w:t>
      </w:r>
    </w:p>
    <w:p w14:paraId="55FDEE7E" w14:textId="77777777" w:rsidR="00A059D9" w:rsidRPr="00A059D9" w:rsidRDefault="00A059D9" w:rsidP="00A059D9">
      <w:pPr>
        <w:spacing w:before="100" w:beforeAutospacing="1" w:after="100" w:afterAutospacing="1" w:line="360" w:lineRule="auto"/>
        <w:outlineLvl w:val="3"/>
        <w:rPr>
          <w:rFonts w:ascii="Times New Roman" w:hAnsi="Times New Roman"/>
          <w:b/>
          <w:bCs/>
          <w:lang w:val="en-HK"/>
        </w:rPr>
      </w:pPr>
      <w:r w:rsidRPr="00A059D9">
        <w:rPr>
          <w:rFonts w:ascii="Times New Roman" w:hAnsi="Times New Roman"/>
          <w:b/>
          <w:bCs/>
          <w:lang w:val="en-HK"/>
        </w:rPr>
        <w:lastRenderedPageBreak/>
        <w:t xml:space="preserve">Case Study: </w:t>
      </w:r>
      <w:proofErr w:type="spellStart"/>
      <w:r w:rsidRPr="00A059D9">
        <w:rPr>
          <w:rFonts w:ascii="Times New Roman" w:hAnsi="Times New Roman"/>
          <w:b/>
          <w:bCs/>
          <w:lang w:val="en-HK"/>
        </w:rPr>
        <w:t>Mahowald</w:t>
      </w:r>
      <w:proofErr w:type="spellEnd"/>
      <w:r w:rsidRPr="00A059D9">
        <w:rPr>
          <w:rFonts w:ascii="Times New Roman" w:hAnsi="Times New Roman"/>
          <w:b/>
          <w:bCs/>
          <w:lang w:val="en-HK"/>
        </w:rPr>
        <w:t xml:space="preserve"> et al. (2015)</w:t>
      </w:r>
    </w:p>
    <w:p w14:paraId="09B34CAA" w14:textId="77777777" w:rsidR="00A059D9" w:rsidRPr="00A059D9" w:rsidRDefault="00A059D9" w:rsidP="00A059D9">
      <w:pPr>
        <w:spacing w:before="100" w:beforeAutospacing="1" w:after="100" w:afterAutospacing="1" w:line="360" w:lineRule="auto"/>
        <w:rPr>
          <w:rFonts w:ascii="Times New Roman" w:hAnsi="Times New Roman"/>
          <w:lang w:val="en-HK"/>
        </w:rPr>
      </w:pPr>
      <w:r w:rsidRPr="00A059D9">
        <w:rPr>
          <w:rFonts w:ascii="Times New Roman" w:hAnsi="Times New Roman"/>
          <w:lang w:val="en-HK"/>
        </w:rPr>
        <w:t xml:space="preserve">A small number of defendants seeking evaluation for </w:t>
      </w:r>
      <w:r w:rsidRPr="00A059D9">
        <w:rPr>
          <w:rFonts w:ascii="Times New Roman" w:hAnsi="Times New Roman"/>
          <w:b/>
          <w:bCs/>
          <w:lang w:val="en-HK"/>
        </w:rPr>
        <w:t>sleep disorders were suspected of fabricating claims to justify criminal charges</w:t>
      </w:r>
      <w:r w:rsidRPr="00A059D9">
        <w:rPr>
          <w:rFonts w:ascii="Times New Roman" w:hAnsi="Times New Roman"/>
          <w:lang w:val="en-HK"/>
        </w:rPr>
        <w:t xml:space="preserve">, particularly in cases of </w:t>
      </w:r>
      <w:r w:rsidRPr="00A059D9">
        <w:rPr>
          <w:rFonts w:ascii="Times New Roman" w:hAnsi="Times New Roman"/>
          <w:b/>
          <w:bCs/>
          <w:lang w:val="en-HK"/>
        </w:rPr>
        <w:t>spousal violence or homicide</w:t>
      </w:r>
      <w:r w:rsidRPr="00A059D9">
        <w:rPr>
          <w:rFonts w:ascii="Times New Roman" w:hAnsi="Times New Roman"/>
          <w:lang w:val="en-HK"/>
        </w:rPr>
        <w:t>.</w:t>
      </w:r>
    </w:p>
    <w:p w14:paraId="3E90D705" w14:textId="77777777" w:rsidR="00A059D9" w:rsidRPr="00A059D9" w:rsidRDefault="00A059D9" w:rsidP="00A059D9">
      <w:pPr>
        <w:spacing w:before="100" w:beforeAutospacing="1" w:after="100" w:afterAutospacing="1" w:line="360" w:lineRule="auto"/>
        <w:outlineLvl w:val="2"/>
        <w:rPr>
          <w:rFonts w:ascii="Times New Roman" w:hAnsi="Times New Roman"/>
          <w:b/>
          <w:bCs/>
          <w:lang w:val="en-HK"/>
        </w:rPr>
      </w:pPr>
      <w:r w:rsidRPr="00A059D9">
        <w:rPr>
          <w:rFonts w:ascii="Times New Roman" w:hAnsi="Times New Roman"/>
          <w:b/>
          <w:bCs/>
          <w:lang w:val="en-HK"/>
        </w:rPr>
        <w:t>Key Factors Raising Suspicion of Malingering</w:t>
      </w:r>
    </w:p>
    <w:p w14:paraId="5595BCAC" w14:textId="77777777" w:rsidR="00A059D9" w:rsidRPr="00A059D9" w:rsidRDefault="00A059D9" w:rsidP="00A059D9">
      <w:pPr>
        <w:numPr>
          <w:ilvl w:val="0"/>
          <w:numId w:val="27"/>
        </w:numPr>
        <w:spacing w:before="100" w:beforeAutospacing="1" w:after="100" w:afterAutospacing="1" w:line="360" w:lineRule="auto"/>
        <w:rPr>
          <w:rFonts w:ascii="Times New Roman" w:hAnsi="Times New Roman"/>
          <w:lang w:val="en-HK"/>
        </w:rPr>
      </w:pPr>
      <w:r w:rsidRPr="00A059D9">
        <w:rPr>
          <w:rFonts w:ascii="Times New Roman" w:hAnsi="Times New Roman"/>
          <w:b/>
          <w:bCs/>
          <w:lang w:val="en-HK"/>
        </w:rPr>
        <w:t>Presence of a Motive</w:t>
      </w:r>
      <w:r w:rsidRPr="00A059D9">
        <w:rPr>
          <w:rFonts w:ascii="Times New Roman" w:hAnsi="Times New Roman"/>
          <w:lang w:val="en-HK"/>
        </w:rPr>
        <w:t xml:space="preserve"> – If the </w:t>
      </w:r>
      <w:r w:rsidRPr="00A059D9">
        <w:rPr>
          <w:rFonts w:ascii="Times New Roman" w:hAnsi="Times New Roman"/>
          <w:b/>
          <w:bCs/>
          <w:lang w:val="en-HK"/>
        </w:rPr>
        <w:t>offender stood to benefit from the act</w:t>
      </w:r>
      <w:r w:rsidRPr="00A059D9">
        <w:rPr>
          <w:rFonts w:ascii="Times New Roman" w:hAnsi="Times New Roman"/>
          <w:lang w:val="en-HK"/>
        </w:rPr>
        <w:t xml:space="preserve">, such as in cases involving revenge or financial gain, courts are </w:t>
      </w:r>
      <w:r w:rsidRPr="00A059D9">
        <w:rPr>
          <w:rFonts w:ascii="Times New Roman" w:hAnsi="Times New Roman"/>
          <w:b/>
          <w:bCs/>
          <w:lang w:val="en-HK"/>
        </w:rPr>
        <w:t>less likely to accept automatism</w:t>
      </w:r>
      <w:r w:rsidRPr="00A059D9">
        <w:rPr>
          <w:rFonts w:ascii="Times New Roman" w:hAnsi="Times New Roman"/>
          <w:lang w:val="en-HK"/>
        </w:rPr>
        <w:t>.</w:t>
      </w:r>
    </w:p>
    <w:p w14:paraId="6C73F4DD" w14:textId="77777777" w:rsidR="00A059D9" w:rsidRPr="00A059D9" w:rsidRDefault="00A059D9" w:rsidP="00A059D9">
      <w:pPr>
        <w:numPr>
          <w:ilvl w:val="0"/>
          <w:numId w:val="27"/>
        </w:numPr>
        <w:spacing w:before="100" w:beforeAutospacing="1" w:after="100" w:afterAutospacing="1" w:line="360" w:lineRule="auto"/>
        <w:rPr>
          <w:rFonts w:ascii="Times New Roman" w:hAnsi="Times New Roman"/>
          <w:lang w:val="en-HK"/>
        </w:rPr>
      </w:pPr>
      <w:r w:rsidRPr="00A059D9">
        <w:rPr>
          <w:rFonts w:ascii="Times New Roman" w:hAnsi="Times New Roman"/>
          <w:b/>
          <w:bCs/>
          <w:lang w:val="en-HK"/>
        </w:rPr>
        <w:t>Consumption of Alcohol or Drugs</w:t>
      </w:r>
      <w:r w:rsidRPr="00A059D9">
        <w:rPr>
          <w:rFonts w:ascii="Times New Roman" w:hAnsi="Times New Roman"/>
          <w:lang w:val="en-HK"/>
        </w:rPr>
        <w:t xml:space="preserve"> – Since </w:t>
      </w:r>
      <w:r w:rsidRPr="00A059D9">
        <w:rPr>
          <w:rFonts w:ascii="Times New Roman" w:hAnsi="Times New Roman"/>
          <w:b/>
          <w:bCs/>
          <w:lang w:val="en-HK"/>
        </w:rPr>
        <w:t>substances are known to impair judgment</w:t>
      </w:r>
      <w:r w:rsidRPr="00A059D9">
        <w:rPr>
          <w:rFonts w:ascii="Times New Roman" w:hAnsi="Times New Roman"/>
          <w:lang w:val="en-HK"/>
        </w:rPr>
        <w:t xml:space="preserve">, intoxication </w:t>
      </w:r>
      <w:r w:rsidRPr="00A059D9">
        <w:rPr>
          <w:rFonts w:ascii="Times New Roman" w:hAnsi="Times New Roman"/>
          <w:b/>
          <w:bCs/>
          <w:lang w:val="en-HK"/>
        </w:rPr>
        <w:t>does not support an automatism defence</w:t>
      </w:r>
      <w:r w:rsidRPr="00A059D9">
        <w:rPr>
          <w:rFonts w:ascii="Times New Roman" w:hAnsi="Times New Roman"/>
          <w:lang w:val="en-HK"/>
        </w:rPr>
        <w:t>.</w:t>
      </w:r>
    </w:p>
    <w:p w14:paraId="3785AF15" w14:textId="77777777" w:rsidR="00A059D9" w:rsidRPr="00A059D9" w:rsidRDefault="00A059D9" w:rsidP="00A059D9">
      <w:pPr>
        <w:numPr>
          <w:ilvl w:val="0"/>
          <w:numId w:val="27"/>
        </w:numPr>
        <w:spacing w:before="100" w:beforeAutospacing="1" w:after="100" w:afterAutospacing="1" w:line="360" w:lineRule="auto"/>
        <w:rPr>
          <w:rFonts w:ascii="Times New Roman" w:hAnsi="Times New Roman"/>
          <w:lang w:val="en-HK"/>
        </w:rPr>
      </w:pPr>
      <w:r w:rsidRPr="00A059D9">
        <w:rPr>
          <w:rFonts w:ascii="Times New Roman" w:hAnsi="Times New Roman"/>
          <w:b/>
          <w:bCs/>
          <w:lang w:val="en-HK"/>
        </w:rPr>
        <w:t>Contrived Circumstances</w:t>
      </w:r>
      <w:r w:rsidRPr="00A059D9">
        <w:rPr>
          <w:rFonts w:ascii="Times New Roman" w:hAnsi="Times New Roman"/>
          <w:lang w:val="en-HK"/>
        </w:rPr>
        <w:t xml:space="preserve"> – If </w:t>
      </w:r>
      <w:r w:rsidRPr="00A059D9">
        <w:rPr>
          <w:rFonts w:ascii="Times New Roman" w:hAnsi="Times New Roman"/>
          <w:b/>
          <w:bCs/>
          <w:lang w:val="en-HK"/>
        </w:rPr>
        <w:t>the crime scene appears staged</w:t>
      </w:r>
      <w:r w:rsidRPr="00A059D9">
        <w:rPr>
          <w:rFonts w:ascii="Times New Roman" w:hAnsi="Times New Roman"/>
          <w:lang w:val="en-HK"/>
        </w:rPr>
        <w:t xml:space="preserve">, or if the defendant </w:t>
      </w:r>
      <w:r w:rsidRPr="00A059D9">
        <w:rPr>
          <w:rFonts w:ascii="Times New Roman" w:hAnsi="Times New Roman"/>
          <w:b/>
          <w:bCs/>
          <w:lang w:val="en-HK"/>
        </w:rPr>
        <w:t>orchestrated the situation before claiming automatism</w:t>
      </w:r>
      <w:r w:rsidRPr="00A059D9">
        <w:rPr>
          <w:rFonts w:ascii="Times New Roman" w:hAnsi="Times New Roman"/>
          <w:lang w:val="en-HK"/>
        </w:rPr>
        <w:t>, courts are unlikely to accept the defence.</w:t>
      </w:r>
    </w:p>
    <w:p w14:paraId="1E9A8894" w14:textId="77777777" w:rsidR="00A059D9" w:rsidRPr="00A059D9" w:rsidRDefault="00A059D9" w:rsidP="00A059D9">
      <w:pPr>
        <w:spacing w:before="100" w:beforeAutospacing="1" w:after="100" w:afterAutospacing="1" w:line="360" w:lineRule="auto"/>
        <w:outlineLvl w:val="3"/>
        <w:rPr>
          <w:rFonts w:ascii="Times New Roman" w:hAnsi="Times New Roman"/>
          <w:b/>
          <w:bCs/>
          <w:lang w:val="en-HK"/>
        </w:rPr>
      </w:pPr>
      <w:r w:rsidRPr="00A059D9">
        <w:rPr>
          <w:rFonts w:ascii="Times New Roman" w:hAnsi="Times New Roman"/>
          <w:b/>
          <w:bCs/>
          <w:lang w:val="en-HK"/>
        </w:rPr>
        <w:t>Case Example: John Docherty (Glasgow Taxi Driver)</w:t>
      </w:r>
    </w:p>
    <w:p w14:paraId="29766857" w14:textId="77777777" w:rsidR="00A059D9" w:rsidRPr="00A059D9" w:rsidRDefault="00A059D9" w:rsidP="00A059D9">
      <w:pPr>
        <w:spacing w:before="100" w:beforeAutospacing="1" w:after="100" w:afterAutospacing="1" w:line="360" w:lineRule="auto"/>
        <w:rPr>
          <w:rFonts w:ascii="Times New Roman" w:hAnsi="Times New Roman"/>
          <w:lang w:val="en-HK"/>
        </w:rPr>
      </w:pPr>
      <w:r w:rsidRPr="00A059D9">
        <w:rPr>
          <w:rFonts w:ascii="Times New Roman" w:hAnsi="Times New Roman"/>
          <w:lang w:val="en-HK"/>
        </w:rPr>
        <w:t xml:space="preserve">Docherty had </w:t>
      </w:r>
      <w:r w:rsidRPr="00A059D9">
        <w:rPr>
          <w:rFonts w:ascii="Times New Roman" w:hAnsi="Times New Roman"/>
          <w:b/>
          <w:bCs/>
          <w:lang w:val="en-HK"/>
        </w:rPr>
        <w:t>suspicions that his wife was having an affair</w:t>
      </w:r>
      <w:r w:rsidRPr="00A059D9">
        <w:rPr>
          <w:rFonts w:ascii="Times New Roman" w:hAnsi="Times New Roman"/>
          <w:lang w:val="en-HK"/>
        </w:rPr>
        <w:t xml:space="preserve"> before claiming </w:t>
      </w:r>
      <w:r w:rsidRPr="00A059D9">
        <w:rPr>
          <w:rFonts w:ascii="Times New Roman" w:hAnsi="Times New Roman"/>
          <w:b/>
          <w:bCs/>
          <w:lang w:val="en-HK"/>
        </w:rPr>
        <w:t>automatism in a violent attack</w:t>
      </w:r>
      <w:r w:rsidRPr="00A059D9">
        <w:rPr>
          <w:rFonts w:ascii="Times New Roman" w:hAnsi="Times New Roman"/>
          <w:lang w:val="en-HK"/>
        </w:rPr>
        <w:t>.</w:t>
      </w:r>
    </w:p>
    <w:p w14:paraId="3E8D8B87" w14:textId="77777777" w:rsidR="00A059D9" w:rsidRPr="00A059D9" w:rsidRDefault="00A059D9" w:rsidP="00A059D9">
      <w:pPr>
        <w:spacing w:before="100" w:beforeAutospacing="1" w:after="100" w:afterAutospacing="1" w:line="360" w:lineRule="auto"/>
        <w:rPr>
          <w:rFonts w:ascii="Times New Roman" w:hAnsi="Times New Roman"/>
          <w:lang w:val="en-HK"/>
        </w:rPr>
      </w:pPr>
      <w:r w:rsidRPr="00A059D9">
        <w:rPr>
          <w:rFonts w:ascii="Times New Roman" w:hAnsi="Times New Roman"/>
          <w:b/>
          <w:bCs/>
          <w:lang w:val="en-HK"/>
        </w:rPr>
        <w:t>By contrast, Kenneth Parks (1992, Canada) had no known motive for killing his in-laws</w:t>
      </w:r>
      <w:r w:rsidRPr="00A059D9">
        <w:rPr>
          <w:rFonts w:ascii="Times New Roman" w:hAnsi="Times New Roman"/>
          <w:lang w:val="en-HK"/>
        </w:rPr>
        <w:t>, which strengthened his defence.</w:t>
      </w:r>
    </w:p>
    <w:p w14:paraId="572E7D2D" w14:textId="77777777" w:rsidR="00A059D9" w:rsidRPr="00A059D9" w:rsidRDefault="0061376A" w:rsidP="00A059D9">
      <w:pPr>
        <w:spacing w:line="360" w:lineRule="auto"/>
        <w:rPr>
          <w:rFonts w:ascii="Times New Roman" w:hAnsi="Times New Roman"/>
          <w:lang w:val="en-HK"/>
        </w:rPr>
      </w:pPr>
      <w:r w:rsidRPr="0061376A">
        <w:rPr>
          <w:rFonts w:ascii="Times New Roman" w:hAnsi="Times New Roman"/>
          <w:noProof/>
          <w:lang w:val="en-HK"/>
          <w14:ligatures w14:val="standardContextual"/>
        </w:rPr>
        <w:pict w14:anchorId="74229224">
          <v:rect id="_x0000_i1027" alt="" style="width:451.3pt;height:.05pt;mso-width-percent:0;mso-height-percent:0;mso-width-percent:0;mso-height-percent:0" o:hralign="center" o:hrstd="t" o:hr="t" fillcolor="#a0a0a0" stroked="f"/>
        </w:pict>
      </w:r>
    </w:p>
    <w:p w14:paraId="2D851DF6" w14:textId="77777777" w:rsidR="00A059D9" w:rsidRPr="00A059D9" w:rsidRDefault="00A059D9" w:rsidP="00A059D9">
      <w:pPr>
        <w:spacing w:before="100" w:beforeAutospacing="1" w:after="100" w:afterAutospacing="1" w:line="360" w:lineRule="auto"/>
        <w:outlineLvl w:val="1"/>
        <w:rPr>
          <w:rFonts w:ascii="Times New Roman" w:hAnsi="Times New Roman"/>
          <w:b/>
          <w:bCs/>
          <w:lang w:val="en-HK"/>
        </w:rPr>
      </w:pPr>
      <w:r w:rsidRPr="00A059D9">
        <w:rPr>
          <w:rFonts w:ascii="Times New Roman" w:hAnsi="Times New Roman"/>
          <w:b/>
          <w:bCs/>
          <w:lang w:val="en-HK"/>
        </w:rPr>
        <w:t>3. Episodic Factors: Evaluating the Crime Itself</w:t>
      </w:r>
    </w:p>
    <w:p w14:paraId="66DB2E72" w14:textId="77777777" w:rsidR="00A059D9" w:rsidRPr="00A059D9" w:rsidRDefault="00A059D9" w:rsidP="00A059D9">
      <w:pPr>
        <w:spacing w:before="100" w:beforeAutospacing="1" w:after="100" w:afterAutospacing="1" w:line="360" w:lineRule="auto"/>
        <w:rPr>
          <w:rFonts w:ascii="Times New Roman" w:hAnsi="Times New Roman"/>
          <w:lang w:val="en-HK"/>
        </w:rPr>
      </w:pPr>
      <w:r w:rsidRPr="00A059D9">
        <w:rPr>
          <w:rFonts w:ascii="Times New Roman" w:hAnsi="Times New Roman"/>
          <w:lang w:val="en-HK"/>
        </w:rPr>
        <w:t xml:space="preserve">The expert witness must assess whether the defendant’s </w:t>
      </w:r>
      <w:r w:rsidRPr="00A059D9">
        <w:rPr>
          <w:rFonts w:ascii="Times New Roman" w:hAnsi="Times New Roman"/>
          <w:b/>
          <w:bCs/>
          <w:lang w:val="en-HK"/>
        </w:rPr>
        <w:t>behaviour during the offence</w:t>
      </w:r>
      <w:r w:rsidRPr="00A059D9">
        <w:rPr>
          <w:rFonts w:ascii="Times New Roman" w:hAnsi="Times New Roman"/>
          <w:lang w:val="en-HK"/>
        </w:rPr>
        <w:t xml:space="preserve"> is consistent with </w:t>
      </w:r>
      <w:r w:rsidRPr="00A059D9">
        <w:rPr>
          <w:rFonts w:ascii="Times New Roman" w:hAnsi="Times New Roman"/>
          <w:b/>
          <w:bCs/>
          <w:lang w:val="en-HK"/>
        </w:rPr>
        <w:t>genuine automatism</w:t>
      </w:r>
      <w:r w:rsidRPr="00A059D9">
        <w:rPr>
          <w:rFonts w:ascii="Times New Roman" w:hAnsi="Times New Roman"/>
          <w:lang w:val="en-HK"/>
        </w:rPr>
        <w:t>. Key considerations include:</w:t>
      </w:r>
    </w:p>
    <w:p w14:paraId="0191C195" w14:textId="77777777" w:rsidR="00A059D9" w:rsidRPr="00A059D9" w:rsidRDefault="00A059D9" w:rsidP="00A059D9">
      <w:pPr>
        <w:spacing w:before="100" w:beforeAutospacing="1" w:after="100" w:afterAutospacing="1" w:line="360" w:lineRule="auto"/>
        <w:outlineLvl w:val="2"/>
        <w:rPr>
          <w:rFonts w:ascii="Times New Roman" w:hAnsi="Times New Roman"/>
          <w:b/>
          <w:bCs/>
          <w:lang w:val="en-HK"/>
        </w:rPr>
      </w:pPr>
      <w:r w:rsidRPr="00A059D9">
        <w:rPr>
          <w:rFonts w:ascii="Times New Roman" w:hAnsi="Times New Roman"/>
          <w:b/>
          <w:bCs/>
          <w:lang w:val="en-HK"/>
        </w:rPr>
        <w:t>A. The Complexity and Duration of the Behaviour</w:t>
      </w:r>
    </w:p>
    <w:p w14:paraId="4FBC0F66" w14:textId="77777777" w:rsidR="00A059D9" w:rsidRPr="00A059D9" w:rsidRDefault="00A059D9" w:rsidP="00A059D9">
      <w:pPr>
        <w:numPr>
          <w:ilvl w:val="0"/>
          <w:numId w:val="29"/>
        </w:numPr>
        <w:spacing w:before="100" w:beforeAutospacing="1" w:after="100" w:afterAutospacing="1" w:line="360" w:lineRule="auto"/>
        <w:rPr>
          <w:rFonts w:ascii="Times New Roman" w:hAnsi="Times New Roman"/>
          <w:lang w:val="en-HK"/>
        </w:rPr>
      </w:pPr>
      <w:r w:rsidRPr="00A059D9">
        <w:rPr>
          <w:rFonts w:ascii="Times New Roman" w:hAnsi="Times New Roman"/>
          <w:b/>
          <w:bCs/>
          <w:lang w:val="en-HK"/>
        </w:rPr>
        <w:t>Automatism episodes are typically brief and involve simple, repetitive actions</w:t>
      </w:r>
      <w:r w:rsidRPr="00A059D9">
        <w:rPr>
          <w:rFonts w:ascii="Times New Roman" w:hAnsi="Times New Roman"/>
          <w:lang w:val="en-HK"/>
        </w:rPr>
        <w:t>.</w:t>
      </w:r>
    </w:p>
    <w:p w14:paraId="7CA7A494" w14:textId="77777777" w:rsidR="00A059D9" w:rsidRPr="00A059D9" w:rsidRDefault="00A059D9" w:rsidP="00A059D9">
      <w:pPr>
        <w:numPr>
          <w:ilvl w:val="0"/>
          <w:numId w:val="29"/>
        </w:numPr>
        <w:spacing w:before="100" w:beforeAutospacing="1" w:after="100" w:afterAutospacing="1" w:line="360" w:lineRule="auto"/>
        <w:rPr>
          <w:rFonts w:ascii="Times New Roman" w:hAnsi="Times New Roman"/>
          <w:lang w:val="en-HK"/>
        </w:rPr>
      </w:pPr>
      <w:r w:rsidRPr="00A059D9">
        <w:rPr>
          <w:rFonts w:ascii="Times New Roman" w:hAnsi="Times New Roman"/>
          <w:lang w:val="en-HK"/>
        </w:rPr>
        <w:t xml:space="preserve">If the offence </w:t>
      </w:r>
      <w:r w:rsidRPr="00A059D9">
        <w:rPr>
          <w:rFonts w:ascii="Times New Roman" w:hAnsi="Times New Roman"/>
          <w:b/>
          <w:bCs/>
          <w:lang w:val="en-HK"/>
        </w:rPr>
        <w:t>required extended goal-directed behaviour (e.g., selecting a weapon, moving between rooms, covering up evidence)</w:t>
      </w:r>
      <w:r w:rsidRPr="00A059D9">
        <w:rPr>
          <w:rFonts w:ascii="Times New Roman" w:hAnsi="Times New Roman"/>
          <w:lang w:val="en-HK"/>
        </w:rPr>
        <w:t xml:space="preserve">, it is </w:t>
      </w:r>
      <w:r w:rsidRPr="00A059D9">
        <w:rPr>
          <w:rFonts w:ascii="Times New Roman" w:hAnsi="Times New Roman"/>
          <w:b/>
          <w:bCs/>
          <w:lang w:val="en-HK"/>
        </w:rPr>
        <w:t>less likely to be unconscious behaviour</w:t>
      </w:r>
      <w:r w:rsidRPr="00A059D9">
        <w:rPr>
          <w:rFonts w:ascii="Times New Roman" w:hAnsi="Times New Roman"/>
          <w:lang w:val="en-HK"/>
        </w:rPr>
        <w:t>.</w:t>
      </w:r>
    </w:p>
    <w:p w14:paraId="4661B5FB" w14:textId="77777777" w:rsidR="00A059D9" w:rsidRPr="00A059D9" w:rsidRDefault="00A059D9" w:rsidP="00A059D9">
      <w:pPr>
        <w:spacing w:before="100" w:beforeAutospacing="1" w:after="100" w:afterAutospacing="1" w:line="360" w:lineRule="auto"/>
        <w:outlineLvl w:val="3"/>
        <w:rPr>
          <w:rFonts w:ascii="Times New Roman" w:hAnsi="Times New Roman"/>
          <w:b/>
          <w:bCs/>
          <w:lang w:val="en-HK"/>
        </w:rPr>
      </w:pPr>
      <w:r w:rsidRPr="00A059D9">
        <w:rPr>
          <w:rFonts w:ascii="Times New Roman" w:hAnsi="Times New Roman"/>
          <w:b/>
          <w:bCs/>
          <w:lang w:val="en-HK"/>
        </w:rPr>
        <w:lastRenderedPageBreak/>
        <w:t>Case Example: Stephen Davies</w:t>
      </w:r>
    </w:p>
    <w:p w14:paraId="2D8F2D89" w14:textId="77777777" w:rsidR="00A059D9" w:rsidRPr="00A059D9" w:rsidRDefault="00A059D9" w:rsidP="00A059D9">
      <w:pPr>
        <w:numPr>
          <w:ilvl w:val="0"/>
          <w:numId w:val="30"/>
        </w:numPr>
        <w:spacing w:before="100" w:beforeAutospacing="1" w:after="100" w:afterAutospacing="1" w:line="360" w:lineRule="auto"/>
        <w:rPr>
          <w:rFonts w:ascii="Times New Roman" w:hAnsi="Times New Roman"/>
          <w:color w:val="FF0000"/>
          <w:lang w:val="en-HK"/>
        </w:rPr>
      </w:pPr>
      <w:r w:rsidRPr="00A059D9">
        <w:rPr>
          <w:rFonts w:ascii="Times New Roman" w:hAnsi="Times New Roman"/>
          <w:b/>
          <w:bCs/>
          <w:color w:val="FF0000"/>
          <w:lang w:val="en-HK"/>
        </w:rPr>
        <w:t>Alleged sleepwalking defence in a sexual assault case</w:t>
      </w:r>
      <w:r w:rsidRPr="00A059D9">
        <w:rPr>
          <w:rFonts w:ascii="Times New Roman" w:hAnsi="Times New Roman"/>
          <w:color w:val="FF0000"/>
          <w:lang w:val="en-HK"/>
        </w:rPr>
        <w:t>.</w:t>
      </w:r>
    </w:p>
    <w:p w14:paraId="68D2A1F4" w14:textId="77777777" w:rsidR="00A059D9" w:rsidRPr="00A059D9" w:rsidRDefault="00A059D9" w:rsidP="00A059D9">
      <w:pPr>
        <w:numPr>
          <w:ilvl w:val="0"/>
          <w:numId w:val="30"/>
        </w:numPr>
        <w:spacing w:before="100" w:beforeAutospacing="1" w:after="100" w:afterAutospacing="1" w:line="360" w:lineRule="auto"/>
        <w:rPr>
          <w:rFonts w:ascii="Times New Roman" w:hAnsi="Times New Roman"/>
          <w:lang w:val="en-HK"/>
        </w:rPr>
      </w:pPr>
      <w:r w:rsidRPr="00A059D9">
        <w:rPr>
          <w:rFonts w:ascii="Times New Roman" w:hAnsi="Times New Roman"/>
          <w:lang w:val="en-HK"/>
        </w:rPr>
        <w:t xml:space="preserve">Witnesses reported he </w:t>
      </w:r>
      <w:r w:rsidRPr="00A059D9">
        <w:rPr>
          <w:rFonts w:ascii="Times New Roman" w:hAnsi="Times New Roman"/>
          <w:b/>
          <w:bCs/>
          <w:lang w:val="en-HK"/>
        </w:rPr>
        <w:t>spoke to the victim in a sexually suggestive manner</w:t>
      </w:r>
      <w:r w:rsidRPr="00A059D9">
        <w:rPr>
          <w:rFonts w:ascii="Times New Roman" w:hAnsi="Times New Roman"/>
          <w:lang w:val="en-HK"/>
        </w:rPr>
        <w:t xml:space="preserve">, calling her a </w:t>
      </w:r>
      <w:r w:rsidRPr="00A059D9">
        <w:rPr>
          <w:rFonts w:ascii="Times New Roman" w:hAnsi="Times New Roman"/>
          <w:b/>
          <w:bCs/>
          <w:lang w:val="en-HK"/>
        </w:rPr>
        <w:t>“horny bitch”</w:t>
      </w:r>
      <w:r w:rsidRPr="00A059D9">
        <w:rPr>
          <w:rFonts w:ascii="Times New Roman" w:hAnsi="Times New Roman"/>
          <w:lang w:val="en-HK"/>
        </w:rPr>
        <w:t>.</w:t>
      </w:r>
    </w:p>
    <w:p w14:paraId="739C0EE4" w14:textId="77777777" w:rsidR="00A059D9" w:rsidRPr="00A059D9" w:rsidRDefault="00A059D9" w:rsidP="00A059D9">
      <w:pPr>
        <w:numPr>
          <w:ilvl w:val="0"/>
          <w:numId w:val="30"/>
        </w:numPr>
        <w:spacing w:before="100" w:beforeAutospacing="1" w:after="100" w:afterAutospacing="1" w:line="360" w:lineRule="auto"/>
        <w:rPr>
          <w:rFonts w:ascii="Times New Roman" w:hAnsi="Times New Roman"/>
          <w:lang w:val="en-HK"/>
        </w:rPr>
      </w:pPr>
      <w:r w:rsidRPr="00A059D9">
        <w:rPr>
          <w:rFonts w:ascii="Times New Roman" w:hAnsi="Times New Roman"/>
          <w:b/>
          <w:bCs/>
          <w:lang w:val="en-HK"/>
        </w:rPr>
        <w:t xml:space="preserve">Verdict: Rejected automatism, as the </w:t>
      </w:r>
      <w:r w:rsidRPr="00A059D9">
        <w:rPr>
          <w:rFonts w:ascii="Times New Roman" w:hAnsi="Times New Roman"/>
          <w:b/>
          <w:bCs/>
          <w:color w:val="FF0000"/>
          <w:lang w:val="en-HK"/>
        </w:rPr>
        <w:t>verbal content suggested conscious awareness</w:t>
      </w:r>
      <w:r w:rsidRPr="00A059D9">
        <w:rPr>
          <w:rFonts w:ascii="Times New Roman" w:hAnsi="Times New Roman"/>
          <w:lang w:val="en-HK"/>
        </w:rPr>
        <w:t>.</w:t>
      </w:r>
    </w:p>
    <w:p w14:paraId="44F42754" w14:textId="77777777" w:rsidR="00A059D9" w:rsidRPr="00A059D9" w:rsidRDefault="00A059D9" w:rsidP="00A059D9">
      <w:pPr>
        <w:spacing w:before="100" w:beforeAutospacing="1" w:after="100" w:afterAutospacing="1" w:line="360" w:lineRule="auto"/>
        <w:outlineLvl w:val="2"/>
        <w:rPr>
          <w:rFonts w:ascii="Times New Roman" w:hAnsi="Times New Roman"/>
          <w:b/>
          <w:bCs/>
          <w:lang w:val="en-HK"/>
        </w:rPr>
      </w:pPr>
      <w:r w:rsidRPr="00A059D9">
        <w:rPr>
          <w:rFonts w:ascii="Times New Roman" w:hAnsi="Times New Roman"/>
          <w:b/>
          <w:bCs/>
          <w:lang w:val="en-HK"/>
        </w:rPr>
        <w:t>B. Attempting to Conceal Evidence</w:t>
      </w:r>
    </w:p>
    <w:p w14:paraId="6595ADEF" w14:textId="77777777" w:rsidR="00A059D9" w:rsidRPr="00A059D9" w:rsidRDefault="00A059D9" w:rsidP="00A059D9">
      <w:pPr>
        <w:spacing w:before="100" w:beforeAutospacing="1" w:after="100" w:afterAutospacing="1" w:line="360" w:lineRule="auto"/>
        <w:rPr>
          <w:rFonts w:ascii="Times New Roman" w:hAnsi="Times New Roman"/>
          <w:lang w:val="en-HK"/>
        </w:rPr>
      </w:pPr>
      <w:r w:rsidRPr="00A059D9">
        <w:rPr>
          <w:rFonts w:ascii="Times New Roman" w:hAnsi="Times New Roman"/>
          <w:b/>
          <w:bCs/>
          <w:lang w:val="en-HK"/>
        </w:rPr>
        <w:t>Covering up evidence or fleeing the scene is highly inconsistent with automatism</w:t>
      </w:r>
      <w:r w:rsidRPr="00A059D9">
        <w:rPr>
          <w:rFonts w:ascii="Times New Roman" w:hAnsi="Times New Roman"/>
          <w:lang w:val="en-HK"/>
        </w:rPr>
        <w:t>.</w:t>
      </w:r>
    </w:p>
    <w:p w14:paraId="3A3EA3A9" w14:textId="77777777" w:rsidR="00A059D9" w:rsidRPr="00A059D9" w:rsidRDefault="00A059D9" w:rsidP="00A059D9">
      <w:pPr>
        <w:spacing w:before="100" w:beforeAutospacing="1" w:after="100" w:afterAutospacing="1" w:line="360" w:lineRule="auto"/>
        <w:outlineLvl w:val="3"/>
        <w:rPr>
          <w:rFonts w:ascii="Times New Roman" w:hAnsi="Times New Roman"/>
          <w:b/>
          <w:bCs/>
          <w:lang w:val="en-HK"/>
        </w:rPr>
      </w:pPr>
      <w:r w:rsidRPr="00A059D9">
        <w:rPr>
          <w:rFonts w:ascii="Times New Roman" w:hAnsi="Times New Roman"/>
          <w:b/>
          <w:bCs/>
          <w:lang w:val="en-HK"/>
        </w:rPr>
        <w:t xml:space="preserve">Case Example: R v </w:t>
      </w:r>
      <w:proofErr w:type="spellStart"/>
      <w:r w:rsidRPr="00A059D9">
        <w:rPr>
          <w:rFonts w:ascii="Times New Roman" w:hAnsi="Times New Roman"/>
          <w:b/>
          <w:bCs/>
          <w:lang w:val="en-HK"/>
        </w:rPr>
        <w:t>Falater</w:t>
      </w:r>
      <w:proofErr w:type="spellEnd"/>
      <w:r w:rsidRPr="00A059D9">
        <w:rPr>
          <w:rFonts w:ascii="Times New Roman" w:hAnsi="Times New Roman"/>
          <w:b/>
          <w:bCs/>
          <w:lang w:val="en-HK"/>
        </w:rPr>
        <w:t xml:space="preserve"> (1997, USA)</w:t>
      </w:r>
    </w:p>
    <w:p w14:paraId="10194B36" w14:textId="77777777" w:rsidR="00A059D9" w:rsidRPr="00A059D9" w:rsidRDefault="00A059D9" w:rsidP="00A059D9">
      <w:pPr>
        <w:spacing w:before="100" w:beforeAutospacing="1" w:after="100" w:afterAutospacing="1" w:line="360" w:lineRule="auto"/>
        <w:rPr>
          <w:rFonts w:ascii="Times New Roman" w:hAnsi="Times New Roman"/>
          <w:lang w:val="en-HK"/>
        </w:rPr>
      </w:pPr>
      <w:proofErr w:type="spellStart"/>
      <w:r w:rsidRPr="00A059D9">
        <w:rPr>
          <w:rFonts w:ascii="Times New Roman" w:hAnsi="Times New Roman"/>
          <w:lang w:val="en-HK"/>
        </w:rPr>
        <w:t>Falater</w:t>
      </w:r>
      <w:proofErr w:type="spellEnd"/>
      <w:r w:rsidRPr="00A059D9">
        <w:rPr>
          <w:rFonts w:ascii="Times New Roman" w:hAnsi="Times New Roman"/>
          <w:lang w:val="en-HK"/>
        </w:rPr>
        <w:t xml:space="preserve"> </w:t>
      </w:r>
      <w:r w:rsidRPr="00A059D9">
        <w:rPr>
          <w:rFonts w:ascii="Times New Roman" w:hAnsi="Times New Roman"/>
          <w:b/>
          <w:bCs/>
          <w:lang w:val="en-HK"/>
        </w:rPr>
        <w:t>stabbed his wife 44 times</w:t>
      </w:r>
      <w:r w:rsidRPr="00A059D9">
        <w:rPr>
          <w:rFonts w:ascii="Times New Roman" w:hAnsi="Times New Roman"/>
          <w:lang w:val="en-HK"/>
        </w:rPr>
        <w:t xml:space="preserve">, then </w:t>
      </w:r>
      <w:r w:rsidRPr="00A059D9">
        <w:rPr>
          <w:rFonts w:ascii="Times New Roman" w:hAnsi="Times New Roman"/>
          <w:b/>
          <w:bCs/>
          <w:lang w:val="en-HK"/>
        </w:rPr>
        <w:t>hid his bloodstained clothing and knife in his car</w:t>
      </w:r>
      <w:r w:rsidRPr="00A059D9">
        <w:rPr>
          <w:rFonts w:ascii="Times New Roman" w:hAnsi="Times New Roman"/>
          <w:lang w:val="en-HK"/>
        </w:rPr>
        <w:t>.</w:t>
      </w:r>
    </w:p>
    <w:p w14:paraId="35670EAA" w14:textId="77777777" w:rsidR="00A059D9" w:rsidRPr="00A059D9" w:rsidRDefault="00A059D9" w:rsidP="00A059D9">
      <w:pPr>
        <w:spacing w:before="100" w:beforeAutospacing="1" w:after="100" w:afterAutospacing="1" w:line="360" w:lineRule="auto"/>
        <w:rPr>
          <w:rFonts w:ascii="Times New Roman" w:hAnsi="Times New Roman"/>
          <w:lang w:val="en-HK"/>
        </w:rPr>
      </w:pPr>
      <w:r w:rsidRPr="00A059D9">
        <w:rPr>
          <w:rFonts w:ascii="Times New Roman" w:hAnsi="Times New Roman"/>
          <w:b/>
          <w:bCs/>
          <w:lang w:val="en-HK"/>
        </w:rPr>
        <w:t>Verdict: Convicted of first-degree murder</w:t>
      </w:r>
      <w:r w:rsidRPr="00A059D9">
        <w:rPr>
          <w:rFonts w:ascii="Times New Roman" w:hAnsi="Times New Roman"/>
          <w:lang w:val="en-HK"/>
        </w:rPr>
        <w:t xml:space="preserve">, as his actions indicated </w:t>
      </w:r>
      <w:r w:rsidRPr="00A059D9">
        <w:rPr>
          <w:rFonts w:ascii="Times New Roman" w:hAnsi="Times New Roman"/>
          <w:b/>
          <w:bCs/>
          <w:lang w:val="en-HK"/>
        </w:rPr>
        <w:t>rational post-offence behaviour</w:t>
      </w:r>
      <w:r w:rsidRPr="00A059D9">
        <w:rPr>
          <w:rFonts w:ascii="Times New Roman" w:hAnsi="Times New Roman"/>
          <w:lang w:val="en-HK"/>
        </w:rPr>
        <w:t>.</w:t>
      </w:r>
    </w:p>
    <w:p w14:paraId="4DAA6480" w14:textId="77777777" w:rsidR="00A059D9" w:rsidRPr="00A059D9" w:rsidRDefault="00A059D9" w:rsidP="00A059D9">
      <w:pPr>
        <w:spacing w:before="100" w:beforeAutospacing="1" w:after="100" w:afterAutospacing="1" w:line="360" w:lineRule="auto"/>
        <w:outlineLvl w:val="2"/>
        <w:rPr>
          <w:rFonts w:ascii="Times New Roman" w:hAnsi="Times New Roman"/>
          <w:b/>
          <w:bCs/>
          <w:lang w:val="en-HK"/>
        </w:rPr>
      </w:pPr>
      <w:r w:rsidRPr="00A059D9">
        <w:rPr>
          <w:rFonts w:ascii="Times New Roman" w:hAnsi="Times New Roman"/>
          <w:b/>
          <w:bCs/>
          <w:lang w:val="en-HK"/>
        </w:rPr>
        <w:t>C. The Timing and Circumstances of the Crime</w:t>
      </w:r>
    </w:p>
    <w:p w14:paraId="1CDE6D0D" w14:textId="77777777" w:rsidR="00A059D9" w:rsidRPr="00A059D9" w:rsidRDefault="00A059D9" w:rsidP="00A059D9">
      <w:pPr>
        <w:numPr>
          <w:ilvl w:val="0"/>
          <w:numId w:val="33"/>
        </w:numPr>
        <w:spacing w:before="100" w:beforeAutospacing="1" w:after="100" w:afterAutospacing="1" w:line="360" w:lineRule="auto"/>
        <w:rPr>
          <w:rFonts w:ascii="Times New Roman" w:hAnsi="Times New Roman"/>
          <w:lang w:val="en-HK"/>
        </w:rPr>
      </w:pPr>
      <w:r w:rsidRPr="00A059D9">
        <w:rPr>
          <w:rFonts w:ascii="Times New Roman" w:hAnsi="Times New Roman"/>
          <w:b/>
          <w:bCs/>
          <w:lang w:val="en-HK"/>
        </w:rPr>
        <w:t>Genuine sleep-related violence occurs suddenly and is often triggered by an external stimulus</w:t>
      </w:r>
      <w:r w:rsidRPr="00A059D9">
        <w:rPr>
          <w:rFonts w:ascii="Times New Roman" w:hAnsi="Times New Roman"/>
          <w:lang w:val="en-HK"/>
        </w:rPr>
        <w:t>.</w:t>
      </w:r>
    </w:p>
    <w:p w14:paraId="1C0A4A71" w14:textId="77777777" w:rsidR="00A059D9" w:rsidRPr="00A059D9" w:rsidRDefault="00A059D9" w:rsidP="00A059D9">
      <w:pPr>
        <w:numPr>
          <w:ilvl w:val="0"/>
          <w:numId w:val="33"/>
        </w:numPr>
        <w:spacing w:before="100" w:beforeAutospacing="1" w:after="100" w:afterAutospacing="1" w:line="360" w:lineRule="auto"/>
        <w:rPr>
          <w:rFonts w:ascii="Times New Roman" w:hAnsi="Times New Roman"/>
          <w:lang w:val="en-HK"/>
        </w:rPr>
      </w:pPr>
      <w:r w:rsidRPr="00A059D9">
        <w:rPr>
          <w:rFonts w:ascii="Times New Roman" w:hAnsi="Times New Roman"/>
          <w:b/>
          <w:bCs/>
          <w:lang w:val="en-HK"/>
        </w:rPr>
        <w:t>If the act involved prolonged, intentional movement</w:t>
      </w:r>
      <w:r w:rsidRPr="00A059D9">
        <w:rPr>
          <w:rFonts w:ascii="Times New Roman" w:hAnsi="Times New Roman"/>
          <w:lang w:val="en-HK"/>
        </w:rPr>
        <w:t xml:space="preserve">, it suggests </w:t>
      </w:r>
      <w:r w:rsidRPr="00A059D9">
        <w:rPr>
          <w:rFonts w:ascii="Times New Roman" w:hAnsi="Times New Roman"/>
          <w:b/>
          <w:bCs/>
          <w:lang w:val="en-HK"/>
        </w:rPr>
        <w:t>conscious control rather than parasomnia</w:t>
      </w:r>
      <w:r w:rsidRPr="00A059D9">
        <w:rPr>
          <w:rFonts w:ascii="Times New Roman" w:hAnsi="Times New Roman"/>
          <w:lang w:val="en-HK"/>
        </w:rPr>
        <w:t>.</w:t>
      </w:r>
    </w:p>
    <w:p w14:paraId="51D685CD" w14:textId="77777777" w:rsidR="00A059D9" w:rsidRPr="00A059D9" w:rsidRDefault="00A059D9" w:rsidP="00A059D9">
      <w:pPr>
        <w:spacing w:before="100" w:beforeAutospacing="1" w:after="100" w:afterAutospacing="1" w:line="360" w:lineRule="auto"/>
        <w:outlineLvl w:val="3"/>
        <w:rPr>
          <w:rFonts w:ascii="Times New Roman" w:hAnsi="Times New Roman"/>
          <w:b/>
          <w:bCs/>
          <w:lang w:val="en-HK"/>
        </w:rPr>
      </w:pPr>
      <w:r w:rsidRPr="00A059D9">
        <w:rPr>
          <w:rFonts w:ascii="Times New Roman" w:hAnsi="Times New Roman"/>
          <w:b/>
          <w:bCs/>
          <w:lang w:val="en-HK"/>
        </w:rPr>
        <w:t>Case Example: R v Parks (1992, Canada)</w:t>
      </w:r>
    </w:p>
    <w:p w14:paraId="2DD7DE85" w14:textId="77777777" w:rsidR="00A059D9" w:rsidRPr="00A059D9" w:rsidRDefault="00A059D9" w:rsidP="00A059D9">
      <w:pPr>
        <w:numPr>
          <w:ilvl w:val="0"/>
          <w:numId w:val="34"/>
        </w:numPr>
        <w:spacing w:before="100" w:beforeAutospacing="1" w:after="100" w:afterAutospacing="1" w:line="360" w:lineRule="auto"/>
        <w:rPr>
          <w:rFonts w:ascii="Times New Roman" w:hAnsi="Times New Roman"/>
          <w:lang w:val="en-HK"/>
        </w:rPr>
      </w:pPr>
      <w:r w:rsidRPr="00A059D9">
        <w:rPr>
          <w:rFonts w:ascii="Times New Roman" w:hAnsi="Times New Roman"/>
          <w:lang w:val="en-HK"/>
        </w:rPr>
        <w:t xml:space="preserve">The time it took Parks to </w:t>
      </w:r>
      <w:r w:rsidRPr="00A059D9">
        <w:rPr>
          <w:rFonts w:ascii="Times New Roman" w:hAnsi="Times New Roman"/>
          <w:b/>
          <w:bCs/>
          <w:lang w:val="en-HK"/>
        </w:rPr>
        <w:t>get out of bed, drive 23 km, enter his in-laws’ home, and commit the attacks</w:t>
      </w:r>
      <w:r w:rsidRPr="00A059D9">
        <w:rPr>
          <w:rFonts w:ascii="Times New Roman" w:hAnsi="Times New Roman"/>
          <w:lang w:val="en-HK"/>
        </w:rPr>
        <w:t xml:space="preserve"> was estimated at </w:t>
      </w:r>
      <w:r w:rsidRPr="00A059D9">
        <w:rPr>
          <w:rFonts w:ascii="Times New Roman" w:hAnsi="Times New Roman"/>
          <w:b/>
          <w:bCs/>
          <w:lang w:val="en-HK"/>
        </w:rPr>
        <w:t>25–30 minutes</w:t>
      </w:r>
      <w:r w:rsidRPr="00A059D9">
        <w:rPr>
          <w:rFonts w:ascii="Times New Roman" w:hAnsi="Times New Roman"/>
          <w:lang w:val="en-HK"/>
        </w:rPr>
        <w:t>.</w:t>
      </w:r>
    </w:p>
    <w:p w14:paraId="4D804E03" w14:textId="77777777" w:rsidR="00A059D9" w:rsidRPr="00A059D9" w:rsidRDefault="00A059D9" w:rsidP="00A059D9">
      <w:pPr>
        <w:numPr>
          <w:ilvl w:val="0"/>
          <w:numId w:val="34"/>
        </w:numPr>
        <w:spacing w:before="100" w:beforeAutospacing="1" w:after="100" w:afterAutospacing="1" w:line="360" w:lineRule="auto"/>
        <w:rPr>
          <w:rFonts w:ascii="Times New Roman" w:hAnsi="Times New Roman"/>
          <w:lang w:val="en-HK"/>
        </w:rPr>
      </w:pPr>
      <w:r w:rsidRPr="00A059D9">
        <w:rPr>
          <w:rFonts w:ascii="Times New Roman" w:hAnsi="Times New Roman"/>
          <w:b/>
          <w:bCs/>
          <w:lang w:val="en-HK"/>
        </w:rPr>
        <w:t>Though rare, such prolonged episodes have been documented in parasomnia cases</w:t>
      </w:r>
      <w:r w:rsidRPr="00A059D9">
        <w:rPr>
          <w:rFonts w:ascii="Times New Roman" w:hAnsi="Times New Roman"/>
          <w:lang w:val="en-HK"/>
        </w:rPr>
        <w:t>, leaving the verdict controversial among sleep experts.</w:t>
      </w:r>
    </w:p>
    <w:p w14:paraId="4E3D9DAF" w14:textId="77777777" w:rsidR="00A059D9" w:rsidRPr="00A059D9" w:rsidRDefault="0061376A" w:rsidP="00A059D9">
      <w:pPr>
        <w:spacing w:line="360" w:lineRule="auto"/>
        <w:rPr>
          <w:rFonts w:ascii="Times New Roman" w:hAnsi="Times New Roman"/>
          <w:lang w:val="en-HK"/>
        </w:rPr>
      </w:pPr>
      <w:r w:rsidRPr="0061376A">
        <w:rPr>
          <w:rFonts w:ascii="Times New Roman" w:hAnsi="Times New Roman"/>
          <w:noProof/>
          <w:lang w:val="en-HK"/>
          <w14:ligatures w14:val="standardContextual"/>
        </w:rPr>
        <w:pict w14:anchorId="6D4D604B">
          <v:rect id="_x0000_i1026" alt="" style="width:451.3pt;height:.05pt;mso-width-percent:0;mso-height-percent:0;mso-width-percent:0;mso-height-percent:0" o:hralign="center" o:hrstd="t" o:hr="t" fillcolor="#a0a0a0" stroked="f"/>
        </w:pict>
      </w:r>
    </w:p>
    <w:p w14:paraId="2CD71F30" w14:textId="77777777" w:rsidR="00A059D9" w:rsidRPr="00A059D9" w:rsidRDefault="00A059D9" w:rsidP="00A059D9">
      <w:pPr>
        <w:spacing w:before="100" w:beforeAutospacing="1" w:after="100" w:afterAutospacing="1" w:line="360" w:lineRule="auto"/>
        <w:outlineLvl w:val="1"/>
        <w:rPr>
          <w:rFonts w:ascii="Times New Roman" w:hAnsi="Times New Roman"/>
          <w:b/>
          <w:bCs/>
          <w:lang w:val="en-HK"/>
        </w:rPr>
      </w:pPr>
      <w:r w:rsidRPr="00A059D9">
        <w:rPr>
          <w:rFonts w:ascii="Times New Roman" w:hAnsi="Times New Roman"/>
          <w:b/>
          <w:bCs/>
          <w:lang w:val="en-HK"/>
        </w:rPr>
        <w:t>4. Defendant Characteristics and Prior Medical History</w:t>
      </w:r>
    </w:p>
    <w:p w14:paraId="53D43B65" w14:textId="77777777" w:rsidR="00A059D9" w:rsidRPr="00A059D9" w:rsidRDefault="00A059D9" w:rsidP="00A059D9">
      <w:pPr>
        <w:spacing w:before="100" w:beforeAutospacing="1" w:after="100" w:afterAutospacing="1" w:line="360" w:lineRule="auto"/>
        <w:rPr>
          <w:rFonts w:ascii="Times New Roman" w:hAnsi="Times New Roman"/>
          <w:lang w:val="en-HK"/>
        </w:rPr>
      </w:pPr>
      <w:r w:rsidRPr="00A059D9">
        <w:rPr>
          <w:rFonts w:ascii="Times New Roman" w:hAnsi="Times New Roman"/>
          <w:lang w:val="en-HK"/>
        </w:rPr>
        <w:t xml:space="preserve">An accused’s medical background and personality traits are </w:t>
      </w:r>
      <w:r w:rsidRPr="00A059D9">
        <w:rPr>
          <w:rFonts w:ascii="Times New Roman" w:hAnsi="Times New Roman"/>
          <w:b/>
          <w:bCs/>
          <w:lang w:val="en-HK"/>
        </w:rPr>
        <w:t>crucial in determining whether an automatism claim is credible</w:t>
      </w:r>
      <w:r w:rsidRPr="00A059D9">
        <w:rPr>
          <w:rFonts w:ascii="Times New Roman" w:hAnsi="Times New Roman"/>
          <w:lang w:val="en-HK"/>
        </w:rPr>
        <w:t>.</w:t>
      </w:r>
    </w:p>
    <w:p w14:paraId="0FF76C0F" w14:textId="77777777" w:rsidR="00A059D9" w:rsidRPr="00A059D9" w:rsidRDefault="00A059D9" w:rsidP="00A059D9">
      <w:pPr>
        <w:spacing w:before="100" w:beforeAutospacing="1" w:after="100" w:afterAutospacing="1" w:line="360" w:lineRule="auto"/>
        <w:outlineLvl w:val="2"/>
        <w:rPr>
          <w:rFonts w:ascii="Times New Roman" w:hAnsi="Times New Roman"/>
          <w:b/>
          <w:bCs/>
          <w:lang w:val="en-HK"/>
        </w:rPr>
      </w:pPr>
      <w:r w:rsidRPr="00A059D9">
        <w:rPr>
          <w:rFonts w:ascii="Times New Roman" w:hAnsi="Times New Roman"/>
          <w:b/>
          <w:bCs/>
          <w:lang w:val="en-HK"/>
        </w:rPr>
        <w:lastRenderedPageBreak/>
        <w:t>A. History of Sleep Disorders</w:t>
      </w:r>
    </w:p>
    <w:p w14:paraId="21F9312D" w14:textId="77777777" w:rsidR="00A059D9" w:rsidRPr="00A059D9" w:rsidRDefault="00A059D9" w:rsidP="00A059D9">
      <w:pPr>
        <w:numPr>
          <w:ilvl w:val="0"/>
          <w:numId w:val="35"/>
        </w:numPr>
        <w:spacing w:before="100" w:beforeAutospacing="1" w:after="100" w:afterAutospacing="1" w:line="360" w:lineRule="auto"/>
        <w:rPr>
          <w:rFonts w:ascii="Times New Roman" w:hAnsi="Times New Roman"/>
          <w:lang w:val="en-HK"/>
        </w:rPr>
      </w:pPr>
      <w:r w:rsidRPr="00A059D9">
        <w:rPr>
          <w:rFonts w:ascii="Times New Roman" w:hAnsi="Times New Roman"/>
          <w:lang w:val="en-HK"/>
        </w:rPr>
        <w:t xml:space="preserve">The </w:t>
      </w:r>
      <w:r w:rsidRPr="00A059D9">
        <w:rPr>
          <w:rFonts w:ascii="Times New Roman" w:hAnsi="Times New Roman"/>
          <w:b/>
          <w:bCs/>
          <w:lang w:val="en-HK"/>
        </w:rPr>
        <w:t>stronger the pre-existing history of parasomnias, the more likely an automatism claim is genuine</w:t>
      </w:r>
      <w:r w:rsidRPr="00A059D9">
        <w:rPr>
          <w:rFonts w:ascii="Times New Roman" w:hAnsi="Times New Roman"/>
          <w:lang w:val="en-HK"/>
        </w:rPr>
        <w:t>.</w:t>
      </w:r>
    </w:p>
    <w:p w14:paraId="6FE047E3" w14:textId="77777777" w:rsidR="00A059D9" w:rsidRPr="00A059D9" w:rsidRDefault="00A059D9" w:rsidP="00A059D9">
      <w:pPr>
        <w:numPr>
          <w:ilvl w:val="0"/>
          <w:numId w:val="35"/>
        </w:numPr>
        <w:spacing w:before="100" w:beforeAutospacing="1" w:after="100" w:afterAutospacing="1" w:line="360" w:lineRule="auto"/>
        <w:rPr>
          <w:rFonts w:ascii="Times New Roman" w:hAnsi="Times New Roman"/>
          <w:lang w:val="en-HK"/>
        </w:rPr>
      </w:pPr>
      <w:r w:rsidRPr="00A059D9">
        <w:rPr>
          <w:rFonts w:ascii="Times New Roman" w:hAnsi="Times New Roman"/>
          <w:b/>
          <w:bCs/>
          <w:lang w:val="en-HK"/>
        </w:rPr>
        <w:t>Family history of parasomnias is also relevant</w:t>
      </w:r>
      <w:r w:rsidRPr="00A059D9">
        <w:rPr>
          <w:rFonts w:ascii="Times New Roman" w:hAnsi="Times New Roman"/>
          <w:lang w:val="en-HK"/>
        </w:rPr>
        <w:t>, though not essential.</w:t>
      </w:r>
    </w:p>
    <w:p w14:paraId="0A32C6AE" w14:textId="77777777" w:rsidR="00A059D9" w:rsidRPr="00A059D9" w:rsidRDefault="00A059D9" w:rsidP="00A059D9">
      <w:pPr>
        <w:spacing w:before="100" w:beforeAutospacing="1" w:after="100" w:afterAutospacing="1" w:line="360" w:lineRule="auto"/>
        <w:outlineLvl w:val="2"/>
        <w:rPr>
          <w:rFonts w:ascii="Times New Roman" w:hAnsi="Times New Roman"/>
          <w:b/>
          <w:bCs/>
          <w:lang w:val="en-HK"/>
        </w:rPr>
      </w:pPr>
      <w:r w:rsidRPr="00A059D9">
        <w:rPr>
          <w:rFonts w:ascii="Times New Roman" w:hAnsi="Times New Roman"/>
          <w:b/>
          <w:bCs/>
          <w:lang w:val="en-HK"/>
        </w:rPr>
        <w:t>B. History of Violence or Prior Hostility Towards the Victim</w:t>
      </w:r>
    </w:p>
    <w:p w14:paraId="58FCB463" w14:textId="77777777" w:rsidR="00A059D9" w:rsidRPr="00A059D9" w:rsidRDefault="00A059D9" w:rsidP="00A059D9">
      <w:pPr>
        <w:spacing w:before="100" w:beforeAutospacing="1" w:after="100" w:afterAutospacing="1" w:line="360" w:lineRule="auto"/>
        <w:rPr>
          <w:rFonts w:ascii="Times New Roman" w:hAnsi="Times New Roman"/>
          <w:lang w:val="en-HK"/>
        </w:rPr>
      </w:pPr>
      <w:r w:rsidRPr="00A059D9">
        <w:rPr>
          <w:rFonts w:ascii="Times New Roman" w:hAnsi="Times New Roman"/>
          <w:b/>
          <w:bCs/>
          <w:lang w:val="en-HK"/>
        </w:rPr>
        <w:t>If the accused had a history of aggression, the automatism defence is less likely to succeed</w:t>
      </w:r>
      <w:r w:rsidRPr="00A059D9">
        <w:rPr>
          <w:rFonts w:ascii="Times New Roman" w:hAnsi="Times New Roman"/>
          <w:lang w:val="en-HK"/>
        </w:rPr>
        <w:t>.</w:t>
      </w:r>
    </w:p>
    <w:p w14:paraId="71A11620" w14:textId="77777777" w:rsidR="00A059D9" w:rsidRPr="00A059D9" w:rsidRDefault="00A059D9" w:rsidP="00A059D9">
      <w:pPr>
        <w:spacing w:before="100" w:beforeAutospacing="1" w:after="100" w:afterAutospacing="1" w:line="360" w:lineRule="auto"/>
        <w:outlineLvl w:val="3"/>
        <w:rPr>
          <w:rFonts w:ascii="Times New Roman" w:hAnsi="Times New Roman"/>
          <w:b/>
          <w:bCs/>
          <w:lang w:val="en-HK"/>
        </w:rPr>
      </w:pPr>
      <w:r w:rsidRPr="00A059D9">
        <w:rPr>
          <w:rFonts w:ascii="Times New Roman" w:hAnsi="Times New Roman"/>
          <w:b/>
          <w:bCs/>
          <w:lang w:val="en-HK"/>
        </w:rPr>
        <w:t>Case Example: Stephen Reitz (2001, USA)</w:t>
      </w:r>
    </w:p>
    <w:p w14:paraId="4BDAB380" w14:textId="77777777" w:rsidR="00A059D9" w:rsidRPr="00A059D9" w:rsidRDefault="00A059D9" w:rsidP="00A059D9">
      <w:pPr>
        <w:numPr>
          <w:ilvl w:val="0"/>
          <w:numId w:val="37"/>
        </w:numPr>
        <w:spacing w:before="100" w:beforeAutospacing="1" w:after="100" w:afterAutospacing="1" w:line="360" w:lineRule="auto"/>
        <w:rPr>
          <w:rFonts w:ascii="Times New Roman" w:hAnsi="Times New Roman"/>
          <w:lang w:val="en-HK"/>
        </w:rPr>
      </w:pPr>
      <w:r w:rsidRPr="00A059D9">
        <w:rPr>
          <w:rFonts w:ascii="Times New Roman" w:hAnsi="Times New Roman"/>
          <w:b/>
          <w:bCs/>
          <w:lang w:val="en-HK"/>
        </w:rPr>
        <w:t>Killed his partner during a romantic getaway</w:t>
      </w:r>
      <w:r w:rsidRPr="00A059D9">
        <w:rPr>
          <w:rFonts w:ascii="Times New Roman" w:hAnsi="Times New Roman"/>
          <w:lang w:val="en-HK"/>
        </w:rPr>
        <w:t xml:space="preserve">, claiming </w:t>
      </w:r>
      <w:r w:rsidRPr="00A059D9">
        <w:rPr>
          <w:rFonts w:ascii="Times New Roman" w:hAnsi="Times New Roman"/>
          <w:b/>
          <w:bCs/>
          <w:lang w:val="en-HK"/>
        </w:rPr>
        <w:t>sleep-related automatism</w:t>
      </w:r>
      <w:r w:rsidRPr="00A059D9">
        <w:rPr>
          <w:rFonts w:ascii="Times New Roman" w:hAnsi="Times New Roman"/>
          <w:lang w:val="en-HK"/>
        </w:rPr>
        <w:t>.</w:t>
      </w:r>
    </w:p>
    <w:p w14:paraId="2025024E" w14:textId="77777777" w:rsidR="00A059D9" w:rsidRPr="00A059D9" w:rsidRDefault="00A059D9" w:rsidP="00A059D9">
      <w:pPr>
        <w:numPr>
          <w:ilvl w:val="0"/>
          <w:numId w:val="37"/>
        </w:numPr>
        <w:spacing w:before="100" w:beforeAutospacing="1" w:after="100" w:afterAutospacing="1" w:line="360" w:lineRule="auto"/>
        <w:rPr>
          <w:rFonts w:ascii="Times New Roman" w:hAnsi="Times New Roman"/>
          <w:lang w:val="en-HK"/>
        </w:rPr>
      </w:pPr>
      <w:r w:rsidRPr="00A059D9">
        <w:rPr>
          <w:rFonts w:ascii="Times New Roman" w:hAnsi="Times New Roman"/>
          <w:b/>
          <w:bCs/>
          <w:lang w:val="en-HK"/>
        </w:rPr>
        <w:t>Family friends reported seeing bruises and bite marks on the victim in the past</w:t>
      </w:r>
      <w:r w:rsidRPr="00A059D9">
        <w:rPr>
          <w:rFonts w:ascii="Times New Roman" w:hAnsi="Times New Roman"/>
          <w:lang w:val="en-HK"/>
        </w:rPr>
        <w:t xml:space="preserve">, indicating </w:t>
      </w:r>
      <w:r w:rsidRPr="00A059D9">
        <w:rPr>
          <w:rFonts w:ascii="Times New Roman" w:hAnsi="Times New Roman"/>
          <w:b/>
          <w:bCs/>
          <w:lang w:val="en-HK"/>
        </w:rPr>
        <w:t>a history of domestic violence</w:t>
      </w:r>
      <w:r w:rsidRPr="00A059D9">
        <w:rPr>
          <w:rFonts w:ascii="Times New Roman" w:hAnsi="Times New Roman"/>
          <w:lang w:val="en-HK"/>
        </w:rPr>
        <w:t>.</w:t>
      </w:r>
    </w:p>
    <w:p w14:paraId="46D624C8" w14:textId="77777777" w:rsidR="00A059D9" w:rsidRPr="00A059D9" w:rsidRDefault="00A059D9" w:rsidP="00A059D9">
      <w:pPr>
        <w:numPr>
          <w:ilvl w:val="0"/>
          <w:numId w:val="37"/>
        </w:numPr>
        <w:spacing w:before="100" w:beforeAutospacing="1" w:after="100" w:afterAutospacing="1" w:line="360" w:lineRule="auto"/>
        <w:rPr>
          <w:rFonts w:ascii="Times New Roman" w:hAnsi="Times New Roman"/>
          <w:lang w:val="en-HK"/>
        </w:rPr>
      </w:pPr>
      <w:r w:rsidRPr="00A059D9">
        <w:rPr>
          <w:rFonts w:ascii="Times New Roman" w:hAnsi="Times New Roman"/>
          <w:b/>
          <w:bCs/>
          <w:lang w:val="en-HK"/>
        </w:rPr>
        <w:t>Verdict: Convicted of first-degree murder</w:t>
      </w:r>
      <w:r w:rsidRPr="00A059D9">
        <w:rPr>
          <w:rFonts w:ascii="Times New Roman" w:hAnsi="Times New Roman"/>
          <w:lang w:val="en-HK"/>
        </w:rPr>
        <w:t xml:space="preserve">, despite sleep studies showing a history of </w:t>
      </w:r>
      <w:r w:rsidRPr="00A059D9">
        <w:rPr>
          <w:rFonts w:ascii="Times New Roman" w:hAnsi="Times New Roman"/>
          <w:b/>
          <w:bCs/>
          <w:lang w:val="en-HK"/>
        </w:rPr>
        <w:t>violent night terrors</w:t>
      </w:r>
      <w:r w:rsidRPr="00A059D9">
        <w:rPr>
          <w:rFonts w:ascii="Times New Roman" w:hAnsi="Times New Roman"/>
          <w:lang w:val="en-HK"/>
        </w:rPr>
        <w:t>.</w:t>
      </w:r>
    </w:p>
    <w:p w14:paraId="204DDA36" w14:textId="77777777" w:rsidR="00A059D9" w:rsidRPr="00A059D9" w:rsidRDefault="00A059D9" w:rsidP="00A059D9">
      <w:pPr>
        <w:spacing w:before="100" w:beforeAutospacing="1" w:after="100" w:afterAutospacing="1" w:line="360" w:lineRule="auto"/>
        <w:outlineLvl w:val="2"/>
        <w:rPr>
          <w:rFonts w:ascii="Times New Roman" w:hAnsi="Times New Roman"/>
          <w:b/>
          <w:bCs/>
          <w:lang w:val="en-HK"/>
        </w:rPr>
      </w:pPr>
      <w:r w:rsidRPr="00A059D9">
        <w:rPr>
          <w:rFonts w:ascii="Times New Roman" w:hAnsi="Times New Roman"/>
          <w:b/>
          <w:bCs/>
          <w:lang w:val="en-HK"/>
        </w:rPr>
        <w:t>C. The Expert Witness’s Role in Evaluating the Defendant’s Claims</w:t>
      </w:r>
    </w:p>
    <w:p w14:paraId="65B8FD04" w14:textId="77777777" w:rsidR="00A059D9" w:rsidRPr="00A059D9" w:rsidRDefault="00A059D9" w:rsidP="00A059D9">
      <w:pPr>
        <w:numPr>
          <w:ilvl w:val="0"/>
          <w:numId w:val="38"/>
        </w:numPr>
        <w:spacing w:before="100" w:beforeAutospacing="1" w:after="100" w:afterAutospacing="1" w:line="360" w:lineRule="auto"/>
        <w:rPr>
          <w:rFonts w:ascii="Times New Roman" w:hAnsi="Times New Roman"/>
          <w:lang w:val="en-HK"/>
        </w:rPr>
      </w:pPr>
      <w:r w:rsidRPr="00A059D9">
        <w:rPr>
          <w:rFonts w:ascii="Times New Roman" w:hAnsi="Times New Roman"/>
          <w:lang w:val="en-HK"/>
        </w:rPr>
        <w:t xml:space="preserve">The expert </w:t>
      </w:r>
      <w:r w:rsidRPr="00A059D9">
        <w:rPr>
          <w:rFonts w:ascii="Times New Roman" w:hAnsi="Times New Roman"/>
          <w:b/>
          <w:bCs/>
          <w:lang w:val="en-HK"/>
        </w:rPr>
        <w:t>must not simply repeat the accused’s account as a matter of law</w:t>
      </w:r>
      <w:r w:rsidRPr="00A059D9">
        <w:rPr>
          <w:rFonts w:ascii="Times New Roman" w:hAnsi="Times New Roman"/>
          <w:lang w:val="en-HK"/>
        </w:rPr>
        <w:t xml:space="preserve">, as this amounts to </w:t>
      </w:r>
      <w:r w:rsidRPr="00A059D9">
        <w:rPr>
          <w:rFonts w:ascii="Times New Roman" w:hAnsi="Times New Roman"/>
          <w:b/>
          <w:bCs/>
          <w:lang w:val="en-HK"/>
        </w:rPr>
        <w:t>“oath-helping”</w:t>
      </w:r>
      <w:r w:rsidRPr="00A059D9">
        <w:rPr>
          <w:rFonts w:ascii="Times New Roman" w:hAnsi="Times New Roman"/>
          <w:lang w:val="en-HK"/>
        </w:rPr>
        <w:t>.</w:t>
      </w:r>
    </w:p>
    <w:p w14:paraId="04CF7386" w14:textId="77777777" w:rsidR="00A059D9" w:rsidRPr="00A059D9" w:rsidRDefault="00A059D9" w:rsidP="00A059D9">
      <w:pPr>
        <w:numPr>
          <w:ilvl w:val="0"/>
          <w:numId w:val="38"/>
        </w:numPr>
        <w:spacing w:before="100" w:beforeAutospacing="1" w:after="100" w:afterAutospacing="1" w:line="360" w:lineRule="auto"/>
        <w:rPr>
          <w:rFonts w:ascii="Times New Roman" w:hAnsi="Times New Roman"/>
          <w:lang w:val="en-HK"/>
        </w:rPr>
      </w:pPr>
      <w:r w:rsidRPr="00A059D9">
        <w:rPr>
          <w:rFonts w:ascii="Times New Roman" w:hAnsi="Times New Roman"/>
          <w:b/>
          <w:bCs/>
          <w:lang w:val="en-HK"/>
        </w:rPr>
        <w:t>Objective medical evidence and corroborating witness statements are essential</w:t>
      </w:r>
      <w:r w:rsidRPr="00A059D9">
        <w:rPr>
          <w:rFonts w:ascii="Times New Roman" w:hAnsi="Times New Roman"/>
          <w:lang w:val="en-HK"/>
        </w:rPr>
        <w:t xml:space="preserve"> to establish credibility.</w:t>
      </w:r>
    </w:p>
    <w:p w14:paraId="258F92D4" w14:textId="77777777" w:rsidR="00A059D9" w:rsidRPr="00A059D9" w:rsidRDefault="0061376A" w:rsidP="00A059D9">
      <w:pPr>
        <w:spacing w:line="360" w:lineRule="auto"/>
        <w:rPr>
          <w:rFonts w:ascii="Times New Roman" w:hAnsi="Times New Roman"/>
          <w:lang w:val="en-HK"/>
        </w:rPr>
      </w:pPr>
      <w:r w:rsidRPr="0061376A">
        <w:rPr>
          <w:rFonts w:ascii="Times New Roman" w:hAnsi="Times New Roman"/>
          <w:noProof/>
          <w:lang w:val="en-HK"/>
          <w14:ligatures w14:val="standardContextual"/>
        </w:rPr>
        <w:pict w14:anchorId="4C7408C5">
          <v:rect id="_x0000_i1025" alt="" style="width:451.3pt;height:.05pt;mso-width-percent:0;mso-height-percent:0;mso-width-percent:0;mso-height-percent:0" o:hralign="center" o:hrstd="t" o:hr="t" fillcolor="#a0a0a0" stroked="f"/>
        </w:pict>
      </w:r>
    </w:p>
    <w:p w14:paraId="10009CDF" w14:textId="77777777" w:rsidR="00A059D9" w:rsidRPr="00A059D9" w:rsidRDefault="00A059D9" w:rsidP="00A059D9">
      <w:pPr>
        <w:spacing w:before="100" w:beforeAutospacing="1" w:after="100" w:afterAutospacing="1" w:line="360" w:lineRule="auto"/>
        <w:outlineLvl w:val="1"/>
        <w:rPr>
          <w:rFonts w:ascii="Times New Roman" w:hAnsi="Times New Roman"/>
          <w:b/>
          <w:bCs/>
          <w:lang w:val="en-HK"/>
        </w:rPr>
      </w:pPr>
      <w:r w:rsidRPr="00A059D9">
        <w:rPr>
          <w:rFonts w:ascii="Times New Roman" w:hAnsi="Times New Roman"/>
          <w:b/>
          <w:bCs/>
          <w:lang w:val="en-HK"/>
        </w:rPr>
        <w:t>5. Conclusion: The Limits of Automatism as a Defence</w:t>
      </w:r>
    </w:p>
    <w:p w14:paraId="028EBFED" w14:textId="77777777" w:rsidR="00A059D9" w:rsidRPr="00A059D9" w:rsidRDefault="00A059D9" w:rsidP="00A059D9">
      <w:pPr>
        <w:spacing w:before="100" w:beforeAutospacing="1" w:after="100" w:afterAutospacing="1" w:line="360" w:lineRule="auto"/>
        <w:rPr>
          <w:rFonts w:ascii="Times New Roman" w:hAnsi="Times New Roman"/>
          <w:lang w:val="en-HK"/>
        </w:rPr>
      </w:pPr>
      <w:r w:rsidRPr="00A059D9">
        <w:rPr>
          <w:rFonts w:ascii="Times New Roman" w:hAnsi="Times New Roman"/>
          <w:lang w:val="en-HK"/>
        </w:rPr>
        <w:t xml:space="preserve">The </w:t>
      </w:r>
      <w:r w:rsidRPr="00A059D9">
        <w:rPr>
          <w:rFonts w:ascii="Times New Roman" w:hAnsi="Times New Roman"/>
          <w:b/>
          <w:bCs/>
          <w:lang w:val="en-HK"/>
        </w:rPr>
        <w:t>difficulties in excluding malingering</w:t>
      </w:r>
      <w:r w:rsidRPr="00A059D9">
        <w:rPr>
          <w:rFonts w:ascii="Times New Roman" w:hAnsi="Times New Roman"/>
          <w:lang w:val="en-HK"/>
        </w:rPr>
        <w:t xml:space="preserve"> make both </w:t>
      </w:r>
      <w:r w:rsidRPr="00A059D9">
        <w:rPr>
          <w:rFonts w:ascii="Times New Roman" w:hAnsi="Times New Roman"/>
          <w:b/>
          <w:bCs/>
          <w:lang w:val="en-HK"/>
        </w:rPr>
        <w:t>expert witnesses and juries highly sceptical</w:t>
      </w:r>
      <w:r w:rsidRPr="00A059D9">
        <w:rPr>
          <w:rFonts w:ascii="Times New Roman" w:hAnsi="Times New Roman"/>
          <w:lang w:val="en-HK"/>
        </w:rPr>
        <w:t xml:space="preserve"> of automatism defences. Courts must:</w:t>
      </w:r>
    </w:p>
    <w:p w14:paraId="3965A151" w14:textId="77777777" w:rsidR="00A059D9" w:rsidRPr="00A059D9" w:rsidRDefault="00A059D9" w:rsidP="00A059D9">
      <w:pPr>
        <w:numPr>
          <w:ilvl w:val="0"/>
          <w:numId w:val="39"/>
        </w:numPr>
        <w:spacing w:before="100" w:beforeAutospacing="1" w:after="100" w:afterAutospacing="1" w:line="360" w:lineRule="auto"/>
        <w:rPr>
          <w:rFonts w:ascii="Times New Roman" w:hAnsi="Times New Roman"/>
          <w:lang w:val="en-HK"/>
        </w:rPr>
      </w:pPr>
      <w:r w:rsidRPr="00A059D9">
        <w:rPr>
          <w:rFonts w:ascii="Times New Roman" w:hAnsi="Times New Roman"/>
          <w:b/>
          <w:bCs/>
          <w:lang w:val="en-HK"/>
        </w:rPr>
        <w:t>Evaluate circumstantial and episodic factors</w:t>
      </w:r>
      <w:r w:rsidRPr="00A059D9">
        <w:rPr>
          <w:rFonts w:ascii="Times New Roman" w:hAnsi="Times New Roman"/>
          <w:lang w:val="en-HK"/>
        </w:rPr>
        <w:t xml:space="preserve"> – ensuring that the </w:t>
      </w:r>
      <w:r w:rsidRPr="00A059D9">
        <w:rPr>
          <w:rFonts w:ascii="Times New Roman" w:hAnsi="Times New Roman"/>
          <w:b/>
          <w:bCs/>
          <w:lang w:val="en-HK"/>
        </w:rPr>
        <w:t>defendant’s behaviour is consistent with unconsciousness</w:t>
      </w:r>
      <w:r w:rsidRPr="00A059D9">
        <w:rPr>
          <w:rFonts w:ascii="Times New Roman" w:hAnsi="Times New Roman"/>
          <w:lang w:val="en-HK"/>
        </w:rPr>
        <w:t>.</w:t>
      </w:r>
    </w:p>
    <w:p w14:paraId="0AEA7F71" w14:textId="77777777" w:rsidR="00A059D9" w:rsidRPr="00A059D9" w:rsidRDefault="00A059D9" w:rsidP="00A059D9">
      <w:pPr>
        <w:numPr>
          <w:ilvl w:val="0"/>
          <w:numId w:val="39"/>
        </w:numPr>
        <w:spacing w:before="100" w:beforeAutospacing="1" w:after="100" w:afterAutospacing="1" w:line="360" w:lineRule="auto"/>
        <w:rPr>
          <w:rFonts w:ascii="Times New Roman" w:hAnsi="Times New Roman"/>
          <w:lang w:val="en-HK"/>
        </w:rPr>
      </w:pPr>
      <w:r w:rsidRPr="00A059D9">
        <w:rPr>
          <w:rFonts w:ascii="Times New Roman" w:hAnsi="Times New Roman"/>
          <w:b/>
          <w:bCs/>
          <w:lang w:val="en-HK"/>
        </w:rPr>
        <w:t>Consider the accused’s prior medical history and character</w:t>
      </w:r>
      <w:r w:rsidRPr="00A059D9">
        <w:rPr>
          <w:rFonts w:ascii="Times New Roman" w:hAnsi="Times New Roman"/>
          <w:lang w:val="en-HK"/>
        </w:rPr>
        <w:t xml:space="preserve"> – including a </w:t>
      </w:r>
      <w:r w:rsidRPr="00A059D9">
        <w:rPr>
          <w:rFonts w:ascii="Times New Roman" w:hAnsi="Times New Roman"/>
          <w:b/>
          <w:bCs/>
          <w:lang w:val="en-HK"/>
        </w:rPr>
        <w:t>documented sleep disorder and absence of violent tendencies</w:t>
      </w:r>
      <w:r w:rsidRPr="00A059D9">
        <w:rPr>
          <w:rFonts w:ascii="Times New Roman" w:hAnsi="Times New Roman"/>
          <w:lang w:val="en-HK"/>
        </w:rPr>
        <w:t>.</w:t>
      </w:r>
    </w:p>
    <w:p w14:paraId="6127C274" w14:textId="77777777" w:rsidR="00A059D9" w:rsidRPr="00A059D9" w:rsidRDefault="00A059D9" w:rsidP="00A059D9">
      <w:pPr>
        <w:numPr>
          <w:ilvl w:val="0"/>
          <w:numId w:val="39"/>
        </w:numPr>
        <w:spacing w:before="100" w:beforeAutospacing="1" w:after="100" w:afterAutospacing="1" w:line="360" w:lineRule="auto"/>
        <w:rPr>
          <w:rFonts w:ascii="Times New Roman" w:hAnsi="Times New Roman"/>
          <w:lang w:val="en-HK"/>
        </w:rPr>
      </w:pPr>
      <w:r w:rsidRPr="00A059D9">
        <w:rPr>
          <w:rFonts w:ascii="Times New Roman" w:hAnsi="Times New Roman"/>
          <w:b/>
          <w:bCs/>
          <w:lang w:val="en-HK"/>
        </w:rPr>
        <w:lastRenderedPageBreak/>
        <w:t>Rule out voluntary intoxication and goal-directed behaviour</w:t>
      </w:r>
      <w:r w:rsidRPr="00A059D9">
        <w:rPr>
          <w:rFonts w:ascii="Times New Roman" w:hAnsi="Times New Roman"/>
          <w:lang w:val="en-HK"/>
        </w:rPr>
        <w:t xml:space="preserve">, as these negate </w:t>
      </w:r>
      <w:r w:rsidRPr="00A059D9">
        <w:rPr>
          <w:rFonts w:ascii="Times New Roman" w:hAnsi="Times New Roman"/>
          <w:b/>
          <w:bCs/>
          <w:lang w:val="en-HK"/>
        </w:rPr>
        <w:t>automatism as a defence</w:t>
      </w:r>
      <w:r w:rsidRPr="00A059D9">
        <w:rPr>
          <w:rFonts w:ascii="Times New Roman" w:hAnsi="Times New Roman"/>
          <w:lang w:val="en-HK"/>
        </w:rPr>
        <w:t>.</w:t>
      </w:r>
    </w:p>
    <w:p w14:paraId="4D5BC304" w14:textId="77777777" w:rsidR="00A059D9" w:rsidRPr="00A059D9" w:rsidRDefault="00A059D9" w:rsidP="00A059D9">
      <w:pPr>
        <w:spacing w:before="100" w:beforeAutospacing="1" w:after="100" w:afterAutospacing="1" w:line="360" w:lineRule="auto"/>
        <w:rPr>
          <w:rFonts w:ascii="Times New Roman" w:hAnsi="Times New Roman"/>
          <w:lang w:val="en-HK"/>
        </w:rPr>
      </w:pPr>
      <w:r w:rsidRPr="00A059D9">
        <w:rPr>
          <w:rFonts w:ascii="Times New Roman" w:hAnsi="Times New Roman"/>
          <w:lang w:val="en-HK"/>
        </w:rPr>
        <w:t xml:space="preserve">Even in cases where </w:t>
      </w:r>
      <w:r w:rsidRPr="00A059D9">
        <w:rPr>
          <w:rFonts w:ascii="Times New Roman" w:hAnsi="Times New Roman"/>
          <w:b/>
          <w:bCs/>
          <w:lang w:val="en-HK"/>
        </w:rPr>
        <w:t>genuine sleep-related violence is medically substantiated</w:t>
      </w:r>
      <w:r w:rsidRPr="00A059D9">
        <w:rPr>
          <w:rFonts w:ascii="Times New Roman" w:hAnsi="Times New Roman"/>
          <w:lang w:val="en-HK"/>
        </w:rPr>
        <w:t xml:space="preserve">, the jury must determine the </w:t>
      </w:r>
      <w:r w:rsidRPr="00A059D9">
        <w:rPr>
          <w:rFonts w:ascii="Times New Roman" w:hAnsi="Times New Roman"/>
          <w:b/>
          <w:bCs/>
          <w:lang w:val="en-HK"/>
        </w:rPr>
        <w:t>appropriate verdict</w:t>
      </w:r>
      <w:r w:rsidRPr="00A059D9">
        <w:rPr>
          <w:rFonts w:ascii="Times New Roman" w:hAnsi="Times New Roman"/>
          <w:lang w:val="en-HK"/>
        </w:rPr>
        <w:t>:</w:t>
      </w:r>
    </w:p>
    <w:p w14:paraId="5455595A" w14:textId="77777777" w:rsidR="00A059D9" w:rsidRPr="00A059D9" w:rsidRDefault="00A059D9" w:rsidP="00A059D9">
      <w:pPr>
        <w:numPr>
          <w:ilvl w:val="0"/>
          <w:numId w:val="40"/>
        </w:numPr>
        <w:spacing w:before="100" w:beforeAutospacing="1" w:after="100" w:afterAutospacing="1" w:line="360" w:lineRule="auto"/>
        <w:rPr>
          <w:rFonts w:ascii="Times New Roman" w:hAnsi="Times New Roman"/>
          <w:lang w:val="en-HK"/>
        </w:rPr>
      </w:pPr>
      <w:r w:rsidRPr="00A059D9">
        <w:rPr>
          <w:rFonts w:ascii="Times New Roman" w:hAnsi="Times New Roman"/>
          <w:b/>
          <w:bCs/>
          <w:lang w:val="en-HK"/>
        </w:rPr>
        <w:t>Plain acquittal</w:t>
      </w:r>
      <w:r w:rsidRPr="00A059D9">
        <w:rPr>
          <w:rFonts w:ascii="Times New Roman" w:hAnsi="Times New Roman"/>
          <w:lang w:val="en-HK"/>
        </w:rPr>
        <w:t xml:space="preserve"> (if no criminal intent or danger to the public exists).</w:t>
      </w:r>
    </w:p>
    <w:p w14:paraId="6951B6EC" w14:textId="77777777" w:rsidR="00A059D9" w:rsidRPr="00A059D9" w:rsidRDefault="00A059D9" w:rsidP="00A059D9">
      <w:pPr>
        <w:numPr>
          <w:ilvl w:val="0"/>
          <w:numId w:val="40"/>
        </w:numPr>
        <w:spacing w:before="100" w:beforeAutospacing="1" w:after="100" w:afterAutospacing="1" w:line="360" w:lineRule="auto"/>
        <w:rPr>
          <w:rFonts w:ascii="Times New Roman" w:hAnsi="Times New Roman"/>
          <w:lang w:val="en-HK"/>
        </w:rPr>
      </w:pPr>
      <w:r w:rsidRPr="00A059D9">
        <w:rPr>
          <w:rFonts w:ascii="Times New Roman" w:hAnsi="Times New Roman"/>
          <w:b/>
          <w:bCs/>
          <w:lang w:val="en-HK"/>
        </w:rPr>
        <w:t>Special verdict (Not Guilty by Reason of Insanity)</w:t>
      </w:r>
      <w:r w:rsidRPr="00A059D9">
        <w:rPr>
          <w:rFonts w:ascii="Times New Roman" w:hAnsi="Times New Roman"/>
          <w:lang w:val="en-HK"/>
        </w:rPr>
        <w:t xml:space="preserve"> (if there is </w:t>
      </w:r>
      <w:r w:rsidRPr="00A059D9">
        <w:rPr>
          <w:rFonts w:ascii="Times New Roman" w:hAnsi="Times New Roman"/>
          <w:b/>
          <w:bCs/>
          <w:lang w:val="en-HK"/>
        </w:rPr>
        <w:t>risk of reoffending</w:t>
      </w:r>
      <w:r w:rsidRPr="00A059D9">
        <w:rPr>
          <w:rFonts w:ascii="Times New Roman" w:hAnsi="Times New Roman"/>
          <w:lang w:val="en-HK"/>
        </w:rPr>
        <w:t>).</w:t>
      </w:r>
    </w:p>
    <w:p w14:paraId="2FC2FA20" w14:textId="7EE364C8" w:rsidR="00891B5F" w:rsidRPr="007E63DE" w:rsidRDefault="00891B5F" w:rsidP="00A059D9">
      <w:pPr>
        <w:spacing w:line="360" w:lineRule="auto"/>
        <w:rPr>
          <w:rFonts w:ascii="Times New Roman" w:hAnsi="Times New Roman"/>
          <w:lang w:val="en-HK"/>
        </w:rPr>
      </w:pPr>
    </w:p>
    <w:p w14:paraId="6574BA20" w14:textId="77777777" w:rsidR="00CD39F1" w:rsidRPr="00A059D9" w:rsidRDefault="00CD39F1" w:rsidP="00A059D9">
      <w:pPr>
        <w:spacing w:line="360" w:lineRule="auto"/>
      </w:pPr>
    </w:p>
    <w:sectPr w:rsidR="00CD39F1" w:rsidRPr="00A059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icrosoft Jhenghei">
    <w:panose1 w:val="020B0604030504040204"/>
    <w:charset w:val="88"/>
    <w:family w:val="swiss"/>
    <w:pitch w:val="variable"/>
    <w:sig w:usb0="00000087" w:usb1="288F40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B78A5"/>
    <w:multiLevelType w:val="multilevel"/>
    <w:tmpl w:val="44BA02B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44C0200"/>
    <w:multiLevelType w:val="multilevel"/>
    <w:tmpl w:val="807EF8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975D6"/>
    <w:multiLevelType w:val="hybridMultilevel"/>
    <w:tmpl w:val="95FA119E"/>
    <w:lvl w:ilvl="0" w:tplc="6186B372">
      <w:start w:val="1"/>
      <w:numFmt w:val="bullet"/>
      <w:lvlText w:val="-"/>
      <w:lvlJc w:val="left"/>
      <w:pPr>
        <w:ind w:left="720" w:hanging="360"/>
      </w:pPr>
      <w:rPr>
        <w:rFonts w:ascii="Times New Roman" w:eastAsia="Times New Roman" w:hAnsi="Times New Roman" w:cs="Times New Roman"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59E2E95"/>
    <w:multiLevelType w:val="multilevel"/>
    <w:tmpl w:val="5348494C"/>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36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5EA0F10"/>
    <w:multiLevelType w:val="multilevel"/>
    <w:tmpl w:val="32568B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9524D79"/>
    <w:multiLevelType w:val="multilevel"/>
    <w:tmpl w:val="DBE4682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0AC31CB1"/>
    <w:multiLevelType w:val="multilevel"/>
    <w:tmpl w:val="BC9C626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0CEA1D68"/>
    <w:multiLevelType w:val="multilevel"/>
    <w:tmpl w:val="A26ECEE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4650E49"/>
    <w:multiLevelType w:val="multilevel"/>
    <w:tmpl w:val="78FCD3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77D5DEB"/>
    <w:multiLevelType w:val="multilevel"/>
    <w:tmpl w:val="AD1236A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19520D11"/>
    <w:multiLevelType w:val="multilevel"/>
    <w:tmpl w:val="E886F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13061A"/>
    <w:multiLevelType w:val="multilevel"/>
    <w:tmpl w:val="66984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B16537"/>
    <w:multiLevelType w:val="multilevel"/>
    <w:tmpl w:val="6144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FA7C22"/>
    <w:multiLevelType w:val="multilevel"/>
    <w:tmpl w:val="E084D5C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280755DF"/>
    <w:multiLevelType w:val="multilevel"/>
    <w:tmpl w:val="294A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E82F12"/>
    <w:multiLevelType w:val="multilevel"/>
    <w:tmpl w:val="FA7C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0F3D23"/>
    <w:multiLevelType w:val="multilevel"/>
    <w:tmpl w:val="4DEA860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2EDC6AFF"/>
    <w:multiLevelType w:val="multilevel"/>
    <w:tmpl w:val="0108038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30A316F7"/>
    <w:multiLevelType w:val="multilevel"/>
    <w:tmpl w:val="78E096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360"/>
        </w:tabs>
        <w:ind w:left="3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E90F1F"/>
    <w:multiLevelType w:val="multilevel"/>
    <w:tmpl w:val="B504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2243C4"/>
    <w:multiLevelType w:val="multilevel"/>
    <w:tmpl w:val="E522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A855CE"/>
    <w:multiLevelType w:val="multilevel"/>
    <w:tmpl w:val="FE42B5E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3A755EF7"/>
    <w:multiLevelType w:val="multilevel"/>
    <w:tmpl w:val="E7402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D635AA"/>
    <w:multiLevelType w:val="multilevel"/>
    <w:tmpl w:val="EE0CE0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465F7788"/>
    <w:multiLevelType w:val="multilevel"/>
    <w:tmpl w:val="E9D63C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49980131"/>
    <w:multiLevelType w:val="multilevel"/>
    <w:tmpl w:val="A95E0C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4A26699C"/>
    <w:multiLevelType w:val="multilevel"/>
    <w:tmpl w:val="CBD657B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5267083E"/>
    <w:multiLevelType w:val="multilevel"/>
    <w:tmpl w:val="A1942D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53A51AB4"/>
    <w:multiLevelType w:val="multilevel"/>
    <w:tmpl w:val="493C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532BD4"/>
    <w:multiLevelType w:val="multilevel"/>
    <w:tmpl w:val="253AA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9376BE"/>
    <w:multiLevelType w:val="multilevel"/>
    <w:tmpl w:val="2C1EE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C17EE5"/>
    <w:multiLevelType w:val="multilevel"/>
    <w:tmpl w:val="D1C28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E10DDA"/>
    <w:multiLevelType w:val="multilevel"/>
    <w:tmpl w:val="282CAB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78C6203E"/>
    <w:multiLevelType w:val="multilevel"/>
    <w:tmpl w:val="2B62C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4A0DEF"/>
    <w:multiLevelType w:val="multilevel"/>
    <w:tmpl w:val="9C3E72E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7C5F2518"/>
    <w:multiLevelType w:val="multilevel"/>
    <w:tmpl w:val="6E8C68C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7D2E1C97"/>
    <w:multiLevelType w:val="multilevel"/>
    <w:tmpl w:val="EC6685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7E6E0A82"/>
    <w:multiLevelType w:val="multilevel"/>
    <w:tmpl w:val="7AE8B2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7F704C6E"/>
    <w:multiLevelType w:val="multilevel"/>
    <w:tmpl w:val="1C263C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E67BFD"/>
    <w:multiLevelType w:val="multilevel"/>
    <w:tmpl w:val="E5FA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1853908">
    <w:abstractNumId w:val="6"/>
  </w:num>
  <w:num w:numId="2" w16cid:durableId="134875382">
    <w:abstractNumId w:val="33"/>
  </w:num>
  <w:num w:numId="3" w16cid:durableId="1150052837">
    <w:abstractNumId w:val="18"/>
  </w:num>
  <w:num w:numId="4" w16cid:durableId="22561728">
    <w:abstractNumId w:val="28"/>
  </w:num>
  <w:num w:numId="5" w16cid:durableId="269244549">
    <w:abstractNumId w:val="2"/>
  </w:num>
  <w:num w:numId="6" w16cid:durableId="1774864977">
    <w:abstractNumId w:val="9"/>
  </w:num>
  <w:num w:numId="7" w16cid:durableId="1044329669">
    <w:abstractNumId w:val="29"/>
  </w:num>
  <w:num w:numId="8" w16cid:durableId="470900535">
    <w:abstractNumId w:val="17"/>
  </w:num>
  <w:num w:numId="9" w16cid:durableId="437911791">
    <w:abstractNumId w:val="7"/>
  </w:num>
  <w:num w:numId="10" w16cid:durableId="2035960009">
    <w:abstractNumId w:val="3"/>
  </w:num>
  <w:num w:numId="11" w16cid:durableId="11692921">
    <w:abstractNumId w:val="1"/>
  </w:num>
  <w:num w:numId="12" w16cid:durableId="2013094917">
    <w:abstractNumId w:val="25"/>
  </w:num>
  <w:num w:numId="13" w16cid:durableId="152186304">
    <w:abstractNumId w:val="30"/>
  </w:num>
  <w:num w:numId="14" w16cid:durableId="444203549">
    <w:abstractNumId w:val="26"/>
  </w:num>
  <w:num w:numId="15" w16cid:durableId="1934168301">
    <w:abstractNumId w:val="19"/>
  </w:num>
  <w:num w:numId="16" w16cid:durableId="1108113083">
    <w:abstractNumId w:val="38"/>
  </w:num>
  <w:num w:numId="17" w16cid:durableId="463886071">
    <w:abstractNumId w:val="22"/>
  </w:num>
  <w:num w:numId="18" w16cid:durableId="622619776">
    <w:abstractNumId w:val="10"/>
  </w:num>
  <w:num w:numId="19" w16cid:durableId="123738072">
    <w:abstractNumId w:val="15"/>
  </w:num>
  <w:num w:numId="20" w16cid:durableId="1828787908">
    <w:abstractNumId w:val="39"/>
  </w:num>
  <w:num w:numId="21" w16cid:durableId="841241533">
    <w:abstractNumId w:val="0"/>
  </w:num>
  <w:num w:numId="22" w16cid:durableId="276068091">
    <w:abstractNumId w:val="20"/>
  </w:num>
  <w:num w:numId="23" w16cid:durableId="2087650755">
    <w:abstractNumId w:val="37"/>
  </w:num>
  <w:num w:numId="24" w16cid:durableId="212617345">
    <w:abstractNumId w:val="16"/>
  </w:num>
  <w:num w:numId="25" w16cid:durableId="1847985164">
    <w:abstractNumId w:val="24"/>
  </w:num>
  <w:num w:numId="26" w16cid:durableId="1361663659">
    <w:abstractNumId w:val="31"/>
  </w:num>
  <w:num w:numId="27" w16cid:durableId="1103762389">
    <w:abstractNumId w:val="21"/>
  </w:num>
  <w:num w:numId="28" w16cid:durableId="1807619783">
    <w:abstractNumId w:val="35"/>
  </w:num>
  <w:num w:numId="29" w16cid:durableId="840316172">
    <w:abstractNumId w:val="34"/>
  </w:num>
  <w:num w:numId="30" w16cid:durableId="1612979365">
    <w:abstractNumId w:val="27"/>
  </w:num>
  <w:num w:numId="31" w16cid:durableId="1251357726">
    <w:abstractNumId w:val="12"/>
  </w:num>
  <w:num w:numId="32" w16cid:durableId="1321084836">
    <w:abstractNumId w:val="11"/>
  </w:num>
  <w:num w:numId="33" w16cid:durableId="1036345466">
    <w:abstractNumId w:val="36"/>
  </w:num>
  <w:num w:numId="34" w16cid:durableId="134570163">
    <w:abstractNumId w:val="4"/>
  </w:num>
  <w:num w:numId="35" w16cid:durableId="1751543065">
    <w:abstractNumId w:val="32"/>
  </w:num>
  <w:num w:numId="36" w16cid:durableId="1841579199">
    <w:abstractNumId w:val="14"/>
  </w:num>
  <w:num w:numId="37" w16cid:durableId="439688258">
    <w:abstractNumId w:val="13"/>
  </w:num>
  <w:num w:numId="38" w16cid:durableId="131604495">
    <w:abstractNumId w:val="23"/>
  </w:num>
  <w:num w:numId="39" w16cid:durableId="369112180">
    <w:abstractNumId w:val="5"/>
  </w:num>
  <w:num w:numId="40" w16cid:durableId="10932440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A8F"/>
    <w:rsid w:val="000046A5"/>
    <w:rsid w:val="00012117"/>
    <w:rsid w:val="000147A9"/>
    <w:rsid w:val="00042755"/>
    <w:rsid w:val="0006107D"/>
    <w:rsid w:val="000623A3"/>
    <w:rsid w:val="00066D1D"/>
    <w:rsid w:val="000719DA"/>
    <w:rsid w:val="00094D65"/>
    <w:rsid w:val="000A2074"/>
    <w:rsid w:val="000A3F4D"/>
    <w:rsid w:val="000A64DA"/>
    <w:rsid w:val="000C4ABC"/>
    <w:rsid w:val="000C58D7"/>
    <w:rsid w:val="000E15ED"/>
    <w:rsid w:val="000F3F73"/>
    <w:rsid w:val="00101CCF"/>
    <w:rsid w:val="00121A80"/>
    <w:rsid w:val="001372F7"/>
    <w:rsid w:val="00175AB8"/>
    <w:rsid w:val="0019260C"/>
    <w:rsid w:val="001A41D2"/>
    <w:rsid w:val="001B0E31"/>
    <w:rsid w:val="001D360C"/>
    <w:rsid w:val="001E2584"/>
    <w:rsid w:val="002033A2"/>
    <w:rsid w:val="00204B6E"/>
    <w:rsid w:val="00223837"/>
    <w:rsid w:val="00243CED"/>
    <w:rsid w:val="00247BCC"/>
    <w:rsid w:val="00257540"/>
    <w:rsid w:val="0026510F"/>
    <w:rsid w:val="0028028D"/>
    <w:rsid w:val="00291F37"/>
    <w:rsid w:val="0029568E"/>
    <w:rsid w:val="00297C6E"/>
    <w:rsid w:val="002B3377"/>
    <w:rsid w:val="002C38C0"/>
    <w:rsid w:val="002C6D8B"/>
    <w:rsid w:val="002D715D"/>
    <w:rsid w:val="002E3864"/>
    <w:rsid w:val="002E46F2"/>
    <w:rsid w:val="002F1DB1"/>
    <w:rsid w:val="002F20B2"/>
    <w:rsid w:val="002F53C9"/>
    <w:rsid w:val="003048A0"/>
    <w:rsid w:val="0031138E"/>
    <w:rsid w:val="0031474F"/>
    <w:rsid w:val="00315815"/>
    <w:rsid w:val="003278F5"/>
    <w:rsid w:val="00330665"/>
    <w:rsid w:val="00342A18"/>
    <w:rsid w:val="00357561"/>
    <w:rsid w:val="0036177C"/>
    <w:rsid w:val="00361975"/>
    <w:rsid w:val="00376E23"/>
    <w:rsid w:val="0039416B"/>
    <w:rsid w:val="003A1271"/>
    <w:rsid w:val="003A5DF7"/>
    <w:rsid w:val="003B3510"/>
    <w:rsid w:val="003C116C"/>
    <w:rsid w:val="003D0CDD"/>
    <w:rsid w:val="003D710F"/>
    <w:rsid w:val="003E1CAA"/>
    <w:rsid w:val="0040210F"/>
    <w:rsid w:val="00412F9B"/>
    <w:rsid w:val="004222FD"/>
    <w:rsid w:val="00423250"/>
    <w:rsid w:val="004319FA"/>
    <w:rsid w:val="00442F56"/>
    <w:rsid w:val="0044616D"/>
    <w:rsid w:val="00474DD1"/>
    <w:rsid w:val="004751B5"/>
    <w:rsid w:val="0048097D"/>
    <w:rsid w:val="004816F7"/>
    <w:rsid w:val="0048175B"/>
    <w:rsid w:val="004829F2"/>
    <w:rsid w:val="004845CE"/>
    <w:rsid w:val="004A553E"/>
    <w:rsid w:val="004B0B8B"/>
    <w:rsid w:val="004B1048"/>
    <w:rsid w:val="004D01FE"/>
    <w:rsid w:val="004D582C"/>
    <w:rsid w:val="004D5B1A"/>
    <w:rsid w:val="004E1930"/>
    <w:rsid w:val="004E458E"/>
    <w:rsid w:val="004F0E12"/>
    <w:rsid w:val="004F43CC"/>
    <w:rsid w:val="004F5A36"/>
    <w:rsid w:val="00505437"/>
    <w:rsid w:val="005120A1"/>
    <w:rsid w:val="00542B57"/>
    <w:rsid w:val="005444A4"/>
    <w:rsid w:val="005525C9"/>
    <w:rsid w:val="00557B52"/>
    <w:rsid w:val="005743EA"/>
    <w:rsid w:val="005770A9"/>
    <w:rsid w:val="0058416B"/>
    <w:rsid w:val="00591130"/>
    <w:rsid w:val="00595357"/>
    <w:rsid w:val="005A1930"/>
    <w:rsid w:val="005A6EEA"/>
    <w:rsid w:val="005B34ED"/>
    <w:rsid w:val="005B61CD"/>
    <w:rsid w:val="005B74C5"/>
    <w:rsid w:val="005C4FF3"/>
    <w:rsid w:val="005C50B3"/>
    <w:rsid w:val="005C5A8F"/>
    <w:rsid w:val="005C6B83"/>
    <w:rsid w:val="005C7AAA"/>
    <w:rsid w:val="005D57DA"/>
    <w:rsid w:val="005E7702"/>
    <w:rsid w:val="005F33FC"/>
    <w:rsid w:val="00605F8E"/>
    <w:rsid w:val="0061376A"/>
    <w:rsid w:val="00613954"/>
    <w:rsid w:val="006159E0"/>
    <w:rsid w:val="00622488"/>
    <w:rsid w:val="006350B8"/>
    <w:rsid w:val="00650543"/>
    <w:rsid w:val="00654D8B"/>
    <w:rsid w:val="00661136"/>
    <w:rsid w:val="00672197"/>
    <w:rsid w:val="0068027B"/>
    <w:rsid w:val="006B7BA3"/>
    <w:rsid w:val="006C42B8"/>
    <w:rsid w:val="006C50C7"/>
    <w:rsid w:val="006D1612"/>
    <w:rsid w:val="00713CA9"/>
    <w:rsid w:val="007455C6"/>
    <w:rsid w:val="007475C7"/>
    <w:rsid w:val="0075265A"/>
    <w:rsid w:val="0075498E"/>
    <w:rsid w:val="00756965"/>
    <w:rsid w:val="00757BE5"/>
    <w:rsid w:val="00760E46"/>
    <w:rsid w:val="007643D2"/>
    <w:rsid w:val="00766D82"/>
    <w:rsid w:val="007678B2"/>
    <w:rsid w:val="00782575"/>
    <w:rsid w:val="0078776B"/>
    <w:rsid w:val="00796A93"/>
    <w:rsid w:val="007975B6"/>
    <w:rsid w:val="007B48C2"/>
    <w:rsid w:val="007C231D"/>
    <w:rsid w:val="007D68F0"/>
    <w:rsid w:val="007E1559"/>
    <w:rsid w:val="007E4AE6"/>
    <w:rsid w:val="007E63DE"/>
    <w:rsid w:val="007F776E"/>
    <w:rsid w:val="00816563"/>
    <w:rsid w:val="00830C88"/>
    <w:rsid w:val="00845AB5"/>
    <w:rsid w:val="00861B11"/>
    <w:rsid w:val="008829C2"/>
    <w:rsid w:val="00891B5F"/>
    <w:rsid w:val="008A54BE"/>
    <w:rsid w:val="008C7B0A"/>
    <w:rsid w:val="008D0642"/>
    <w:rsid w:val="008E43C2"/>
    <w:rsid w:val="008E745B"/>
    <w:rsid w:val="008F4EA7"/>
    <w:rsid w:val="008F5A10"/>
    <w:rsid w:val="00905ED0"/>
    <w:rsid w:val="0093405B"/>
    <w:rsid w:val="0094782D"/>
    <w:rsid w:val="00966189"/>
    <w:rsid w:val="00973661"/>
    <w:rsid w:val="00974434"/>
    <w:rsid w:val="00975B2D"/>
    <w:rsid w:val="00977514"/>
    <w:rsid w:val="009A48B0"/>
    <w:rsid w:val="009B24D6"/>
    <w:rsid w:val="009B2F21"/>
    <w:rsid w:val="009B3EF4"/>
    <w:rsid w:val="009C6498"/>
    <w:rsid w:val="009E62AF"/>
    <w:rsid w:val="009F726A"/>
    <w:rsid w:val="00A03BBD"/>
    <w:rsid w:val="00A059D9"/>
    <w:rsid w:val="00A21254"/>
    <w:rsid w:val="00A220B7"/>
    <w:rsid w:val="00A2728B"/>
    <w:rsid w:val="00A37AB0"/>
    <w:rsid w:val="00A4085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8622A"/>
    <w:rsid w:val="00B914E6"/>
    <w:rsid w:val="00B95747"/>
    <w:rsid w:val="00BC4186"/>
    <w:rsid w:val="00BC5F25"/>
    <w:rsid w:val="00BD1450"/>
    <w:rsid w:val="00BD7714"/>
    <w:rsid w:val="00BD7C9B"/>
    <w:rsid w:val="00BE07C8"/>
    <w:rsid w:val="00C072F8"/>
    <w:rsid w:val="00C163D7"/>
    <w:rsid w:val="00C17D79"/>
    <w:rsid w:val="00C24A8A"/>
    <w:rsid w:val="00C27321"/>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E7B86"/>
    <w:rsid w:val="00CF74EF"/>
    <w:rsid w:val="00D01E71"/>
    <w:rsid w:val="00D02AC8"/>
    <w:rsid w:val="00D0623C"/>
    <w:rsid w:val="00D07271"/>
    <w:rsid w:val="00D16917"/>
    <w:rsid w:val="00D64DCE"/>
    <w:rsid w:val="00D65735"/>
    <w:rsid w:val="00D73E2C"/>
    <w:rsid w:val="00D76D14"/>
    <w:rsid w:val="00D82D95"/>
    <w:rsid w:val="00DA31CB"/>
    <w:rsid w:val="00DA3D31"/>
    <w:rsid w:val="00DA4488"/>
    <w:rsid w:val="00DB2E35"/>
    <w:rsid w:val="00DC0040"/>
    <w:rsid w:val="00DC0B7B"/>
    <w:rsid w:val="00DC228E"/>
    <w:rsid w:val="00DC495B"/>
    <w:rsid w:val="00DC7181"/>
    <w:rsid w:val="00DD6F5C"/>
    <w:rsid w:val="00DE6C87"/>
    <w:rsid w:val="00E06E11"/>
    <w:rsid w:val="00E14A1A"/>
    <w:rsid w:val="00E14E1F"/>
    <w:rsid w:val="00E2730E"/>
    <w:rsid w:val="00E4366A"/>
    <w:rsid w:val="00E438AC"/>
    <w:rsid w:val="00E51987"/>
    <w:rsid w:val="00E5689E"/>
    <w:rsid w:val="00E60DF5"/>
    <w:rsid w:val="00E64DD3"/>
    <w:rsid w:val="00E80D33"/>
    <w:rsid w:val="00E9484C"/>
    <w:rsid w:val="00E95D8D"/>
    <w:rsid w:val="00EA6ED5"/>
    <w:rsid w:val="00EB7051"/>
    <w:rsid w:val="00EC67FC"/>
    <w:rsid w:val="00EC68EB"/>
    <w:rsid w:val="00EC7C43"/>
    <w:rsid w:val="00EE0191"/>
    <w:rsid w:val="00EE4F6A"/>
    <w:rsid w:val="00EF3EF4"/>
    <w:rsid w:val="00F012E4"/>
    <w:rsid w:val="00F0631B"/>
    <w:rsid w:val="00F248D2"/>
    <w:rsid w:val="00F27F00"/>
    <w:rsid w:val="00F33570"/>
    <w:rsid w:val="00F655F4"/>
    <w:rsid w:val="00F71153"/>
    <w:rsid w:val="00F858D4"/>
    <w:rsid w:val="00FA0450"/>
    <w:rsid w:val="00FA4E8A"/>
    <w:rsid w:val="00FB2653"/>
    <w:rsid w:val="00FB5C49"/>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BD159"/>
  <w15:chartTrackingRefBased/>
  <w15:docId w15:val="{9B9D46DE-0044-8940-9D64-D057A9504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5C5A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C5A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C5A8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C5A8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C5A8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C5A8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C5A8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C5A8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C5A8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A8F"/>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rsid w:val="005C5A8F"/>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5C5A8F"/>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5C5A8F"/>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5C5A8F"/>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5C5A8F"/>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5C5A8F"/>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5C5A8F"/>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5C5A8F"/>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5C5A8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5A8F"/>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5C5A8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5A8F"/>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5C5A8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C5A8F"/>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5C5A8F"/>
    <w:pPr>
      <w:ind w:left="720"/>
      <w:contextualSpacing/>
    </w:pPr>
  </w:style>
  <w:style w:type="character" w:styleId="IntenseEmphasis">
    <w:name w:val="Intense Emphasis"/>
    <w:basedOn w:val="DefaultParagraphFont"/>
    <w:uiPriority w:val="21"/>
    <w:qFormat/>
    <w:rsid w:val="005C5A8F"/>
    <w:rPr>
      <w:i/>
      <w:iCs/>
      <w:color w:val="2F5496" w:themeColor="accent1" w:themeShade="BF"/>
    </w:rPr>
  </w:style>
  <w:style w:type="paragraph" w:styleId="IntenseQuote">
    <w:name w:val="Intense Quote"/>
    <w:basedOn w:val="Normal"/>
    <w:next w:val="Normal"/>
    <w:link w:val="IntenseQuoteChar"/>
    <w:uiPriority w:val="30"/>
    <w:qFormat/>
    <w:rsid w:val="005C5A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5A8F"/>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5C5A8F"/>
    <w:rPr>
      <w:b/>
      <w:bCs/>
      <w:smallCaps/>
      <w:color w:val="2F5496" w:themeColor="accent1" w:themeShade="BF"/>
      <w:spacing w:val="5"/>
    </w:rPr>
  </w:style>
  <w:style w:type="character" w:styleId="Strong">
    <w:name w:val="Strong"/>
    <w:basedOn w:val="DefaultParagraphFont"/>
    <w:uiPriority w:val="22"/>
    <w:qFormat/>
    <w:rsid w:val="007E63DE"/>
    <w:rPr>
      <w:b/>
      <w:bCs/>
    </w:rPr>
  </w:style>
  <w:style w:type="paragraph" w:styleId="NormalWeb">
    <w:name w:val="Normal (Web)"/>
    <w:basedOn w:val="Normal"/>
    <w:uiPriority w:val="99"/>
    <w:semiHidden/>
    <w:unhideWhenUsed/>
    <w:rsid w:val="007E63DE"/>
    <w:pPr>
      <w:spacing w:before="100" w:beforeAutospacing="1" w:after="100" w:afterAutospacing="1"/>
    </w:pPr>
    <w:rPr>
      <w:rFonts w:ascii="Times New Roman" w:hAnsi="Times New Roman"/>
      <w:lang w:val="en-H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6287496">
      <w:bodyDiv w:val="1"/>
      <w:marLeft w:val="0"/>
      <w:marRight w:val="0"/>
      <w:marTop w:val="0"/>
      <w:marBottom w:val="0"/>
      <w:divBdr>
        <w:top w:val="none" w:sz="0" w:space="0" w:color="auto"/>
        <w:left w:val="none" w:sz="0" w:space="0" w:color="auto"/>
        <w:bottom w:val="none" w:sz="0" w:space="0" w:color="auto"/>
        <w:right w:val="none" w:sz="0" w:space="0" w:color="auto"/>
      </w:divBdr>
      <w:divsChild>
        <w:div w:id="3968220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1925047">
      <w:bodyDiv w:val="1"/>
      <w:marLeft w:val="0"/>
      <w:marRight w:val="0"/>
      <w:marTop w:val="0"/>
      <w:marBottom w:val="0"/>
      <w:divBdr>
        <w:top w:val="none" w:sz="0" w:space="0" w:color="auto"/>
        <w:left w:val="none" w:sz="0" w:space="0" w:color="auto"/>
        <w:bottom w:val="none" w:sz="0" w:space="0" w:color="auto"/>
        <w:right w:val="none" w:sz="0" w:space="0" w:color="auto"/>
      </w:divBdr>
    </w:div>
    <w:div w:id="1485970504">
      <w:bodyDiv w:val="1"/>
      <w:marLeft w:val="0"/>
      <w:marRight w:val="0"/>
      <w:marTop w:val="0"/>
      <w:marBottom w:val="0"/>
      <w:divBdr>
        <w:top w:val="none" w:sz="0" w:space="0" w:color="auto"/>
        <w:left w:val="none" w:sz="0" w:space="0" w:color="auto"/>
        <w:bottom w:val="none" w:sz="0" w:space="0" w:color="auto"/>
        <w:right w:val="none" w:sz="0" w:space="0" w:color="auto"/>
      </w:divBdr>
      <w:divsChild>
        <w:div w:id="432166932">
          <w:blockQuote w:val="1"/>
          <w:marLeft w:val="720"/>
          <w:marRight w:val="720"/>
          <w:marTop w:val="100"/>
          <w:marBottom w:val="100"/>
          <w:divBdr>
            <w:top w:val="none" w:sz="0" w:space="0" w:color="auto"/>
            <w:left w:val="none" w:sz="0" w:space="0" w:color="auto"/>
            <w:bottom w:val="none" w:sz="0" w:space="0" w:color="auto"/>
            <w:right w:val="none" w:sz="0" w:space="0" w:color="auto"/>
          </w:divBdr>
        </w:div>
        <w:div w:id="63187404">
          <w:blockQuote w:val="1"/>
          <w:marLeft w:val="720"/>
          <w:marRight w:val="720"/>
          <w:marTop w:val="100"/>
          <w:marBottom w:val="100"/>
          <w:divBdr>
            <w:top w:val="none" w:sz="0" w:space="0" w:color="auto"/>
            <w:left w:val="none" w:sz="0" w:space="0" w:color="auto"/>
            <w:bottom w:val="none" w:sz="0" w:space="0" w:color="auto"/>
            <w:right w:val="none" w:sz="0" w:space="0" w:color="auto"/>
          </w:divBdr>
        </w:div>
        <w:div w:id="1911579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2434</Words>
  <Characters>13876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2</cp:revision>
  <dcterms:created xsi:type="dcterms:W3CDTF">2025-02-18T11:50:00Z</dcterms:created>
  <dcterms:modified xsi:type="dcterms:W3CDTF">2025-02-18T11:50:00Z</dcterms:modified>
</cp:coreProperties>
</file>