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body>
    <w:p>
      <w:pPr>
        <w:jc w:val="center"/>
      </w:pPr>
      <w:r>
        <w:rPr>
          <w:b/>
          <w:sz w:val="32"/>
          <w:szCs w:val="32"/>
        </w:rPr>
        <w:t xml:space="preserve">Vue前9天实训题库与答案</w:t>
      </w:r>
    </w:p>
    <w:p>
      <w:pPr>
        <w:spacing w:after="80"/>
      </w:pPr>
      <w:r>
        <w:rPr>
          <w:sz w:val="24"/>
          <w:szCs w:val="24"/>
        </w:rPr>
        <w:t xml:space="preserve">适用范围：Day01-Day09 实训内容。题型包含 10 道选择题、5 道填空题、5 道代码填空题（插槽）。</w:t>
      </w:r>
    </w:p>
    <w:p>
      <w:pPr>
        <w:spacing w:before="240" w:after="120"/>
      </w:pPr>
      <w:r>
        <w:rPr>
          <w:b/>
          <w:sz w:val="28"/>
          <w:szCs w:val="28"/>
        </w:rPr>
        <w:t xml:space="preserve">一、选择题</w:t>
      </w:r>
    </w:p>
    <w:p>
      <w:pPr>
        <w:spacing w:after="80"/>
      </w:pPr>
      <w:r>
        <w:rPr>
          <w:sz w:val="24"/>
          <w:szCs w:val="24"/>
        </w:rPr>
        <w:t xml:space="preserve">1. 在 Vue 3 中，如果希望输入框内容变化时数据同步更新，最常用的指令是（ ）。</w:t>
      </w:r>
    </w:p>
    <w:p>
      <w:pPr>
        <w:spacing w:after="80"/>
      </w:pPr>
      <w:r>
        <w:rPr>
          <w:sz w:val="24"/>
          <w:szCs w:val="24"/>
        </w:rPr>
        <w:t xml:space="preserve">A. v-for    B. v-model    C. v-if    D. v-show</w:t>
      </w:r>
    </w:p>
    <w:p>
      <w:pPr>
        <w:spacing w:after="80"/>
      </w:pPr>
      <w:r>
        <w:rPr>
          <w:sz w:val="24"/>
          <w:szCs w:val="24"/>
        </w:rPr>
        <w:t xml:space="preserve">2. 下列哪一种数据更适合使用 computed 计算得到（ ）。</w:t>
      </w:r>
    </w:p>
    <w:p>
      <w:pPr>
        <w:spacing w:after="80"/>
      </w:pPr>
      <w:r>
        <w:rPr>
          <w:sz w:val="24"/>
          <w:szCs w:val="24"/>
        </w:rPr>
        <w:t xml:space="preserve">A. 商品原价    B. 用户输入的关键字    C. 购物车总价    D. 当前选中的 id 初始值</w:t>
      </w:r>
    </w:p>
    <w:p>
      <w:pPr>
        <w:spacing w:after="80"/>
      </w:pPr>
      <w:r>
        <w:rPr>
          <w:sz w:val="24"/>
          <w:szCs w:val="24"/>
        </w:rPr>
        <w:t xml:space="preserve">3. 在列表渲染中，Vue 推荐给每一项绑定 key，主要目的是（ ）。</w:t>
      </w:r>
    </w:p>
    <w:p>
      <w:pPr>
        <w:spacing w:after="80"/>
      </w:pPr>
      <w:r>
        <w:rPr>
          <w:sz w:val="24"/>
          <w:szCs w:val="24"/>
        </w:rPr>
        <w:t xml:space="preserve">A. 让样式更好看    B. 提高列表更新时的识别效率    C. 让 v-model 生效    D. 让 computed 自动执行</w:t>
      </w:r>
    </w:p>
    <w:p>
      <w:pPr>
        <w:spacing w:after="80"/>
      </w:pPr>
      <w:r>
        <w:rPr>
          <w:sz w:val="24"/>
          <w:szCs w:val="24"/>
        </w:rPr>
        <w:t xml:space="preserve">4. 当一个结果需要依赖多个响应式数据自动更新时，更合适的做法是（ ）。</w:t>
      </w:r>
    </w:p>
    <w:p>
      <w:pPr>
        <w:spacing w:after="80"/>
      </w:pPr>
      <w:r>
        <w:rPr>
          <w:sz w:val="24"/>
          <w:szCs w:val="24"/>
        </w:rPr>
        <w:t xml:space="preserve">A. 手动维护多个结果变量    B. 使用 computed    C. 只用普通函数写死    D. 只用 watch 不返回结果</w:t>
      </w:r>
    </w:p>
    <w:p>
      <w:pPr>
        <w:spacing w:after="80"/>
      </w:pPr>
      <w:r>
        <w:rPr>
          <w:sz w:val="24"/>
          <w:szCs w:val="24"/>
        </w:rPr>
        <w:t xml:space="preserve">5. 在父子组件通信中，父组件向子组件传递数据主要使用（ ）。</w:t>
      </w:r>
    </w:p>
    <w:p>
      <w:pPr>
        <w:spacing w:after="80"/>
      </w:pPr>
      <w:r>
        <w:rPr>
          <w:sz w:val="24"/>
          <w:szCs w:val="24"/>
        </w:rPr>
        <w:t xml:space="preserve">A. props    B. emit    C. slot    D. ref</w:t>
      </w:r>
    </w:p>
    <w:p>
      <w:pPr>
        <w:spacing w:after="80"/>
      </w:pPr>
      <w:r>
        <w:rPr>
          <w:sz w:val="24"/>
          <w:szCs w:val="24"/>
        </w:rPr>
        <w:t xml:space="preserve">6. 在父子组件通信中，子组件把点击结果通知父组件主要使用（ ）。</w:t>
      </w:r>
    </w:p>
    <w:p>
      <w:pPr>
        <w:spacing w:after="80"/>
      </w:pPr>
      <w:r>
        <w:rPr>
          <w:sz w:val="24"/>
          <w:szCs w:val="24"/>
        </w:rPr>
        <w:t xml:space="preserve">A. props    B. computed    C. emit    D. localStorage</w:t>
      </w:r>
    </w:p>
    <w:p>
      <w:pPr>
        <w:spacing w:after="80"/>
      </w:pPr>
      <w:r>
        <w:rPr>
          <w:sz w:val="24"/>
          <w:szCs w:val="24"/>
        </w:rPr>
        <w:t xml:space="preserve">7. 如果需要根据库存数量不同切换不同样式，最常用的是（ ）。</w:t>
      </w:r>
    </w:p>
    <w:p>
      <w:pPr>
        <w:spacing w:after="80"/>
      </w:pPr>
      <w:r>
        <w:rPr>
          <w:sz w:val="24"/>
          <w:szCs w:val="24"/>
        </w:rPr>
        <w:t xml:space="preserve">A. :class    B. v-text    C. keep-alive    D. scoped</w:t>
      </w:r>
    </w:p>
    <w:p>
      <w:pPr>
        <w:spacing w:after="80"/>
      </w:pPr>
      <w:r>
        <w:rPr>
          <w:sz w:val="24"/>
          <w:szCs w:val="24"/>
        </w:rPr>
        <w:t xml:space="preserve">8. 当页面中的某段内容需要显示或隐藏，但节点不需要频繁销毁重建时，更适合使用（ ）。</w:t>
      </w:r>
    </w:p>
    <w:p>
      <w:pPr>
        <w:spacing w:after="80"/>
      </w:pPr>
      <w:r>
        <w:rPr>
          <w:sz w:val="24"/>
          <w:szCs w:val="24"/>
        </w:rPr>
        <w:t xml:space="preserve">A. v-for    B. v-show    C. defineProps    D. watchEffect</w:t>
      </w:r>
    </w:p>
    <w:p>
      <w:pPr>
        <w:spacing w:after="80"/>
      </w:pPr>
      <w:r>
        <w:rPr>
          <w:sz w:val="24"/>
          <w:szCs w:val="24"/>
        </w:rPr>
        <w:t xml:space="preserve">9. 如果需要在数据变化后执行额外逻辑，例如“切换当前图书后更新提示文字”，更适合使用（ ）。</w:t>
      </w:r>
    </w:p>
    <w:p>
      <w:pPr>
        <w:spacing w:after="80"/>
      </w:pPr>
      <w:r>
        <w:rPr>
          <w:sz w:val="24"/>
          <w:szCs w:val="24"/>
        </w:rPr>
        <w:t xml:space="preserve">A. watch    B. slot    C. v-cloak    D. key</w:t>
      </w:r>
    </w:p>
    <w:p>
      <w:pPr>
        <w:spacing w:after="80"/>
      </w:pPr>
      <w:r>
        <w:rPr>
          <w:sz w:val="24"/>
          <w:szCs w:val="24"/>
        </w:rPr>
        <w:t xml:space="preserve">10. 在动态组件切换时，如果希望组件切换后仍然保留之前的输入状态，最适合使用（ ）。</w:t>
      </w:r>
    </w:p>
    <w:p>
      <w:pPr>
        <w:spacing w:after="80"/>
      </w:pPr>
      <w:r>
        <w:rPr>
          <w:sz w:val="24"/>
          <w:szCs w:val="24"/>
        </w:rPr>
        <w:t xml:space="preserve">A. slot    B. KeepAlive    C. emit    D. scoped</w:t>
      </w:r>
    </w:p>
    <w:p>
      <w:pPr>
        <w:spacing w:before="240" w:after="120"/>
      </w:pPr>
      <w:r>
        <w:rPr>
          <w:b/>
          <w:sz w:val="28"/>
          <w:szCs w:val="28"/>
        </w:rPr>
        <w:t xml:space="preserve">二、填空题</w:t>
      </w:r>
    </w:p>
    <w:p>
      <w:pPr>
        <w:spacing w:after="80"/>
      </w:pPr>
      <w:r>
        <w:rPr>
          <w:sz w:val="24"/>
          <w:szCs w:val="24"/>
        </w:rPr>
        <w:t xml:space="preserve">1. 在 Vue 中，使用 ______ 指令可以循环渲染数组数据。</w:t>
      </w:r>
    </w:p>
    <w:p>
      <w:pPr>
        <w:spacing w:after="80"/>
      </w:pPr>
      <w:r>
        <w:rPr>
          <w:sz w:val="24"/>
          <w:szCs w:val="24"/>
        </w:rPr>
        <w:t xml:space="preserve">2. 在表单输入场景中，______ 可以让输入框和数据形成双向绑定。</w:t>
      </w:r>
    </w:p>
    <w:p>
      <w:pPr>
        <w:spacing w:after="80"/>
      </w:pPr>
      <w:r>
        <w:rPr>
          <w:sz w:val="24"/>
          <w:szCs w:val="24"/>
        </w:rPr>
        <w:t xml:space="preserve">3. 父组件给子组件传值时，子组件需要先用 ______ 接收。</w:t>
      </w:r>
    </w:p>
    <w:p>
      <w:pPr>
        <w:spacing w:after="80"/>
      </w:pPr>
      <w:r>
        <w:rPr>
          <w:sz w:val="24"/>
          <w:szCs w:val="24"/>
        </w:rPr>
        <w:t xml:space="preserve">4. 子组件向父组件传递事件时，通常使用 ______。</w:t>
      </w:r>
    </w:p>
    <w:p>
      <w:pPr>
        <w:spacing w:after="80"/>
      </w:pPr>
      <w:r>
        <w:rPr>
          <w:sz w:val="24"/>
          <w:szCs w:val="24"/>
        </w:rPr>
        <w:t xml:space="preserve">5. 在动态组件切换练习中，如果希望组件切走后仍保留原来的状态，通常使用 ______ 包裹动态组件。</w:t>
      </w:r>
    </w:p>
    <w:p>
      <w:pPr>
        <w:spacing w:before="240" w:after="120"/>
      </w:pPr>
      <w:r>
        <w:rPr>
          <w:b/>
          <w:sz w:val="28"/>
          <w:szCs w:val="28"/>
        </w:rPr>
        <w:t xml:space="preserve">三、代码填空题（插槽）</w:t>
      </w:r>
    </w:p>
    <w:p>
      <w:pPr>
        <w:spacing w:after="80"/>
      </w:pPr>
      <w:r>
        <w:rPr>
          <w:sz w:val="24"/>
          <w:szCs w:val="24"/>
        </w:rPr>
        <w:t xml:space="preserve">1. 默认插槽：补全子组件模板，使父组件传入的内容显示在卡片内部。</w:t>
      </w:r>
    </w:p>
    <w:p>
      <w:pPr>
        <w:spacing w:after="80"/>
      </w:pPr>
      <w:r>
        <w:rPr>
          <w:sz w:val="24"/>
          <w:szCs w:val="24"/>
        </w:rPr>
        <w:t xml:space="preserve">&lt;template&gt;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  &lt;div class="card"&gt;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    &lt;h3&gt;卡片标题&lt;/h3&gt;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    &lt;______&gt;&lt;/______&gt;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  &lt;/div&gt;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&lt;/template&gt;</w:t>
      </w:r>
    </w:p>
    <w:p>
      <w:pPr>
        <w:spacing w:after="80"/>
      </w:pPr>
      <w:r>
        <w:rPr>
          <w:sz w:val="24"/>
          <w:szCs w:val="24"/>
        </w:rPr>
        <w:t xml:space="preserve">2. 父组件使用默认插槽：补全标签名，把一段说明文字传入子组件。</w:t>
      </w:r>
    </w:p>
    <w:p>
      <w:pPr>
        <w:spacing w:after="80"/>
      </w:pPr>
      <w:r>
        <w:rPr>
          <w:sz w:val="24"/>
          <w:szCs w:val="24"/>
        </w:rPr>
        <w:t xml:space="preserve">&lt;InfoCard&gt;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  &lt;p&gt;这是父组件传入的说明内容&lt;/p&gt;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&lt;/______&gt;</w:t>
      </w:r>
    </w:p>
    <w:p>
      <w:pPr>
        <w:spacing w:after="80"/>
      </w:pPr>
      <w:r>
        <w:rPr>
          <w:sz w:val="24"/>
          <w:szCs w:val="24"/>
        </w:rPr>
        <w:t xml:space="preserve">3. 具名插槽：补全 name，使按钮区域渲染到子组件底部。</w:t>
      </w:r>
    </w:p>
    <w:p>
      <w:pPr>
        <w:spacing w:after="80"/>
      </w:pPr>
      <w:r>
        <w:rPr>
          <w:sz w:val="24"/>
          <w:szCs w:val="24"/>
        </w:rPr>
        <w:t xml:space="preserve">&lt;template&gt;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  &lt;div class="panel"&gt;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    &lt;slot name="header"&gt;&lt;/slot&gt;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    &lt;div class="content"&gt;主体内容&lt;/div&gt;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    &lt;slot name="______"&gt;&lt;/slot&gt;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  &lt;/div&gt;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&lt;/template&gt;</w:t>
      </w:r>
    </w:p>
    <w:p>
      <w:pPr>
        <w:spacing w:after="80"/>
      </w:pPr>
      <w:r>
        <w:rPr>
          <w:sz w:val="24"/>
          <w:szCs w:val="24"/>
        </w:rPr>
        <w:t xml:space="preserve">4. 父组件向具名插槽传内容：补全 v-slot 语法，把按钮放进 footer 插槽。</w:t>
      </w:r>
    </w:p>
    <w:p>
      <w:pPr>
        <w:spacing w:after="80"/>
      </w:pPr>
      <w:r>
        <w:rPr>
          <w:sz w:val="24"/>
          <w:szCs w:val="24"/>
        </w:rPr>
        <w:t xml:space="preserve">&lt;ActionPanel&gt;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  &lt;template ______:footer&gt;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    &lt;button&gt;提交&lt;/button&gt;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  &lt;/template&gt;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&lt;/ActionPanel&gt;</w:t>
      </w:r>
    </w:p>
    <w:p>
      <w:pPr>
        <w:spacing w:after="80"/>
      </w:pPr>
      <w:r>
        <w:rPr>
          <w:sz w:val="24"/>
          <w:szCs w:val="24"/>
        </w:rPr>
        <w:t xml:space="preserve">5. 作用域插槽：子组件把 item 暴露给父组件，补全 slot 标签。</w:t>
      </w:r>
    </w:p>
    <w:p>
      <w:pPr>
        <w:spacing w:after="80"/>
      </w:pPr>
      <w:r>
        <w:rPr>
          <w:sz w:val="24"/>
          <w:szCs w:val="24"/>
        </w:rPr>
        <w:t xml:space="preserve">&lt;template&gt;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  &lt;ul&gt;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    &lt;li v-for="item in list" :key="item.id"&gt;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      &lt;______ :item="item"&gt;&lt;/______&gt;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    &lt;/li&gt;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  &lt;/ul&gt;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&lt;/template&gt;</w:t>
      </w:r>
    </w:p>
    <w:p>
      <w:pPr>
        <w:spacing w:before="240" w:after="120"/>
      </w:pPr>
      <w:r>
        <w:rPr>
          <w:b/>
          <w:sz w:val="28"/>
          <w:szCs w:val="28"/>
        </w:rPr>
        <w:t xml:space="preserve">四、答案</w:t>
      </w:r>
    </w:p>
    <w:p>
      <w:pPr>
        <w:spacing w:after="80"/>
      </w:pPr>
      <w:r>
        <w:rPr>
          <w:sz w:val="24"/>
          <w:szCs w:val="24"/>
        </w:rPr>
        <w:t xml:space="preserve">选择题答案：1.B  2.C  3.B  4.B  5.A  6.C  7.A  8.B  9.A  10.B</w:t>
      </w:r>
    </w:p>
    <w:p>
      <w:pPr>
        <w:spacing w:after="80"/>
      </w:pPr>
      <w:r>
        <w:rPr>
          <w:sz w:val="24"/>
          <w:szCs w:val="24"/>
        </w:rPr>
        <w:t xml:space="preserve">填空题答案：1.v-for  2.v-model  3.defineProps 或 props  4.emit 或 $emit  5.KeepAlive</w:t>
      </w:r>
    </w:p>
    <w:p>
      <w:pPr>
        <w:spacing w:after="80"/>
      </w:pPr>
      <w:r>
        <w:rPr>
          <w:sz w:val="24"/>
          <w:szCs w:val="24"/>
        </w:rPr>
        <w:t xml:space="preserve">代码填空题答案：1.slot  2.InfoCard  3.footer  4.# 或 v-slot  5.slot</w:t>
      </w:r>
    </w:p>
    <w:p>
      <w:pPr>
        <w:spacing w:before="240" w:after="120"/>
      </w:pPr>
      <w:r>
        <w:rPr>
          <w:b/>
          <w:sz w:val="28"/>
          <w:szCs w:val="28"/>
        </w:rPr>
        <w:t xml:space="preserve">五、出题说明</w:t>
      </w:r>
    </w:p>
    <w:p>
      <w:pPr>
        <w:spacing w:after="80"/>
      </w:pPr>
      <w:r>
        <w:rPr>
          <w:sz w:val="24"/>
          <w:szCs w:val="24"/>
        </w:rPr>
        <w:t xml:space="preserve">本题库内容对应前 9 天实训中的核心知识：Day01 基础指令与事件、Day02 v-model 与 computed、Day03 watch 与列表增删、Day04 搜索筛选与购物车、Day05-Day06 专项题与插槽、动态组件、KeepAlive，Day07-Day09 综合项目与父子组件通信。</w:t>
      </w:r>
    </w:p>
    <w:sectPr>
      <w:pgSz w:w="11906" w:h="16838"/>
      <w:pgMar w:top="1440" w:right="1440" w:bottom="1440" w:left="1440" w:header="708" w:footer="708" w:gutter="0"/>
    </w:sectPr>
  </w:body>
</w:document>
</file>