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338D" w14:textId="77777777" w:rsidR="00866C40" w:rsidRDefault="00866C40" w:rsidP="00E6177A">
      <w:pPr>
        <w:ind w:firstLine="0"/>
        <w:jc w:val="center"/>
        <w:rPr>
          <w:rFonts w:cs="Times New Roman"/>
          <w:sz w:val="24"/>
          <w:szCs w:val="24"/>
        </w:rPr>
      </w:pPr>
    </w:p>
    <w:p w14:paraId="19D8EF91" w14:textId="45262578" w:rsidR="00156B37" w:rsidRPr="00285667" w:rsidRDefault="007F329F" w:rsidP="00E6177A">
      <w:pPr>
        <w:ind w:firstLine="0"/>
        <w:jc w:val="center"/>
        <w:rPr>
          <w:rFonts w:cs="Times New Roman"/>
          <w:sz w:val="24"/>
          <w:szCs w:val="24"/>
        </w:rPr>
      </w:pPr>
      <w:r w:rsidRPr="00285667">
        <w:rPr>
          <w:rFonts w:cs="Times New Roman"/>
          <w:sz w:val="24"/>
          <w:szCs w:val="24"/>
        </w:rPr>
        <w:t>МИНИСТЕРСТВО ОБРАЗОВАНИЯ РЕСПУБЛИКИ БЕЛАРУСЬ</w:t>
      </w:r>
    </w:p>
    <w:p w14:paraId="326B45CC" w14:textId="6322E855" w:rsidR="007F329F" w:rsidRPr="00285667" w:rsidRDefault="007F329F" w:rsidP="00E6177A">
      <w:pPr>
        <w:ind w:firstLine="0"/>
        <w:jc w:val="center"/>
        <w:rPr>
          <w:rFonts w:cs="Times New Roman"/>
          <w:sz w:val="24"/>
          <w:szCs w:val="24"/>
        </w:rPr>
      </w:pPr>
      <w:r w:rsidRPr="00285667">
        <w:rPr>
          <w:rFonts w:cs="Times New Roman"/>
          <w:sz w:val="24"/>
          <w:szCs w:val="24"/>
        </w:rPr>
        <w:t xml:space="preserve">УЧРЕЖДЕНИЕ ОБРАЗОВАНИЯ «ВИТЕБСКИЙ ГОСУДАРСТВЕННЫЙ </w:t>
      </w:r>
      <w:r w:rsidR="00FD0F3B" w:rsidRPr="00285667">
        <w:rPr>
          <w:rFonts w:cs="Times New Roman"/>
          <w:sz w:val="24"/>
          <w:szCs w:val="24"/>
        </w:rPr>
        <w:t>У</w:t>
      </w:r>
      <w:r w:rsidRPr="00285667">
        <w:rPr>
          <w:rFonts w:cs="Times New Roman"/>
          <w:sz w:val="24"/>
          <w:szCs w:val="24"/>
        </w:rPr>
        <w:t>НИВЕРСИТЕТ</w:t>
      </w:r>
      <w:r w:rsidR="00C545BB" w:rsidRPr="00C545BB">
        <w:rPr>
          <w:rFonts w:cs="Times New Roman"/>
          <w:sz w:val="24"/>
          <w:szCs w:val="24"/>
        </w:rPr>
        <w:t xml:space="preserve"> </w:t>
      </w:r>
      <w:r w:rsidRPr="00285667">
        <w:rPr>
          <w:rFonts w:cs="Times New Roman"/>
          <w:sz w:val="24"/>
          <w:szCs w:val="24"/>
        </w:rPr>
        <w:t>ИМЕНИ П. М. МАШЕРОВА»</w:t>
      </w:r>
    </w:p>
    <w:p w14:paraId="58617ED2" w14:textId="77777777" w:rsidR="007F329F" w:rsidRPr="00285667" w:rsidRDefault="007F329F" w:rsidP="00E6177A">
      <w:pPr>
        <w:ind w:firstLine="0"/>
        <w:jc w:val="center"/>
        <w:rPr>
          <w:rFonts w:cs="Times New Roman"/>
          <w:sz w:val="26"/>
          <w:szCs w:val="26"/>
        </w:rPr>
      </w:pPr>
    </w:p>
    <w:p w14:paraId="2F4B24B8" w14:textId="77777777" w:rsidR="007F329F" w:rsidRPr="00285667" w:rsidRDefault="004F633F" w:rsidP="00E6177A">
      <w:pPr>
        <w:ind w:firstLine="0"/>
        <w:jc w:val="center"/>
        <w:rPr>
          <w:rFonts w:cs="Times New Roman"/>
          <w:sz w:val="24"/>
          <w:szCs w:val="24"/>
        </w:rPr>
      </w:pPr>
      <w:r w:rsidRPr="00285667">
        <w:rPr>
          <w:rFonts w:cs="Times New Roman"/>
          <w:sz w:val="24"/>
          <w:szCs w:val="24"/>
        </w:rPr>
        <w:t>Факультет математики и информационных технологий</w:t>
      </w:r>
    </w:p>
    <w:p w14:paraId="70CC65EE" w14:textId="48A2C5AB" w:rsidR="00FC485E" w:rsidRPr="00CC6E7D" w:rsidRDefault="00CC6E7D" w:rsidP="00E6177A">
      <w:pPr>
        <w:ind w:firstLine="0"/>
        <w:jc w:val="center"/>
        <w:rPr>
          <w:rFonts w:cs="Times New Roman"/>
          <w:sz w:val="24"/>
          <w:szCs w:val="24"/>
        </w:rPr>
      </w:pPr>
      <w:r>
        <w:rPr>
          <w:rFonts w:cs="Times New Roman"/>
          <w:sz w:val="24"/>
          <w:szCs w:val="24"/>
        </w:rPr>
        <w:t>Кафедра прикладного и системного программирования</w:t>
      </w:r>
    </w:p>
    <w:p w14:paraId="6C6F596A" w14:textId="77777777" w:rsidR="004052A0" w:rsidRPr="00285667" w:rsidRDefault="004052A0" w:rsidP="00E6177A">
      <w:pPr>
        <w:ind w:firstLine="0"/>
        <w:jc w:val="center"/>
        <w:rPr>
          <w:rFonts w:cs="Times New Roman"/>
          <w:sz w:val="26"/>
          <w:szCs w:val="26"/>
        </w:rPr>
      </w:pPr>
    </w:p>
    <w:p w14:paraId="06C61E63" w14:textId="77777777" w:rsidR="00156B37" w:rsidRPr="00285667" w:rsidRDefault="00156B37" w:rsidP="00E6177A">
      <w:pPr>
        <w:ind w:firstLine="0"/>
        <w:jc w:val="center"/>
        <w:rPr>
          <w:rFonts w:cs="Times New Roman"/>
          <w:sz w:val="26"/>
          <w:szCs w:val="26"/>
        </w:rPr>
      </w:pPr>
    </w:p>
    <w:p w14:paraId="79887E93" w14:textId="5ADC4CE0" w:rsidR="007F329F" w:rsidRPr="00724750" w:rsidRDefault="004F633F" w:rsidP="00E6177A">
      <w:pPr>
        <w:ind w:firstLine="0"/>
        <w:jc w:val="center"/>
        <w:rPr>
          <w:rFonts w:cs="Times New Roman"/>
          <w:color w:val="auto"/>
          <w:sz w:val="24"/>
          <w:szCs w:val="24"/>
        </w:rPr>
      </w:pPr>
      <w:r w:rsidRPr="00724750">
        <w:rPr>
          <w:rFonts w:cs="Times New Roman"/>
          <w:color w:val="auto"/>
          <w:sz w:val="24"/>
          <w:szCs w:val="24"/>
        </w:rPr>
        <w:t>КУРСОВ</w:t>
      </w:r>
      <w:r w:rsidR="005E0E15">
        <w:rPr>
          <w:rFonts w:cs="Times New Roman"/>
          <w:color w:val="auto"/>
          <w:sz w:val="24"/>
          <w:szCs w:val="24"/>
        </w:rPr>
        <w:t>АЯ РАБОТА</w:t>
      </w:r>
    </w:p>
    <w:p w14:paraId="587281F3" w14:textId="4659A749" w:rsidR="006C129F" w:rsidRPr="00724750" w:rsidRDefault="006C129F" w:rsidP="006C129F">
      <w:pPr>
        <w:ind w:firstLine="0"/>
        <w:jc w:val="center"/>
        <w:rPr>
          <w:rFonts w:cs="Times New Roman"/>
          <w:color w:val="auto"/>
          <w:sz w:val="24"/>
          <w:szCs w:val="24"/>
        </w:rPr>
      </w:pPr>
      <w:r w:rsidRPr="00724750">
        <w:rPr>
          <w:rFonts w:cs="Times New Roman"/>
          <w:color w:val="auto"/>
          <w:sz w:val="24"/>
          <w:szCs w:val="24"/>
        </w:rPr>
        <w:t>по дисциплине «</w:t>
      </w:r>
      <w:r w:rsidR="005E0E15">
        <w:rPr>
          <w:rFonts w:cs="Times New Roman"/>
          <w:color w:val="auto"/>
          <w:sz w:val="24"/>
          <w:szCs w:val="24"/>
        </w:rPr>
        <w:t>Базы данных</w:t>
      </w:r>
      <w:r w:rsidRPr="00724750">
        <w:rPr>
          <w:rFonts w:cs="Times New Roman"/>
          <w:color w:val="auto"/>
          <w:sz w:val="24"/>
          <w:szCs w:val="24"/>
        </w:rPr>
        <w:t>»</w:t>
      </w:r>
    </w:p>
    <w:p w14:paraId="5A190782" w14:textId="0768E8E6" w:rsidR="00156B37" w:rsidRPr="00D74B04" w:rsidRDefault="00F36C02" w:rsidP="00D74B04">
      <w:pPr>
        <w:ind w:firstLine="0"/>
        <w:jc w:val="center"/>
        <w:rPr>
          <w:rFonts w:cs="Times New Roman"/>
          <w:caps/>
          <w:sz w:val="24"/>
          <w:szCs w:val="24"/>
        </w:rPr>
      </w:pPr>
      <w:r>
        <w:rPr>
          <w:rFonts w:cs="Times New Roman"/>
          <w:caps/>
          <w:color w:val="auto"/>
          <w:sz w:val="24"/>
          <w:szCs w:val="24"/>
        </w:rPr>
        <w:t xml:space="preserve">АНАЛИЗ ОСНОВНЫХ КАТЕГОРИЙ НЕРЕЛЯЦИОННЫХ </w:t>
      </w:r>
      <w:r w:rsidR="00535CF6">
        <w:rPr>
          <w:rFonts w:cs="Times New Roman"/>
          <w:caps/>
          <w:color w:val="auto"/>
          <w:sz w:val="24"/>
          <w:szCs w:val="24"/>
        </w:rPr>
        <w:t>Б</w:t>
      </w:r>
      <w:r>
        <w:rPr>
          <w:rFonts w:cs="Times New Roman"/>
          <w:caps/>
          <w:color w:val="auto"/>
          <w:sz w:val="24"/>
          <w:szCs w:val="24"/>
        </w:rPr>
        <w:t>АЗ ДАННЫХ</w:t>
      </w:r>
      <w:r w:rsidR="00787976">
        <w:rPr>
          <w:rFonts w:cs="Times New Roman"/>
          <w:sz w:val="24"/>
          <w:szCs w:val="24"/>
        </w:rPr>
        <w:t>.</w:t>
      </w:r>
      <w:r w:rsidR="00535CF6">
        <w:rPr>
          <w:rFonts w:cs="Times New Roman"/>
          <w:sz w:val="24"/>
          <w:szCs w:val="24"/>
        </w:rPr>
        <w:t xml:space="preserve"> РАЗАРАБОТКА СХЕМЫ ДОКУМЕНТА.</w:t>
      </w:r>
    </w:p>
    <w:p w14:paraId="0D41F9C5" w14:textId="77777777" w:rsidR="009635D0" w:rsidRPr="00285667" w:rsidRDefault="009635D0" w:rsidP="00156B37">
      <w:pPr>
        <w:rPr>
          <w:rFonts w:cs="Times New Roman"/>
          <w:szCs w:val="28"/>
        </w:rPr>
      </w:pPr>
    </w:p>
    <w:p w14:paraId="3717B17D" w14:textId="77777777" w:rsidR="00590083" w:rsidRPr="00285667" w:rsidRDefault="00590083" w:rsidP="00156B37">
      <w:pPr>
        <w:rPr>
          <w:rFonts w:cs="Times New Roman"/>
          <w:szCs w:val="28"/>
        </w:rPr>
      </w:pPr>
    </w:p>
    <w:p w14:paraId="5607BE35" w14:textId="73ACA1CC" w:rsidR="00787976" w:rsidRPr="00241568" w:rsidRDefault="00DC6684" w:rsidP="00787976">
      <w:pPr>
        <w:pStyle w:val="af"/>
        <w:spacing w:line="360" w:lineRule="auto"/>
        <w:ind w:left="4956" w:firstLine="1423"/>
        <w:rPr>
          <w:rFonts w:ascii="Times New Roman" w:hAnsi="Times New Roman" w:cs="Times New Roman"/>
          <w:sz w:val="24"/>
          <w:szCs w:val="24"/>
        </w:rPr>
      </w:pPr>
      <w:r>
        <w:rPr>
          <w:rFonts w:ascii="Times New Roman" w:hAnsi="Times New Roman" w:cs="Times New Roman"/>
          <w:sz w:val="24"/>
          <w:szCs w:val="24"/>
        </w:rPr>
        <w:t>Царенко Антон Дмитриевич</w:t>
      </w:r>
      <w:r w:rsidR="00787976">
        <w:rPr>
          <w:rFonts w:ascii="Times New Roman" w:hAnsi="Times New Roman" w:cs="Times New Roman"/>
          <w:sz w:val="24"/>
          <w:szCs w:val="24"/>
        </w:rPr>
        <w:t>,</w:t>
      </w:r>
    </w:p>
    <w:p w14:paraId="74C6597A" w14:textId="1C816E55" w:rsidR="00E92D30" w:rsidRPr="00285667" w:rsidRDefault="00724750" w:rsidP="00770CBB">
      <w:pPr>
        <w:pStyle w:val="af"/>
        <w:spacing w:line="360" w:lineRule="auto"/>
        <w:ind w:left="4949" w:firstLine="1423"/>
        <w:rPr>
          <w:rFonts w:ascii="Times New Roman" w:hAnsi="Times New Roman" w:cs="Times New Roman"/>
          <w:sz w:val="24"/>
          <w:szCs w:val="24"/>
        </w:rPr>
      </w:pPr>
      <w:r w:rsidRPr="00866C40">
        <w:rPr>
          <w:rFonts w:ascii="Times New Roman" w:hAnsi="Times New Roman" w:cs="Times New Roman"/>
          <w:sz w:val="24"/>
          <w:szCs w:val="24"/>
        </w:rPr>
        <w:t>4</w:t>
      </w:r>
      <w:r w:rsidR="00E92D30" w:rsidRPr="00285667">
        <w:rPr>
          <w:rFonts w:ascii="Times New Roman" w:hAnsi="Times New Roman" w:cs="Times New Roman"/>
          <w:sz w:val="24"/>
          <w:szCs w:val="24"/>
        </w:rPr>
        <w:t xml:space="preserve"> курс, </w:t>
      </w:r>
      <w:r w:rsidRPr="00866C40">
        <w:rPr>
          <w:rFonts w:ascii="Times New Roman" w:hAnsi="Times New Roman" w:cs="Times New Roman"/>
          <w:sz w:val="24"/>
          <w:szCs w:val="24"/>
        </w:rPr>
        <w:t>4</w:t>
      </w:r>
      <w:r w:rsidR="004F633F" w:rsidRPr="00285667">
        <w:rPr>
          <w:rFonts w:ascii="Times New Roman" w:hAnsi="Times New Roman" w:cs="Times New Roman"/>
          <w:sz w:val="24"/>
          <w:szCs w:val="24"/>
        </w:rPr>
        <w:t xml:space="preserve">4 </w:t>
      </w:r>
      <w:r w:rsidR="00E92D30" w:rsidRPr="00285667">
        <w:rPr>
          <w:rFonts w:ascii="Times New Roman" w:hAnsi="Times New Roman" w:cs="Times New Roman"/>
          <w:sz w:val="24"/>
          <w:szCs w:val="24"/>
        </w:rPr>
        <w:t>групп</w:t>
      </w:r>
      <w:r w:rsidR="00156B37" w:rsidRPr="00285667">
        <w:rPr>
          <w:rFonts w:ascii="Times New Roman" w:hAnsi="Times New Roman" w:cs="Times New Roman"/>
          <w:sz w:val="24"/>
          <w:szCs w:val="24"/>
        </w:rPr>
        <w:t>а</w:t>
      </w:r>
    </w:p>
    <w:p w14:paraId="7863A324" w14:textId="77777777" w:rsidR="00156B37" w:rsidRPr="00285667" w:rsidRDefault="00156B37" w:rsidP="00D25F56">
      <w:pPr>
        <w:ind w:left="6663" w:hanging="1134"/>
        <w:rPr>
          <w:rFonts w:cs="Times New Roman"/>
          <w:sz w:val="26"/>
          <w:szCs w:val="26"/>
        </w:rPr>
      </w:pPr>
    </w:p>
    <w:p w14:paraId="5AF7EEB3" w14:textId="7F35E93D" w:rsidR="00560A2A" w:rsidRPr="00CC6E7D" w:rsidRDefault="00156B37" w:rsidP="00095FF3">
      <w:pPr>
        <w:pStyle w:val="af"/>
        <w:spacing w:line="360" w:lineRule="auto"/>
        <w:ind w:left="4821" w:firstLine="1558"/>
        <w:rPr>
          <w:rFonts w:ascii="Times New Roman" w:hAnsi="Times New Roman" w:cs="Times New Roman"/>
          <w:color w:val="000000" w:themeColor="text1"/>
          <w:sz w:val="24"/>
          <w:szCs w:val="24"/>
        </w:rPr>
      </w:pPr>
      <w:r w:rsidRPr="00CC6E7D">
        <w:rPr>
          <w:rFonts w:ascii="Times New Roman" w:hAnsi="Times New Roman" w:cs="Times New Roman"/>
          <w:color w:val="000000" w:themeColor="text1"/>
          <w:sz w:val="24"/>
          <w:szCs w:val="24"/>
        </w:rPr>
        <w:t>Научный р</w:t>
      </w:r>
      <w:r w:rsidR="00E92D30" w:rsidRPr="00CC6E7D">
        <w:rPr>
          <w:rFonts w:ascii="Times New Roman" w:hAnsi="Times New Roman" w:cs="Times New Roman"/>
          <w:color w:val="000000" w:themeColor="text1"/>
          <w:sz w:val="24"/>
          <w:szCs w:val="24"/>
        </w:rPr>
        <w:t>уководитель:</w:t>
      </w:r>
    </w:p>
    <w:p w14:paraId="30E7BAFB" w14:textId="6EEF5404" w:rsidR="00095FF3" w:rsidRPr="00CC6E7D" w:rsidRDefault="00CC6E7D" w:rsidP="00095FF3">
      <w:pPr>
        <w:pStyle w:val="af"/>
        <w:spacing w:line="360" w:lineRule="auto"/>
        <w:ind w:left="4814" w:firstLine="155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Новый Вадим Владимирович</w:t>
      </w:r>
      <w:r w:rsidR="00095FF3" w:rsidRPr="00CC6E7D">
        <w:rPr>
          <w:rFonts w:ascii="Times New Roman" w:hAnsi="Times New Roman" w:cs="Times New Roman"/>
          <w:color w:val="000000" w:themeColor="text1"/>
          <w:sz w:val="24"/>
          <w:szCs w:val="24"/>
        </w:rPr>
        <w:t>,</w:t>
      </w:r>
    </w:p>
    <w:p w14:paraId="3622ACF6" w14:textId="1F6CC027" w:rsidR="00095FF3" w:rsidRPr="00CC6E7D" w:rsidRDefault="00CC6E7D" w:rsidP="00CC6E7D">
      <w:pPr>
        <w:pStyle w:val="af"/>
        <w:spacing w:line="360" w:lineRule="auto"/>
        <w:ind w:left="635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Старший преподаватель кафедры прикладного и системного программирования</w:t>
      </w:r>
    </w:p>
    <w:p w14:paraId="0E1D3568" w14:textId="68DB8190" w:rsidR="00CB2FE8" w:rsidRDefault="00CB2FE8" w:rsidP="00CB2FE8">
      <w:pPr>
        <w:pStyle w:val="af"/>
        <w:spacing w:line="360" w:lineRule="auto"/>
        <w:ind w:left="6358"/>
        <w:rPr>
          <w:rFonts w:ascii="Times New Roman" w:hAnsi="Times New Roman" w:cs="Times New Roman"/>
          <w:sz w:val="24"/>
          <w:szCs w:val="24"/>
        </w:rPr>
      </w:pPr>
    </w:p>
    <w:p w14:paraId="4AF1B187" w14:textId="6CDE8C6D" w:rsidR="00095FF3" w:rsidRPr="00285667" w:rsidRDefault="00095FF3" w:rsidP="00CB2FE8">
      <w:pPr>
        <w:pStyle w:val="af"/>
        <w:spacing w:line="360" w:lineRule="auto"/>
        <w:ind w:left="6358"/>
        <w:rPr>
          <w:rFonts w:ascii="Times New Roman" w:hAnsi="Times New Roman" w:cs="Times New Roman"/>
          <w:sz w:val="24"/>
          <w:szCs w:val="24"/>
        </w:rPr>
      </w:pPr>
    </w:p>
    <w:p w14:paraId="7A612C09" w14:textId="6B096886" w:rsidR="00FD0F3B" w:rsidRPr="00285667" w:rsidRDefault="00FD0F3B" w:rsidP="004D4E26">
      <w:pPr>
        <w:rPr>
          <w:rFonts w:cs="Times New Roman"/>
          <w:szCs w:val="28"/>
        </w:rPr>
      </w:pPr>
    </w:p>
    <w:p w14:paraId="5C38F383" w14:textId="44362946" w:rsidR="00670B33" w:rsidRDefault="00670B33" w:rsidP="00E92D30">
      <w:pPr>
        <w:jc w:val="center"/>
        <w:rPr>
          <w:rFonts w:cs="Times New Roman"/>
          <w:sz w:val="26"/>
          <w:szCs w:val="26"/>
        </w:rPr>
      </w:pPr>
    </w:p>
    <w:p w14:paraId="6CDA3F7D" w14:textId="0BC28F2E" w:rsidR="00024495" w:rsidRDefault="00024495" w:rsidP="00E92D30">
      <w:pPr>
        <w:jc w:val="center"/>
        <w:rPr>
          <w:rFonts w:cs="Times New Roman"/>
          <w:sz w:val="26"/>
          <w:szCs w:val="26"/>
        </w:rPr>
      </w:pPr>
    </w:p>
    <w:p w14:paraId="41FB996C" w14:textId="55A665BE" w:rsidR="00024495" w:rsidRDefault="00024495" w:rsidP="00E92D30">
      <w:pPr>
        <w:jc w:val="center"/>
        <w:rPr>
          <w:rFonts w:cs="Times New Roman"/>
          <w:sz w:val="26"/>
          <w:szCs w:val="26"/>
        </w:rPr>
      </w:pPr>
    </w:p>
    <w:p w14:paraId="6B99FF5D" w14:textId="397BC0FA" w:rsidR="00024495" w:rsidRDefault="00024495" w:rsidP="00E92D30">
      <w:pPr>
        <w:jc w:val="center"/>
        <w:rPr>
          <w:rFonts w:cs="Times New Roman"/>
          <w:sz w:val="26"/>
          <w:szCs w:val="26"/>
        </w:rPr>
      </w:pPr>
    </w:p>
    <w:p w14:paraId="0748988E" w14:textId="267BCD43" w:rsidR="00024495" w:rsidRPr="00285667" w:rsidRDefault="00024495" w:rsidP="00E92D30">
      <w:pPr>
        <w:jc w:val="center"/>
        <w:rPr>
          <w:rFonts w:cs="Times New Roman"/>
          <w:sz w:val="26"/>
          <w:szCs w:val="26"/>
        </w:rPr>
      </w:pPr>
    </w:p>
    <w:p w14:paraId="1DD62E38" w14:textId="77777777" w:rsidR="006C129F" w:rsidRPr="00285667" w:rsidRDefault="006C129F" w:rsidP="00E92D30">
      <w:pPr>
        <w:jc w:val="center"/>
        <w:rPr>
          <w:rFonts w:cs="Times New Roman"/>
          <w:sz w:val="26"/>
          <w:szCs w:val="26"/>
        </w:rPr>
      </w:pPr>
    </w:p>
    <w:p w14:paraId="3683CBF0" w14:textId="3C34FE13" w:rsidR="004052A0" w:rsidRPr="00285667" w:rsidRDefault="00E92D30" w:rsidP="00E6177A">
      <w:pPr>
        <w:ind w:firstLine="0"/>
        <w:jc w:val="center"/>
        <w:rPr>
          <w:rFonts w:cs="Times New Roman"/>
          <w:sz w:val="24"/>
          <w:szCs w:val="24"/>
        </w:rPr>
      </w:pPr>
      <w:r w:rsidRPr="00285667">
        <w:rPr>
          <w:rFonts w:cs="Times New Roman"/>
          <w:sz w:val="24"/>
          <w:szCs w:val="24"/>
        </w:rPr>
        <w:t>Витебск</w:t>
      </w:r>
      <w:r w:rsidR="00FC485E" w:rsidRPr="00285667">
        <w:rPr>
          <w:rFonts w:cs="Times New Roman"/>
          <w:sz w:val="24"/>
          <w:szCs w:val="24"/>
        </w:rPr>
        <w:t>,</w:t>
      </w:r>
      <w:r w:rsidR="0069373F">
        <w:rPr>
          <w:rFonts w:cs="Times New Roman"/>
          <w:sz w:val="24"/>
          <w:szCs w:val="24"/>
        </w:rPr>
        <w:t xml:space="preserve"> 202</w:t>
      </w:r>
      <w:r w:rsidR="00724750" w:rsidRPr="00866C40">
        <w:rPr>
          <w:rFonts w:cs="Times New Roman"/>
          <w:sz w:val="24"/>
          <w:szCs w:val="24"/>
        </w:rPr>
        <w:t>3</w:t>
      </w:r>
      <w:r w:rsidR="004052A0" w:rsidRPr="00285667">
        <w:rPr>
          <w:rFonts w:cs="Times New Roman"/>
          <w:b/>
          <w:sz w:val="24"/>
          <w:szCs w:val="24"/>
        </w:rPr>
        <w:br w:type="page"/>
      </w:r>
    </w:p>
    <w:p w14:paraId="3F6057F4" w14:textId="65DEF7E2" w:rsidR="006C129F" w:rsidRPr="005E0E15" w:rsidRDefault="006C129F" w:rsidP="00B82B03">
      <w:pPr>
        <w:jc w:val="left"/>
        <w:rPr>
          <w:rFonts w:eastAsia="Times New Roman" w:cs="Times New Roman"/>
          <w:b/>
          <w:szCs w:val="28"/>
          <w:lang w:eastAsia="ru-RU"/>
        </w:rPr>
      </w:pPr>
      <w:r w:rsidRPr="005E0E15">
        <w:rPr>
          <w:rFonts w:eastAsia="Times New Roman" w:cs="Times New Roman"/>
          <w:b/>
          <w:szCs w:val="28"/>
          <w:lang w:eastAsia="ru-RU"/>
        </w:rPr>
        <w:lastRenderedPageBreak/>
        <w:t>Реферат</w:t>
      </w:r>
    </w:p>
    <w:p w14:paraId="6E1AFA03" w14:textId="1BDFEE45" w:rsidR="006C129F" w:rsidRPr="005E0E15" w:rsidRDefault="006C129F" w:rsidP="00B82B03">
      <w:pPr>
        <w:rPr>
          <w:rFonts w:eastAsia="Times New Roman" w:cs="Times New Roman"/>
          <w:color w:val="FF0000"/>
          <w:szCs w:val="28"/>
          <w:highlight w:val="yellow"/>
          <w:lang w:eastAsia="ru-RU"/>
        </w:rPr>
      </w:pPr>
      <w:r w:rsidRPr="008A61CD">
        <w:rPr>
          <w:rFonts w:eastAsia="Times New Roman" w:cs="Times New Roman"/>
          <w:color w:val="auto"/>
          <w:szCs w:val="28"/>
          <w:lang w:eastAsia="ru-RU"/>
        </w:rPr>
        <w:t xml:space="preserve">Курсовая работа </w:t>
      </w:r>
      <w:r w:rsidR="00CB1763" w:rsidRPr="008A61CD">
        <w:rPr>
          <w:rFonts w:eastAsia="Times New Roman" w:cs="Times New Roman"/>
          <w:color w:val="auto"/>
          <w:szCs w:val="28"/>
          <w:lang w:eastAsia="ru-RU"/>
        </w:rPr>
        <w:t>1</w:t>
      </w:r>
      <w:r w:rsidR="008A61CD">
        <w:rPr>
          <w:rFonts w:eastAsia="Times New Roman" w:cs="Times New Roman"/>
          <w:color w:val="auto"/>
          <w:szCs w:val="28"/>
          <w:lang w:eastAsia="ru-RU"/>
        </w:rPr>
        <w:t>7</w:t>
      </w:r>
      <w:r w:rsidRPr="008A61CD">
        <w:rPr>
          <w:rFonts w:eastAsia="Times New Roman" w:cs="Times New Roman"/>
          <w:color w:val="auto"/>
          <w:szCs w:val="28"/>
          <w:lang w:eastAsia="ru-RU"/>
        </w:rPr>
        <w:t xml:space="preserve"> стр., </w:t>
      </w:r>
      <w:r w:rsidR="008A61CD">
        <w:rPr>
          <w:rFonts w:eastAsia="Times New Roman" w:cs="Times New Roman"/>
          <w:color w:val="auto"/>
          <w:szCs w:val="28"/>
          <w:lang w:eastAsia="ru-RU"/>
        </w:rPr>
        <w:t>8</w:t>
      </w:r>
      <w:r w:rsidRPr="008A61CD">
        <w:rPr>
          <w:rFonts w:eastAsia="Times New Roman" w:cs="Times New Roman"/>
          <w:color w:val="auto"/>
          <w:szCs w:val="28"/>
          <w:lang w:eastAsia="ru-RU"/>
        </w:rPr>
        <w:t xml:space="preserve"> рис.</w:t>
      </w:r>
      <w:r w:rsidR="007F05A6" w:rsidRPr="008A61CD">
        <w:rPr>
          <w:rFonts w:eastAsia="Times New Roman" w:cs="Times New Roman"/>
          <w:color w:val="auto"/>
          <w:szCs w:val="28"/>
          <w:lang w:eastAsia="ru-RU"/>
        </w:rPr>
        <w:t>,</w:t>
      </w:r>
      <w:r w:rsidRPr="008A61CD">
        <w:rPr>
          <w:rFonts w:eastAsia="Times New Roman" w:cs="Times New Roman"/>
          <w:color w:val="auto"/>
          <w:szCs w:val="28"/>
          <w:lang w:eastAsia="ru-RU"/>
        </w:rPr>
        <w:t xml:space="preserve"> </w:t>
      </w:r>
      <w:r w:rsidR="00CB1763" w:rsidRPr="008A61CD">
        <w:rPr>
          <w:rFonts w:eastAsia="Times New Roman" w:cs="Times New Roman"/>
          <w:color w:val="auto"/>
          <w:szCs w:val="28"/>
          <w:lang w:eastAsia="ru-RU"/>
        </w:rPr>
        <w:t>5</w:t>
      </w:r>
      <w:r w:rsidRPr="008A61CD">
        <w:rPr>
          <w:rFonts w:eastAsia="Times New Roman" w:cs="Times New Roman"/>
          <w:color w:val="auto"/>
          <w:szCs w:val="28"/>
          <w:lang w:eastAsia="ru-RU"/>
        </w:rPr>
        <w:t xml:space="preserve"> источников.</w:t>
      </w:r>
    </w:p>
    <w:p w14:paraId="29EA3D1E" w14:textId="6890E54B" w:rsidR="00DC6684" w:rsidRPr="00DC6684" w:rsidRDefault="00142AFF" w:rsidP="00E6177A">
      <w:pPr>
        <w:rPr>
          <w:rFonts w:eastAsia="Times New Roman"/>
          <w:szCs w:val="28"/>
          <w:lang w:eastAsia="ru-RU"/>
        </w:rPr>
      </w:pPr>
      <w:r>
        <w:rPr>
          <w:rFonts w:eastAsia="Times New Roman"/>
          <w:szCs w:val="28"/>
          <w:lang w:eastAsia="ru-RU"/>
        </w:rPr>
        <w:t xml:space="preserve">НЕРЕЛЯЦИОННЫЕ БАЗЫ ДАННЫХ, </w:t>
      </w:r>
      <w:r>
        <w:rPr>
          <w:rFonts w:eastAsia="Times New Roman"/>
          <w:szCs w:val="28"/>
          <w:lang w:val="en-US" w:eastAsia="ru-RU"/>
        </w:rPr>
        <w:t>NOSQL</w:t>
      </w:r>
      <w:r w:rsidRPr="00142AFF">
        <w:rPr>
          <w:rFonts w:eastAsia="Times New Roman"/>
          <w:szCs w:val="28"/>
          <w:lang w:eastAsia="ru-RU"/>
        </w:rPr>
        <w:t xml:space="preserve">, </w:t>
      </w:r>
      <w:r>
        <w:rPr>
          <w:rFonts w:eastAsia="Times New Roman"/>
          <w:szCs w:val="28"/>
          <w:lang w:val="en-US" w:eastAsia="ru-RU"/>
        </w:rPr>
        <w:t>MONGODB</w:t>
      </w:r>
      <w:r w:rsidR="00DC6684" w:rsidRPr="00DC6684">
        <w:rPr>
          <w:rFonts w:eastAsia="Times New Roman"/>
          <w:szCs w:val="28"/>
          <w:lang w:eastAsia="ru-RU"/>
        </w:rPr>
        <w:t>.</w:t>
      </w:r>
    </w:p>
    <w:p w14:paraId="27028664" w14:textId="79786170" w:rsidR="00590083" w:rsidRPr="00DC6684" w:rsidRDefault="00CA4A26" w:rsidP="00E6177A">
      <w:r w:rsidRPr="00BE2F7D">
        <w:rPr>
          <w:b/>
          <w:color w:val="auto"/>
        </w:rPr>
        <w:t>Объект исследования</w:t>
      </w:r>
      <w:r w:rsidRPr="00BE2F7D">
        <w:rPr>
          <w:color w:val="auto"/>
        </w:rPr>
        <w:t xml:space="preserve"> </w:t>
      </w:r>
      <w:r w:rsidRPr="004504EB">
        <w:t>–</w:t>
      </w:r>
      <w:r w:rsidR="00897F11" w:rsidRPr="00897F11">
        <w:t xml:space="preserve"> </w:t>
      </w:r>
      <w:r w:rsidR="00897F11">
        <w:t xml:space="preserve">технологии для </w:t>
      </w:r>
      <w:r w:rsidR="00BE2F7D">
        <w:t>работы с нереляционными базами данных</w:t>
      </w:r>
      <w:r w:rsidR="00C978A7" w:rsidRPr="004504EB">
        <w:rPr>
          <w:rFonts w:eastAsia="Times New Roman"/>
          <w:szCs w:val="28"/>
          <w:lang w:eastAsia="ru-RU"/>
        </w:rPr>
        <w:t>.</w:t>
      </w:r>
    </w:p>
    <w:p w14:paraId="26EA8405" w14:textId="32ADC830" w:rsidR="00590083" w:rsidRPr="00724750" w:rsidRDefault="00CA4A26" w:rsidP="00E6177A">
      <w:pPr>
        <w:rPr>
          <w:highlight w:val="yellow"/>
        </w:rPr>
      </w:pPr>
      <w:r w:rsidRPr="00BE2F7D">
        <w:rPr>
          <w:b/>
          <w:color w:val="auto"/>
        </w:rPr>
        <w:t>Предмет исследования</w:t>
      </w:r>
      <w:r w:rsidRPr="00BE2F7D">
        <w:rPr>
          <w:color w:val="auto"/>
        </w:rPr>
        <w:t xml:space="preserve"> </w:t>
      </w:r>
      <w:r w:rsidRPr="007D4A91">
        <w:t>–</w:t>
      </w:r>
      <w:r w:rsidR="00897F11">
        <w:t xml:space="preserve"> алгоритмы проектирования</w:t>
      </w:r>
      <w:r w:rsidR="00BE2F7D">
        <w:t xml:space="preserve"> схемы документа для нереляционных баз данных</w:t>
      </w:r>
      <w:r w:rsidR="00724750" w:rsidRPr="00724750">
        <w:t>.</w:t>
      </w:r>
    </w:p>
    <w:p w14:paraId="44E6D607" w14:textId="20C14D22" w:rsidR="00787976" w:rsidRPr="00DC6684" w:rsidRDefault="00E92D30" w:rsidP="00D66048">
      <w:r w:rsidRPr="007D4A91">
        <w:rPr>
          <w:b/>
        </w:rPr>
        <w:t>Цель</w:t>
      </w:r>
      <w:r w:rsidR="00770CBB" w:rsidRPr="007D4A91">
        <w:rPr>
          <w:b/>
        </w:rPr>
        <w:t xml:space="preserve"> </w:t>
      </w:r>
      <w:r w:rsidR="00CA4A26" w:rsidRPr="007D4A91">
        <w:rPr>
          <w:b/>
        </w:rPr>
        <w:t>работы</w:t>
      </w:r>
      <w:r w:rsidR="00CA4A26" w:rsidRPr="007D4A91">
        <w:t xml:space="preserve"> –</w:t>
      </w:r>
      <w:r w:rsidR="005E0E15">
        <w:t xml:space="preserve"> исследование основных категорий нереляционных баз данных, в частности, </w:t>
      </w:r>
      <w:r w:rsidR="005E0E15">
        <w:rPr>
          <w:lang w:val="en-US"/>
        </w:rPr>
        <w:t>MongoDB</w:t>
      </w:r>
      <w:r w:rsidR="005E0E15" w:rsidRPr="005E0E15">
        <w:t xml:space="preserve">, </w:t>
      </w:r>
      <w:r w:rsidR="005E0E15">
        <w:t>а также проектирование структуры документа для хранения информации о входе и выходе пользователей из учетных записей</w:t>
      </w:r>
      <w:r w:rsidR="00DC6684" w:rsidRPr="00DC6684">
        <w:t>.</w:t>
      </w:r>
    </w:p>
    <w:p w14:paraId="5CBA77DA" w14:textId="39EF29D1" w:rsidR="00D66048" w:rsidRPr="00787976" w:rsidRDefault="00787976" w:rsidP="00D66048">
      <w:pPr>
        <w:rPr>
          <w:highlight w:val="yellow"/>
        </w:rPr>
      </w:pPr>
      <w:r>
        <w:rPr>
          <w:rFonts w:cs="Times New Roman"/>
          <w:b/>
          <w:szCs w:val="28"/>
        </w:rPr>
        <w:t>З</w:t>
      </w:r>
      <w:r w:rsidR="00D66048" w:rsidRPr="007D4A91">
        <w:rPr>
          <w:rFonts w:cs="Times New Roman"/>
          <w:b/>
          <w:szCs w:val="28"/>
        </w:rPr>
        <w:t>адачи</w:t>
      </w:r>
      <w:r w:rsidR="00D66048" w:rsidRPr="007D4A91">
        <w:rPr>
          <w:rFonts w:cs="Times New Roman"/>
          <w:szCs w:val="28"/>
        </w:rPr>
        <w:t>:</w:t>
      </w:r>
    </w:p>
    <w:p w14:paraId="7894C966" w14:textId="1C8CFB31" w:rsidR="00D66048" w:rsidRPr="009D37B2" w:rsidRDefault="00D66048" w:rsidP="000E133A">
      <w:pPr>
        <w:pStyle w:val="a3"/>
        <w:numPr>
          <w:ilvl w:val="0"/>
          <w:numId w:val="2"/>
        </w:numPr>
        <w:rPr>
          <w:rFonts w:cs="Times New Roman"/>
          <w:szCs w:val="28"/>
        </w:rPr>
      </w:pPr>
      <w:r w:rsidRPr="009D37B2">
        <w:rPr>
          <w:rFonts w:cs="Times New Roman"/>
          <w:szCs w:val="28"/>
        </w:rPr>
        <w:t>Выполнить анализ открытых источников информации, литературы в сфере</w:t>
      </w:r>
      <w:r w:rsidR="005E0E15">
        <w:rPr>
          <w:rFonts w:cs="Times New Roman"/>
          <w:szCs w:val="28"/>
        </w:rPr>
        <w:t xml:space="preserve"> нереляционных баз данных</w:t>
      </w:r>
      <w:r w:rsidR="00E83DD8" w:rsidRPr="009D37B2">
        <w:rPr>
          <w:rFonts w:cs="Times New Roman"/>
          <w:szCs w:val="28"/>
        </w:rPr>
        <w:t>.</w:t>
      </w:r>
    </w:p>
    <w:p w14:paraId="7EFF3AC6" w14:textId="341218C9" w:rsidR="00D66048" w:rsidRPr="009D37B2" w:rsidRDefault="00683B10" w:rsidP="000E133A">
      <w:pPr>
        <w:pStyle w:val="a3"/>
        <w:numPr>
          <w:ilvl w:val="0"/>
          <w:numId w:val="2"/>
        </w:numPr>
        <w:rPr>
          <w:rFonts w:cs="Times New Roman"/>
          <w:szCs w:val="28"/>
        </w:rPr>
      </w:pPr>
      <w:r w:rsidRPr="009D37B2">
        <w:rPr>
          <w:rFonts w:cs="Times New Roman"/>
          <w:szCs w:val="28"/>
        </w:rPr>
        <w:t xml:space="preserve">Ознакомиться с </w:t>
      </w:r>
      <w:r w:rsidR="00BE2F7D">
        <w:rPr>
          <w:rFonts w:cs="Times New Roman"/>
          <w:szCs w:val="28"/>
        </w:rPr>
        <w:t>основными категориями нереляционных баз данных</w:t>
      </w:r>
    </w:p>
    <w:p w14:paraId="36CD0D11" w14:textId="2F521A7B" w:rsidR="00D66048" w:rsidRDefault="00BE2F7D" w:rsidP="000E133A">
      <w:pPr>
        <w:pStyle w:val="a3"/>
        <w:numPr>
          <w:ilvl w:val="0"/>
          <w:numId w:val="2"/>
        </w:numPr>
        <w:rPr>
          <w:rFonts w:cs="Times New Roman"/>
          <w:szCs w:val="28"/>
        </w:rPr>
      </w:pPr>
      <w:r>
        <w:rPr>
          <w:rFonts w:cs="Times New Roman"/>
          <w:szCs w:val="28"/>
        </w:rPr>
        <w:t xml:space="preserve">Ознакомиться с особенностями </w:t>
      </w:r>
      <w:r>
        <w:rPr>
          <w:rFonts w:cs="Times New Roman"/>
          <w:szCs w:val="28"/>
          <w:lang w:val="en-US"/>
        </w:rPr>
        <w:t>MongoDB</w:t>
      </w:r>
      <w:r w:rsidR="00D66048" w:rsidRPr="00CA5E90">
        <w:rPr>
          <w:rFonts w:cs="Times New Roman"/>
          <w:szCs w:val="28"/>
        </w:rPr>
        <w:t>.</w:t>
      </w:r>
    </w:p>
    <w:p w14:paraId="035595C2" w14:textId="630E0D2B" w:rsidR="00DC6684" w:rsidRPr="00CA5E90" w:rsidRDefault="00BE2F7D" w:rsidP="000E133A">
      <w:pPr>
        <w:pStyle w:val="a3"/>
        <w:numPr>
          <w:ilvl w:val="0"/>
          <w:numId w:val="2"/>
        </w:numPr>
        <w:rPr>
          <w:rFonts w:cs="Times New Roman"/>
          <w:szCs w:val="28"/>
        </w:rPr>
      </w:pPr>
      <w:r>
        <w:rPr>
          <w:rFonts w:cs="Times New Roman"/>
          <w:szCs w:val="28"/>
        </w:rPr>
        <w:t>Спроектировать структуру документа</w:t>
      </w:r>
      <w:r w:rsidR="00DC6684">
        <w:rPr>
          <w:rFonts w:cs="Times New Roman"/>
          <w:szCs w:val="28"/>
        </w:rPr>
        <w:t>.</w:t>
      </w:r>
    </w:p>
    <w:p w14:paraId="1E123DDB" w14:textId="41848EC3" w:rsidR="007F329F" w:rsidRPr="008E56CC" w:rsidRDefault="00E92D30" w:rsidP="00E6177A">
      <w:r w:rsidRPr="008E56CC">
        <w:rPr>
          <w:b/>
        </w:rPr>
        <w:t>Методы исследования</w:t>
      </w:r>
      <w:r w:rsidR="00CE1FDA" w:rsidRPr="008E56CC">
        <w:t xml:space="preserve"> – изучение документации, материалов научных и периодических изданий по теме</w:t>
      </w:r>
      <w:r w:rsidR="002402E1">
        <w:t xml:space="preserve"> исследования</w:t>
      </w:r>
      <w:r w:rsidR="00CE1FDA" w:rsidRPr="008E56CC">
        <w:t xml:space="preserve">, </w:t>
      </w:r>
      <w:r w:rsidR="00F07AE6">
        <w:t>существующих систем</w:t>
      </w:r>
      <w:r w:rsidR="00CE1FDA" w:rsidRPr="008E56CC">
        <w:t>, общенаучные методы исследования (описание, анализ</w:t>
      </w:r>
      <w:r w:rsidR="00DC6684">
        <w:t xml:space="preserve"> и т.д.</w:t>
      </w:r>
      <w:r w:rsidR="00CE1FDA" w:rsidRPr="008E56CC">
        <w:t>).</w:t>
      </w:r>
    </w:p>
    <w:p w14:paraId="3D1ED4A8" w14:textId="5020A40E" w:rsidR="00355C4D" w:rsidRPr="004504EB" w:rsidRDefault="00355C4D" w:rsidP="00C271B8">
      <w:pPr>
        <w:rPr>
          <w:rFonts w:eastAsia="Times New Roman"/>
          <w:highlight w:val="yellow"/>
          <w:lang w:eastAsia="ru-RU"/>
        </w:rPr>
      </w:pPr>
      <w:r w:rsidRPr="00190454">
        <w:rPr>
          <w:rFonts w:eastAsia="Times New Roman"/>
          <w:b/>
          <w:bCs/>
          <w:lang w:eastAsia="ru-RU"/>
        </w:rPr>
        <w:t>Теоретическая значимость и элементы новизны</w:t>
      </w:r>
      <w:r w:rsidRPr="00190454">
        <w:rPr>
          <w:rFonts w:eastAsia="Times New Roman"/>
          <w:lang w:eastAsia="ru-RU"/>
        </w:rPr>
        <w:t>:</w:t>
      </w:r>
      <w:r w:rsidR="00A529C3">
        <w:rPr>
          <w:rFonts w:eastAsia="Times New Roman"/>
          <w:lang w:eastAsia="ru-RU"/>
        </w:rPr>
        <w:t xml:space="preserve"> совершенствование знаний в области</w:t>
      </w:r>
      <w:r w:rsidR="00BE2F7D">
        <w:rPr>
          <w:rFonts w:eastAsia="Times New Roman"/>
          <w:lang w:eastAsia="ru-RU"/>
        </w:rPr>
        <w:t xml:space="preserve"> нереляционных баз данных</w:t>
      </w:r>
      <w:r w:rsidR="002402E1">
        <w:rPr>
          <w:rFonts w:eastAsia="Times New Roman"/>
          <w:lang w:eastAsia="ru-RU"/>
        </w:rPr>
        <w:t>.</w:t>
      </w:r>
    </w:p>
    <w:p w14:paraId="6A4EE0D8" w14:textId="649C27DF" w:rsidR="00844829" w:rsidRPr="00915E39" w:rsidRDefault="0077398C" w:rsidP="00E6177A">
      <w:pPr>
        <w:rPr>
          <w:rFonts w:eastAsia="Times New Roman"/>
          <w:lang w:eastAsia="ru-RU"/>
        </w:rPr>
      </w:pPr>
      <w:r w:rsidRPr="00BA2965">
        <w:rPr>
          <w:rFonts w:eastAsia="Times New Roman"/>
          <w:b/>
          <w:bCs/>
          <w:lang w:eastAsia="ru-RU"/>
        </w:rPr>
        <w:t>П</w:t>
      </w:r>
      <w:r w:rsidR="00722F94" w:rsidRPr="00BA2965">
        <w:rPr>
          <w:rFonts w:eastAsia="Times New Roman"/>
          <w:b/>
          <w:bCs/>
          <w:lang w:eastAsia="ru-RU"/>
        </w:rPr>
        <w:t>рактическая значимость</w:t>
      </w:r>
      <w:r w:rsidR="00141071" w:rsidRPr="00BA2965">
        <w:rPr>
          <w:rFonts w:eastAsia="Times New Roman"/>
          <w:lang w:eastAsia="ru-RU"/>
        </w:rPr>
        <w:t>:</w:t>
      </w:r>
      <w:r w:rsidR="00BE2F7D">
        <w:rPr>
          <w:rFonts w:eastAsia="Times New Roman"/>
          <w:lang w:eastAsia="ru-RU"/>
        </w:rPr>
        <w:t xml:space="preserve"> спроектированная схема документа позволяет в дальнейшем продолжить разработку приложения для отсеживания информации о входе и выходе пользователей из учетных записей</w:t>
      </w:r>
      <w:r w:rsidR="00915E39" w:rsidRPr="00915E39">
        <w:rPr>
          <w:rFonts w:eastAsia="Times New Roman"/>
          <w:lang w:eastAsia="ru-RU"/>
        </w:rPr>
        <w:t>.</w:t>
      </w:r>
    </w:p>
    <w:p w14:paraId="5133F6BE" w14:textId="65618C43" w:rsidR="00AE5BAF" w:rsidRPr="00285667" w:rsidRDefault="004F633F" w:rsidP="00E6177A">
      <w:pPr>
        <w:rPr>
          <w:rFonts w:eastAsia="Times New Roman"/>
          <w:szCs w:val="28"/>
          <w:lang w:eastAsia="ru-RU"/>
        </w:rPr>
      </w:pPr>
      <w:r w:rsidRPr="00285667">
        <w:rPr>
          <w:rFonts w:cs="Times New Roman"/>
        </w:rPr>
        <w:br w:type="page"/>
      </w:r>
    </w:p>
    <w:bookmarkStart w:id="0" w:name="_Toc41186165" w:displacedByCustomXml="next"/>
    <w:sdt>
      <w:sdtPr>
        <w:rPr>
          <w:rFonts w:ascii="Times New Roman" w:eastAsiaTheme="minorEastAsia" w:hAnsi="Times New Roman" w:cs="Times New Roman"/>
          <w:b w:val="0"/>
          <w:bCs w:val="0"/>
          <w:color w:val="000000" w:themeColor="text1"/>
          <w:szCs w:val="22"/>
        </w:rPr>
        <w:id w:val="-1926799453"/>
        <w:docPartObj>
          <w:docPartGallery w:val="Table of Contents"/>
          <w:docPartUnique/>
        </w:docPartObj>
      </w:sdtPr>
      <w:sdtContent>
        <w:p w14:paraId="59208A6F" w14:textId="597D5447" w:rsidR="000D5B34" w:rsidRPr="00F515F0" w:rsidRDefault="00F515F0" w:rsidP="000D5B34">
          <w:pPr>
            <w:pStyle w:val="ac"/>
            <w:ind w:firstLine="0"/>
            <w:rPr>
              <w:rFonts w:ascii="Times New Roman" w:hAnsi="Times New Roman" w:cs="Times New Roman"/>
              <w:color w:val="000000" w:themeColor="text1"/>
            </w:rPr>
          </w:pPr>
          <w:r>
            <w:rPr>
              <w:rFonts w:ascii="Times New Roman" w:hAnsi="Times New Roman" w:cs="Times New Roman"/>
              <w:color w:val="000000" w:themeColor="text1"/>
            </w:rPr>
            <w:t>Содержание</w:t>
          </w:r>
        </w:p>
        <w:p w14:paraId="725EAFD4" w14:textId="2A957B38" w:rsidR="008A61CD" w:rsidRDefault="000D5B34">
          <w:pPr>
            <w:pStyle w:val="11"/>
            <w:rPr>
              <w:rFonts w:asciiTheme="minorHAnsi" w:hAnsiTheme="minorHAnsi"/>
              <w:noProof/>
              <w:color w:val="auto"/>
              <w:kern w:val="2"/>
              <w:sz w:val="22"/>
              <w:lang w:val="ru-BY" w:eastAsia="ru-BY"/>
              <w14:ligatures w14:val="standardContextual"/>
            </w:rPr>
          </w:pPr>
          <w:r w:rsidRPr="001F5C09">
            <w:rPr>
              <w:rFonts w:cs="Times New Roman"/>
            </w:rPr>
            <w:fldChar w:fldCharType="begin"/>
          </w:r>
          <w:r w:rsidRPr="001F5C09">
            <w:rPr>
              <w:rFonts w:cs="Times New Roman"/>
            </w:rPr>
            <w:instrText xml:space="preserve"> TOC \o "1-3" \h \z \u </w:instrText>
          </w:r>
          <w:r w:rsidRPr="001F5C09">
            <w:rPr>
              <w:rFonts w:cs="Times New Roman"/>
            </w:rPr>
            <w:fldChar w:fldCharType="separate"/>
          </w:r>
          <w:hyperlink w:anchor="_Toc153869856" w:history="1">
            <w:r w:rsidR="008A61CD" w:rsidRPr="00D75C63">
              <w:rPr>
                <w:rStyle w:val="a4"/>
                <w:noProof/>
              </w:rPr>
              <w:t>Введение</w:t>
            </w:r>
            <w:r w:rsidR="008A61CD">
              <w:rPr>
                <w:noProof/>
                <w:webHidden/>
              </w:rPr>
              <w:tab/>
            </w:r>
            <w:r w:rsidR="008A61CD">
              <w:rPr>
                <w:noProof/>
                <w:webHidden/>
              </w:rPr>
              <w:fldChar w:fldCharType="begin"/>
            </w:r>
            <w:r w:rsidR="008A61CD">
              <w:rPr>
                <w:noProof/>
                <w:webHidden/>
              </w:rPr>
              <w:instrText xml:space="preserve"> PAGEREF _Toc153869856 \h </w:instrText>
            </w:r>
            <w:r w:rsidR="008A61CD">
              <w:rPr>
                <w:noProof/>
                <w:webHidden/>
              </w:rPr>
            </w:r>
            <w:r w:rsidR="008A61CD">
              <w:rPr>
                <w:noProof/>
                <w:webHidden/>
              </w:rPr>
              <w:fldChar w:fldCharType="separate"/>
            </w:r>
            <w:r w:rsidR="008A61CD">
              <w:rPr>
                <w:noProof/>
                <w:webHidden/>
              </w:rPr>
              <w:t>4</w:t>
            </w:r>
            <w:r w:rsidR="008A61CD">
              <w:rPr>
                <w:noProof/>
                <w:webHidden/>
              </w:rPr>
              <w:fldChar w:fldCharType="end"/>
            </w:r>
          </w:hyperlink>
        </w:p>
        <w:p w14:paraId="358C5D77" w14:textId="26EDBD5C" w:rsidR="008A61CD" w:rsidRDefault="00000000">
          <w:pPr>
            <w:pStyle w:val="11"/>
            <w:rPr>
              <w:rFonts w:asciiTheme="minorHAnsi" w:hAnsiTheme="minorHAnsi"/>
              <w:noProof/>
              <w:color w:val="auto"/>
              <w:kern w:val="2"/>
              <w:sz w:val="22"/>
              <w:lang w:val="ru-BY" w:eastAsia="ru-BY"/>
              <w14:ligatures w14:val="standardContextual"/>
            </w:rPr>
          </w:pPr>
          <w:hyperlink w:anchor="_Toc153869857" w:history="1">
            <w:r w:rsidR="008A61CD" w:rsidRPr="00D75C63">
              <w:rPr>
                <w:rStyle w:val="a4"/>
                <w:noProof/>
              </w:rPr>
              <w:t>1 Основные категории нереляционных баз данных</w:t>
            </w:r>
            <w:r w:rsidR="008A61CD">
              <w:rPr>
                <w:noProof/>
                <w:webHidden/>
              </w:rPr>
              <w:tab/>
            </w:r>
            <w:r w:rsidR="008A61CD">
              <w:rPr>
                <w:noProof/>
                <w:webHidden/>
              </w:rPr>
              <w:fldChar w:fldCharType="begin"/>
            </w:r>
            <w:r w:rsidR="008A61CD">
              <w:rPr>
                <w:noProof/>
                <w:webHidden/>
              </w:rPr>
              <w:instrText xml:space="preserve"> PAGEREF _Toc153869857 \h </w:instrText>
            </w:r>
            <w:r w:rsidR="008A61CD">
              <w:rPr>
                <w:noProof/>
                <w:webHidden/>
              </w:rPr>
            </w:r>
            <w:r w:rsidR="008A61CD">
              <w:rPr>
                <w:noProof/>
                <w:webHidden/>
              </w:rPr>
              <w:fldChar w:fldCharType="separate"/>
            </w:r>
            <w:r w:rsidR="008A61CD">
              <w:rPr>
                <w:noProof/>
                <w:webHidden/>
              </w:rPr>
              <w:t>6</w:t>
            </w:r>
            <w:r w:rsidR="008A61CD">
              <w:rPr>
                <w:noProof/>
                <w:webHidden/>
              </w:rPr>
              <w:fldChar w:fldCharType="end"/>
            </w:r>
          </w:hyperlink>
        </w:p>
        <w:p w14:paraId="64EA6509" w14:textId="5F917162" w:rsidR="008A61CD" w:rsidRDefault="00000000">
          <w:pPr>
            <w:pStyle w:val="11"/>
            <w:rPr>
              <w:rFonts w:asciiTheme="minorHAnsi" w:hAnsiTheme="minorHAnsi"/>
              <w:noProof/>
              <w:color w:val="auto"/>
              <w:kern w:val="2"/>
              <w:sz w:val="22"/>
              <w:lang w:val="ru-BY" w:eastAsia="ru-BY"/>
              <w14:ligatures w14:val="standardContextual"/>
            </w:rPr>
          </w:pPr>
          <w:hyperlink w:anchor="_Toc153869858" w:history="1">
            <w:r w:rsidR="008A61CD" w:rsidRPr="00D75C63">
              <w:rPr>
                <w:rStyle w:val="a4"/>
                <w:noProof/>
              </w:rPr>
              <w:t xml:space="preserve">2 </w:t>
            </w:r>
            <w:r w:rsidR="008A61CD" w:rsidRPr="00D75C63">
              <w:rPr>
                <w:rStyle w:val="a4"/>
                <w:noProof/>
                <w:lang w:val="en-US"/>
              </w:rPr>
              <w:t>MongoDB</w:t>
            </w:r>
            <w:r w:rsidR="008A61CD" w:rsidRPr="00D75C63">
              <w:rPr>
                <w:rStyle w:val="a4"/>
                <w:noProof/>
              </w:rPr>
              <w:t>. Проектирование схемы документа</w:t>
            </w:r>
            <w:r w:rsidR="008A61CD">
              <w:rPr>
                <w:noProof/>
                <w:webHidden/>
              </w:rPr>
              <w:tab/>
            </w:r>
            <w:r w:rsidR="008A61CD">
              <w:rPr>
                <w:noProof/>
                <w:webHidden/>
              </w:rPr>
              <w:fldChar w:fldCharType="begin"/>
            </w:r>
            <w:r w:rsidR="008A61CD">
              <w:rPr>
                <w:noProof/>
                <w:webHidden/>
              </w:rPr>
              <w:instrText xml:space="preserve"> PAGEREF _Toc153869858 \h </w:instrText>
            </w:r>
            <w:r w:rsidR="008A61CD">
              <w:rPr>
                <w:noProof/>
                <w:webHidden/>
              </w:rPr>
            </w:r>
            <w:r w:rsidR="008A61CD">
              <w:rPr>
                <w:noProof/>
                <w:webHidden/>
              </w:rPr>
              <w:fldChar w:fldCharType="separate"/>
            </w:r>
            <w:r w:rsidR="008A61CD">
              <w:rPr>
                <w:noProof/>
                <w:webHidden/>
              </w:rPr>
              <w:t>12</w:t>
            </w:r>
            <w:r w:rsidR="008A61CD">
              <w:rPr>
                <w:noProof/>
                <w:webHidden/>
              </w:rPr>
              <w:fldChar w:fldCharType="end"/>
            </w:r>
          </w:hyperlink>
        </w:p>
        <w:p w14:paraId="0F32FD10" w14:textId="53DDA42B" w:rsidR="008A61CD" w:rsidRDefault="00000000">
          <w:pPr>
            <w:pStyle w:val="21"/>
            <w:rPr>
              <w:rFonts w:asciiTheme="minorHAnsi" w:hAnsiTheme="minorHAnsi"/>
              <w:noProof/>
              <w:color w:val="auto"/>
              <w:kern w:val="2"/>
              <w:sz w:val="22"/>
              <w:lang w:val="ru-BY" w:eastAsia="ru-BY"/>
              <w14:ligatures w14:val="standardContextual"/>
            </w:rPr>
          </w:pPr>
          <w:hyperlink w:anchor="_Toc153869859" w:history="1">
            <w:r w:rsidR="008A61CD" w:rsidRPr="00D75C63">
              <w:rPr>
                <w:rStyle w:val="a4"/>
                <w:noProof/>
              </w:rPr>
              <w:t xml:space="preserve">2.1 Обоснование выбора и общая характеристика </w:t>
            </w:r>
            <w:r w:rsidR="008A61CD" w:rsidRPr="00D75C63">
              <w:rPr>
                <w:rStyle w:val="a4"/>
                <w:noProof/>
                <w:lang w:val="en-US"/>
              </w:rPr>
              <w:t>MongoDB</w:t>
            </w:r>
            <w:r w:rsidR="008A61CD">
              <w:rPr>
                <w:noProof/>
                <w:webHidden/>
              </w:rPr>
              <w:tab/>
            </w:r>
            <w:r w:rsidR="008A61CD">
              <w:rPr>
                <w:noProof/>
                <w:webHidden/>
              </w:rPr>
              <w:fldChar w:fldCharType="begin"/>
            </w:r>
            <w:r w:rsidR="008A61CD">
              <w:rPr>
                <w:noProof/>
                <w:webHidden/>
              </w:rPr>
              <w:instrText xml:space="preserve"> PAGEREF _Toc153869859 \h </w:instrText>
            </w:r>
            <w:r w:rsidR="008A61CD">
              <w:rPr>
                <w:noProof/>
                <w:webHidden/>
              </w:rPr>
            </w:r>
            <w:r w:rsidR="008A61CD">
              <w:rPr>
                <w:noProof/>
                <w:webHidden/>
              </w:rPr>
              <w:fldChar w:fldCharType="separate"/>
            </w:r>
            <w:r w:rsidR="008A61CD">
              <w:rPr>
                <w:noProof/>
                <w:webHidden/>
              </w:rPr>
              <w:t>12</w:t>
            </w:r>
            <w:r w:rsidR="008A61CD">
              <w:rPr>
                <w:noProof/>
                <w:webHidden/>
              </w:rPr>
              <w:fldChar w:fldCharType="end"/>
            </w:r>
          </w:hyperlink>
        </w:p>
        <w:p w14:paraId="32230CC8" w14:textId="08772B5F" w:rsidR="008A61CD" w:rsidRDefault="00000000">
          <w:pPr>
            <w:pStyle w:val="21"/>
            <w:rPr>
              <w:rFonts w:asciiTheme="minorHAnsi" w:hAnsiTheme="minorHAnsi"/>
              <w:noProof/>
              <w:color w:val="auto"/>
              <w:kern w:val="2"/>
              <w:sz w:val="22"/>
              <w:lang w:val="ru-BY" w:eastAsia="ru-BY"/>
              <w14:ligatures w14:val="standardContextual"/>
            </w:rPr>
          </w:pPr>
          <w:hyperlink w:anchor="_Toc153869860" w:history="1">
            <w:r w:rsidR="008A61CD" w:rsidRPr="00D75C63">
              <w:rPr>
                <w:rStyle w:val="a4"/>
                <w:noProof/>
              </w:rPr>
              <w:t>2.2 Проектирование структуры документа</w:t>
            </w:r>
            <w:r w:rsidR="008A61CD">
              <w:rPr>
                <w:noProof/>
                <w:webHidden/>
              </w:rPr>
              <w:tab/>
            </w:r>
            <w:r w:rsidR="008A61CD">
              <w:rPr>
                <w:noProof/>
                <w:webHidden/>
              </w:rPr>
              <w:fldChar w:fldCharType="begin"/>
            </w:r>
            <w:r w:rsidR="008A61CD">
              <w:rPr>
                <w:noProof/>
                <w:webHidden/>
              </w:rPr>
              <w:instrText xml:space="preserve"> PAGEREF _Toc153869860 \h </w:instrText>
            </w:r>
            <w:r w:rsidR="008A61CD">
              <w:rPr>
                <w:noProof/>
                <w:webHidden/>
              </w:rPr>
            </w:r>
            <w:r w:rsidR="008A61CD">
              <w:rPr>
                <w:noProof/>
                <w:webHidden/>
              </w:rPr>
              <w:fldChar w:fldCharType="separate"/>
            </w:r>
            <w:r w:rsidR="008A61CD">
              <w:rPr>
                <w:noProof/>
                <w:webHidden/>
              </w:rPr>
              <w:t>14</w:t>
            </w:r>
            <w:r w:rsidR="008A61CD">
              <w:rPr>
                <w:noProof/>
                <w:webHidden/>
              </w:rPr>
              <w:fldChar w:fldCharType="end"/>
            </w:r>
          </w:hyperlink>
        </w:p>
        <w:p w14:paraId="05AE1074" w14:textId="0F5E6D22" w:rsidR="008A61CD" w:rsidRDefault="00000000">
          <w:pPr>
            <w:pStyle w:val="11"/>
            <w:rPr>
              <w:rFonts w:asciiTheme="minorHAnsi" w:hAnsiTheme="minorHAnsi"/>
              <w:noProof/>
              <w:color w:val="auto"/>
              <w:kern w:val="2"/>
              <w:sz w:val="22"/>
              <w:lang w:val="ru-BY" w:eastAsia="ru-BY"/>
              <w14:ligatures w14:val="standardContextual"/>
            </w:rPr>
          </w:pPr>
          <w:hyperlink w:anchor="_Toc153869861" w:history="1">
            <w:r w:rsidR="008A61CD" w:rsidRPr="00D75C63">
              <w:rPr>
                <w:rStyle w:val="a4"/>
                <w:noProof/>
              </w:rPr>
              <w:t>Заключение</w:t>
            </w:r>
            <w:r w:rsidR="008A61CD">
              <w:rPr>
                <w:noProof/>
                <w:webHidden/>
              </w:rPr>
              <w:tab/>
            </w:r>
            <w:r w:rsidR="008A61CD">
              <w:rPr>
                <w:noProof/>
                <w:webHidden/>
              </w:rPr>
              <w:fldChar w:fldCharType="begin"/>
            </w:r>
            <w:r w:rsidR="008A61CD">
              <w:rPr>
                <w:noProof/>
                <w:webHidden/>
              </w:rPr>
              <w:instrText xml:space="preserve"> PAGEREF _Toc153869861 \h </w:instrText>
            </w:r>
            <w:r w:rsidR="008A61CD">
              <w:rPr>
                <w:noProof/>
                <w:webHidden/>
              </w:rPr>
            </w:r>
            <w:r w:rsidR="008A61CD">
              <w:rPr>
                <w:noProof/>
                <w:webHidden/>
              </w:rPr>
              <w:fldChar w:fldCharType="separate"/>
            </w:r>
            <w:r w:rsidR="008A61CD">
              <w:rPr>
                <w:noProof/>
                <w:webHidden/>
              </w:rPr>
              <w:t>16</w:t>
            </w:r>
            <w:r w:rsidR="008A61CD">
              <w:rPr>
                <w:noProof/>
                <w:webHidden/>
              </w:rPr>
              <w:fldChar w:fldCharType="end"/>
            </w:r>
          </w:hyperlink>
        </w:p>
        <w:p w14:paraId="01B9E3AC" w14:textId="5A753B53" w:rsidR="008A61CD" w:rsidRDefault="00000000">
          <w:pPr>
            <w:pStyle w:val="11"/>
            <w:rPr>
              <w:rFonts w:asciiTheme="minorHAnsi" w:hAnsiTheme="minorHAnsi"/>
              <w:noProof/>
              <w:color w:val="auto"/>
              <w:kern w:val="2"/>
              <w:sz w:val="22"/>
              <w:lang w:val="ru-BY" w:eastAsia="ru-BY"/>
              <w14:ligatures w14:val="standardContextual"/>
            </w:rPr>
          </w:pPr>
          <w:hyperlink w:anchor="_Toc153869862" w:history="1">
            <w:r w:rsidR="008A61CD" w:rsidRPr="00D75C63">
              <w:rPr>
                <w:rStyle w:val="a4"/>
                <w:noProof/>
              </w:rPr>
              <w:t>Список использованных источников</w:t>
            </w:r>
            <w:r w:rsidR="008A61CD">
              <w:rPr>
                <w:noProof/>
                <w:webHidden/>
              </w:rPr>
              <w:tab/>
            </w:r>
            <w:r w:rsidR="008A61CD">
              <w:rPr>
                <w:noProof/>
                <w:webHidden/>
              </w:rPr>
              <w:fldChar w:fldCharType="begin"/>
            </w:r>
            <w:r w:rsidR="008A61CD">
              <w:rPr>
                <w:noProof/>
                <w:webHidden/>
              </w:rPr>
              <w:instrText xml:space="preserve"> PAGEREF _Toc153869862 \h </w:instrText>
            </w:r>
            <w:r w:rsidR="008A61CD">
              <w:rPr>
                <w:noProof/>
                <w:webHidden/>
              </w:rPr>
            </w:r>
            <w:r w:rsidR="008A61CD">
              <w:rPr>
                <w:noProof/>
                <w:webHidden/>
              </w:rPr>
              <w:fldChar w:fldCharType="separate"/>
            </w:r>
            <w:r w:rsidR="008A61CD">
              <w:rPr>
                <w:noProof/>
                <w:webHidden/>
              </w:rPr>
              <w:t>17</w:t>
            </w:r>
            <w:r w:rsidR="008A61CD">
              <w:rPr>
                <w:noProof/>
                <w:webHidden/>
              </w:rPr>
              <w:fldChar w:fldCharType="end"/>
            </w:r>
          </w:hyperlink>
        </w:p>
        <w:p w14:paraId="506BAB6D" w14:textId="535FF36F" w:rsidR="000D5B34" w:rsidRDefault="000D5B34">
          <w:r w:rsidRPr="001F5C09">
            <w:rPr>
              <w:rFonts w:cs="Times New Roman"/>
              <w:b/>
              <w:bCs/>
            </w:rPr>
            <w:fldChar w:fldCharType="end"/>
          </w:r>
        </w:p>
      </w:sdtContent>
    </w:sdt>
    <w:p w14:paraId="0DCCD064" w14:textId="2EF1D9C2" w:rsidR="00E97779" w:rsidRPr="00915E39" w:rsidRDefault="009B575A" w:rsidP="00915E39">
      <w:pPr>
        <w:ind w:firstLine="0"/>
        <w:jc w:val="left"/>
        <w:rPr>
          <w:bCs/>
        </w:rPr>
      </w:pPr>
      <w:r w:rsidRPr="00285667">
        <w:br w:type="page"/>
      </w:r>
    </w:p>
    <w:p w14:paraId="049FCC28" w14:textId="5678B987" w:rsidR="00344709" w:rsidRPr="00344709" w:rsidRDefault="004D4E26" w:rsidP="006E0428">
      <w:pPr>
        <w:pStyle w:val="12"/>
        <w:ind w:firstLine="851"/>
      </w:pPr>
      <w:bookmarkStart w:id="1" w:name="_Toc153869856"/>
      <w:r w:rsidRPr="00E53AC8">
        <w:lastRenderedPageBreak/>
        <w:t>В</w:t>
      </w:r>
      <w:r w:rsidR="00747CDE" w:rsidRPr="00E53AC8">
        <w:t>ведение</w:t>
      </w:r>
      <w:bookmarkEnd w:id="0"/>
      <w:bookmarkEnd w:id="1"/>
    </w:p>
    <w:p w14:paraId="2D03F7D1" w14:textId="77777777" w:rsidR="00142AFF" w:rsidRDefault="00142AFF" w:rsidP="00D1010F">
      <w:r>
        <w:t>Нереляционные базы данных, также известные как NoSQL (Not Only SQL), представляют собой альтернативу реляционным базам данных (SQL), которые основаны на традиционной модели таблиц и связей между ними. Нереляционные базы данных используют различные модели данных и подходы к хранению и организации информации, что позволяет эффективно работать с большими объемами данных и обеспечивать гибкость и масштабируемость.</w:t>
      </w:r>
    </w:p>
    <w:p w14:paraId="08D85493" w14:textId="5FDCF752" w:rsidR="00142AFF" w:rsidRDefault="00142AFF" w:rsidP="00142AFF">
      <w:r>
        <w:t>К преимуществам нереляционных баз данных можно отнести</w:t>
      </w:r>
      <w:r w:rsidRPr="00142AFF">
        <w:t>:</w:t>
      </w:r>
    </w:p>
    <w:p w14:paraId="5F9C2949" w14:textId="5B2AF54C" w:rsidR="00142AFF" w:rsidRDefault="00142AFF" w:rsidP="00142AFF">
      <w:pPr>
        <w:pStyle w:val="a3"/>
        <w:numPr>
          <w:ilvl w:val="0"/>
          <w:numId w:val="31"/>
        </w:numPr>
      </w:pPr>
      <w:r>
        <w:t>Гибкость схемы данных: в отличие от реляционных баз данных, нереляционные базы данных не требуют строгой фиксированной схемы данных. Это означает, что можно добавлять, изменять или удалять поля в документах или объектах без необходимости обновления всей базы данных. Это особенно полезно в случаях, когда схема данных может меняться или когда данные имеют различные структуры</w:t>
      </w:r>
      <w:r w:rsidRPr="00142AFF">
        <w:t>;</w:t>
      </w:r>
    </w:p>
    <w:p w14:paraId="203DC66D" w14:textId="6C202EC4" w:rsidR="00142AFF" w:rsidRPr="00142AFF" w:rsidRDefault="00142AFF" w:rsidP="00142AFF">
      <w:pPr>
        <w:pStyle w:val="a3"/>
        <w:numPr>
          <w:ilvl w:val="0"/>
          <w:numId w:val="31"/>
        </w:numPr>
      </w:pPr>
      <w:r>
        <w:t>Горизонтальное масштабирование: нереляционные базы данных обеспечивают лучшую горизонтальную масштабируемость, что означает, что их можно легко масштабировать на большое количество серверов или узлов. Это позволяет обрабатывать большие объемы данных и обеспечивать высокую производительность при распределенной нагрузке</w:t>
      </w:r>
      <w:r w:rsidRPr="00142AFF">
        <w:t>;</w:t>
      </w:r>
    </w:p>
    <w:p w14:paraId="31D27316" w14:textId="34BB23ED" w:rsidR="00142AFF" w:rsidRDefault="00142AFF" w:rsidP="00142AFF">
      <w:pPr>
        <w:pStyle w:val="a3"/>
        <w:numPr>
          <w:ilvl w:val="0"/>
          <w:numId w:val="31"/>
        </w:numPr>
      </w:pPr>
      <w:r>
        <w:t>Гибкий формат данных: нереляционные базы данных поддерживают гибкие форматы данных, такие как JSON, XML или бинарные форматы, что делает их удобными для работы с полуструктурированными или неструктурированными данными. Это особенно полезно при работе с веб-данными, журналами, текстовыми документами и другими нестандартными форматами</w:t>
      </w:r>
      <w:r w:rsidRPr="00142AFF">
        <w:t>;</w:t>
      </w:r>
    </w:p>
    <w:p w14:paraId="54FA3C82" w14:textId="2F0591D1" w:rsidR="00142AFF" w:rsidRPr="00142AFF" w:rsidRDefault="00142AFF" w:rsidP="00142AFF">
      <w:r>
        <w:t>Важно отметить, что преимущества нереляционных баз данных зависят от конкретного сценария использования и требований проекта.</w:t>
      </w:r>
    </w:p>
    <w:p w14:paraId="17B1A9C6" w14:textId="7029CB03" w:rsidR="00807086" w:rsidRPr="00280D23" w:rsidRDefault="006D7F1D" w:rsidP="00D1010F">
      <w:pPr>
        <w:rPr>
          <w:rFonts w:cs="Times New Roman"/>
          <w:szCs w:val="28"/>
        </w:rPr>
      </w:pPr>
      <w:r w:rsidRPr="00BE2F7D">
        <w:rPr>
          <w:b/>
          <w:color w:val="auto"/>
        </w:rPr>
        <w:lastRenderedPageBreak/>
        <w:t>Цель работы</w:t>
      </w:r>
      <w:r w:rsidRPr="00BE2F7D">
        <w:rPr>
          <w:color w:val="auto"/>
        </w:rPr>
        <w:t xml:space="preserve"> </w:t>
      </w:r>
      <w:r w:rsidRPr="00280D23">
        <w:t xml:space="preserve">– </w:t>
      </w:r>
      <w:r w:rsidR="00BE2F7D">
        <w:t>анализ основных категорий нереляционных баз данных, а также разработка схемы документа для хранения информации о входе и выходе пользователей из учетных записей</w:t>
      </w:r>
      <w:r w:rsidR="001504D8">
        <w:t>.</w:t>
      </w:r>
    </w:p>
    <w:p w14:paraId="4CA4442A" w14:textId="77777777" w:rsidR="00504C96" w:rsidRPr="007D4A91" w:rsidRDefault="00504C96" w:rsidP="00504C96">
      <w:pPr>
        <w:rPr>
          <w:rFonts w:cs="Times New Roman"/>
          <w:szCs w:val="28"/>
        </w:rPr>
      </w:pPr>
      <w:r w:rsidRPr="007D4A91">
        <w:rPr>
          <w:rFonts w:cs="Times New Roman"/>
          <w:szCs w:val="28"/>
        </w:rPr>
        <w:t xml:space="preserve">Для достижения поставленной цели необходимо решить следующие </w:t>
      </w:r>
      <w:r w:rsidRPr="007D4A91">
        <w:rPr>
          <w:rFonts w:cs="Times New Roman"/>
          <w:b/>
          <w:szCs w:val="28"/>
        </w:rPr>
        <w:t>задачи</w:t>
      </w:r>
      <w:r w:rsidRPr="007D4A91">
        <w:rPr>
          <w:rFonts w:cs="Times New Roman"/>
          <w:szCs w:val="28"/>
        </w:rPr>
        <w:t>:</w:t>
      </w:r>
    </w:p>
    <w:p w14:paraId="54D7D6C6" w14:textId="7DD00142" w:rsidR="00504C96" w:rsidRPr="009D37B2" w:rsidRDefault="00504C96" w:rsidP="000E133A">
      <w:pPr>
        <w:pStyle w:val="a3"/>
        <w:numPr>
          <w:ilvl w:val="0"/>
          <w:numId w:val="6"/>
        </w:numPr>
        <w:rPr>
          <w:rFonts w:cs="Times New Roman"/>
          <w:szCs w:val="28"/>
        </w:rPr>
      </w:pPr>
      <w:r w:rsidRPr="009D37B2">
        <w:rPr>
          <w:rFonts w:cs="Times New Roman"/>
          <w:szCs w:val="28"/>
        </w:rPr>
        <w:t>Выполнить анализ открытых источников информации, литературы в сфере</w:t>
      </w:r>
      <w:r w:rsidR="00915E39" w:rsidRPr="00915E39">
        <w:rPr>
          <w:rFonts w:cs="Times New Roman"/>
          <w:szCs w:val="28"/>
        </w:rPr>
        <w:t xml:space="preserve"> </w:t>
      </w:r>
      <w:r w:rsidR="00BE2F7D">
        <w:rPr>
          <w:rFonts w:cs="Times New Roman"/>
          <w:szCs w:val="28"/>
        </w:rPr>
        <w:t>нереляционных баз данных</w:t>
      </w:r>
      <w:r w:rsidRPr="009D37B2">
        <w:rPr>
          <w:rFonts w:cs="Times New Roman"/>
          <w:szCs w:val="28"/>
        </w:rPr>
        <w:t>.</w:t>
      </w:r>
    </w:p>
    <w:p w14:paraId="775749C3" w14:textId="71C1D2EA" w:rsidR="00504C96" w:rsidRPr="009D37B2" w:rsidRDefault="00504C96" w:rsidP="000E133A">
      <w:pPr>
        <w:pStyle w:val="a3"/>
        <w:numPr>
          <w:ilvl w:val="0"/>
          <w:numId w:val="6"/>
        </w:numPr>
        <w:rPr>
          <w:rFonts w:cs="Times New Roman"/>
          <w:szCs w:val="28"/>
        </w:rPr>
      </w:pPr>
      <w:r w:rsidRPr="009D37B2">
        <w:rPr>
          <w:rFonts w:cs="Times New Roman"/>
          <w:szCs w:val="28"/>
        </w:rPr>
        <w:t>Ознакомиться с особенностями</w:t>
      </w:r>
      <w:r w:rsidR="00915E39">
        <w:rPr>
          <w:rFonts w:cs="Times New Roman"/>
          <w:szCs w:val="28"/>
        </w:rPr>
        <w:t xml:space="preserve"> </w:t>
      </w:r>
      <w:r w:rsidR="00BE2F7D">
        <w:rPr>
          <w:rFonts w:cs="Times New Roman"/>
          <w:szCs w:val="28"/>
          <w:lang w:val="en-US"/>
        </w:rPr>
        <w:t>MongoDB</w:t>
      </w:r>
    </w:p>
    <w:p w14:paraId="6AB5A3E4" w14:textId="433F2620" w:rsidR="00504C96" w:rsidRPr="00CA5E90" w:rsidRDefault="002402E1" w:rsidP="000E133A">
      <w:pPr>
        <w:pStyle w:val="a3"/>
        <w:numPr>
          <w:ilvl w:val="0"/>
          <w:numId w:val="6"/>
        </w:numPr>
        <w:rPr>
          <w:rFonts w:cs="Times New Roman"/>
          <w:szCs w:val="28"/>
        </w:rPr>
      </w:pPr>
      <w:r>
        <w:rPr>
          <w:rFonts w:cs="Times New Roman"/>
          <w:szCs w:val="28"/>
        </w:rPr>
        <w:t>Составить</w:t>
      </w:r>
      <w:r w:rsidR="00BE2F7D">
        <w:rPr>
          <w:rFonts w:cs="Times New Roman"/>
          <w:szCs w:val="28"/>
        </w:rPr>
        <w:t xml:space="preserve"> схему документа</w:t>
      </w:r>
      <w:r w:rsidR="00504C96" w:rsidRPr="00CA5E90">
        <w:rPr>
          <w:rFonts w:cs="Times New Roman"/>
          <w:szCs w:val="28"/>
        </w:rPr>
        <w:t>.</w:t>
      </w:r>
    </w:p>
    <w:p w14:paraId="53EB85A1" w14:textId="6D3A774E" w:rsidR="008F0455" w:rsidRPr="00095745" w:rsidRDefault="008F0455" w:rsidP="008F0455">
      <w:r w:rsidRPr="00E77A97">
        <w:rPr>
          <w:b/>
        </w:rPr>
        <w:t>Методы исследования</w:t>
      </w:r>
      <w:r w:rsidRPr="00E77A97">
        <w:t xml:space="preserve"> </w:t>
      </w:r>
      <w:bookmarkStart w:id="2" w:name="_Hlk153737636"/>
      <w:r w:rsidRPr="00E77A97">
        <w:t>–</w:t>
      </w:r>
      <w:bookmarkEnd w:id="2"/>
      <w:r w:rsidRPr="00E77A97">
        <w:t xml:space="preserve"> изучение документации, материалов научных и периодических изданий по теме </w:t>
      </w:r>
      <w:r w:rsidR="002402E1">
        <w:t>исследования</w:t>
      </w:r>
      <w:r w:rsidRPr="00E77A97">
        <w:t xml:space="preserve">, существующих систем разработки редакторов, общенаучные методы исследования (описание, анализ, классификация, сравнение, </w:t>
      </w:r>
      <w:r w:rsidRPr="00095745">
        <w:t>аналогия).</w:t>
      </w:r>
    </w:p>
    <w:p w14:paraId="47383C52" w14:textId="69A6EB49" w:rsidR="00A459B7" w:rsidRPr="00B24E4A" w:rsidRDefault="00DD46EC" w:rsidP="00A459B7">
      <w:bookmarkStart w:id="3" w:name="_Toc41186166"/>
      <w:r w:rsidRPr="00B24E4A">
        <w:t>Работа включает введение,</w:t>
      </w:r>
      <w:r w:rsidR="00A9208B" w:rsidRPr="00B24E4A">
        <w:t xml:space="preserve"> </w:t>
      </w:r>
      <w:r w:rsidR="00814A22" w:rsidRPr="00B24E4A">
        <w:t>2</w:t>
      </w:r>
      <w:r w:rsidRPr="00B24E4A">
        <w:t xml:space="preserve"> главы, заключение</w:t>
      </w:r>
      <w:r w:rsidR="00CB6C7F" w:rsidRPr="00B24E4A">
        <w:t xml:space="preserve">, </w:t>
      </w:r>
      <w:r w:rsidRPr="00B24E4A">
        <w:t>список использованных источников.</w:t>
      </w:r>
      <w:r w:rsidR="002F4C2B" w:rsidRPr="00B24E4A">
        <w:t xml:space="preserve"> </w:t>
      </w:r>
      <w:r w:rsidR="007166BC" w:rsidRPr="00B24E4A">
        <w:t>В первой главе предоставлено</w:t>
      </w:r>
      <w:r w:rsidR="00BE2F7D">
        <w:t xml:space="preserve"> описание основных категорий нереляционных баз данных</w:t>
      </w:r>
      <w:r w:rsidR="007166BC" w:rsidRPr="00B24E4A">
        <w:t>.</w:t>
      </w:r>
      <w:r w:rsidR="002F4C2B" w:rsidRPr="00B24E4A">
        <w:t xml:space="preserve"> </w:t>
      </w:r>
      <w:r w:rsidR="007166BC" w:rsidRPr="00B24E4A">
        <w:t>Во второй главе</w:t>
      </w:r>
      <w:r w:rsidR="00210AB8" w:rsidRPr="00B24E4A">
        <w:t xml:space="preserve"> приводится общая характеристика</w:t>
      </w:r>
      <w:r w:rsidR="00BE2F7D">
        <w:t xml:space="preserve"> </w:t>
      </w:r>
      <w:r w:rsidR="00BE2F7D">
        <w:rPr>
          <w:lang w:val="en-US"/>
        </w:rPr>
        <w:t>MongoDB</w:t>
      </w:r>
      <w:r w:rsidR="00CF0786" w:rsidRPr="00B24E4A">
        <w:t>,</w:t>
      </w:r>
      <w:r w:rsidR="00BE2F7D" w:rsidRPr="00BE2F7D">
        <w:t xml:space="preserve"> </w:t>
      </w:r>
      <w:r w:rsidR="00BE2F7D">
        <w:t>обоснованность ее выбора,</w:t>
      </w:r>
      <w:r w:rsidR="00210AB8" w:rsidRPr="00B24E4A">
        <w:t xml:space="preserve"> </w:t>
      </w:r>
      <w:r w:rsidR="00BE2F7D">
        <w:t>а также проектирование схемы документа</w:t>
      </w:r>
      <w:r w:rsidR="00210AB8" w:rsidRPr="00B24E4A">
        <w:t>.</w:t>
      </w:r>
      <w:r w:rsidR="002F4C2B" w:rsidRPr="00B24E4A">
        <w:t xml:space="preserve"> </w:t>
      </w:r>
    </w:p>
    <w:p w14:paraId="20E64856" w14:textId="0A199F39" w:rsidR="00D1010F" w:rsidRDefault="0050358F" w:rsidP="00DA6B8B">
      <w:pPr>
        <w:pStyle w:val="12"/>
      </w:pPr>
      <w:r w:rsidRPr="00A459B7">
        <w:rPr>
          <w:highlight w:val="yellow"/>
        </w:rPr>
        <w:br w:type="page"/>
      </w:r>
      <w:bookmarkStart w:id="4" w:name="_Toc153869857"/>
      <w:bookmarkEnd w:id="3"/>
      <w:r w:rsidR="00A459B7" w:rsidRPr="00DA6B8B">
        <w:lastRenderedPageBreak/>
        <w:t xml:space="preserve">1 </w:t>
      </w:r>
      <w:r w:rsidR="001B2141">
        <w:t>Основные категории нереляционных баз данных</w:t>
      </w:r>
      <w:bookmarkEnd w:id="4"/>
    </w:p>
    <w:p w14:paraId="78F503D1" w14:textId="77777777" w:rsidR="00344709" w:rsidRPr="00344709" w:rsidRDefault="00344709" w:rsidP="00344709">
      <w:pPr>
        <w:rPr>
          <w:highlight w:val="yellow"/>
        </w:rPr>
      </w:pPr>
    </w:p>
    <w:p w14:paraId="43552CD5" w14:textId="77777777" w:rsidR="001B2141" w:rsidRDefault="001B2141" w:rsidP="001B2141">
      <w:r>
        <w:t>К основным категориям нереляционных баз данных можно отнести следующие</w:t>
      </w:r>
      <w:r w:rsidRPr="001B2141">
        <w:t>:</w:t>
      </w:r>
    </w:p>
    <w:p w14:paraId="55F7C3B3" w14:textId="5C268BFC" w:rsidR="001B2141" w:rsidRDefault="001B2141" w:rsidP="001B2141">
      <w:pPr>
        <w:pStyle w:val="a3"/>
        <w:numPr>
          <w:ilvl w:val="0"/>
          <w:numId w:val="32"/>
        </w:numPr>
      </w:pPr>
      <w:r>
        <w:t>Хранилища данных документов</w:t>
      </w:r>
    </w:p>
    <w:p w14:paraId="05BFBBD8" w14:textId="45CAA53B" w:rsidR="001B2141" w:rsidRDefault="001B2141" w:rsidP="001B2141">
      <w:r>
        <w:t>Нереляционные базы данных, использующие хранилища данных документов, предоставляют гибкую модель хранения информации в виде документов. Документы обычно представлены в форматах, таких как JSON (JavaScript Object Notation) или BSON (Binary JSON), и могут содержать различные поля и структуры данных.</w:t>
      </w:r>
    </w:p>
    <w:p w14:paraId="32024108" w14:textId="5CF85B3B" w:rsidR="001B2141" w:rsidRDefault="001B2141" w:rsidP="001B2141">
      <w:r>
        <w:t>Как правило, документ содержит все данные для сущности. Элементы, составляющие сущность, зависят от конкретного приложения. Один документ может содержать сведения, которые в реляционной СУБД обычно распределяются по нескольким реляционным таблицам. Хранилище документов не требует, чтобы все документы имели одинаковую структуру. Такой свободный подход к форме обеспечивает большую гибкость.</w:t>
      </w:r>
    </w:p>
    <w:p w14:paraId="1CE4A150" w14:textId="45F920F7" w:rsidR="00D5222C" w:rsidRDefault="00D5222C" w:rsidP="00D5222C">
      <w:pPr>
        <w:jc w:val="center"/>
      </w:pPr>
      <w:r>
        <w:rPr>
          <w:noProof/>
        </w:rPr>
        <w:drawing>
          <wp:inline distT="0" distB="0" distL="0" distR="0" wp14:anchorId="0172909B" wp14:editId="23223ADD">
            <wp:extent cx="3076575" cy="3343275"/>
            <wp:effectExtent l="0" t="0" r="9525" b="9525"/>
            <wp:docPr id="13777269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26968" name=""/>
                    <pic:cNvPicPr/>
                  </pic:nvPicPr>
                  <pic:blipFill>
                    <a:blip r:embed="rId8"/>
                    <a:stretch>
                      <a:fillRect/>
                    </a:stretch>
                  </pic:blipFill>
                  <pic:spPr>
                    <a:xfrm>
                      <a:off x="0" y="0"/>
                      <a:ext cx="3076575" cy="3343275"/>
                    </a:xfrm>
                    <a:prstGeom prst="rect">
                      <a:avLst/>
                    </a:prstGeom>
                  </pic:spPr>
                </pic:pic>
              </a:graphicData>
            </a:graphic>
          </wp:inline>
        </w:drawing>
      </w:r>
    </w:p>
    <w:p w14:paraId="6466021A" w14:textId="15DB1ED6" w:rsidR="00D5222C" w:rsidRDefault="00D5222C" w:rsidP="00D5222C">
      <w:pPr>
        <w:jc w:val="center"/>
      </w:pPr>
      <w:r>
        <w:t>Рисунок 1 – хранилище данных документов.</w:t>
      </w:r>
    </w:p>
    <w:p w14:paraId="68C08400" w14:textId="0DEE1019" w:rsidR="001B2141" w:rsidRDefault="001B2141" w:rsidP="001B2141">
      <w:r>
        <w:t xml:space="preserve">Примеры нереляционных баз данных, основанных на хранилищах данных документов: </w:t>
      </w:r>
      <w:r>
        <w:rPr>
          <w:lang w:val="en-US"/>
        </w:rPr>
        <w:t>MongoDB</w:t>
      </w:r>
      <w:r w:rsidRPr="001B2141">
        <w:t xml:space="preserve">, </w:t>
      </w:r>
      <w:r>
        <w:rPr>
          <w:lang w:val="en-US"/>
        </w:rPr>
        <w:t>Couchbase</w:t>
      </w:r>
      <w:r w:rsidRPr="001B2141">
        <w:t xml:space="preserve">, </w:t>
      </w:r>
      <w:r>
        <w:rPr>
          <w:lang w:val="en-US"/>
        </w:rPr>
        <w:t>RavebDB</w:t>
      </w:r>
      <w:r w:rsidRPr="001B2141">
        <w:t>.</w:t>
      </w:r>
    </w:p>
    <w:p w14:paraId="01F342F0" w14:textId="75F365C1" w:rsidR="001B2141" w:rsidRDefault="00F943D6" w:rsidP="001B2141">
      <w:pPr>
        <w:pStyle w:val="a3"/>
        <w:numPr>
          <w:ilvl w:val="0"/>
          <w:numId w:val="32"/>
        </w:numPr>
      </w:pPr>
      <w:r>
        <w:lastRenderedPageBreak/>
        <w:t>Хранилище пар «ключ – значение»</w:t>
      </w:r>
    </w:p>
    <w:p w14:paraId="4975E8D2" w14:textId="6C43A8F3" w:rsidR="00F943D6" w:rsidRDefault="00F943D6" w:rsidP="00F943D6">
      <w:r>
        <w:t xml:space="preserve">Хранилище пар </w:t>
      </w:r>
      <w:r w:rsidR="00D5222C">
        <w:t xml:space="preserve">«ключ – значение» </w:t>
      </w:r>
      <w:r>
        <w:t>по сути представляет собой большую хэш-таблицу. Каждое значение сопоставляется с уникальным ключом, и хранилище ключей использует этот ключ для хранения данных, применяя к нему некоторую функцию хэширования.</w:t>
      </w:r>
    </w:p>
    <w:p w14:paraId="799D867D" w14:textId="06549461" w:rsidR="001B2141" w:rsidRDefault="00F943D6" w:rsidP="001B2141">
      <w:r>
        <w:t xml:space="preserve">Большинство хранилищ пар </w:t>
      </w:r>
      <w:r w:rsidR="00D5222C">
        <w:t xml:space="preserve">«ключ – значение» </w:t>
      </w:r>
      <w:r>
        <w:t>поддерживают только самые простые операции запроса, вставки и удаления. Чтобы частично или полностью изменить значение, приложение всегда перезаписывает существующее значение целиком. Запись больших значений занимает относительно долгое время.</w:t>
      </w:r>
    </w:p>
    <w:p w14:paraId="46BC9C01" w14:textId="0A2B00FD" w:rsidR="00F943D6" w:rsidRDefault="00F943D6" w:rsidP="001B2141">
      <w:r>
        <w:t xml:space="preserve">Приложение может хранить в наборе значений произвольные данные, но некоторые хранилища пар </w:t>
      </w:r>
      <w:r w:rsidR="00D5222C">
        <w:t xml:space="preserve">«ключ – значение» </w:t>
      </w:r>
      <w:r>
        <w:t>накладывают ограничения на максимальный размер значений. Программное обеспечение хранилища ничего не знает о значениях, которые в нем хранятся. Все сведения о схеме поддерживаются и применяются на уровне приложения.</w:t>
      </w:r>
    </w:p>
    <w:p w14:paraId="26EACC09" w14:textId="080B7D75" w:rsidR="00F943D6" w:rsidRDefault="00F943D6" w:rsidP="001B2141">
      <w:r>
        <w:t xml:space="preserve">Хранилища пар </w:t>
      </w:r>
      <w:r w:rsidR="00D5222C">
        <w:t xml:space="preserve">«ключ – значение» </w:t>
      </w:r>
      <w:r>
        <w:t xml:space="preserve">рассчитаны на приложения, выполняющие простые операции поиска на основе значения ключа или диапазона ключей. Кроме того, хранилища пар </w:t>
      </w:r>
      <w:r w:rsidR="00D5222C">
        <w:t xml:space="preserve">«ключ – значение» </w:t>
      </w:r>
      <w:r>
        <w:t>неудобны в сценариях, где могут выполняться запросы или фильтрация по значению, а не только по ключам.</w:t>
      </w:r>
    </w:p>
    <w:p w14:paraId="723A0452" w14:textId="4C70E238" w:rsidR="00D5222C" w:rsidRDefault="00D5222C" w:rsidP="00D5222C">
      <w:pPr>
        <w:jc w:val="center"/>
      </w:pPr>
      <w:r>
        <w:rPr>
          <w:noProof/>
        </w:rPr>
        <w:drawing>
          <wp:inline distT="0" distB="0" distL="0" distR="0" wp14:anchorId="6C5BE160" wp14:editId="1CF70B15">
            <wp:extent cx="2886075" cy="1304925"/>
            <wp:effectExtent l="0" t="0" r="9525" b="9525"/>
            <wp:docPr id="94269577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304925"/>
                    </a:xfrm>
                    <a:prstGeom prst="rect">
                      <a:avLst/>
                    </a:prstGeom>
                    <a:noFill/>
                    <a:ln>
                      <a:noFill/>
                    </a:ln>
                  </pic:spPr>
                </pic:pic>
              </a:graphicData>
            </a:graphic>
          </wp:inline>
        </w:drawing>
      </w:r>
    </w:p>
    <w:p w14:paraId="14410051" w14:textId="65359B6F" w:rsidR="00D5222C" w:rsidRDefault="00D5222C" w:rsidP="00D5222C">
      <w:pPr>
        <w:jc w:val="center"/>
      </w:pPr>
      <w:r>
        <w:t>Рисунок 2 – хранилище пар «ключ – значение»</w:t>
      </w:r>
    </w:p>
    <w:p w14:paraId="579A45B1" w14:textId="74A3964F" w:rsidR="00F943D6" w:rsidRDefault="00F943D6" w:rsidP="001B2141">
      <w:pPr>
        <w:rPr>
          <w:lang w:val="en-US"/>
        </w:rPr>
      </w:pPr>
      <w:r>
        <w:t>Примеры</w:t>
      </w:r>
      <w:r>
        <w:rPr>
          <w:lang w:val="en-US"/>
        </w:rPr>
        <w:t>: Redis, Amazon DynamoDB, Riak.</w:t>
      </w:r>
    </w:p>
    <w:p w14:paraId="66D77749" w14:textId="49E83142" w:rsidR="00F943D6" w:rsidRPr="00F943D6" w:rsidRDefault="00F943D6" w:rsidP="00F943D6">
      <w:pPr>
        <w:pStyle w:val="a3"/>
        <w:numPr>
          <w:ilvl w:val="0"/>
          <w:numId w:val="32"/>
        </w:numPr>
        <w:rPr>
          <w:lang w:val="en-US"/>
        </w:rPr>
      </w:pPr>
      <w:r>
        <w:t>Хранилища данных графов</w:t>
      </w:r>
    </w:p>
    <w:p w14:paraId="56AD31F0" w14:textId="2D54AB8F" w:rsidR="00F943D6" w:rsidRDefault="00D5222C" w:rsidP="00F943D6">
      <w:r>
        <w:t xml:space="preserve">Хранилища данных графов управляют сведениями двух типов: узлами и ребрами. Узлы в этом случае представляют сущности, а ребра определяют связи между ними. Узлы и грани имеют свойства, которые предоставляют сведения о </w:t>
      </w:r>
      <w:r>
        <w:lastRenderedPageBreak/>
        <w:t>конкретном узле или грани, примерно как столбцы в реляционной таблице. Грани могут иметь направление, указывающее на характер связи.</w:t>
      </w:r>
    </w:p>
    <w:p w14:paraId="16D16218" w14:textId="1309C054" w:rsidR="00D5222C" w:rsidRDefault="00D5222C" w:rsidP="00F943D6">
      <w:r>
        <w:t>Хранилища данных графов позволяют приложениям эффективно выполнять запросы, которые проходят через сеть узлов и ребер, а также анализировать связи между сущностями.</w:t>
      </w:r>
    </w:p>
    <w:p w14:paraId="34731E3A" w14:textId="40D096B3" w:rsidR="00D5222C" w:rsidRDefault="00D5222C" w:rsidP="00F943D6">
      <w:r>
        <w:t>Например, на следующей схеме</w:t>
      </w:r>
      <w:r w:rsidRPr="00D5222C">
        <w:t xml:space="preserve">: </w:t>
      </w:r>
      <w:r>
        <w:t>сущности – сотрудники и отделы, грани – отношения подчинения и отдел, в котором работает каждый сотрудник.</w:t>
      </w:r>
    </w:p>
    <w:p w14:paraId="23D9B4DD" w14:textId="1FA6E3CF" w:rsidR="00746CE0" w:rsidRDefault="00746CE0" w:rsidP="00746CE0">
      <w:pPr>
        <w:jc w:val="center"/>
      </w:pPr>
      <w:r>
        <w:rPr>
          <w:noProof/>
        </w:rPr>
        <w:drawing>
          <wp:inline distT="0" distB="0" distL="0" distR="0" wp14:anchorId="607E3033" wp14:editId="640BF09D">
            <wp:extent cx="4543425" cy="3190875"/>
            <wp:effectExtent l="0" t="0" r="9525" b="9525"/>
            <wp:docPr id="11578229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22991" name=""/>
                    <pic:cNvPicPr/>
                  </pic:nvPicPr>
                  <pic:blipFill>
                    <a:blip r:embed="rId10"/>
                    <a:stretch>
                      <a:fillRect/>
                    </a:stretch>
                  </pic:blipFill>
                  <pic:spPr>
                    <a:xfrm>
                      <a:off x="0" y="0"/>
                      <a:ext cx="4543425" cy="3190875"/>
                    </a:xfrm>
                    <a:prstGeom prst="rect">
                      <a:avLst/>
                    </a:prstGeom>
                  </pic:spPr>
                </pic:pic>
              </a:graphicData>
            </a:graphic>
          </wp:inline>
        </w:drawing>
      </w:r>
    </w:p>
    <w:p w14:paraId="4C7BA3C8" w14:textId="40F8CAAA" w:rsidR="00746CE0" w:rsidRDefault="00746CE0" w:rsidP="00746CE0">
      <w:pPr>
        <w:jc w:val="center"/>
      </w:pPr>
      <w:r>
        <w:t>Рисунок 3 – хранилище данных графов.</w:t>
      </w:r>
    </w:p>
    <w:p w14:paraId="0DE90B1F" w14:textId="55A40F4B" w:rsidR="00746CE0" w:rsidRDefault="00746CE0" w:rsidP="00746CE0">
      <w:r>
        <w:t>Такая структура позволяет легко выполнять такие запросы, как "найти всех сотрудников, которые прямо или косвенно подчиняются Светлане" или "найти всех, кто работает в одном отделе с Дмитрием". Процессы сложного анализа выполняются быстро даже на больших графах с большим количеством сущностей и связей. Многие базы данных графов предоставляют язык запросов, который можно использовать для эффективного обхода сети связей.</w:t>
      </w:r>
    </w:p>
    <w:p w14:paraId="00F3B95A" w14:textId="705CCEA5" w:rsidR="00746CE0" w:rsidRDefault="00746CE0" w:rsidP="00746CE0">
      <w:pPr>
        <w:rPr>
          <w:lang w:val="en-US"/>
        </w:rPr>
      </w:pPr>
      <w:r>
        <w:t>Примеры</w:t>
      </w:r>
      <w:r>
        <w:rPr>
          <w:lang w:val="en-US"/>
        </w:rPr>
        <w:t>: Neo4j, Amazon Neptune, JanusGraph.</w:t>
      </w:r>
    </w:p>
    <w:p w14:paraId="7C5A3B05" w14:textId="6B3A54A5" w:rsidR="00746CE0" w:rsidRPr="00746CE0" w:rsidRDefault="00746CE0" w:rsidP="00746CE0">
      <w:pPr>
        <w:pStyle w:val="a3"/>
        <w:numPr>
          <w:ilvl w:val="0"/>
          <w:numId w:val="32"/>
        </w:numPr>
        <w:rPr>
          <w:lang w:val="en-US"/>
        </w:rPr>
      </w:pPr>
      <w:r>
        <w:t>Хранилища данных объектов</w:t>
      </w:r>
    </w:p>
    <w:p w14:paraId="2F7E0264" w14:textId="26FAF733" w:rsidR="00746CE0" w:rsidRDefault="00746CE0" w:rsidP="00746CE0">
      <w:r>
        <w:t xml:space="preserve">Хранилища данных объектов оптимизированы для хранения и извлечения больших двоичных объектов, например изображений, текстовых файлов, видео- и </w:t>
      </w:r>
      <w:r>
        <w:lastRenderedPageBreak/>
        <w:t>аудиопотоков, объектов данных и документов приложений большого размера, образы дисков виртуальных машин. Объект состоит из сохраненных данных, метаданных и уникального идентификатора доступа к объекту. Хранилища объектов поддерживают отдельные большие файлы, а также позволяют управлять всеми файлами за счет внушительного общего объема хранилища.</w:t>
      </w:r>
    </w:p>
    <w:p w14:paraId="36698016" w14:textId="77685385" w:rsidR="00746CE0" w:rsidRDefault="00746CE0" w:rsidP="00746CE0">
      <w:r>
        <w:t>Часто хранилища данных объектов используют как сетевые общие папки. Доступ к файлам, хранящимся в этих папках, можно получить через компьютерную сеть с использованием стандартных сетевых протоколов.</w:t>
      </w:r>
    </w:p>
    <w:p w14:paraId="099903BA" w14:textId="235A607B" w:rsidR="00746CE0" w:rsidRDefault="00746CE0" w:rsidP="00746CE0">
      <w:pPr>
        <w:jc w:val="center"/>
      </w:pPr>
      <w:r>
        <w:rPr>
          <w:noProof/>
        </w:rPr>
        <w:drawing>
          <wp:inline distT="0" distB="0" distL="0" distR="0" wp14:anchorId="5D3411BE" wp14:editId="319995AB">
            <wp:extent cx="4495800" cy="1466850"/>
            <wp:effectExtent l="0" t="0" r="0" b="0"/>
            <wp:docPr id="802411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11510" name=""/>
                    <pic:cNvPicPr/>
                  </pic:nvPicPr>
                  <pic:blipFill>
                    <a:blip r:embed="rId11"/>
                    <a:stretch>
                      <a:fillRect/>
                    </a:stretch>
                  </pic:blipFill>
                  <pic:spPr>
                    <a:xfrm>
                      <a:off x="0" y="0"/>
                      <a:ext cx="4495800" cy="1466850"/>
                    </a:xfrm>
                    <a:prstGeom prst="rect">
                      <a:avLst/>
                    </a:prstGeom>
                  </pic:spPr>
                </pic:pic>
              </a:graphicData>
            </a:graphic>
          </wp:inline>
        </w:drawing>
      </w:r>
    </w:p>
    <w:p w14:paraId="471C100C" w14:textId="41FE19B1" w:rsidR="00746CE0" w:rsidRDefault="00746CE0" w:rsidP="00746CE0">
      <w:pPr>
        <w:jc w:val="center"/>
      </w:pPr>
      <w:r>
        <w:t>Рисунок 4 – хранилище данных объектов.</w:t>
      </w:r>
    </w:p>
    <w:p w14:paraId="5F51E65D" w14:textId="47E3B51A" w:rsidR="00746CE0" w:rsidRPr="00746CE0" w:rsidRDefault="00746CE0" w:rsidP="00746CE0">
      <w:pPr>
        <w:pStyle w:val="a3"/>
        <w:numPr>
          <w:ilvl w:val="0"/>
          <w:numId w:val="32"/>
        </w:numPr>
        <w:rPr>
          <w:lang w:val="en-US"/>
        </w:rPr>
      </w:pPr>
      <w:r>
        <w:t>Столбчатые хранилища данных</w:t>
      </w:r>
    </w:p>
    <w:p w14:paraId="05110C48" w14:textId="3DE57D30" w:rsidR="00746CE0" w:rsidRDefault="00117FDF" w:rsidP="00746CE0">
      <w:r>
        <w:t>Столбчатое хранилище данных или хранилище семейств столбцов упорядочивает данные по столбцам и строкам. Столбчатое хранилище данных можно представить как набор табличных данных со строками и столбцами, в которых столбцы разделяются на определенные группы или семейства столбцов. Каждое семейство столбцов включает набор логически связанных столбцов, которые обычно извлекаются или управляются как единое целое. Другие данные, которые используются в других процессах, хранятся отдельно в других семействах столбцов. В семейство столбцов можно динамически добавить новые столбцы, а строки могут быть разреженными (то есть строки не обязаны иметь значение для каждого столбца).</w:t>
      </w:r>
    </w:p>
    <w:p w14:paraId="53B9EA57" w14:textId="7B187EF8" w:rsidR="00117FDF" w:rsidRDefault="00117FDF" w:rsidP="00746CE0">
      <w:r>
        <w:t xml:space="preserve">Например, на следующей диаграмме представлен пример таблицы с двумя семействами столбцов: </w:t>
      </w:r>
      <w:r>
        <w:rPr>
          <w:lang w:val="en-US"/>
        </w:rPr>
        <w:t>Identity</w:t>
      </w:r>
      <w:r w:rsidRPr="00117FDF">
        <w:t xml:space="preserve"> </w:t>
      </w:r>
      <w:r>
        <w:t xml:space="preserve">и </w:t>
      </w:r>
      <w:r>
        <w:rPr>
          <w:lang w:val="en-US"/>
        </w:rPr>
        <w:t>Contact</w:t>
      </w:r>
      <w:r w:rsidRPr="00117FDF">
        <w:t xml:space="preserve"> </w:t>
      </w:r>
      <w:r>
        <w:rPr>
          <w:lang w:val="en-US"/>
        </w:rPr>
        <w:t>Info</w:t>
      </w:r>
      <w:r w:rsidRPr="00117FDF">
        <w:t>:</w:t>
      </w:r>
    </w:p>
    <w:p w14:paraId="2A2AB83D" w14:textId="31B5BF19" w:rsidR="00117FDF" w:rsidRDefault="00117FDF" w:rsidP="00117FDF">
      <w:pPr>
        <w:jc w:val="center"/>
      </w:pPr>
      <w:r>
        <w:rPr>
          <w:noProof/>
        </w:rPr>
        <w:lastRenderedPageBreak/>
        <w:drawing>
          <wp:inline distT="0" distB="0" distL="0" distR="0" wp14:anchorId="2470ED63" wp14:editId="1B4FB77F">
            <wp:extent cx="4524375" cy="1600200"/>
            <wp:effectExtent l="0" t="0" r="9525" b="0"/>
            <wp:docPr id="1745801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01421" name=""/>
                    <pic:cNvPicPr/>
                  </pic:nvPicPr>
                  <pic:blipFill>
                    <a:blip r:embed="rId12"/>
                    <a:stretch>
                      <a:fillRect/>
                    </a:stretch>
                  </pic:blipFill>
                  <pic:spPr>
                    <a:xfrm>
                      <a:off x="0" y="0"/>
                      <a:ext cx="4524375" cy="1600200"/>
                    </a:xfrm>
                    <a:prstGeom prst="rect">
                      <a:avLst/>
                    </a:prstGeom>
                  </pic:spPr>
                </pic:pic>
              </a:graphicData>
            </a:graphic>
          </wp:inline>
        </w:drawing>
      </w:r>
    </w:p>
    <w:p w14:paraId="68DCFD4D" w14:textId="7943728E" w:rsidR="00117FDF" w:rsidRDefault="00117FDF" w:rsidP="00117FDF">
      <w:pPr>
        <w:jc w:val="center"/>
      </w:pPr>
      <w:r>
        <w:t>Рисунок 5 – столбчатое хранилище данных.</w:t>
      </w:r>
    </w:p>
    <w:p w14:paraId="1AB21671" w14:textId="4192F1AA" w:rsidR="00117FDF" w:rsidRDefault="00117FDF" w:rsidP="00117FDF">
      <w:r>
        <w:t>Данные одной сущности имеют одинаковые ключи строк во всех семействах столбцов. Такая структура, в которой строки любого объекта в семействе столбцов могут динамически изменяться, определяет важное преимущество этой категории хранилищ. Семейства столбцов очень хорошо подходят для хранения данных с различными схемами.</w:t>
      </w:r>
    </w:p>
    <w:p w14:paraId="455D0A0D" w14:textId="7B77C2E7" w:rsidR="00117FDF" w:rsidRDefault="00117FDF" w:rsidP="00117FDF">
      <w:pPr>
        <w:rPr>
          <w:lang w:val="en-US"/>
        </w:rPr>
      </w:pPr>
      <w:r>
        <w:t>Примеры</w:t>
      </w:r>
      <w:r>
        <w:rPr>
          <w:lang w:val="en-US"/>
        </w:rPr>
        <w:t>: Apache HBase, Amazon Redshift, Google Bigtable.</w:t>
      </w:r>
    </w:p>
    <w:p w14:paraId="622BD8BA" w14:textId="2998925D" w:rsidR="008A61CD" w:rsidRPr="008A61CD" w:rsidRDefault="008A61CD" w:rsidP="008A61CD">
      <w:pPr>
        <w:pStyle w:val="a3"/>
        <w:numPr>
          <w:ilvl w:val="0"/>
          <w:numId w:val="32"/>
        </w:numPr>
        <w:rPr>
          <w:lang w:val="en-US"/>
        </w:rPr>
      </w:pPr>
      <w:r>
        <w:t>Хранилища данных временных рядов</w:t>
      </w:r>
    </w:p>
    <w:p w14:paraId="2653696E" w14:textId="1AC203A7" w:rsidR="008A61CD" w:rsidRDefault="008A61CD" w:rsidP="008A61CD">
      <w:r>
        <w:t>Данными временных рядов называются наборы значений, которые упорядочены по времени. Соответственно хранилища данных временных рядов оптимизированы для хранения данных именно такого типа. Хранилища данных временных рядов должны поддерживать очень большое число операций записи, так как обычно в них в режиме реального времени собирается большой объем данных из большого количества источников. Обновления в таких базах данных выполняются редко, а удаление чаще всего является массовой операцией.</w:t>
      </w:r>
    </w:p>
    <w:p w14:paraId="139AD4DD" w14:textId="01080CA2" w:rsidR="008A61CD" w:rsidRDefault="008A61CD" w:rsidP="008A61CD">
      <w:pPr>
        <w:jc w:val="center"/>
      </w:pPr>
      <w:r>
        <w:rPr>
          <w:noProof/>
        </w:rPr>
        <w:drawing>
          <wp:inline distT="0" distB="0" distL="0" distR="0" wp14:anchorId="2CD958F4" wp14:editId="293641AA">
            <wp:extent cx="4505325" cy="1476375"/>
            <wp:effectExtent l="0" t="0" r="9525" b="9525"/>
            <wp:docPr id="751291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91383" name=""/>
                    <pic:cNvPicPr/>
                  </pic:nvPicPr>
                  <pic:blipFill>
                    <a:blip r:embed="rId13"/>
                    <a:stretch>
                      <a:fillRect/>
                    </a:stretch>
                  </pic:blipFill>
                  <pic:spPr>
                    <a:xfrm>
                      <a:off x="0" y="0"/>
                      <a:ext cx="4505325" cy="1476375"/>
                    </a:xfrm>
                    <a:prstGeom prst="rect">
                      <a:avLst/>
                    </a:prstGeom>
                  </pic:spPr>
                </pic:pic>
              </a:graphicData>
            </a:graphic>
          </wp:inline>
        </w:drawing>
      </w:r>
    </w:p>
    <w:p w14:paraId="392D4E15" w14:textId="7124B2C0" w:rsidR="008A61CD" w:rsidRDefault="008A61CD" w:rsidP="008A61CD">
      <w:pPr>
        <w:jc w:val="center"/>
      </w:pPr>
      <w:r>
        <w:t>Рисунок 6 – хранилище данных временных рядов.</w:t>
      </w:r>
    </w:p>
    <w:p w14:paraId="6679E51C" w14:textId="77777777" w:rsidR="008A61CD" w:rsidRDefault="008A61CD" w:rsidP="008A61CD"/>
    <w:p w14:paraId="44616EDF" w14:textId="27EA66E3" w:rsidR="008A61CD" w:rsidRPr="008A61CD" w:rsidRDefault="008A61CD" w:rsidP="008A61CD">
      <w:r>
        <w:lastRenderedPageBreak/>
        <w:t>Размер отдельных записей в базе данных временных рядов обычно невелик, но их очень много, а значит общий размер данных быстро увеличивается. Хранилища данных временных рядов также обрабатывают данные, полученные вне очереди или несвоевременно, автоматически индексируют точки данных и оптимизируют запросы, полученные в течение определенного промежутка времени.</w:t>
      </w:r>
    </w:p>
    <w:p w14:paraId="768D9A28" w14:textId="063830B9" w:rsidR="00A459B7" w:rsidRPr="008A61CD" w:rsidRDefault="00A459B7" w:rsidP="00746CE0">
      <w:pPr>
        <w:jc w:val="center"/>
      </w:pPr>
      <w:r w:rsidRPr="008A61CD">
        <w:rPr>
          <w:highlight w:val="yellow"/>
        </w:rPr>
        <w:br w:type="page"/>
      </w:r>
    </w:p>
    <w:p w14:paraId="607ADA3B" w14:textId="245A71C0" w:rsidR="00A459B7" w:rsidRPr="00117FDF" w:rsidRDefault="00A459B7" w:rsidP="00DA6B8B">
      <w:pPr>
        <w:pStyle w:val="12"/>
      </w:pPr>
      <w:bookmarkStart w:id="5" w:name="_Toc153869858"/>
      <w:r w:rsidRPr="00DA6B8B">
        <w:lastRenderedPageBreak/>
        <w:t xml:space="preserve">2 </w:t>
      </w:r>
      <w:r w:rsidR="00117FDF">
        <w:rPr>
          <w:lang w:val="en-US"/>
        </w:rPr>
        <w:t>MongoDB</w:t>
      </w:r>
      <w:r w:rsidR="00117FDF" w:rsidRPr="00117FDF">
        <w:t>.</w:t>
      </w:r>
      <w:r w:rsidR="00BC04CD">
        <w:t xml:space="preserve"> Проектирование схемы документа</w:t>
      </w:r>
      <w:bookmarkEnd w:id="5"/>
      <w:r w:rsidR="00117FDF" w:rsidRPr="00117FDF">
        <w:t xml:space="preserve"> </w:t>
      </w:r>
    </w:p>
    <w:p w14:paraId="5216D367" w14:textId="77777777" w:rsidR="00344709" w:rsidRPr="00344709" w:rsidRDefault="00344709" w:rsidP="00344709"/>
    <w:p w14:paraId="347E43AD" w14:textId="1800DB7B" w:rsidR="00344709" w:rsidRPr="00271911" w:rsidRDefault="00A459B7" w:rsidP="00344709">
      <w:pPr>
        <w:pStyle w:val="22"/>
      </w:pPr>
      <w:bookmarkStart w:id="6" w:name="_Toc153869859"/>
      <w:r>
        <w:rPr>
          <w:rFonts w:eastAsiaTheme="minorEastAsia"/>
        </w:rPr>
        <w:t xml:space="preserve">2.1 </w:t>
      </w:r>
      <w:r w:rsidR="00117FDF">
        <w:t>О</w:t>
      </w:r>
      <w:r w:rsidR="00271911">
        <w:t>боснование выбора и о</w:t>
      </w:r>
      <w:r w:rsidR="00117FDF">
        <w:t xml:space="preserve">бщая характеристика </w:t>
      </w:r>
      <w:r w:rsidR="00117FDF">
        <w:rPr>
          <w:lang w:val="en-US"/>
        </w:rPr>
        <w:t>MongoDB</w:t>
      </w:r>
      <w:bookmarkEnd w:id="6"/>
    </w:p>
    <w:p w14:paraId="371E2389" w14:textId="0AF037EE" w:rsidR="00977C26" w:rsidRDefault="007A5E9A" w:rsidP="007A5E9A">
      <w:r>
        <w:t>MongoDB - это популярная документоориентированная база данных, которая относится к семье NoSQL баз данных. MongoDB предоставляет гибкую модель хранения данных, позволяющую хранить и извлекать информацию в формате документов JSON-подобной структуры, называемых BSON (бинарное представление JSON).</w:t>
      </w:r>
    </w:p>
    <w:p w14:paraId="24C7553E" w14:textId="325DA0DF" w:rsidR="007A5E9A" w:rsidRPr="001E5DE7" w:rsidRDefault="007A5E9A" w:rsidP="001E5DE7">
      <w:r>
        <w:t>MongoDB широко используется во многих сферах, включая веб-разработку, аналитику данных, управление контентом и многое другое. Его гибкая модель данных и масштабируемость делают его популярным выбором для различных приложений.</w:t>
      </w:r>
    </w:p>
    <w:p w14:paraId="1A9494D5" w14:textId="4F23E538" w:rsidR="007A5E9A" w:rsidRDefault="007A5E9A" w:rsidP="007A5E9A">
      <w:r>
        <w:t>Всю модель устройства базы данных в MongoDB можно представить следующим образом:</w:t>
      </w:r>
    </w:p>
    <w:p w14:paraId="7D32A828" w14:textId="0395484A" w:rsidR="007A5E9A" w:rsidRDefault="007A5E9A" w:rsidP="007A5E9A">
      <w:pPr>
        <w:jc w:val="center"/>
      </w:pPr>
      <w:r>
        <w:rPr>
          <w:noProof/>
        </w:rPr>
        <w:drawing>
          <wp:inline distT="0" distB="0" distL="0" distR="0" wp14:anchorId="1102E28D" wp14:editId="36BA0062">
            <wp:extent cx="4419600" cy="1885950"/>
            <wp:effectExtent l="0" t="0" r="0" b="0"/>
            <wp:docPr id="7780280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28015" name=""/>
                    <pic:cNvPicPr/>
                  </pic:nvPicPr>
                  <pic:blipFill>
                    <a:blip r:embed="rId14"/>
                    <a:stretch>
                      <a:fillRect/>
                    </a:stretch>
                  </pic:blipFill>
                  <pic:spPr>
                    <a:xfrm>
                      <a:off x="0" y="0"/>
                      <a:ext cx="4419600" cy="1885950"/>
                    </a:xfrm>
                    <a:prstGeom prst="rect">
                      <a:avLst/>
                    </a:prstGeom>
                  </pic:spPr>
                </pic:pic>
              </a:graphicData>
            </a:graphic>
          </wp:inline>
        </w:drawing>
      </w:r>
    </w:p>
    <w:p w14:paraId="27386424" w14:textId="3667EE0E" w:rsidR="007A5E9A" w:rsidRDefault="007A5E9A" w:rsidP="007A5E9A">
      <w:pPr>
        <w:jc w:val="center"/>
      </w:pPr>
      <w:r>
        <w:t xml:space="preserve">Рисунок </w:t>
      </w:r>
      <w:r w:rsidR="008A61CD">
        <w:t>7</w:t>
      </w:r>
      <w:r>
        <w:t xml:space="preserve"> – модель устройства </w:t>
      </w:r>
      <w:r>
        <w:rPr>
          <w:lang w:val="en-US"/>
        </w:rPr>
        <w:t>MongoDB</w:t>
      </w:r>
      <w:r w:rsidRPr="007A5E9A">
        <w:t>.</w:t>
      </w:r>
    </w:p>
    <w:p w14:paraId="4C83B3D3" w14:textId="36D25DE8" w:rsidR="007A5E9A" w:rsidRPr="007A5E9A" w:rsidRDefault="007A5E9A" w:rsidP="007A5E9A">
      <w:r>
        <w:t xml:space="preserve">Если в реляционных бд содержимое составляют таблицы, то в mongodb база данных состоит из </w:t>
      </w:r>
      <w:r>
        <w:rPr>
          <w:rStyle w:val="b"/>
        </w:rPr>
        <w:t>коллекций</w:t>
      </w:r>
      <w:r>
        <w:t>.</w:t>
      </w:r>
      <w:r w:rsidRPr="007A5E9A">
        <w:t xml:space="preserve"> </w:t>
      </w:r>
      <w:r>
        <w:t>Каждая коллекция имеет свое уникальное имя - произвольный идентификатор, состоящий из не более чем 128 различных алфавитно-цифровых символов и знака подчеркивания.</w:t>
      </w:r>
    </w:p>
    <w:p w14:paraId="7BAD7283" w14:textId="67AF87C1" w:rsidR="007A5E9A" w:rsidRDefault="007A5E9A" w:rsidP="007A5E9A">
      <w:r>
        <w:t>Документ представляет набор пар ключ-значение.</w:t>
      </w:r>
      <w:r w:rsidRPr="007A5E9A">
        <w:t xml:space="preserve"> </w:t>
      </w:r>
      <w:r>
        <w:t>Ключи представляют строки. Значения же могут различаться по типу данных</w:t>
      </w:r>
      <w:r w:rsidRPr="007A5E9A">
        <w:t xml:space="preserve">, </w:t>
      </w:r>
      <w:r>
        <w:t xml:space="preserve">например, </w:t>
      </w:r>
      <w:r>
        <w:rPr>
          <w:lang w:val="en-US"/>
        </w:rPr>
        <w:t>String</w:t>
      </w:r>
      <w:r w:rsidRPr="007A5E9A">
        <w:t xml:space="preserve">, </w:t>
      </w:r>
      <w:r>
        <w:rPr>
          <w:lang w:val="en-US"/>
        </w:rPr>
        <w:t>Array</w:t>
      </w:r>
      <w:r w:rsidRPr="007A5E9A">
        <w:t xml:space="preserve">, </w:t>
      </w:r>
      <w:r>
        <w:rPr>
          <w:lang w:val="en-US"/>
        </w:rPr>
        <w:t>Boolean</w:t>
      </w:r>
      <w:r w:rsidRPr="007A5E9A">
        <w:t xml:space="preserve">. </w:t>
      </w:r>
      <w:r>
        <w:rPr>
          <w:lang w:val="en-US"/>
        </w:rPr>
        <w:t>Binary</w:t>
      </w:r>
      <w:r w:rsidRPr="007A5E9A">
        <w:t xml:space="preserve"> </w:t>
      </w:r>
      <w:r>
        <w:rPr>
          <w:lang w:val="en-US"/>
        </w:rPr>
        <w:t>data</w:t>
      </w:r>
      <w:r>
        <w:t xml:space="preserve">, </w:t>
      </w:r>
      <w:r>
        <w:rPr>
          <w:lang w:val="en-US"/>
        </w:rPr>
        <w:t>Timestamp</w:t>
      </w:r>
      <w:r w:rsidRPr="007A5E9A">
        <w:t xml:space="preserve"> </w:t>
      </w:r>
      <w:r>
        <w:t>и т.д.</w:t>
      </w:r>
    </w:p>
    <w:p w14:paraId="673A19BD" w14:textId="00829CB4" w:rsidR="007A5E9A" w:rsidRDefault="007A5E9A" w:rsidP="007A5E9A">
      <w:r>
        <w:t>Для каждого документа в MongoDB определен уникальный идентификатор, который называется _</w:t>
      </w:r>
      <w:r>
        <w:rPr>
          <w:lang w:val="en-US"/>
        </w:rPr>
        <w:t>id</w:t>
      </w:r>
      <w:r>
        <w:t xml:space="preserve">. При добавлении документа в коллекцию данный </w:t>
      </w:r>
      <w:r>
        <w:lastRenderedPageBreak/>
        <w:t>идентификатор создается автоматически. Однако разработчик может сам явным образом задать идентификатор, а не полагаться на автоматически генерируемые, указав соответствующий ключ и его значение в документе.</w:t>
      </w:r>
      <w:r w:rsidRPr="007A5E9A">
        <w:t xml:space="preserve"> </w:t>
      </w:r>
      <w:r>
        <w:t>Данное поле должно иметь уникальное значение в рамках коллекции.</w:t>
      </w:r>
    </w:p>
    <w:p w14:paraId="138F969E" w14:textId="6050F558" w:rsidR="007A5E9A" w:rsidRDefault="00BE2F7D" w:rsidP="007A5E9A">
      <w:r>
        <w:t xml:space="preserve">Основными причинами выбора </w:t>
      </w:r>
      <w:r>
        <w:rPr>
          <w:lang w:val="en-US"/>
        </w:rPr>
        <w:t>MongoDB</w:t>
      </w:r>
      <w:r w:rsidRPr="00BE2F7D">
        <w:t xml:space="preserve"> </w:t>
      </w:r>
      <w:r>
        <w:t>являются</w:t>
      </w:r>
      <w:r w:rsidRPr="00BE2F7D">
        <w:t>:</w:t>
      </w:r>
    </w:p>
    <w:p w14:paraId="04DDA588" w14:textId="249B9E58" w:rsidR="00BE2F7D" w:rsidRDefault="00BE2F7D" w:rsidP="00BE2F7D">
      <w:pPr>
        <w:pStyle w:val="a3"/>
        <w:numPr>
          <w:ilvl w:val="0"/>
          <w:numId w:val="32"/>
        </w:numPr>
      </w:pPr>
      <w:r>
        <w:rPr>
          <w:lang w:val="en-US"/>
        </w:rPr>
        <w:t>Backend</w:t>
      </w:r>
      <w:r w:rsidRPr="00BE2F7D">
        <w:t xml:space="preserve"> </w:t>
      </w:r>
      <w:r>
        <w:t xml:space="preserve">часть приложения будет разрабатываться с использованием платформы </w:t>
      </w:r>
      <w:r>
        <w:rPr>
          <w:lang w:val="en-US"/>
        </w:rPr>
        <w:t>NodeJS</w:t>
      </w:r>
      <w:r w:rsidRPr="00BE2F7D">
        <w:t xml:space="preserve">, </w:t>
      </w:r>
      <w:r>
        <w:t xml:space="preserve">использующей язык </w:t>
      </w:r>
      <w:r>
        <w:rPr>
          <w:lang w:val="en-US"/>
        </w:rPr>
        <w:t>JavaScript</w:t>
      </w:r>
      <w:r w:rsidRPr="00BE2F7D">
        <w:t>.</w:t>
      </w:r>
      <w:r w:rsidR="00271911" w:rsidRPr="00271911">
        <w:t xml:space="preserve"> </w:t>
      </w:r>
      <w:r w:rsidR="00271911">
        <w:t>MongoDB и JavaScript тесно связаны друг с другом. MongoDB предоставляет официальный драйвер для JavaScript, который позволяет взаимодействовать с базой данных MongoDB из JavaScript-приложений.</w:t>
      </w:r>
    </w:p>
    <w:p w14:paraId="79034A16" w14:textId="0253D2EA" w:rsidR="00271911" w:rsidRDefault="00271911" w:rsidP="00BE2F7D">
      <w:pPr>
        <w:pStyle w:val="a3"/>
        <w:numPr>
          <w:ilvl w:val="0"/>
          <w:numId w:val="32"/>
        </w:numPr>
      </w:pPr>
      <w:r>
        <w:t>MongoDB предоставляет официальный драйвер для Node.js, называемый MongoDB Node.js Driver. Этот драйвер позволяет взаимодействовать с MongoDB из JavaScript-приложений, разрабатываемых на платформе Node.js. Он предоставляет API для выполнения запросов, обновления данных, вставки и удаления документов, а также для управления индексами и другими аспектами базы данных.</w:t>
      </w:r>
    </w:p>
    <w:p w14:paraId="7703D5DD" w14:textId="66575A37" w:rsidR="00271911" w:rsidRDefault="00271911" w:rsidP="00BE2F7D">
      <w:pPr>
        <w:pStyle w:val="a3"/>
        <w:numPr>
          <w:ilvl w:val="0"/>
          <w:numId w:val="32"/>
        </w:numPr>
      </w:pPr>
      <w:r>
        <w:t>Mongoose – это</w:t>
      </w:r>
      <w:r w:rsidRPr="00271911">
        <w:t xml:space="preserve"> </w:t>
      </w:r>
      <w:r>
        <w:t>пакет npm для Node.js, который облегчает работу с MongoDB, предоставляя объектно-документное отображение (ODM). Mongoose позволяет определить схемы данных и модели на основе MongoDB, а затем использовать их для выполнения запросов и управления данными. Mongoose также обеспечивает валидацию данных, хуки (hooks) и другие полезные функции.</w:t>
      </w:r>
    </w:p>
    <w:p w14:paraId="13721601" w14:textId="453CEF1F" w:rsidR="00271911" w:rsidRPr="00BE2F7D" w:rsidRDefault="00271911" w:rsidP="00BE2F7D">
      <w:pPr>
        <w:pStyle w:val="a3"/>
        <w:numPr>
          <w:ilvl w:val="0"/>
          <w:numId w:val="32"/>
        </w:numPr>
      </w:pPr>
      <w:r>
        <w:t xml:space="preserve">Приложение будет работать с двумя операционными системами – </w:t>
      </w:r>
      <w:r>
        <w:rPr>
          <w:lang w:val="en-US"/>
        </w:rPr>
        <w:t>Windows</w:t>
      </w:r>
      <w:r w:rsidRPr="00271911">
        <w:t xml:space="preserve"> </w:t>
      </w:r>
      <w:r>
        <w:t xml:space="preserve">и </w:t>
      </w:r>
      <w:r>
        <w:rPr>
          <w:lang w:val="en-US"/>
        </w:rPr>
        <w:t>Linux</w:t>
      </w:r>
      <w:r w:rsidRPr="00271911">
        <w:t xml:space="preserve">, </w:t>
      </w:r>
      <w:r>
        <w:t>в которых сохраняемая информация может отличаться. Так как MongoDB позволяет хранить и обрабатывать данные различных структур и форматов внутри документов, то и хранимая информация может различаться.</w:t>
      </w:r>
    </w:p>
    <w:p w14:paraId="67CB578E" w14:textId="77777777" w:rsidR="007A5E9A" w:rsidRPr="007A5E9A" w:rsidRDefault="007A5E9A" w:rsidP="007A5E9A"/>
    <w:p w14:paraId="394DA12F" w14:textId="0EC36D8A" w:rsidR="00344709" w:rsidRPr="00344709" w:rsidRDefault="00A459B7" w:rsidP="00344709">
      <w:pPr>
        <w:pStyle w:val="22"/>
      </w:pPr>
      <w:bookmarkStart w:id="7" w:name="_Toc153869860"/>
      <w:bookmarkStart w:id="8" w:name="_Toc41186175"/>
      <w:r>
        <w:lastRenderedPageBreak/>
        <w:t xml:space="preserve">2.2 </w:t>
      </w:r>
      <w:r w:rsidR="00271911">
        <w:t>Проектирование структуры документа</w:t>
      </w:r>
      <w:bookmarkEnd w:id="7"/>
      <w:r w:rsidR="00DA2048" w:rsidRPr="003043E3">
        <w:t xml:space="preserve"> </w:t>
      </w:r>
    </w:p>
    <w:p w14:paraId="229517B4" w14:textId="06E2FE90" w:rsidR="00E23B41" w:rsidRDefault="00024495" w:rsidP="007A5E9A">
      <w:pPr>
        <w:shd w:val="clear" w:color="auto" w:fill="FFFFFF"/>
        <w:spacing w:before="120" w:after="120" w:line="240" w:lineRule="auto"/>
        <w:ind w:firstLine="0"/>
      </w:pPr>
      <w:r>
        <w:tab/>
      </w:r>
    </w:p>
    <w:p w14:paraId="1DADB7AC" w14:textId="06F82769" w:rsidR="00271911" w:rsidRDefault="00BC04CD" w:rsidP="00BC04CD">
      <w:pPr>
        <w:shd w:val="clear" w:color="auto" w:fill="FFFFFF"/>
        <w:spacing w:before="120" w:after="120"/>
      </w:pPr>
      <w:r>
        <w:t xml:space="preserve">Для хранения информации о входе и выходе пользователей из учетных записей </w:t>
      </w:r>
      <w:r>
        <w:rPr>
          <w:lang w:val="en-US"/>
        </w:rPr>
        <w:t>Windows</w:t>
      </w:r>
      <w:r w:rsidRPr="00BC04CD">
        <w:t xml:space="preserve"> </w:t>
      </w:r>
      <w:r>
        <w:t>будем использовать 2 коллекции:</w:t>
      </w:r>
    </w:p>
    <w:p w14:paraId="7307BDC5" w14:textId="367D91B6" w:rsidR="00BC04CD" w:rsidRDefault="00BC04CD" w:rsidP="00BC04CD">
      <w:pPr>
        <w:pStyle w:val="a3"/>
        <w:numPr>
          <w:ilvl w:val="0"/>
          <w:numId w:val="33"/>
        </w:numPr>
        <w:shd w:val="clear" w:color="auto" w:fill="FFFFFF"/>
        <w:spacing w:before="120" w:after="120"/>
      </w:pPr>
      <w:r>
        <w:t>Для хранения информации о входе пользователей</w:t>
      </w:r>
      <w:r w:rsidRPr="00BC04CD">
        <w:t>;</w:t>
      </w:r>
    </w:p>
    <w:p w14:paraId="167901E8" w14:textId="16593929" w:rsidR="00BC04CD" w:rsidRDefault="00BC04CD" w:rsidP="00BC04CD">
      <w:pPr>
        <w:pStyle w:val="a3"/>
        <w:numPr>
          <w:ilvl w:val="0"/>
          <w:numId w:val="33"/>
        </w:numPr>
        <w:shd w:val="clear" w:color="auto" w:fill="FFFFFF"/>
        <w:spacing w:before="120" w:after="120"/>
      </w:pPr>
      <w:r>
        <w:t>Для хранения информации о выходе пользователей из учетных записей</w:t>
      </w:r>
      <w:r w:rsidRPr="00BC04CD">
        <w:t>;</w:t>
      </w:r>
    </w:p>
    <w:p w14:paraId="2EA20D22" w14:textId="5E930C10" w:rsidR="00BC04CD" w:rsidRDefault="00BC04CD" w:rsidP="00BC04CD">
      <w:pPr>
        <w:shd w:val="clear" w:color="auto" w:fill="FFFFFF"/>
        <w:spacing w:before="120" w:after="120"/>
      </w:pPr>
      <w:r>
        <w:t>Для идентификации каждого компьютера будем использовать набор следующих значений</w:t>
      </w:r>
      <w:r w:rsidRPr="00BC04CD">
        <w:t xml:space="preserve">: </w:t>
      </w:r>
      <w:r>
        <w:t xml:space="preserve">имя компьютера, </w:t>
      </w:r>
      <w:r>
        <w:rPr>
          <w:lang w:val="en-US"/>
        </w:rPr>
        <w:t>MAC</w:t>
      </w:r>
      <w:r w:rsidRPr="00BC04CD">
        <w:t>-</w:t>
      </w:r>
      <w:r>
        <w:t xml:space="preserve">адрес сетевой карты, </w:t>
      </w:r>
      <w:r>
        <w:rPr>
          <w:lang w:val="en-US"/>
        </w:rPr>
        <w:t>ip</w:t>
      </w:r>
      <w:r w:rsidRPr="00BC04CD">
        <w:t>-</w:t>
      </w:r>
      <w:r>
        <w:t>адрес компьютера. Для этого создадим следующие ключи</w:t>
      </w:r>
      <w:r w:rsidRPr="00BC04CD">
        <w:t>:</w:t>
      </w:r>
    </w:p>
    <w:p w14:paraId="795FBB91" w14:textId="3B6AB02F" w:rsidR="00BC04CD" w:rsidRPr="00BC04CD" w:rsidRDefault="00BC04CD" w:rsidP="00BC04CD">
      <w:pPr>
        <w:pStyle w:val="a3"/>
        <w:numPr>
          <w:ilvl w:val="0"/>
          <w:numId w:val="34"/>
        </w:numPr>
        <w:shd w:val="clear" w:color="auto" w:fill="FFFFFF"/>
        <w:spacing w:before="120" w:after="120"/>
      </w:pPr>
      <w:r>
        <w:rPr>
          <w:lang w:val="en-US"/>
        </w:rPr>
        <w:t xml:space="preserve">computerName </w:t>
      </w:r>
      <w:r>
        <w:t>–</w:t>
      </w:r>
      <w:r>
        <w:rPr>
          <w:lang w:val="en-US"/>
        </w:rPr>
        <w:t xml:space="preserve"> String;</w:t>
      </w:r>
    </w:p>
    <w:p w14:paraId="1D77C364" w14:textId="6231DBAC" w:rsidR="00BC04CD" w:rsidRPr="00BC04CD" w:rsidRDefault="00BC04CD" w:rsidP="00BC04CD">
      <w:pPr>
        <w:pStyle w:val="a3"/>
        <w:numPr>
          <w:ilvl w:val="0"/>
          <w:numId w:val="34"/>
        </w:numPr>
        <w:shd w:val="clear" w:color="auto" w:fill="FFFFFF"/>
        <w:spacing w:before="120" w:after="120"/>
      </w:pPr>
      <w:r>
        <w:rPr>
          <w:lang w:val="en-US"/>
        </w:rPr>
        <w:t>macAddress – String;</w:t>
      </w:r>
    </w:p>
    <w:p w14:paraId="02D49C63" w14:textId="5B19514E" w:rsidR="00BC04CD" w:rsidRPr="00BC04CD" w:rsidRDefault="00BC04CD" w:rsidP="00BC04CD">
      <w:pPr>
        <w:pStyle w:val="a3"/>
        <w:numPr>
          <w:ilvl w:val="0"/>
          <w:numId w:val="34"/>
        </w:numPr>
        <w:shd w:val="clear" w:color="auto" w:fill="FFFFFF"/>
        <w:spacing w:before="120" w:after="120"/>
      </w:pPr>
      <w:r>
        <w:rPr>
          <w:lang w:val="en-US"/>
        </w:rPr>
        <w:t>ipAddress – String;</w:t>
      </w:r>
    </w:p>
    <w:p w14:paraId="3FC53866" w14:textId="67FA1FD6" w:rsidR="00BC04CD" w:rsidRDefault="00BC04CD" w:rsidP="00BC04CD">
      <w:pPr>
        <w:shd w:val="clear" w:color="auto" w:fill="FFFFFF"/>
        <w:spacing w:before="120" w:after="120"/>
      </w:pPr>
      <w:r>
        <w:t>Также нам понадобится поле для хранения</w:t>
      </w:r>
      <w:r w:rsidRPr="00BC04CD">
        <w:t xml:space="preserve"> </w:t>
      </w:r>
      <w:r>
        <w:t>даты и времени входа или выхода</w:t>
      </w:r>
      <w:r w:rsidRPr="00BC04CD">
        <w:t>:</w:t>
      </w:r>
    </w:p>
    <w:p w14:paraId="07D0943E" w14:textId="0AA9F684" w:rsidR="00BC04CD" w:rsidRPr="00E95EC0" w:rsidRDefault="00BC04CD" w:rsidP="00BC04CD">
      <w:pPr>
        <w:pStyle w:val="a3"/>
        <w:numPr>
          <w:ilvl w:val="0"/>
          <w:numId w:val="35"/>
        </w:numPr>
        <w:shd w:val="clear" w:color="auto" w:fill="FFFFFF"/>
        <w:spacing w:before="120" w:after="120"/>
      </w:pPr>
      <w:r>
        <w:rPr>
          <w:lang w:val="en-US"/>
        </w:rPr>
        <w:t>date</w:t>
      </w:r>
      <w:r>
        <w:t xml:space="preserve"> </w:t>
      </w:r>
      <w:r w:rsidR="00E95EC0">
        <w:t xml:space="preserve">– </w:t>
      </w:r>
      <w:r w:rsidR="00E95EC0">
        <w:rPr>
          <w:lang w:val="en-US"/>
        </w:rPr>
        <w:t>Date;</w:t>
      </w:r>
    </w:p>
    <w:p w14:paraId="2AF47161" w14:textId="2497F834" w:rsidR="00E95EC0" w:rsidRDefault="00E95EC0" w:rsidP="00E95EC0">
      <w:pPr>
        <w:shd w:val="clear" w:color="auto" w:fill="FFFFFF"/>
        <w:spacing w:before="120" w:after="120"/>
      </w:pPr>
      <w:r>
        <w:t xml:space="preserve">Так как в нашем приложении не нужно знать, какой именно пользователь вошел, а только дата и время входа, то для сопоставления входа пользователя с его выходом будем использовать так называемый </w:t>
      </w:r>
      <w:r>
        <w:rPr>
          <w:lang w:val="en-US"/>
        </w:rPr>
        <w:t>id</w:t>
      </w:r>
      <w:r w:rsidRPr="00E95EC0">
        <w:t xml:space="preserve"> </w:t>
      </w:r>
      <w:r>
        <w:t xml:space="preserve">входа. Когда пользователь входит в учетную запись в операционной системе </w:t>
      </w:r>
      <w:r>
        <w:rPr>
          <w:lang w:val="en-US"/>
        </w:rPr>
        <w:t>Windows</w:t>
      </w:r>
      <w:r w:rsidRPr="00E95EC0">
        <w:t>,</w:t>
      </w:r>
      <w:r>
        <w:t xml:space="preserve"> его сеансу назначается </w:t>
      </w:r>
      <w:r>
        <w:rPr>
          <w:lang w:val="en-US"/>
        </w:rPr>
        <w:t>id</w:t>
      </w:r>
      <w:r>
        <w:t xml:space="preserve">, который можно получить в журнале событий. При выходе пользователя этот </w:t>
      </w:r>
      <w:r>
        <w:rPr>
          <w:lang w:val="en-US"/>
        </w:rPr>
        <w:t>id</w:t>
      </w:r>
      <w:r w:rsidRPr="00E95EC0">
        <w:t xml:space="preserve"> </w:t>
      </w:r>
      <w:r>
        <w:t xml:space="preserve">также сохраняется. Из этого следует, что </w:t>
      </w:r>
      <w:r>
        <w:rPr>
          <w:lang w:val="en-US"/>
        </w:rPr>
        <w:t>id</w:t>
      </w:r>
      <w:r w:rsidRPr="00E95EC0">
        <w:t xml:space="preserve"> </w:t>
      </w:r>
      <w:r>
        <w:t>входа можно использовать для сопоставления входа пользователя на определенном компьютере с его выходом из учетной записи.</w:t>
      </w:r>
    </w:p>
    <w:p w14:paraId="756D5A7E" w14:textId="4EFAE54B" w:rsidR="00E95EC0" w:rsidRDefault="00E95EC0" w:rsidP="00E95EC0">
      <w:pPr>
        <w:shd w:val="clear" w:color="auto" w:fill="FFFFFF"/>
        <w:spacing w:before="120" w:after="120"/>
        <w:rPr>
          <w:lang w:val="en-US"/>
        </w:rPr>
      </w:pPr>
      <w:r>
        <w:t>Создадим соответствующее поле</w:t>
      </w:r>
      <w:r>
        <w:rPr>
          <w:lang w:val="en-US"/>
        </w:rPr>
        <w:t>:</w:t>
      </w:r>
    </w:p>
    <w:p w14:paraId="222C046E" w14:textId="61943F1A" w:rsidR="00E95EC0" w:rsidRDefault="00E95EC0" w:rsidP="00E95EC0">
      <w:pPr>
        <w:pStyle w:val="a3"/>
        <w:numPr>
          <w:ilvl w:val="0"/>
          <w:numId w:val="35"/>
        </w:numPr>
        <w:shd w:val="clear" w:color="auto" w:fill="FFFFFF"/>
        <w:spacing w:before="120" w:after="120"/>
        <w:rPr>
          <w:lang w:val="en-US"/>
        </w:rPr>
      </w:pPr>
      <w:r>
        <w:rPr>
          <w:lang w:val="en-US"/>
        </w:rPr>
        <w:t>loginId – String;</w:t>
      </w:r>
    </w:p>
    <w:p w14:paraId="7E76A064" w14:textId="04ACB502" w:rsidR="00E95EC0" w:rsidRDefault="00E95EC0" w:rsidP="00E95EC0">
      <w:pPr>
        <w:shd w:val="clear" w:color="auto" w:fill="FFFFFF"/>
        <w:spacing w:before="120" w:after="120"/>
      </w:pPr>
      <w:r>
        <w:t>Также создадим поле для хранения аудитории, в которой находится компьютер</w:t>
      </w:r>
      <w:r w:rsidRPr="00E95EC0">
        <w:t>:</w:t>
      </w:r>
    </w:p>
    <w:p w14:paraId="14875F63" w14:textId="36C4EFF4" w:rsidR="00E95EC0" w:rsidRPr="003350E8" w:rsidRDefault="00E95EC0" w:rsidP="00E95EC0">
      <w:pPr>
        <w:pStyle w:val="a3"/>
        <w:numPr>
          <w:ilvl w:val="0"/>
          <w:numId w:val="35"/>
        </w:numPr>
        <w:shd w:val="clear" w:color="auto" w:fill="FFFFFF"/>
        <w:spacing w:before="120" w:after="120"/>
      </w:pPr>
      <w:r>
        <w:rPr>
          <w:lang w:val="en-US"/>
        </w:rPr>
        <w:t>aud</w:t>
      </w:r>
      <w:r w:rsidR="003350E8">
        <w:rPr>
          <w:lang w:val="en-US"/>
        </w:rPr>
        <w:t>ience – String;</w:t>
      </w:r>
    </w:p>
    <w:p w14:paraId="03C278D2" w14:textId="309F626C" w:rsidR="003350E8" w:rsidRDefault="003350E8" w:rsidP="003350E8">
      <w:pPr>
        <w:shd w:val="clear" w:color="auto" w:fill="FFFFFF"/>
        <w:spacing w:before="120" w:after="120"/>
      </w:pPr>
      <w:r>
        <w:lastRenderedPageBreak/>
        <w:t>Следующее поле будем использовать для указания операционной системы, на которой был выполнен вход</w:t>
      </w:r>
      <w:r w:rsidRPr="003350E8">
        <w:t>:</w:t>
      </w:r>
    </w:p>
    <w:p w14:paraId="37848333" w14:textId="6BEBDB65" w:rsidR="003350E8" w:rsidRPr="003350E8" w:rsidRDefault="003350E8" w:rsidP="003350E8">
      <w:pPr>
        <w:pStyle w:val="a3"/>
        <w:numPr>
          <w:ilvl w:val="0"/>
          <w:numId w:val="35"/>
        </w:numPr>
        <w:shd w:val="clear" w:color="auto" w:fill="FFFFFF"/>
        <w:spacing w:before="120" w:after="120"/>
      </w:pPr>
      <w:r>
        <w:rPr>
          <w:lang w:val="en-US"/>
        </w:rPr>
        <w:t>operatingSystem – String;</w:t>
      </w:r>
    </w:p>
    <w:p w14:paraId="6296986B" w14:textId="1C7F36AA" w:rsidR="003350E8" w:rsidRDefault="003350E8" w:rsidP="003350E8">
      <w:pPr>
        <w:shd w:val="clear" w:color="auto" w:fill="FFFFFF"/>
        <w:spacing w:before="120" w:after="120"/>
      </w:pPr>
      <w:r>
        <w:t xml:space="preserve">Последнее поле будет хранить </w:t>
      </w:r>
      <w:r>
        <w:rPr>
          <w:lang w:val="en-US"/>
        </w:rPr>
        <w:t>id</w:t>
      </w:r>
      <w:r w:rsidRPr="003350E8">
        <w:t xml:space="preserve"> </w:t>
      </w:r>
      <w:r>
        <w:t>документа</w:t>
      </w:r>
      <w:r w:rsidRPr="003350E8">
        <w:t>:</w:t>
      </w:r>
    </w:p>
    <w:p w14:paraId="37560EFD" w14:textId="019A536E" w:rsidR="003350E8" w:rsidRPr="003350E8" w:rsidRDefault="003350E8" w:rsidP="003350E8">
      <w:pPr>
        <w:pStyle w:val="a3"/>
        <w:numPr>
          <w:ilvl w:val="0"/>
          <w:numId w:val="35"/>
        </w:numPr>
        <w:shd w:val="clear" w:color="auto" w:fill="FFFFFF"/>
        <w:spacing w:before="120" w:after="120"/>
      </w:pPr>
      <w:r>
        <w:rPr>
          <w:lang w:val="en-US"/>
        </w:rPr>
        <w:t>_id – ObjectId;</w:t>
      </w:r>
    </w:p>
    <w:p w14:paraId="69B64641" w14:textId="1EF76383" w:rsidR="003350E8" w:rsidRDefault="003350E8" w:rsidP="003350E8">
      <w:pPr>
        <w:shd w:val="clear" w:color="auto" w:fill="FFFFFF"/>
        <w:spacing w:before="120" w:after="120"/>
      </w:pPr>
      <w:r>
        <w:t xml:space="preserve">Таким образом, конечная схема документа для хранения информации о входе и выходе пользователей из учетных записей в ОС </w:t>
      </w:r>
      <w:r>
        <w:rPr>
          <w:lang w:val="en-US"/>
        </w:rPr>
        <w:t>Windows</w:t>
      </w:r>
      <w:r w:rsidRPr="003350E8">
        <w:t xml:space="preserve"> </w:t>
      </w:r>
      <w:r>
        <w:t>будет выглядеть следующим образом</w:t>
      </w:r>
      <w:r w:rsidRPr="003350E8">
        <w:t>:</w:t>
      </w:r>
    </w:p>
    <w:p w14:paraId="146C7217" w14:textId="783BB0DA" w:rsidR="003350E8" w:rsidRDefault="00823BBB" w:rsidP="00823BBB">
      <w:pPr>
        <w:shd w:val="clear" w:color="auto" w:fill="FFFFFF"/>
        <w:spacing w:before="120" w:after="120"/>
        <w:jc w:val="center"/>
      </w:pPr>
      <w:r>
        <w:rPr>
          <w:noProof/>
        </w:rPr>
        <w:drawing>
          <wp:inline distT="0" distB="0" distL="0" distR="0" wp14:anchorId="24FC8B97" wp14:editId="0783E505">
            <wp:extent cx="3648075" cy="1885950"/>
            <wp:effectExtent l="0" t="0" r="9525" b="0"/>
            <wp:docPr id="1519527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730" name=""/>
                    <pic:cNvPicPr/>
                  </pic:nvPicPr>
                  <pic:blipFill>
                    <a:blip r:embed="rId15"/>
                    <a:stretch>
                      <a:fillRect/>
                    </a:stretch>
                  </pic:blipFill>
                  <pic:spPr>
                    <a:xfrm>
                      <a:off x="0" y="0"/>
                      <a:ext cx="3648075" cy="1885950"/>
                    </a:xfrm>
                    <a:prstGeom prst="rect">
                      <a:avLst/>
                    </a:prstGeom>
                  </pic:spPr>
                </pic:pic>
              </a:graphicData>
            </a:graphic>
          </wp:inline>
        </w:drawing>
      </w:r>
    </w:p>
    <w:p w14:paraId="07EACB0E" w14:textId="2B6FC28E" w:rsidR="00823BBB" w:rsidRPr="003350E8" w:rsidRDefault="00823BBB" w:rsidP="00823BBB">
      <w:pPr>
        <w:shd w:val="clear" w:color="auto" w:fill="FFFFFF"/>
        <w:spacing w:before="120" w:after="120"/>
        <w:jc w:val="center"/>
      </w:pPr>
      <w:r>
        <w:t xml:space="preserve">Рисунок </w:t>
      </w:r>
      <w:r w:rsidR="008A61CD">
        <w:t>8</w:t>
      </w:r>
      <w:r>
        <w:t xml:space="preserve"> – схема документа.</w:t>
      </w:r>
    </w:p>
    <w:p w14:paraId="61158736" w14:textId="4942EFA7" w:rsidR="005F7BD6" w:rsidRPr="003350E8" w:rsidRDefault="00707617" w:rsidP="003350E8">
      <w:pPr>
        <w:spacing w:after="200" w:line="276" w:lineRule="auto"/>
        <w:ind w:firstLine="0"/>
        <w:jc w:val="left"/>
      </w:pPr>
      <w:r>
        <w:br w:type="page"/>
      </w:r>
    </w:p>
    <w:p w14:paraId="5B3DC7C8" w14:textId="39398D14" w:rsidR="00CB31C1" w:rsidRPr="00710773" w:rsidRDefault="00770CBB" w:rsidP="00F91919">
      <w:pPr>
        <w:pStyle w:val="12"/>
      </w:pPr>
      <w:bookmarkStart w:id="9" w:name="_Toc153869861"/>
      <w:r w:rsidRPr="00710773">
        <w:lastRenderedPageBreak/>
        <w:t>З</w:t>
      </w:r>
      <w:r w:rsidR="00CB31C1" w:rsidRPr="00710773">
        <w:t>аключение</w:t>
      </w:r>
      <w:bookmarkEnd w:id="8"/>
      <w:bookmarkEnd w:id="9"/>
    </w:p>
    <w:p w14:paraId="6C261E64" w14:textId="77777777" w:rsidR="002D26BC" w:rsidRPr="000A32B5" w:rsidRDefault="002D26BC" w:rsidP="00D1010F">
      <w:pPr>
        <w:rPr>
          <w:szCs w:val="28"/>
          <w:highlight w:val="yellow"/>
        </w:rPr>
      </w:pPr>
    </w:p>
    <w:p w14:paraId="1E252CDA" w14:textId="4F9DD464" w:rsidR="00C91918" w:rsidRPr="005234B5" w:rsidRDefault="00EE19A2" w:rsidP="00C91918">
      <w:pPr>
        <w:rPr>
          <w:highlight w:val="yellow"/>
        </w:rPr>
      </w:pPr>
      <w:bookmarkStart w:id="10" w:name="_Toc41186176"/>
      <w:r w:rsidRPr="003C2DFE">
        <w:t>В данной</w:t>
      </w:r>
      <w:r w:rsidR="00C91918" w:rsidRPr="003C2DFE">
        <w:t xml:space="preserve"> курсов</w:t>
      </w:r>
      <w:r w:rsidRPr="003C2DFE">
        <w:t>ой</w:t>
      </w:r>
      <w:r w:rsidR="00C91918" w:rsidRPr="003C2DFE">
        <w:t xml:space="preserve"> работ</w:t>
      </w:r>
      <w:r w:rsidRPr="003C2DFE">
        <w:t>е</w:t>
      </w:r>
      <w:r w:rsidR="00271911">
        <w:t xml:space="preserve"> был выполнен анализ </w:t>
      </w:r>
      <w:r w:rsidR="00BC04CD">
        <w:t>основных категорий нереляционных баз данных, а также разработана схема документа для хранения информации о входе и выходе пользователей из учетных записей</w:t>
      </w:r>
      <w:r w:rsidR="005234B5" w:rsidRPr="005234B5">
        <w:t>.</w:t>
      </w:r>
    </w:p>
    <w:p w14:paraId="75090194" w14:textId="58648CDE" w:rsidR="00C91918" w:rsidRPr="005B02E2" w:rsidRDefault="00C91918" w:rsidP="00C91918">
      <w:r w:rsidRPr="005B02E2">
        <w:t>В ре</w:t>
      </w:r>
      <w:r w:rsidR="00797AF6">
        <w:t>зультате проделанной работы были решены</w:t>
      </w:r>
      <w:r w:rsidRPr="005B02E2">
        <w:t xml:space="preserve"> </w:t>
      </w:r>
      <w:r w:rsidR="00797AF6">
        <w:t>следующие</w:t>
      </w:r>
      <w:r w:rsidRPr="005B02E2">
        <w:t xml:space="preserve"> задач</w:t>
      </w:r>
      <w:r w:rsidR="00797AF6">
        <w:t>и</w:t>
      </w:r>
      <w:r w:rsidRPr="005B02E2">
        <w:t>:</w:t>
      </w:r>
    </w:p>
    <w:p w14:paraId="7483DE11" w14:textId="0B87D175" w:rsidR="00C91918" w:rsidRPr="005B02E2" w:rsidRDefault="00577B18" w:rsidP="000E133A">
      <w:pPr>
        <w:pStyle w:val="a3"/>
        <w:numPr>
          <w:ilvl w:val="0"/>
          <w:numId w:val="3"/>
        </w:numPr>
        <w:rPr>
          <w:rFonts w:cs="Times New Roman"/>
          <w:szCs w:val="28"/>
        </w:rPr>
      </w:pPr>
      <w:r w:rsidRPr="005B02E2">
        <w:rPr>
          <w:rFonts w:cs="Times New Roman"/>
          <w:szCs w:val="28"/>
        </w:rPr>
        <w:t>П</w:t>
      </w:r>
      <w:r w:rsidR="00C91918" w:rsidRPr="005B02E2">
        <w:rPr>
          <w:rFonts w:cs="Times New Roman"/>
          <w:szCs w:val="28"/>
        </w:rPr>
        <w:t>роа</w:t>
      </w:r>
      <w:r w:rsidR="00797AF6">
        <w:rPr>
          <w:rFonts w:cs="Times New Roman"/>
          <w:szCs w:val="28"/>
        </w:rPr>
        <w:t>нализированы открытые источники информации, литература</w:t>
      </w:r>
      <w:r w:rsidR="00C91918" w:rsidRPr="005B02E2">
        <w:rPr>
          <w:rFonts w:cs="Times New Roman"/>
          <w:szCs w:val="28"/>
        </w:rPr>
        <w:t xml:space="preserve"> по теме курсовой работы</w:t>
      </w:r>
      <w:r w:rsidRPr="005B02E2">
        <w:rPr>
          <w:rFonts w:cs="Times New Roman"/>
          <w:szCs w:val="28"/>
        </w:rPr>
        <w:t>.</w:t>
      </w:r>
    </w:p>
    <w:p w14:paraId="01EB3082" w14:textId="574E4C1A" w:rsidR="00C91918" w:rsidRPr="005B02E2" w:rsidRDefault="00577B18" w:rsidP="000E133A">
      <w:pPr>
        <w:pStyle w:val="a3"/>
        <w:numPr>
          <w:ilvl w:val="0"/>
          <w:numId w:val="3"/>
        </w:numPr>
        <w:rPr>
          <w:rFonts w:cs="Times New Roman"/>
          <w:szCs w:val="28"/>
        </w:rPr>
      </w:pPr>
      <w:r w:rsidRPr="005B02E2">
        <w:rPr>
          <w:rFonts w:cs="Times New Roman"/>
          <w:szCs w:val="28"/>
        </w:rPr>
        <w:t>И</w:t>
      </w:r>
      <w:r w:rsidR="00C91918" w:rsidRPr="005B02E2">
        <w:rPr>
          <w:rFonts w:cs="Times New Roman"/>
          <w:szCs w:val="28"/>
        </w:rPr>
        <w:t xml:space="preserve">зучены </w:t>
      </w:r>
      <w:r w:rsidR="00BC04CD">
        <w:rPr>
          <w:rFonts w:cs="Times New Roman"/>
          <w:szCs w:val="28"/>
        </w:rPr>
        <w:t>основные категории нереляционных баз данных</w:t>
      </w:r>
    </w:p>
    <w:p w14:paraId="36B0A84B" w14:textId="2DB68692" w:rsidR="00C91918" w:rsidRPr="005B02E2" w:rsidRDefault="00BC04CD" w:rsidP="000E133A">
      <w:pPr>
        <w:pStyle w:val="a3"/>
        <w:numPr>
          <w:ilvl w:val="0"/>
          <w:numId w:val="3"/>
        </w:numPr>
        <w:rPr>
          <w:rFonts w:cs="Times New Roman"/>
          <w:szCs w:val="28"/>
        </w:rPr>
      </w:pPr>
      <w:r>
        <w:rPr>
          <w:rFonts w:cs="Times New Roman"/>
          <w:szCs w:val="28"/>
        </w:rPr>
        <w:t xml:space="preserve">Изучены особенности </w:t>
      </w:r>
      <w:r>
        <w:rPr>
          <w:rFonts w:cs="Times New Roman"/>
          <w:szCs w:val="28"/>
          <w:lang w:val="en-US"/>
        </w:rPr>
        <w:t>MongoDB</w:t>
      </w:r>
      <w:r w:rsidR="00577B18" w:rsidRPr="005B02E2">
        <w:rPr>
          <w:rFonts w:cs="Times New Roman"/>
          <w:szCs w:val="28"/>
        </w:rPr>
        <w:t>.</w:t>
      </w:r>
    </w:p>
    <w:p w14:paraId="32352083" w14:textId="326F596B" w:rsidR="00C91918" w:rsidRPr="0026230D" w:rsidRDefault="00BC04CD" w:rsidP="000E133A">
      <w:pPr>
        <w:pStyle w:val="a3"/>
        <w:numPr>
          <w:ilvl w:val="0"/>
          <w:numId w:val="3"/>
        </w:numPr>
        <w:rPr>
          <w:rFonts w:cs="Times New Roman"/>
          <w:szCs w:val="28"/>
        </w:rPr>
      </w:pPr>
      <w:r>
        <w:rPr>
          <w:rFonts w:cs="Times New Roman"/>
          <w:szCs w:val="28"/>
        </w:rPr>
        <w:t>Подготовлена схема документа для разрабатываемого приложения</w:t>
      </w:r>
      <w:r w:rsidR="00577B18" w:rsidRPr="0026230D">
        <w:rPr>
          <w:rFonts w:cs="Times New Roman"/>
          <w:szCs w:val="28"/>
        </w:rPr>
        <w:t>.</w:t>
      </w:r>
    </w:p>
    <w:p w14:paraId="1A5C6B77" w14:textId="1BD8E7FE" w:rsidR="00330C99" w:rsidRPr="00B15B57" w:rsidRDefault="00577B18" w:rsidP="00330C99">
      <w:r w:rsidRPr="00B15B57">
        <w:t xml:space="preserve">Созданное приложение с заданным набором функций свидетельствует </w:t>
      </w:r>
      <w:r w:rsidR="00330C99" w:rsidRPr="00B15B57">
        <w:t>о выполнении поставленных задач</w:t>
      </w:r>
      <w:r w:rsidRPr="00B15B57">
        <w:t xml:space="preserve"> и о том, что цель работы достигнута</w:t>
      </w:r>
      <w:r w:rsidR="00330C99" w:rsidRPr="00B15B57">
        <w:t>.</w:t>
      </w:r>
    </w:p>
    <w:p w14:paraId="31044ADD" w14:textId="1315507F" w:rsidR="0050358F" w:rsidRPr="000A32B5" w:rsidRDefault="0050358F" w:rsidP="000E133A">
      <w:pPr>
        <w:pStyle w:val="a3"/>
        <w:numPr>
          <w:ilvl w:val="0"/>
          <w:numId w:val="3"/>
        </w:numPr>
        <w:rPr>
          <w:rFonts w:eastAsiaTheme="majorEastAsia"/>
          <w:szCs w:val="28"/>
          <w:highlight w:val="yellow"/>
        </w:rPr>
      </w:pPr>
      <w:r w:rsidRPr="000A32B5">
        <w:rPr>
          <w:highlight w:val="yellow"/>
        </w:rPr>
        <w:br w:type="page"/>
      </w:r>
    </w:p>
    <w:p w14:paraId="505B70D9" w14:textId="58D2589B" w:rsidR="008940E7" w:rsidRDefault="005438D1" w:rsidP="00CC6E7D">
      <w:pPr>
        <w:pStyle w:val="12"/>
      </w:pPr>
      <w:bookmarkStart w:id="11" w:name="_Toc153869862"/>
      <w:r w:rsidRPr="003663E2">
        <w:lastRenderedPageBreak/>
        <w:t>Список использованных источников</w:t>
      </w:r>
      <w:bookmarkEnd w:id="10"/>
      <w:bookmarkEnd w:id="11"/>
    </w:p>
    <w:p w14:paraId="0202C275" w14:textId="77777777" w:rsidR="00CC6E7D" w:rsidRDefault="00CC6E7D" w:rsidP="00CC6E7D">
      <w:pPr>
        <w:ind w:firstLine="0"/>
      </w:pPr>
    </w:p>
    <w:p w14:paraId="406601F4" w14:textId="237E2760" w:rsidR="005A6955" w:rsidRPr="00B24E4A" w:rsidRDefault="003350E8" w:rsidP="003350E8">
      <w:pPr>
        <w:pStyle w:val="a3"/>
        <w:numPr>
          <w:ilvl w:val="0"/>
          <w:numId w:val="30"/>
        </w:numPr>
      </w:pPr>
      <w:r>
        <w:t xml:space="preserve">Нереляционные данные и базы данных </w:t>
      </w:r>
      <w:r>
        <w:rPr>
          <w:lang w:val="en-US"/>
        </w:rPr>
        <w:t>NoSQL</w:t>
      </w:r>
      <w:r w:rsidR="005A6955" w:rsidRPr="00B24E4A">
        <w:t xml:space="preserve"> – </w:t>
      </w:r>
      <w:r w:rsidR="00B24E4A">
        <w:t>Режим доступа</w:t>
      </w:r>
      <w:r w:rsidR="005A6955" w:rsidRPr="00B24E4A">
        <w:t xml:space="preserve">: </w:t>
      </w:r>
      <w:r w:rsidRPr="003350E8">
        <w:t>https://learn.microsoft.com/ru-ru/azure/architecture/data-guide/big-data/non- relational-data</w:t>
      </w:r>
      <w:r w:rsidR="005A6955" w:rsidRPr="00B24E4A">
        <w:t xml:space="preserve">– </w:t>
      </w:r>
      <w:r w:rsidR="00B24E4A">
        <w:t>Дата доступа</w:t>
      </w:r>
      <w:r w:rsidR="005A6955" w:rsidRPr="00B24E4A">
        <w:t>: 17.12.2023</w:t>
      </w:r>
    </w:p>
    <w:p w14:paraId="4A37F3AE" w14:textId="38A02221" w:rsidR="00CC6E7D" w:rsidRPr="00B24E4A" w:rsidRDefault="003350E8" w:rsidP="005A6955">
      <w:pPr>
        <w:pStyle w:val="a3"/>
        <w:numPr>
          <w:ilvl w:val="0"/>
          <w:numId w:val="30"/>
        </w:numPr>
      </w:pPr>
      <w:r w:rsidRPr="003350E8">
        <w:rPr>
          <w:color w:val="auto"/>
        </w:rPr>
        <w:t xml:space="preserve">Общие сведения о распределенных базах данных </w:t>
      </w:r>
      <w:r w:rsidRPr="003350E8">
        <w:rPr>
          <w:color w:val="auto"/>
          <w:lang w:val="en-US"/>
        </w:rPr>
        <w:t>NoSQL</w:t>
      </w:r>
      <w:r w:rsidR="005A6955" w:rsidRPr="003350E8">
        <w:rPr>
          <w:color w:val="auto"/>
        </w:rPr>
        <w:t xml:space="preserve"> – </w:t>
      </w:r>
      <w:r w:rsidR="00B24E4A" w:rsidRPr="003350E8">
        <w:rPr>
          <w:color w:val="auto"/>
        </w:rPr>
        <w:t>Режим доступа</w:t>
      </w:r>
      <w:r w:rsidR="005A6955" w:rsidRPr="003350E8">
        <w:rPr>
          <w:color w:val="auto"/>
        </w:rPr>
        <w:t xml:space="preserve">: </w:t>
      </w:r>
      <w:hyperlink r:id="rId16" w:history="1">
        <w:r w:rsidRPr="003350E8">
          <w:rPr>
            <w:rStyle w:val="a4"/>
            <w:color w:val="auto"/>
            <w:u w:val="none"/>
          </w:rPr>
          <w:t>https://learn.microsoft.com/ru-ru/azure/cosmos-db/distributed-nosql?toc=https%3A%2F%2Flearn.microsoft.com%2Fru-ru%2Fazure%2Farchitecture%2Ftoc.json&amp;bc=https%3A%2F%2Flearn.microsoft.com%2Fru-ru%2Fazure%2Farchitecture%2Fbread%2Ftoc.json</w:t>
        </w:r>
      </w:hyperlink>
      <w:r w:rsidRPr="003350E8">
        <w:t xml:space="preserve"> </w:t>
      </w:r>
      <w:r w:rsidR="00B24E4A">
        <w:t>–</w:t>
      </w:r>
      <w:r w:rsidR="005A6955" w:rsidRPr="00B24E4A">
        <w:t xml:space="preserve"> </w:t>
      </w:r>
      <w:r w:rsidR="00B24E4A">
        <w:t>Дата доступа</w:t>
      </w:r>
      <w:r w:rsidR="005A6955" w:rsidRPr="00B24E4A">
        <w:t>: 17.12.2023</w:t>
      </w:r>
    </w:p>
    <w:p w14:paraId="09AA9D82" w14:textId="5B37B7E7" w:rsidR="005A6955" w:rsidRPr="00B24E4A" w:rsidRDefault="003350E8" w:rsidP="005A6955">
      <w:pPr>
        <w:pStyle w:val="a3"/>
        <w:numPr>
          <w:ilvl w:val="0"/>
          <w:numId w:val="30"/>
        </w:numPr>
      </w:pPr>
      <w:r>
        <w:t xml:space="preserve">Введение в </w:t>
      </w:r>
      <w:r>
        <w:rPr>
          <w:lang w:val="en-US"/>
        </w:rPr>
        <w:t>MongoDB</w:t>
      </w:r>
      <w:r w:rsidR="005A6955" w:rsidRPr="00B24E4A">
        <w:t xml:space="preserve"> – </w:t>
      </w:r>
      <w:r w:rsidR="00B24E4A">
        <w:t>Режим доступа</w:t>
      </w:r>
      <w:r w:rsidR="005A6955" w:rsidRPr="00B24E4A">
        <w:t xml:space="preserve">: </w:t>
      </w:r>
      <w:hyperlink r:id="rId17" w:history="1">
        <w:r w:rsidRPr="003350E8">
          <w:rPr>
            <w:rStyle w:val="a4"/>
            <w:color w:val="auto"/>
            <w:u w:val="none"/>
          </w:rPr>
          <w:t>https://metanit.com/nosql/mongodb/1.1.php</w:t>
        </w:r>
      </w:hyperlink>
      <w:r w:rsidRPr="003350E8">
        <w:rPr>
          <w:color w:val="auto"/>
        </w:rPr>
        <w:t xml:space="preserve"> </w:t>
      </w:r>
      <w:r w:rsidR="00B24E4A">
        <w:t>–</w:t>
      </w:r>
      <w:r w:rsidR="005A6955" w:rsidRPr="00B24E4A">
        <w:t xml:space="preserve"> </w:t>
      </w:r>
      <w:r w:rsidR="00B24E4A">
        <w:t>Дата доступа</w:t>
      </w:r>
      <w:r w:rsidR="00B24E4A" w:rsidRPr="00B24E4A">
        <w:t>:</w:t>
      </w:r>
      <w:r w:rsidR="005A6955" w:rsidRPr="00B24E4A">
        <w:t xml:space="preserve"> 17.12.2023</w:t>
      </w:r>
    </w:p>
    <w:p w14:paraId="271057C6" w14:textId="645D36C0" w:rsidR="005A6955" w:rsidRPr="003350E8" w:rsidRDefault="003350E8" w:rsidP="005A6955">
      <w:pPr>
        <w:pStyle w:val="a3"/>
        <w:numPr>
          <w:ilvl w:val="0"/>
          <w:numId w:val="30"/>
        </w:numPr>
        <w:rPr>
          <w:lang w:val="en-US"/>
        </w:rPr>
      </w:pPr>
      <w:r>
        <w:rPr>
          <w:lang w:val="en-US"/>
        </w:rPr>
        <w:t>MongoDB</w:t>
      </w:r>
      <w:r w:rsidRPr="003350E8">
        <w:rPr>
          <w:lang w:val="en-US"/>
        </w:rPr>
        <w:t xml:space="preserve"> </w:t>
      </w:r>
      <w:r>
        <w:rPr>
          <w:lang w:val="en-US"/>
        </w:rPr>
        <w:t>Documentation</w:t>
      </w:r>
      <w:r w:rsidR="005A6955" w:rsidRPr="003350E8">
        <w:rPr>
          <w:lang w:val="en-US"/>
        </w:rPr>
        <w:t xml:space="preserve"> – </w:t>
      </w:r>
      <w:r>
        <w:rPr>
          <w:lang w:val="en-US"/>
        </w:rPr>
        <w:t>Mode of access</w:t>
      </w:r>
      <w:r w:rsidR="005A6955" w:rsidRPr="003350E8">
        <w:rPr>
          <w:lang w:val="en-US"/>
        </w:rPr>
        <w:t xml:space="preserve">: </w:t>
      </w:r>
      <w:r w:rsidRPr="003350E8">
        <w:rPr>
          <w:lang w:val="en-US"/>
        </w:rPr>
        <w:t>https://www.mongodb.com/docs/</w:t>
      </w:r>
      <w:r w:rsidR="005A6955" w:rsidRPr="003350E8">
        <w:rPr>
          <w:lang w:val="en-US"/>
        </w:rPr>
        <w:t xml:space="preserve"> </w:t>
      </w:r>
      <w:r w:rsidR="00B24E4A" w:rsidRPr="003350E8">
        <w:rPr>
          <w:lang w:val="en-US"/>
        </w:rPr>
        <w:t>–</w:t>
      </w:r>
      <w:r w:rsidR="005A6955" w:rsidRPr="003350E8">
        <w:rPr>
          <w:lang w:val="en-US"/>
        </w:rPr>
        <w:t xml:space="preserve"> </w:t>
      </w:r>
      <w:r>
        <w:rPr>
          <w:lang w:val="en-US"/>
        </w:rPr>
        <w:t>Date of access</w:t>
      </w:r>
      <w:r w:rsidR="005A6955" w:rsidRPr="003350E8">
        <w:rPr>
          <w:lang w:val="en-US"/>
        </w:rPr>
        <w:t>: 17.12.2023</w:t>
      </w:r>
    </w:p>
    <w:p w14:paraId="56912020" w14:textId="6CEC6345" w:rsidR="005A6955" w:rsidRPr="00B24E4A" w:rsidRDefault="003350E8" w:rsidP="005A6955">
      <w:pPr>
        <w:pStyle w:val="a3"/>
        <w:numPr>
          <w:ilvl w:val="0"/>
          <w:numId w:val="30"/>
        </w:numPr>
      </w:pPr>
      <w:r>
        <w:t xml:space="preserve">Что такое базы данных </w:t>
      </w:r>
      <w:r>
        <w:rPr>
          <w:lang w:val="en-US"/>
        </w:rPr>
        <w:t>NoSQL</w:t>
      </w:r>
      <w:r w:rsidRPr="003350E8">
        <w:t>?</w:t>
      </w:r>
      <w:r w:rsidR="00B24E4A" w:rsidRPr="00B24E4A">
        <w:t xml:space="preserve"> – </w:t>
      </w:r>
      <w:r w:rsidR="00B24E4A">
        <w:t>Режим доступа</w:t>
      </w:r>
      <w:r w:rsidR="00B24E4A" w:rsidRPr="00B24E4A">
        <w:t xml:space="preserve">: </w:t>
      </w:r>
      <w:r w:rsidRPr="003350E8">
        <w:t>https://aws.amazon.com/ru/nosql/</w:t>
      </w:r>
      <w:r w:rsidR="00B24E4A" w:rsidRPr="00B24E4A">
        <w:t xml:space="preserve"> </w:t>
      </w:r>
      <w:r w:rsidR="00B24E4A">
        <w:t>–</w:t>
      </w:r>
      <w:r w:rsidR="00B24E4A" w:rsidRPr="00B24E4A">
        <w:t xml:space="preserve"> </w:t>
      </w:r>
      <w:r w:rsidR="00B24E4A">
        <w:t>Дата доступа</w:t>
      </w:r>
      <w:r w:rsidR="00B24E4A" w:rsidRPr="00B24E4A">
        <w:t>: 17.12.2023</w:t>
      </w:r>
    </w:p>
    <w:sectPr w:rsidR="005A6955" w:rsidRPr="00B24E4A" w:rsidSect="00241568">
      <w:footerReference w:type="default" r:id="rId18"/>
      <w:pgSz w:w="11906" w:h="16838"/>
      <w:pgMar w:top="1134" w:right="567"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EB64" w14:textId="77777777" w:rsidR="0036012D" w:rsidRDefault="0036012D" w:rsidP="00CD70E3">
      <w:pPr>
        <w:spacing w:line="240" w:lineRule="auto"/>
      </w:pPr>
      <w:r>
        <w:separator/>
      </w:r>
    </w:p>
    <w:p w14:paraId="712B28F3" w14:textId="77777777" w:rsidR="0036012D" w:rsidRDefault="0036012D"/>
  </w:endnote>
  <w:endnote w:type="continuationSeparator" w:id="0">
    <w:p w14:paraId="62419E88" w14:textId="77777777" w:rsidR="0036012D" w:rsidRDefault="0036012D" w:rsidP="00CD70E3">
      <w:pPr>
        <w:spacing w:line="240" w:lineRule="auto"/>
      </w:pPr>
      <w:r>
        <w:continuationSeparator/>
      </w:r>
    </w:p>
    <w:p w14:paraId="0A6BAC43" w14:textId="77777777" w:rsidR="0036012D" w:rsidRDefault="003601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96CE" w14:textId="0B1756C8" w:rsidR="007F49FF" w:rsidRDefault="007F49FF" w:rsidP="00073009">
    <w:pPr>
      <w:pStyle w:val="a8"/>
      <w:ind w:firstLine="0"/>
      <w:jc w:val="center"/>
    </w:pPr>
    <w:r>
      <w:fldChar w:fldCharType="begin"/>
    </w:r>
    <w:r>
      <w:instrText>PAGE   \* MERGEFORMAT</w:instrText>
    </w:r>
    <w:r>
      <w:fldChar w:fldCharType="separate"/>
    </w:r>
    <w:r w:rsidR="005D3BAD">
      <w:rPr>
        <w:noProof/>
      </w:rPr>
      <w:t>3</w:t>
    </w:r>
    <w:r>
      <w:rPr>
        <w:noProof/>
      </w:rPr>
      <w:fldChar w:fldCharType="end"/>
    </w:r>
  </w:p>
  <w:p w14:paraId="7BD07A36" w14:textId="77777777" w:rsidR="005670A8" w:rsidRDefault="005670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67BE" w14:textId="77777777" w:rsidR="0036012D" w:rsidRDefault="0036012D" w:rsidP="00CD70E3">
      <w:pPr>
        <w:spacing w:line="240" w:lineRule="auto"/>
      </w:pPr>
      <w:r>
        <w:separator/>
      </w:r>
    </w:p>
    <w:p w14:paraId="2A52BB9C" w14:textId="77777777" w:rsidR="0036012D" w:rsidRDefault="0036012D"/>
  </w:footnote>
  <w:footnote w:type="continuationSeparator" w:id="0">
    <w:p w14:paraId="2AFDA2DE" w14:textId="77777777" w:rsidR="0036012D" w:rsidRDefault="0036012D" w:rsidP="00CD70E3">
      <w:pPr>
        <w:spacing w:line="240" w:lineRule="auto"/>
      </w:pPr>
      <w:r>
        <w:continuationSeparator/>
      </w:r>
    </w:p>
    <w:p w14:paraId="5F5DF0B1" w14:textId="77777777" w:rsidR="0036012D" w:rsidRDefault="003601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ADD"/>
    <w:multiLevelType w:val="hybridMultilevel"/>
    <w:tmpl w:val="0D0848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667422A"/>
    <w:multiLevelType w:val="hybridMultilevel"/>
    <w:tmpl w:val="0B900D0A"/>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 w15:restartNumberingAfterBreak="0">
    <w:nsid w:val="06D25463"/>
    <w:multiLevelType w:val="hybridMultilevel"/>
    <w:tmpl w:val="65AA86C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 w15:restartNumberingAfterBreak="0">
    <w:nsid w:val="09140061"/>
    <w:multiLevelType w:val="hybridMultilevel"/>
    <w:tmpl w:val="57ACC39C"/>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10B643AD"/>
    <w:multiLevelType w:val="hybridMultilevel"/>
    <w:tmpl w:val="E96EADCE"/>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9840BBF"/>
    <w:multiLevelType w:val="hybridMultilevel"/>
    <w:tmpl w:val="CB644370"/>
    <w:lvl w:ilvl="0" w:tplc="86107A2C">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6766DD"/>
    <w:multiLevelType w:val="hybridMultilevel"/>
    <w:tmpl w:val="E4ECBCF4"/>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7" w15:restartNumberingAfterBreak="0">
    <w:nsid w:val="217711CC"/>
    <w:multiLevelType w:val="hybridMultilevel"/>
    <w:tmpl w:val="6AF010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5893215"/>
    <w:multiLevelType w:val="hybridMultilevel"/>
    <w:tmpl w:val="FFB8DEF4"/>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9" w15:restartNumberingAfterBreak="0">
    <w:nsid w:val="2B9C33D1"/>
    <w:multiLevelType w:val="hybridMultilevel"/>
    <w:tmpl w:val="E96EADCE"/>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0" w15:restartNumberingAfterBreak="0">
    <w:nsid w:val="2EB22C7E"/>
    <w:multiLevelType w:val="hybridMultilevel"/>
    <w:tmpl w:val="C0EE18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1AF3FE0"/>
    <w:multiLevelType w:val="hybridMultilevel"/>
    <w:tmpl w:val="8B48B442"/>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2" w15:restartNumberingAfterBreak="0">
    <w:nsid w:val="326E66FC"/>
    <w:multiLevelType w:val="hybridMultilevel"/>
    <w:tmpl w:val="171E58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46D6F8A"/>
    <w:multiLevelType w:val="hybridMultilevel"/>
    <w:tmpl w:val="9A3A0BC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4" w15:restartNumberingAfterBreak="0">
    <w:nsid w:val="36E11F90"/>
    <w:multiLevelType w:val="hybridMultilevel"/>
    <w:tmpl w:val="231C507E"/>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5" w15:restartNumberingAfterBreak="0">
    <w:nsid w:val="38205694"/>
    <w:multiLevelType w:val="hybridMultilevel"/>
    <w:tmpl w:val="60F4C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A020D0"/>
    <w:multiLevelType w:val="hybridMultilevel"/>
    <w:tmpl w:val="D096C6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F0D2721"/>
    <w:multiLevelType w:val="hybridMultilevel"/>
    <w:tmpl w:val="95A2145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0B0725C"/>
    <w:multiLevelType w:val="hybridMultilevel"/>
    <w:tmpl w:val="5450093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946383B"/>
    <w:multiLevelType w:val="hybridMultilevel"/>
    <w:tmpl w:val="C044920A"/>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0" w15:restartNumberingAfterBreak="0">
    <w:nsid w:val="4A283544"/>
    <w:multiLevelType w:val="hybridMultilevel"/>
    <w:tmpl w:val="71122538"/>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1" w15:restartNumberingAfterBreak="0">
    <w:nsid w:val="4DDD52C2"/>
    <w:multiLevelType w:val="hybridMultilevel"/>
    <w:tmpl w:val="5CDCCA7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50587C27"/>
    <w:multiLevelType w:val="hybridMultilevel"/>
    <w:tmpl w:val="526415E6"/>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3" w15:restartNumberingAfterBreak="0">
    <w:nsid w:val="512C4DFB"/>
    <w:multiLevelType w:val="hybridMultilevel"/>
    <w:tmpl w:val="8B442F3E"/>
    <w:lvl w:ilvl="0" w:tplc="D528DB42">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48717AF"/>
    <w:multiLevelType w:val="hybridMultilevel"/>
    <w:tmpl w:val="98D81D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6780B6D"/>
    <w:multiLevelType w:val="hybridMultilevel"/>
    <w:tmpl w:val="31AC052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56CB617B"/>
    <w:multiLevelType w:val="hybridMultilevel"/>
    <w:tmpl w:val="C7EC40F6"/>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7" w15:restartNumberingAfterBreak="0">
    <w:nsid w:val="57744B60"/>
    <w:multiLevelType w:val="hybridMultilevel"/>
    <w:tmpl w:val="141605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2F4C91"/>
    <w:multiLevelType w:val="hybridMultilevel"/>
    <w:tmpl w:val="4E9880EA"/>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9" w15:restartNumberingAfterBreak="0">
    <w:nsid w:val="5B631C97"/>
    <w:multiLevelType w:val="hybridMultilevel"/>
    <w:tmpl w:val="E96EADC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C1E3239"/>
    <w:multiLevelType w:val="hybridMultilevel"/>
    <w:tmpl w:val="E96EADCE"/>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1" w15:restartNumberingAfterBreak="0">
    <w:nsid w:val="710C2245"/>
    <w:multiLevelType w:val="hybridMultilevel"/>
    <w:tmpl w:val="CB08B0F8"/>
    <w:lvl w:ilvl="0" w:tplc="20000001">
      <w:start w:val="1"/>
      <w:numFmt w:val="bullet"/>
      <w:lvlText w:val=""/>
      <w:lvlJc w:val="left"/>
      <w:pPr>
        <w:ind w:left="1635" w:hanging="360"/>
      </w:pPr>
      <w:rPr>
        <w:rFonts w:ascii="Symbol" w:hAnsi="Symbol" w:hint="default"/>
      </w:rPr>
    </w:lvl>
    <w:lvl w:ilvl="1" w:tplc="20000003" w:tentative="1">
      <w:start w:val="1"/>
      <w:numFmt w:val="bullet"/>
      <w:lvlText w:val="o"/>
      <w:lvlJc w:val="left"/>
      <w:pPr>
        <w:ind w:left="2355" w:hanging="360"/>
      </w:pPr>
      <w:rPr>
        <w:rFonts w:ascii="Courier New" w:hAnsi="Courier New" w:cs="Courier New" w:hint="default"/>
      </w:rPr>
    </w:lvl>
    <w:lvl w:ilvl="2" w:tplc="20000005" w:tentative="1">
      <w:start w:val="1"/>
      <w:numFmt w:val="bullet"/>
      <w:lvlText w:val=""/>
      <w:lvlJc w:val="left"/>
      <w:pPr>
        <w:ind w:left="3075" w:hanging="360"/>
      </w:pPr>
      <w:rPr>
        <w:rFonts w:ascii="Wingdings" w:hAnsi="Wingdings" w:hint="default"/>
      </w:rPr>
    </w:lvl>
    <w:lvl w:ilvl="3" w:tplc="20000001" w:tentative="1">
      <w:start w:val="1"/>
      <w:numFmt w:val="bullet"/>
      <w:lvlText w:val=""/>
      <w:lvlJc w:val="left"/>
      <w:pPr>
        <w:ind w:left="3795" w:hanging="360"/>
      </w:pPr>
      <w:rPr>
        <w:rFonts w:ascii="Symbol" w:hAnsi="Symbol" w:hint="default"/>
      </w:rPr>
    </w:lvl>
    <w:lvl w:ilvl="4" w:tplc="20000003" w:tentative="1">
      <w:start w:val="1"/>
      <w:numFmt w:val="bullet"/>
      <w:lvlText w:val="o"/>
      <w:lvlJc w:val="left"/>
      <w:pPr>
        <w:ind w:left="4515" w:hanging="360"/>
      </w:pPr>
      <w:rPr>
        <w:rFonts w:ascii="Courier New" w:hAnsi="Courier New" w:cs="Courier New" w:hint="default"/>
      </w:rPr>
    </w:lvl>
    <w:lvl w:ilvl="5" w:tplc="20000005" w:tentative="1">
      <w:start w:val="1"/>
      <w:numFmt w:val="bullet"/>
      <w:lvlText w:val=""/>
      <w:lvlJc w:val="left"/>
      <w:pPr>
        <w:ind w:left="5235" w:hanging="360"/>
      </w:pPr>
      <w:rPr>
        <w:rFonts w:ascii="Wingdings" w:hAnsi="Wingdings" w:hint="default"/>
      </w:rPr>
    </w:lvl>
    <w:lvl w:ilvl="6" w:tplc="20000001" w:tentative="1">
      <w:start w:val="1"/>
      <w:numFmt w:val="bullet"/>
      <w:lvlText w:val=""/>
      <w:lvlJc w:val="left"/>
      <w:pPr>
        <w:ind w:left="5955" w:hanging="360"/>
      </w:pPr>
      <w:rPr>
        <w:rFonts w:ascii="Symbol" w:hAnsi="Symbol" w:hint="default"/>
      </w:rPr>
    </w:lvl>
    <w:lvl w:ilvl="7" w:tplc="20000003" w:tentative="1">
      <w:start w:val="1"/>
      <w:numFmt w:val="bullet"/>
      <w:lvlText w:val="o"/>
      <w:lvlJc w:val="left"/>
      <w:pPr>
        <w:ind w:left="6675" w:hanging="360"/>
      </w:pPr>
      <w:rPr>
        <w:rFonts w:ascii="Courier New" w:hAnsi="Courier New" w:cs="Courier New" w:hint="default"/>
      </w:rPr>
    </w:lvl>
    <w:lvl w:ilvl="8" w:tplc="20000005" w:tentative="1">
      <w:start w:val="1"/>
      <w:numFmt w:val="bullet"/>
      <w:lvlText w:val=""/>
      <w:lvlJc w:val="left"/>
      <w:pPr>
        <w:ind w:left="7395" w:hanging="360"/>
      </w:pPr>
      <w:rPr>
        <w:rFonts w:ascii="Wingdings" w:hAnsi="Wingdings" w:hint="default"/>
      </w:rPr>
    </w:lvl>
  </w:abstractNum>
  <w:abstractNum w:abstractNumId="32" w15:restartNumberingAfterBreak="0">
    <w:nsid w:val="711B6783"/>
    <w:multiLevelType w:val="hybridMultilevel"/>
    <w:tmpl w:val="93D4C08E"/>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74790FDC"/>
    <w:multiLevelType w:val="hybridMultilevel"/>
    <w:tmpl w:val="1D28E1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77106CC6"/>
    <w:multiLevelType w:val="hybridMultilevel"/>
    <w:tmpl w:val="95A2145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82798291">
    <w:abstractNumId w:val="23"/>
  </w:num>
  <w:num w:numId="2" w16cid:durableId="1769614541">
    <w:abstractNumId w:val="17"/>
  </w:num>
  <w:num w:numId="3" w16cid:durableId="821501515">
    <w:abstractNumId w:val="16"/>
  </w:num>
  <w:num w:numId="4" w16cid:durableId="341473948">
    <w:abstractNumId w:val="5"/>
  </w:num>
  <w:num w:numId="5" w16cid:durableId="127868159">
    <w:abstractNumId w:val="10"/>
  </w:num>
  <w:num w:numId="6" w16cid:durableId="1984696410">
    <w:abstractNumId w:val="34"/>
  </w:num>
  <w:num w:numId="7" w16cid:durableId="101263845">
    <w:abstractNumId w:val="7"/>
  </w:num>
  <w:num w:numId="8" w16cid:durableId="1871406900">
    <w:abstractNumId w:val="29"/>
  </w:num>
  <w:num w:numId="9" w16cid:durableId="96607619">
    <w:abstractNumId w:val="21"/>
  </w:num>
  <w:num w:numId="10" w16cid:durableId="491525025">
    <w:abstractNumId w:val="33"/>
  </w:num>
  <w:num w:numId="11" w16cid:durableId="2002388060">
    <w:abstractNumId w:val="27"/>
  </w:num>
  <w:num w:numId="12" w16cid:durableId="642079033">
    <w:abstractNumId w:val="18"/>
  </w:num>
  <w:num w:numId="13" w16cid:durableId="840508310">
    <w:abstractNumId w:val="0"/>
  </w:num>
  <w:num w:numId="14" w16cid:durableId="761922281">
    <w:abstractNumId w:val="26"/>
  </w:num>
  <w:num w:numId="15" w16cid:durableId="1417361829">
    <w:abstractNumId w:val="11"/>
  </w:num>
  <w:num w:numId="16" w16cid:durableId="792556836">
    <w:abstractNumId w:val="14"/>
  </w:num>
  <w:num w:numId="17" w16cid:durableId="1783184234">
    <w:abstractNumId w:val="6"/>
  </w:num>
  <w:num w:numId="18" w16cid:durableId="1971399748">
    <w:abstractNumId w:val="25"/>
  </w:num>
  <w:num w:numId="19" w16cid:durableId="92407472">
    <w:abstractNumId w:val="22"/>
  </w:num>
  <w:num w:numId="20" w16cid:durableId="2118090611">
    <w:abstractNumId w:val="4"/>
  </w:num>
  <w:num w:numId="21" w16cid:durableId="2122912293">
    <w:abstractNumId w:val="30"/>
  </w:num>
  <w:num w:numId="22" w16cid:durableId="303315694">
    <w:abstractNumId w:val="9"/>
  </w:num>
  <w:num w:numId="23" w16cid:durableId="1417167080">
    <w:abstractNumId w:val="15"/>
  </w:num>
  <w:num w:numId="24" w16cid:durableId="1122457390">
    <w:abstractNumId w:val="20"/>
  </w:num>
  <w:num w:numId="25" w16cid:durableId="740255840">
    <w:abstractNumId w:val="31"/>
  </w:num>
  <w:num w:numId="26" w16cid:durableId="609507304">
    <w:abstractNumId w:val="13"/>
  </w:num>
  <w:num w:numId="27" w16cid:durableId="98988164">
    <w:abstractNumId w:val="28"/>
  </w:num>
  <w:num w:numId="28" w16cid:durableId="219022382">
    <w:abstractNumId w:val="1"/>
  </w:num>
  <w:num w:numId="29" w16cid:durableId="458108661">
    <w:abstractNumId w:val="12"/>
  </w:num>
  <w:num w:numId="30" w16cid:durableId="1697536261">
    <w:abstractNumId w:val="24"/>
  </w:num>
  <w:num w:numId="31" w16cid:durableId="1215241361">
    <w:abstractNumId w:val="8"/>
  </w:num>
  <w:num w:numId="32" w16cid:durableId="1988128491">
    <w:abstractNumId w:val="2"/>
  </w:num>
  <w:num w:numId="33" w16cid:durableId="992879246">
    <w:abstractNumId w:val="19"/>
  </w:num>
  <w:num w:numId="34" w16cid:durableId="2002193858">
    <w:abstractNumId w:val="3"/>
  </w:num>
  <w:num w:numId="35" w16cid:durableId="482428261">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11"/>
    <w:rsid w:val="000008A0"/>
    <w:rsid w:val="00003131"/>
    <w:rsid w:val="00003BAF"/>
    <w:rsid w:val="00004CB6"/>
    <w:rsid w:val="000054ED"/>
    <w:rsid w:val="00005E17"/>
    <w:rsid w:val="00012432"/>
    <w:rsid w:val="00012901"/>
    <w:rsid w:val="00012A0F"/>
    <w:rsid w:val="000169A5"/>
    <w:rsid w:val="00016A61"/>
    <w:rsid w:val="00017488"/>
    <w:rsid w:val="0002012C"/>
    <w:rsid w:val="00020E7D"/>
    <w:rsid w:val="00023757"/>
    <w:rsid w:val="00024495"/>
    <w:rsid w:val="00024C18"/>
    <w:rsid w:val="0002514C"/>
    <w:rsid w:val="00025AD3"/>
    <w:rsid w:val="00027E98"/>
    <w:rsid w:val="00030697"/>
    <w:rsid w:val="000353CB"/>
    <w:rsid w:val="000357A2"/>
    <w:rsid w:val="0003715C"/>
    <w:rsid w:val="00037642"/>
    <w:rsid w:val="00040235"/>
    <w:rsid w:val="000404DD"/>
    <w:rsid w:val="00040743"/>
    <w:rsid w:val="000419D7"/>
    <w:rsid w:val="00042A14"/>
    <w:rsid w:val="00042FE9"/>
    <w:rsid w:val="0004390E"/>
    <w:rsid w:val="00044D00"/>
    <w:rsid w:val="00044FCE"/>
    <w:rsid w:val="0004535C"/>
    <w:rsid w:val="000468AE"/>
    <w:rsid w:val="0005076E"/>
    <w:rsid w:val="00050886"/>
    <w:rsid w:val="00050DC3"/>
    <w:rsid w:val="0005103C"/>
    <w:rsid w:val="000539BC"/>
    <w:rsid w:val="0006155E"/>
    <w:rsid w:val="00064B29"/>
    <w:rsid w:val="00065574"/>
    <w:rsid w:val="00065B14"/>
    <w:rsid w:val="00066010"/>
    <w:rsid w:val="00066330"/>
    <w:rsid w:val="00066B6D"/>
    <w:rsid w:val="00066E21"/>
    <w:rsid w:val="00070AEF"/>
    <w:rsid w:val="00070F00"/>
    <w:rsid w:val="0007175C"/>
    <w:rsid w:val="00071DC3"/>
    <w:rsid w:val="00073009"/>
    <w:rsid w:val="00073312"/>
    <w:rsid w:val="0007467C"/>
    <w:rsid w:val="00074759"/>
    <w:rsid w:val="00076282"/>
    <w:rsid w:val="000773E7"/>
    <w:rsid w:val="00077816"/>
    <w:rsid w:val="00077991"/>
    <w:rsid w:val="00082A30"/>
    <w:rsid w:val="000830E8"/>
    <w:rsid w:val="00084534"/>
    <w:rsid w:val="00084C6D"/>
    <w:rsid w:val="00085318"/>
    <w:rsid w:val="000853B4"/>
    <w:rsid w:val="000866B3"/>
    <w:rsid w:val="00086E87"/>
    <w:rsid w:val="000873D6"/>
    <w:rsid w:val="00087A83"/>
    <w:rsid w:val="00090348"/>
    <w:rsid w:val="000932E2"/>
    <w:rsid w:val="000941AC"/>
    <w:rsid w:val="00095745"/>
    <w:rsid w:val="00095E6A"/>
    <w:rsid w:val="00095FF3"/>
    <w:rsid w:val="000962AE"/>
    <w:rsid w:val="000A0092"/>
    <w:rsid w:val="000A074C"/>
    <w:rsid w:val="000A14A3"/>
    <w:rsid w:val="000A27BD"/>
    <w:rsid w:val="000A2AE2"/>
    <w:rsid w:val="000A32B5"/>
    <w:rsid w:val="000A3884"/>
    <w:rsid w:val="000A3A65"/>
    <w:rsid w:val="000A5E83"/>
    <w:rsid w:val="000A69B1"/>
    <w:rsid w:val="000B04E3"/>
    <w:rsid w:val="000B0828"/>
    <w:rsid w:val="000B1244"/>
    <w:rsid w:val="000B148D"/>
    <w:rsid w:val="000B2DA6"/>
    <w:rsid w:val="000B3753"/>
    <w:rsid w:val="000B3799"/>
    <w:rsid w:val="000B3B3F"/>
    <w:rsid w:val="000B45C9"/>
    <w:rsid w:val="000B51B8"/>
    <w:rsid w:val="000B5705"/>
    <w:rsid w:val="000B77DB"/>
    <w:rsid w:val="000B7DCD"/>
    <w:rsid w:val="000C1C8B"/>
    <w:rsid w:val="000C1F7D"/>
    <w:rsid w:val="000C32BD"/>
    <w:rsid w:val="000C3569"/>
    <w:rsid w:val="000C4B38"/>
    <w:rsid w:val="000C4FF5"/>
    <w:rsid w:val="000D1344"/>
    <w:rsid w:val="000D3F4D"/>
    <w:rsid w:val="000D4844"/>
    <w:rsid w:val="000D52E6"/>
    <w:rsid w:val="000D5B34"/>
    <w:rsid w:val="000D6D9C"/>
    <w:rsid w:val="000E00A3"/>
    <w:rsid w:val="000E0BA9"/>
    <w:rsid w:val="000E0FE7"/>
    <w:rsid w:val="000E1198"/>
    <w:rsid w:val="000E133A"/>
    <w:rsid w:val="000E37F8"/>
    <w:rsid w:val="000E3829"/>
    <w:rsid w:val="000E3AF0"/>
    <w:rsid w:val="000E5504"/>
    <w:rsid w:val="000E6E75"/>
    <w:rsid w:val="000F0345"/>
    <w:rsid w:val="000F247D"/>
    <w:rsid w:val="000F4788"/>
    <w:rsid w:val="000F53E5"/>
    <w:rsid w:val="000F5E99"/>
    <w:rsid w:val="000F6563"/>
    <w:rsid w:val="000F7D32"/>
    <w:rsid w:val="00100399"/>
    <w:rsid w:val="00101508"/>
    <w:rsid w:val="001022D3"/>
    <w:rsid w:val="001027B6"/>
    <w:rsid w:val="00103151"/>
    <w:rsid w:val="0010315C"/>
    <w:rsid w:val="001060D4"/>
    <w:rsid w:val="0010637D"/>
    <w:rsid w:val="00107031"/>
    <w:rsid w:val="001109ED"/>
    <w:rsid w:val="00111A9F"/>
    <w:rsid w:val="00112B4E"/>
    <w:rsid w:val="00112CDF"/>
    <w:rsid w:val="00112D7B"/>
    <w:rsid w:val="00112D8C"/>
    <w:rsid w:val="001134AD"/>
    <w:rsid w:val="00115332"/>
    <w:rsid w:val="00115B78"/>
    <w:rsid w:val="00116955"/>
    <w:rsid w:val="00116D21"/>
    <w:rsid w:val="00117CBF"/>
    <w:rsid w:val="00117FDF"/>
    <w:rsid w:val="001211AD"/>
    <w:rsid w:val="00121A47"/>
    <w:rsid w:val="001235A9"/>
    <w:rsid w:val="00124918"/>
    <w:rsid w:val="001251D2"/>
    <w:rsid w:val="0013287E"/>
    <w:rsid w:val="0013307E"/>
    <w:rsid w:val="00133B4E"/>
    <w:rsid w:val="00134A38"/>
    <w:rsid w:val="00134FC0"/>
    <w:rsid w:val="00141071"/>
    <w:rsid w:val="00142A8C"/>
    <w:rsid w:val="00142AFF"/>
    <w:rsid w:val="001475C7"/>
    <w:rsid w:val="001504D8"/>
    <w:rsid w:val="001505F1"/>
    <w:rsid w:val="001519E6"/>
    <w:rsid w:val="00153E0C"/>
    <w:rsid w:val="00155007"/>
    <w:rsid w:val="00156B37"/>
    <w:rsid w:val="001574A7"/>
    <w:rsid w:val="00157760"/>
    <w:rsid w:val="0015777B"/>
    <w:rsid w:val="00160519"/>
    <w:rsid w:val="0016217B"/>
    <w:rsid w:val="00162552"/>
    <w:rsid w:val="00162B3C"/>
    <w:rsid w:val="001647DD"/>
    <w:rsid w:val="00166DD5"/>
    <w:rsid w:val="00166FEF"/>
    <w:rsid w:val="00167677"/>
    <w:rsid w:val="00167935"/>
    <w:rsid w:val="0017063D"/>
    <w:rsid w:val="00172237"/>
    <w:rsid w:val="001722FD"/>
    <w:rsid w:val="001740B6"/>
    <w:rsid w:val="00174496"/>
    <w:rsid w:val="001746CB"/>
    <w:rsid w:val="0017747F"/>
    <w:rsid w:val="001775DB"/>
    <w:rsid w:val="001778DA"/>
    <w:rsid w:val="001800A6"/>
    <w:rsid w:val="0018125D"/>
    <w:rsid w:val="00181C57"/>
    <w:rsid w:val="00182533"/>
    <w:rsid w:val="0018354C"/>
    <w:rsid w:val="00183590"/>
    <w:rsid w:val="00183B27"/>
    <w:rsid w:val="00185184"/>
    <w:rsid w:val="00190454"/>
    <w:rsid w:val="001926B7"/>
    <w:rsid w:val="00192C02"/>
    <w:rsid w:val="001944AC"/>
    <w:rsid w:val="00194D2F"/>
    <w:rsid w:val="001A053C"/>
    <w:rsid w:val="001A16BA"/>
    <w:rsid w:val="001A16F6"/>
    <w:rsid w:val="001A30E1"/>
    <w:rsid w:val="001A7816"/>
    <w:rsid w:val="001A7948"/>
    <w:rsid w:val="001A7F25"/>
    <w:rsid w:val="001B01E8"/>
    <w:rsid w:val="001B2141"/>
    <w:rsid w:val="001B217F"/>
    <w:rsid w:val="001B21EA"/>
    <w:rsid w:val="001B22E4"/>
    <w:rsid w:val="001B250F"/>
    <w:rsid w:val="001B2620"/>
    <w:rsid w:val="001B27C6"/>
    <w:rsid w:val="001B3418"/>
    <w:rsid w:val="001B34F7"/>
    <w:rsid w:val="001B3F4C"/>
    <w:rsid w:val="001B6606"/>
    <w:rsid w:val="001C3E33"/>
    <w:rsid w:val="001C4A8E"/>
    <w:rsid w:val="001C5186"/>
    <w:rsid w:val="001C6533"/>
    <w:rsid w:val="001C6C3E"/>
    <w:rsid w:val="001C721D"/>
    <w:rsid w:val="001C7422"/>
    <w:rsid w:val="001D0250"/>
    <w:rsid w:val="001D1CA2"/>
    <w:rsid w:val="001D1F45"/>
    <w:rsid w:val="001D3B9F"/>
    <w:rsid w:val="001D43FF"/>
    <w:rsid w:val="001D4724"/>
    <w:rsid w:val="001D4773"/>
    <w:rsid w:val="001D4D90"/>
    <w:rsid w:val="001D5949"/>
    <w:rsid w:val="001D78D2"/>
    <w:rsid w:val="001E052B"/>
    <w:rsid w:val="001E0F93"/>
    <w:rsid w:val="001E0FC7"/>
    <w:rsid w:val="001E190B"/>
    <w:rsid w:val="001E1BD2"/>
    <w:rsid w:val="001E2BAB"/>
    <w:rsid w:val="001E5DE7"/>
    <w:rsid w:val="001F0E6A"/>
    <w:rsid w:val="001F2EA4"/>
    <w:rsid w:val="001F5C09"/>
    <w:rsid w:val="001F65D2"/>
    <w:rsid w:val="001F66A1"/>
    <w:rsid w:val="001F6C24"/>
    <w:rsid w:val="001F6DF9"/>
    <w:rsid w:val="002003B7"/>
    <w:rsid w:val="0020117C"/>
    <w:rsid w:val="002019E0"/>
    <w:rsid w:val="002026E0"/>
    <w:rsid w:val="00202C8B"/>
    <w:rsid w:val="00203C1D"/>
    <w:rsid w:val="002042A6"/>
    <w:rsid w:val="00204768"/>
    <w:rsid w:val="002074B9"/>
    <w:rsid w:val="00207C90"/>
    <w:rsid w:val="00210AB8"/>
    <w:rsid w:val="00211020"/>
    <w:rsid w:val="002135F7"/>
    <w:rsid w:val="002147BA"/>
    <w:rsid w:val="00214C1A"/>
    <w:rsid w:val="002153E9"/>
    <w:rsid w:val="00217901"/>
    <w:rsid w:val="00217F3B"/>
    <w:rsid w:val="0022155B"/>
    <w:rsid w:val="00221689"/>
    <w:rsid w:val="00221C0D"/>
    <w:rsid w:val="00223246"/>
    <w:rsid w:val="00223AD7"/>
    <w:rsid w:val="00223B77"/>
    <w:rsid w:val="00224678"/>
    <w:rsid w:val="00225CEF"/>
    <w:rsid w:val="00226D1C"/>
    <w:rsid w:val="002318BB"/>
    <w:rsid w:val="00232C9B"/>
    <w:rsid w:val="00232FF8"/>
    <w:rsid w:val="002330BD"/>
    <w:rsid w:val="00233EA7"/>
    <w:rsid w:val="00234B4E"/>
    <w:rsid w:val="002361B7"/>
    <w:rsid w:val="00236C06"/>
    <w:rsid w:val="0023758E"/>
    <w:rsid w:val="00237E4A"/>
    <w:rsid w:val="002402E1"/>
    <w:rsid w:val="00240795"/>
    <w:rsid w:val="00241568"/>
    <w:rsid w:val="002426EE"/>
    <w:rsid w:val="00243B73"/>
    <w:rsid w:val="00243CA0"/>
    <w:rsid w:val="00244160"/>
    <w:rsid w:val="0024443B"/>
    <w:rsid w:val="00244A41"/>
    <w:rsid w:val="00244F4F"/>
    <w:rsid w:val="0024530A"/>
    <w:rsid w:val="0024613E"/>
    <w:rsid w:val="00246460"/>
    <w:rsid w:val="00246D68"/>
    <w:rsid w:val="00252A3F"/>
    <w:rsid w:val="00255C04"/>
    <w:rsid w:val="00256A7D"/>
    <w:rsid w:val="00256B02"/>
    <w:rsid w:val="00261470"/>
    <w:rsid w:val="0026230D"/>
    <w:rsid w:val="00263558"/>
    <w:rsid w:val="00263801"/>
    <w:rsid w:val="00264355"/>
    <w:rsid w:val="00265C1E"/>
    <w:rsid w:val="00266411"/>
    <w:rsid w:val="0026660C"/>
    <w:rsid w:val="0027162E"/>
    <w:rsid w:val="00271911"/>
    <w:rsid w:val="002751FF"/>
    <w:rsid w:val="002755BD"/>
    <w:rsid w:val="002773E0"/>
    <w:rsid w:val="00280D23"/>
    <w:rsid w:val="002835A6"/>
    <w:rsid w:val="00283E22"/>
    <w:rsid w:val="002845BD"/>
    <w:rsid w:val="002852AB"/>
    <w:rsid w:val="00285667"/>
    <w:rsid w:val="00290B76"/>
    <w:rsid w:val="0029123A"/>
    <w:rsid w:val="00291F8E"/>
    <w:rsid w:val="002933FB"/>
    <w:rsid w:val="0029508D"/>
    <w:rsid w:val="0029648E"/>
    <w:rsid w:val="002967BB"/>
    <w:rsid w:val="002A157D"/>
    <w:rsid w:val="002A1996"/>
    <w:rsid w:val="002A5338"/>
    <w:rsid w:val="002A6FA7"/>
    <w:rsid w:val="002B0A0C"/>
    <w:rsid w:val="002B21E2"/>
    <w:rsid w:val="002B40B8"/>
    <w:rsid w:val="002B5677"/>
    <w:rsid w:val="002B5B5F"/>
    <w:rsid w:val="002C12E2"/>
    <w:rsid w:val="002C1CA2"/>
    <w:rsid w:val="002C1E16"/>
    <w:rsid w:val="002C2FB0"/>
    <w:rsid w:val="002C3ED0"/>
    <w:rsid w:val="002C611E"/>
    <w:rsid w:val="002C6B27"/>
    <w:rsid w:val="002C6B9C"/>
    <w:rsid w:val="002C7AC3"/>
    <w:rsid w:val="002D201C"/>
    <w:rsid w:val="002D26BC"/>
    <w:rsid w:val="002D4F83"/>
    <w:rsid w:val="002D5730"/>
    <w:rsid w:val="002D5FCD"/>
    <w:rsid w:val="002D6792"/>
    <w:rsid w:val="002D6AA4"/>
    <w:rsid w:val="002E0FBC"/>
    <w:rsid w:val="002E15A0"/>
    <w:rsid w:val="002E5FC5"/>
    <w:rsid w:val="002F00F6"/>
    <w:rsid w:val="002F1C93"/>
    <w:rsid w:val="002F1D67"/>
    <w:rsid w:val="002F2DA2"/>
    <w:rsid w:val="002F3B4F"/>
    <w:rsid w:val="002F4819"/>
    <w:rsid w:val="002F4C2B"/>
    <w:rsid w:val="002F53C2"/>
    <w:rsid w:val="002F6558"/>
    <w:rsid w:val="002F6A9A"/>
    <w:rsid w:val="002F6F41"/>
    <w:rsid w:val="002F7F52"/>
    <w:rsid w:val="00302848"/>
    <w:rsid w:val="00303829"/>
    <w:rsid w:val="003043E3"/>
    <w:rsid w:val="00306AFF"/>
    <w:rsid w:val="00306FCA"/>
    <w:rsid w:val="003073DF"/>
    <w:rsid w:val="00307795"/>
    <w:rsid w:val="00307ED3"/>
    <w:rsid w:val="0031187D"/>
    <w:rsid w:val="00312AC4"/>
    <w:rsid w:val="003134F7"/>
    <w:rsid w:val="00313E7B"/>
    <w:rsid w:val="003152DF"/>
    <w:rsid w:val="00315C12"/>
    <w:rsid w:val="00320D9D"/>
    <w:rsid w:val="00324B10"/>
    <w:rsid w:val="00324BE4"/>
    <w:rsid w:val="003275B6"/>
    <w:rsid w:val="003275B8"/>
    <w:rsid w:val="00327CDC"/>
    <w:rsid w:val="00330C99"/>
    <w:rsid w:val="003332AE"/>
    <w:rsid w:val="0033352D"/>
    <w:rsid w:val="003350E8"/>
    <w:rsid w:val="0033516D"/>
    <w:rsid w:val="0033655E"/>
    <w:rsid w:val="00337192"/>
    <w:rsid w:val="003404F3"/>
    <w:rsid w:val="00340F7A"/>
    <w:rsid w:val="003416EF"/>
    <w:rsid w:val="00343C09"/>
    <w:rsid w:val="00344111"/>
    <w:rsid w:val="00344297"/>
    <w:rsid w:val="003443A0"/>
    <w:rsid w:val="00344709"/>
    <w:rsid w:val="00345E5E"/>
    <w:rsid w:val="00346AA9"/>
    <w:rsid w:val="00346F2A"/>
    <w:rsid w:val="00350ABE"/>
    <w:rsid w:val="00351277"/>
    <w:rsid w:val="0035271E"/>
    <w:rsid w:val="00352DDA"/>
    <w:rsid w:val="0035313D"/>
    <w:rsid w:val="003548AC"/>
    <w:rsid w:val="00355C4D"/>
    <w:rsid w:val="0036012D"/>
    <w:rsid w:val="00360D8D"/>
    <w:rsid w:val="0036193A"/>
    <w:rsid w:val="0036250D"/>
    <w:rsid w:val="00365EEB"/>
    <w:rsid w:val="003663E2"/>
    <w:rsid w:val="00366E2D"/>
    <w:rsid w:val="00367826"/>
    <w:rsid w:val="00370926"/>
    <w:rsid w:val="003740BC"/>
    <w:rsid w:val="00376D09"/>
    <w:rsid w:val="00377830"/>
    <w:rsid w:val="00381E5C"/>
    <w:rsid w:val="00383BD6"/>
    <w:rsid w:val="003840FA"/>
    <w:rsid w:val="00384295"/>
    <w:rsid w:val="0038720D"/>
    <w:rsid w:val="00387E4C"/>
    <w:rsid w:val="00391AEC"/>
    <w:rsid w:val="00393C17"/>
    <w:rsid w:val="00393F8B"/>
    <w:rsid w:val="003942A6"/>
    <w:rsid w:val="0039649A"/>
    <w:rsid w:val="0039682F"/>
    <w:rsid w:val="003A038F"/>
    <w:rsid w:val="003A27C2"/>
    <w:rsid w:val="003A2C28"/>
    <w:rsid w:val="003A4FF6"/>
    <w:rsid w:val="003A6DA2"/>
    <w:rsid w:val="003A74DC"/>
    <w:rsid w:val="003B004A"/>
    <w:rsid w:val="003B0A9A"/>
    <w:rsid w:val="003B33FB"/>
    <w:rsid w:val="003B6AAB"/>
    <w:rsid w:val="003B7502"/>
    <w:rsid w:val="003C195F"/>
    <w:rsid w:val="003C2DFE"/>
    <w:rsid w:val="003C491C"/>
    <w:rsid w:val="003C4F81"/>
    <w:rsid w:val="003C56A2"/>
    <w:rsid w:val="003C681F"/>
    <w:rsid w:val="003C76A4"/>
    <w:rsid w:val="003C78DA"/>
    <w:rsid w:val="003C79E4"/>
    <w:rsid w:val="003C7C8A"/>
    <w:rsid w:val="003D035C"/>
    <w:rsid w:val="003D1AC5"/>
    <w:rsid w:val="003D2779"/>
    <w:rsid w:val="003D5C98"/>
    <w:rsid w:val="003D610F"/>
    <w:rsid w:val="003D65AD"/>
    <w:rsid w:val="003D6FDE"/>
    <w:rsid w:val="003E0087"/>
    <w:rsid w:val="003E0634"/>
    <w:rsid w:val="003E153A"/>
    <w:rsid w:val="003E161C"/>
    <w:rsid w:val="003E1B98"/>
    <w:rsid w:val="003E2EE7"/>
    <w:rsid w:val="003E30AA"/>
    <w:rsid w:val="003E3EB2"/>
    <w:rsid w:val="003E544A"/>
    <w:rsid w:val="003E5953"/>
    <w:rsid w:val="003E61C8"/>
    <w:rsid w:val="003F2866"/>
    <w:rsid w:val="003F5276"/>
    <w:rsid w:val="003F65E8"/>
    <w:rsid w:val="003F78EE"/>
    <w:rsid w:val="004002AA"/>
    <w:rsid w:val="0040072A"/>
    <w:rsid w:val="00402259"/>
    <w:rsid w:val="004035BE"/>
    <w:rsid w:val="00404B97"/>
    <w:rsid w:val="004052A0"/>
    <w:rsid w:val="00405858"/>
    <w:rsid w:val="00406ECB"/>
    <w:rsid w:val="00407468"/>
    <w:rsid w:val="00407F79"/>
    <w:rsid w:val="0041124B"/>
    <w:rsid w:val="004126F7"/>
    <w:rsid w:val="00412730"/>
    <w:rsid w:val="004143F5"/>
    <w:rsid w:val="0041466F"/>
    <w:rsid w:val="00416DEC"/>
    <w:rsid w:val="00416FC6"/>
    <w:rsid w:val="00420F71"/>
    <w:rsid w:val="00421B93"/>
    <w:rsid w:val="0042477B"/>
    <w:rsid w:val="004270B8"/>
    <w:rsid w:val="00427C99"/>
    <w:rsid w:val="00427DE3"/>
    <w:rsid w:val="00430AB8"/>
    <w:rsid w:val="00433128"/>
    <w:rsid w:val="0043403F"/>
    <w:rsid w:val="004348E5"/>
    <w:rsid w:val="0043642B"/>
    <w:rsid w:val="004364AA"/>
    <w:rsid w:val="004376F3"/>
    <w:rsid w:val="0044135E"/>
    <w:rsid w:val="00441464"/>
    <w:rsid w:val="00442810"/>
    <w:rsid w:val="00444EA2"/>
    <w:rsid w:val="004459A6"/>
    <w:rsid w:val="004501F6"/>
    <w:rsid w:val="004504EB"/>
    <w:rsid w:val="00452BCE"/>
    <w:rsid w:val="0045344D"/>
    <w:rsid w:val="004552BF"/>
    <w:rsid w:val="004557FE"/>
    <w:rsid w:val="0045759A"/>
    <w:rsid w:val="00457DC5"/>
    <w:rsid w:val="0046047F"/>
    <w:rsid w:val="00461F14"/>
    <w:rsid w:val="00464C4E"/>
    <w:rsid w:val="00464E9F"/>
    <w:rsid w:val="00465449"/>
    <w:rsid w:val="0046633C"/>
    <w:rsid w:val="00466D32"/>
    <w:rsid w:val="00471D97"/>
    <w:rsid w:val="0047370A"/>
    <w:rsid w:val="00474A21"/>
    <w:rsid w:val="00474A36"/>
    <w:rsid w:val="004752B2"/>
    <w:rsid w:val="004754F4"/>
    <w:rsid w:val="004759C1"/>
    <w:rsid w:val="00480F3B"/>
    <w:rsid w:val="00484802"/>
    <w:rsid w:val="00486D95"/>
    <w:rsid w:val="0049045A"/>
    <w:rsid w:val="00490493"/>
    <w:rsid w:val="004909C7"/>
    <w:rsid w:val="00490AC8"/>
    <w:rsid w:val="0049312B"/>
    <w:rsid w:val="004937FF"/>
    <w:rsid w:val="004939F8"/>
    <w:rsid w:val="004949AC"/>
    <w:rsid w:val="00494E11"/>
    <w:rsid w:val="0049766E"/>
    <w:rsid w:val="004A09C2"/>
    <w:rsid w:val="004A4738"/>
    <w:rsid w:val="004A57F2"/>
    <w:rsid w:val="004A58A8"/>
    <w:rsid w:val="004B20E2"/>
    <w:rsid w:val="004B2F94"/>
    <w:rsid w:val="004B3785"/>
    <w:rsid w:val="004B45D5"/>
    <w:rsid w:val="004B5594"/>
    <w:rsid w:val="004B56F9"/>
    <w:rsid w:val="004C0384"/>
    <w:rsid w:val="004C051C"/>
    <w:rsid w:val="004C235F"/>
    <w:rsid w:val="004C2F1D"/>
    <w:rsid w:val="004C368D"/>
    <w:rsid w:val="004C64FD"/>
    <w:rsid w:val="004D0724"/>
    <w:rsid w:val="004D3422"/>
    <w:rsid w:val="004D4E26"/>
    <w:rsid w:val="004D53FB"/>
    <w:rsid w:val="004E020A"/>
    <w:rsid w:val="004E0AD4"/>
    <w:rsid w:val="004E1D41"/>
    <w:rsid w:val="004E29F4"/>
    <w:rsid w:val="004E4107"/>
    <w:rsid w:val="004E483B"/>
    <w:rsid w:val="004E492F"/>
    <w:rsid w:val="004E4FE8"/>
    <w:rsid w:val="004F12C0"/>
    <w:rsid w:val="004F34DE"/>
    <w:rsid w:val="004F40A6"/>
    <w:rsid w:val="004F48E6"/>
    <w:rsid w:val="004F4EF2"/>
    <w:rsid w:val="004F5EB9"/>
    <w:rsid w:val="004F5F18"/>
    <w:rsid w:val="004F633F"/>
    <w:rsid w:val="005027A8"/>
    <w:rsid w:val="0050358F"/>
    <w:rsid w:val="0050369F"/>
    <w:rsid w:val="00504C96"/>
    <w:rsid w:val="0051137F"/>
    <w:rsid w:val="00512FDE"/>
    <w:rsid w:val="00513240"/>
    <w:rsid w:val="005134E2"/>
    <w:rsid w:val="00513634"/>
    <w:rsid w:val="00516EEB"/>
    <w:rsid w:val="00517264"/>
    <w:rsid w:val="00517802"/>
    <w:rsid w:val="005202BC"/>
    <w:rsid w:val="005223A2"/>
    <w:rsid w:val="00522F06"/>
    <w:rsid w:val="005234B5"/>
    <w:rsid w:val="005240E0"/>
    <w:rsid w:val="00524A80"/>
    <w:rsid w:val="00524F49"/>
    <w:rsid w:val="00525032"/>
    <w:rsid w:val="005254DF"/>
    <w:rsid w:val="005277F5"/>
    <w:rsid w:val="005300D7"/>
    <w:rsid w:val="005342CC"/>
    <w:rsid w:val="00534F6B"/>
    <w:rsid w:val="00535CF6"/>
    <w:rsid w:val="00535F8D"/>
    <w:rsid w:val="005406DD"/>
    <w:rsid w:val="00540721"/>
    <w:rsid w:val="0054259F"/>
    <w:rsid w:val="0054262F"/>
    <w:rsid w:val="00543477"/>
    <w:rsid w:val="00543756"/>
    <w:rsid w:val="005438D1"/>
    <w:rsid w:val="00544594"/>
    <w:rsid w:val="00545D98"/>
    <w:rsid w:val="00545D9F"/>
    <w:rsid w:val="00547A19"/>
    <w:rsid w:val="005500E2"/>
    <w:rsid w:val="005501E8"/>
    <w:rsid w:val="00550BE3"/>
    <w:rsid w:val="0055100D"/>
    <w:rsid w:val="00551B89"/>
    <w:rsid w:val="005545D8"/>
    <w:rsid w:val="00554E82"/>
    <w:rsid w:val="00556D4B"/>
    <w:rsid w:val="00557458"/>
    <w:rsid w:val="00560A2A"/>
    <w:rsid w:val="00560B0E"/>
    <w:rsid w:val="00562D2B"/>
    <w:rsid w:val="00563D33"/>
    <w:rsid w:val="00564F45"/>
    <w:rsid w:val="0056531B"/>
    <w:rsid w:val="005659AA"/>
    <w:rsid w:val="0056688D"/>
    <w:rsid w:val="005668CF"/>
    <w:rsid w:val="005670A8"/>
    <w:rsid w:val="00570021"/>
    <w:rsid w:val="0057105D"/>
    <w:rsid w:val="00571B83"/>
    <w:rsid w:val="00571C54"/>
    <w:rsid w:val="005735D5"/>
    <w:rsid w:val="005736CB"/>
    <w:rsid w:val="00573D5F"/>
    <w:rsid w:val="0057407B"/>
    <w:rsid w:val="00574121"/>
    <w:rsid w:val="005752D4"/>
    <w:rsid w:val="005763BE"/>
    <w:rsid w:val="00577B18"/>
    <w:rsid w:val="00581A94"/>
    <w:rsid w:val="00581D0E"/>
    <w:rsid w:val="00582267"/>
    <w:rsid w:val="00583901"/>
    <w:rsid w:val="00584268"/>
    <w:rsid w:val="0058537E"/>
    <w:rsid w:val="00587F37"/>
    <w:rsid w:val="00590083"/>
    <w:rsid w:val="00590157"/>
    <w:rsid w:val="005913A1"/>
    <w:rsid w:val="00593C53"/>
    <w:rsid w:val="00594EB6"/>
    <w:rsid w:val="0059553C"/>
    <w:rsid w:val="00595CD3"/>
    <w:rsid w:val="005978FC"/>
    <w:rsid w:val="005A1B39"/>
    <w:rsid w:val="005A30A3"/>
    <w:rsid w:val="005A3170"/>
    <w:rsid w:val="005A4189"/>
    <w:rsid w:val="005A4DAF"/>
    <w:rsid w:val="005A645A"/>
    <w:rsid w:val="005A6955"/>
    <w:rsid w:val="005A696F"/>
    <w:rsid w:val="005A74C1"/>
    <w:rsid w:val="005B02E2"/>
    <w:rsid w:val="005B035B"/>
    <w:rsid w:val="005B082E"/>
    <w:rsid w:val="005B27B7"/>
    <w:rsid w:val="005B36F9"/>
    <w:rsid w:val="005B687A"/>
    <w:rsid w:val="005B7F58"/>
    <w:rsid w:val="005C06A9"/>
    <w:rsid w:val="005C261A"/>
    <w:rsid w:val="005C394F"/>
    <w:rsid w:val="005C3BF5"/>
    <w:rsid w:val="005C519F"/>
    <w:rsid w:val="005D0532"/>
    <w:rsid w:val="005D0628"/>
    <w:rsid w:val="005D162B"/>
    <w:rsid w:val="005D2397"/>
    <w:rsid w:val="005D28CA"/>
    <w:rsid w:val="005D3BAD"/>
    <w:rsid w:val="005D6D09"/>
    <w:rsid w:val="005D788C"/>
    <w:rsid w:val="005D7B20"/>
    <w:rsid w:val="005E0834"/>
    <w:rsid w:val="005E0CFE"/>
    <w:rsid w:val="005E0E15"/>
    <w:rsid w:val="005E3799"/>
    <w:rsid w:val="005E394B"/>
    <w:rsid w:val="005E3A26"/>
    <w:rsid w:val="005F07D4"/>
    <w:rsid w:val="005F1D9C"/>
    <w:rsid w:val="005F288D"/>
    <w:rsid w:val="005F2A41"/>
    <w:rsid w:val="005F3361"/>
    <w:rsid w:val="005F4461"/>
    <w:rsid w:val="005F4A5C"/>
    <w:rsid w:val="005F4EF2"/>
    <w:rsid w:val="005F576C"/>
    <w:rsid w:val="005F58FC"/>
    <w:rsid w:val="005F7BD6"/>
    <w:rsid w:val="00603A29"/>
    <w:rsid w:val="00604CEC"/>
    <w:rsid w:val="00605A12"/>
    <w:rsid w:val="0060684B"/>
    <w:rsid w:val="00607112"/>
    <w:rsid w:val="0060729D"/>
    <w:rsid w:val="00611305"/>
    <w:rsid w:val="00614D08"/>
    <w:rsid w:val="0061623A"/>
    <w:rsid w:val="00621764"/>
    <w:rsid w:val="00622262"/>
    <w:rsid w:val="006225EE"/>
    <w:rsid w:val="00623248"/>
    <w:rsid w:val="00623C14"/>
    <w:rsid w:val="006245D3"/>
    <w:rsid w:val="0063036B"/>
    <w:rsid w:val="00632D31"/>
    <w:rsid w:val="0063349F"/>
    <w:rsid w:val="0063463A"/>
    <w:rsid w:val="00635374"/>
    <w:rsid w:val="00635878"/>
    <w:rsid w:val="00635FF2"/>
    <w:rsid w:val="0063608A"/>
    <w:rsid w:val="0063688A"/>
    <w:rsid w:val="00643301"/>
    <w:rsid w:val="00643B4E"/>
    <w:rsid w:val="00644817"/>
    <w:rsid w:val="006451D4"/>
    <w:rsid w:val="00645C3E"/>
    <w:rsid w:val="00650509"/>
    <w:rsid w:val="0065093D"/>
    <w:rsid w:val="0065180C"/>
    <w:rsid w:val="006539B0"/>
    <w:rsid w:val="006545ED"/>
    <w:rsid w:val="0065713E"/>
    <w:rsid w:val="006604C6"/>
    <w:rsid w:val="0066076E"/>
    <w:rsid w:val="006608A7"/>
    <w:rsid w:val="006639D7"/>
    <w:rsid w:val="0066430F"/>
    <w:rsid w:val="00664B85"/>
    <w:rsid w:val="00666B24"/>
    <w:rsid w:val="00667C32"/>
    <w:rsid w:val="00670B33"/>
    <w:rsid w:val="00675562"/>
    <w:rsid w:val="0067618C"/>
    <w:rsid w:val="00676B3F"/>
    <w:rsid w:val="00676F36"/>
    <w:rsid w:val="00677156"/>
    <w:rsid w:val="00677335"/>
    <w:rsid w:val="00682B3E"/>
    <w:rsid w:val="00683B10"/>
    <w:rsid w:val="00683E1C"/>
    <w:rsid w:val="00684ADA"/>
    <w:rsid w:val="00685677"/>
    <w:rsid w:val="00686C5C"/>
    <w:rsid w:val="00687272"/>
    <w:rsid w:val="00687CF0"/>
    <w:rsid w:val="00692B01"/>
    <w:rsid w:val="00692F58"/>
    <w:rsid w:val="0069328D"/>
    <w:rsid w:val="0069373F"/>
    <w:rsid w:val="00694DE3"/>
    <w:rsid w:val="006950D0"/>
    <w:rsid w:val="00696F4F"/>
    <w:rsid w:val="006A20CA"/>
    <w:rsid w:val="006A212B"/>
    <w:rsid w:val="006A2167"/>
    <w:rsid w:val="006A3CF8"/>
    <w:rsid w:val="006A4BF8"/>
    <w:rsid w:val="006A52CF"/>
    <w:rsid w:val="006A74FA"/>
    <w:rsid w:val="006B003E"/>
    <w:rsid w:val="006B0EEE"/>
    <w:rsid w:val="006B7193"/>
    <w:rsid w:val="006B7EA1"/>
    <w:rsid w:val="006B7FD8"/>
    <w:rsid w:val="006C06CE"/>
    <w:rsid w:val="006C129F"/>
    <w:rsid w:val="006C1844"/>
    <w:rsid w:val="006C2C75"/>
    <w:rsid w:val="006C38E4"/>
    <w:rsid w:val="006C61B4"/>
    <w:rsid w:val="006C624F"/>
    <w:rsid w:val="006C6375"/>
    <w:rsid w:val="006C6481"/>
    <w:rsid w:val="006C7034"/>
    <w:rsid w:val="006D37E7"/>
    <w:rsid w:val="006D41E1"/>
    <w:rsid w:val="006D4A82"/>
    <w:rsid w:val="006D533D"/>
    <w:rsid w:val="006D6E1E"/>
    <w:rsid w:val="006D783A"/>
    <w:rsid w:val="006D7AE1"/>
    <w:rsid w:val="006D7F1D"/>
    <w:rsid w:val="006E0428"/>
    <w:rsid w:val="006E2517"/>
    <w:rsid w:val="006E2CB4"/>
    <w:rsid w:val="006E652C"/>
    <w:rsid w:val="006F07D4"/>
    <w:rsid w:val="006F2606"/>
    <w:rsid w:val="006F2C61"/>
    <w:rsid w:val="006F5C53"/>
    <w:rsid w:val="00700AA7"/>
    <w:rsid w:val="007036C4"/>
    <w:rsid w:val="00703D4D"/>
    <w:rsid w:val="00706223"/>
    <w:rsid w:val="00706268"/>
    <w:rsid w:val="00707617"/>
    <w:rsid w:val="00710773"/>
    <w:rsid w:val="007139B4"/>
    <w:rsid w:val="0071507D"/>
    <w:rsid w:val="007157E0"/>
    <w:rsid w:val="00715E73"/>
    <w:rsid w:val="007166BC"/>
    <w:rsid w:val="00720563"/>
    <w:rsid w:val="007218D4"/>
    <w:rsid w:val="00721EC3"/>
    <w:rsid w:val="00722F94"/>
    <w:rsid w:val="0072312F"/>
    <w:rsid w:val="00723A4A"/>
    <w:rsid w:val="00724750"/>
    <w:rsid w:val="007247D5"/>
    <w:rsid w:val="00724DC8"/>
    <w:rsid w:val="00725211"/>
    <w:rsid w:val="007254D2"/>
    <w:rsid w:val="00726FD7"/>
    <w:rsid w:val="00732D61"/>
    <w:rsid w:val="007331CF"/>
    <w:rsid w:val="00734607"/>
    <w:rsid w:val="007346A2"/>
    <w:rsid w:val="00734829"/>
    <w:rsid w:val="00735120"/>
    <w:rsid w:val="007355F0"/>
    <w:rsid w:val="00736555"/>
    <w:rsid w:val="00737031"/>
    <w:rsid w:val="007400C8"/>
    <w:rsid w:val="00743966"/>
    <w:rsid w:val="007446B3"/>
    <w:rsid w:val="007446BA"/>
    <w:rsid w:val="00744F5D"/>
    <w:rsid w:val="007458D2"/>
    <w:rsid w:val="00746CE0"/>
    <w:rsid w:val="00747CDE"/>
    <w:rsid w:val="0075075E"/>
    <w:rsid w:val="00750D15"/>
    <w:rsid w:val="00750D29"/>
    <w:rsid w:val="007511AB"/>
    <w:rsid w:val="00752E50"/>
    <w:rsid w:val="007530DB"/>
    <w:rsid w:val="007538B8"/>
    <w:rsid w:val="00754F9A"/>
    <w:rsid w:val="00757442"/>
    <w:rsid w:val="0076102B"/>
    <w:rsid w:val="00761BFC"/>
    <w:rsid w:val="00762E3D"/>
    <w:rsid w:val="00763498"/>
    <w:rsid w:val="0076466E"/>
    <w:rsid w:val="00765E87"/>
    <w:rsid w:val="00767B91"/>
    <w:rsid w:val="0077080E"/>
    <w:rsid w:val="00770CBB"/>
    <w:rsid w:val="007738CD"/>
    <w:rsid w:val="0077398C"/>
    <w:rsid w:val="007743A9"/>
    <w:rsid w:val="00775D90"/>
    <w:rsid w:val="007801A9"/>
    <w:rsid w:val="007810BD"/>
    <w:rsid w:val="00781412"/>
    <w:rsid w:val="00781467"/>
    <w:rsid w:val="007835D3"/>
    <w:rsid w:val="0078367C"/>
    <w:rsid w:val="007836F2"/>
    <w:rsid w:val="007843BB"/>
    <w:rsid w:val="007843E9"/>
    <w:rsid w:val="00784DAA"/>
    <w:rsid w:val="00786EE0"/>
    <w:rsid w:val="00787928"/>
    <w:rsid w:val="00787976"/>
    <w:rsid w:val="00787BDD"/>
    <w:rsid w:val="00791E14"/>
    <w:rsid w:val="007955DB"/>
    <w:rsid w:val="00796765"/>
    <w:rsid w:val="0079721F"/>
    <w:rsid w:val="0079796B"/>
    <w:rsid w:val="00797AF6"/>
    <w:rsid w:val="007A08AD"/>
    <w:rsid w:val="007A18A1"/>
    <w:rsid w:val="007A3974"/>
    <w:rsid w:val="007A5E9A"/>
    <w:rsid w:val="007A74F2"/>
    <w:rsid w:val="007B2BEF"/>
    <w:rsid w:val="007B371B"/>
    <w:rsid w:val="007B42E5"/>
    <w:rsid w:val="007B5F0F"/>
    <w:rsid w:val="007B5F28"/>
    <w:rsid w:val="007B6D77"/>
    <w:rsid w:val="007B7BE9"/>
    <w:rsid w:val="007C0C4A"/>
    <w:rsid w:val="007C1AE1"/>
    <w:rsid w:val="007C210A"/>
    <w:rsid w:val="007C3AE2"/>
    <w:rsid w:val="007C4C3E"/>
    <w:rsid w:val="007D1688"/>
    <w:rsid w:val="007D2B1C"/>
    <w:rsid w:val="007D3B6F"/>
    <w:rsid w:val="007D3D81"/>
    <w:rsid w:val="007D4A91"/>
    <w:rsid w:val="007D5E09"/>
    <w:rsid w:val="007D7466"/>
    <w:rsid w:val="007E18F1"/>
    <w:rsid w:val="007E385A"/>
    <w:rsid w:val="007E678F"/>
    <w:rsid w:val="007E76CD"/>
    <w:rsid w:val="007E7AC2"/>
    <w:rsid w:val="007F05A6"/>
    <w:rsid w:val="007F0980"/>
    <w:rsid w:val="007F2D62"/>
    <w:rsid w:val="007F329F"/>
    <w:rsid w:val="007F35EA"/>
    <w:rsid w:val="007F49FF"/>
    <w:rsid w:val="007F545D"/>
    <w:rsid w:val="007F5BAB"/>
    <w:rsid w:val="007F64BC"/>
    <w:rsid w:val="007F733B"/>
    <w:rsid w:val="00800365"/>
    <w:rsid w:val="0080102C"/>
    <w:rsid w:val="00807086"/>
    <w:rsid w:val="00807684"/>
    <w:rsid w:val="00810884"/>
    <w:rsid w:val="008108A8"/>
    <w:rsid w:val="00811763"/>
    <w:rsid w:val="00813F71"/>
    <w:rsid w:val="00814A22"/>
    <w:rsid w:val="00816BC8"/>
    <w:rsid w:val="00816E14"/>
    <w:rsid w:val="00817BBB"/>
    <w:rsid w:val="0082009D"/>
    <w:rsid w:val="00820653"/>
    <w:rsid w:val="00823BBB"/>
    <w:rsid w:val="00825BE4"/>
    <w:rsid w:val="0082710C"/>
    <w:rsid w:val="00827503"/>
    <w:rsid w:val="00827C0C"/>
    <w:rsid w:val="008302F3"/>
    <w:rsid w:val="00830F1C"/>
    <w:rsid w:val="00833A2F"/>
    <w:rsid w:val="008344D8"/>
    <w:rsid w:val="00834A57"/>
    <w:rsid w:val="00835F7B"/>
    <w:rsid w:val="00837750"/>
    <w:rsid w:val="00837F50"/>
    <w:rsid w:val="00840ACE"/>
    <w:rsid w:val="00841D66"/>
    <w:rsid w:val="00842E68"/>
    <w:rsid w:val="00843DF5"/>
    <w:rsid w:val="00843E81"/>
    <w:rsid w:val="00843F2D"/>
    <w:rsid w:val="00844829"/>
    <w:rsid w:val="00850812"/>
    <w:rsid w:val="00850B4F"/>
    <w:rsid w:val="00851206"/>
    <w:rsid w:val="00853063"/>
    <w:rsid w:val="008556A3"/>
    <w:rsid w:val="00855F6D"/>
    <w:rsid w:val="008576FE"/>
    <w:rsid w:val="008608B6"/>
    <w:rsid w:val="00860E40"/>
    <w:rsid w:val="008610EE"/>
    <w:rsid w:val="00866533"/>
    <w:rsid w:val="00866C40"/>
    <w:rsid w:val="00866EE4"/>
    <w:rsid w:val="008670C9"/>
    <w:rsid w:val="0086724A"/>
    <w:rsid w:val="00870815"/>
    <w:rsid w:val="00873562"/>
    <w:rsid w:val="008770CD"/>
    <w:rsid w:val="00877681"/>
    <w:rsid w:val="00877B9F"/>
    <w:rsid w:val="008821A9"/>
    <w:rsid w:val="00882C9E"/>
    <w:rsid w:val="00883D66"/>
    <w:rsid w:val="00884F64"/>
    <w:rsid w:val="008869EA"/>
    <w:rsid w:val="00886E54"/>
    <w:rsid w:val="00887DB1"/>
    <w:rsid w:val="00890CD0"/>
    <w:rsid w:val="008919B8"/>
    <w:rsid w:val="00891A84"/>
    <w:rsid w:val="0089230F"/>
    <w:rsid w:val="00892DB7"/>
    <w:rsid w:val="00893D91"/>
    <w:rsid w:val="008940E7"/>
    <w:rsid w:val="00896830"/>
    <w:rsid w:val="00896CF1"/>
    <w:rsid w:val="00897F11"/>
    <w:rsid w:val="008A00DA"/>
    <w:rsid w:val="008A0439"/>
    <w:rsid w:val="008A0671"/>
    <w:rsid w:val="008A0AC7"/>
    <w:rsid w:val="008A19CB"/>
    <w:rsid w:val="008A1D97"/>
    <w:rsid w:val="008A2170"/>
    <w:rsid w:val="008A2505"/>
    <w:rsid w:val="008A59BB"/>
    <w:rsid w:val="008A61CD"/>
    <w:rsid w:val="008A6624"/>
    <w:rsid w:val="008A6D2D"/>
    <w:rsid w:val="008A6E15"/>
    <w:rsid w:val="008A7F4A"/>
    <w:rsid w:val="008B0282"/>
    <w:rsid w:val="008B6086"/>
    <w:rsid w:val="008B7FA1"/>
    <w:rsid w:val="008C165A"/>
    <w:rsid w:val="008C347E"/>
    <w:rsid w:val="008C475D"/>
    <w:rsid w:val="008C55A4"/>
    <w:rsid w:val="008C56E7"/>
    <w:rsid w:val="008C5B10"/>
    <w:rsid w:val="008C686D"/>
    <w:rsid w:val="008C73FC"/>
    <w:rsid w:val="008D1A86"/>
    <w:rsid w:val="008D28CA"/>
    <w:rsid w:val="008D2B56"/>
    <w:rsid w:val="008D370D"/>
    <w:rsid w:val="008D543E"/>
    <w:rsid w:val="008E0C29"/>
    <w:rsid w:val="008E1002"/>
    <w:rsid w:val="008E281B"/>
    <w:rsid w:val="008E3C27"/>
    <w:rsid w:val="008E56CC"/>
    <w:rsid w:val="008E59CD"/>
    <w:rsid w:val="008E5B07"/>
    <w:rsid w:val="008E7B54"/>
    <w:rsid w:val="008F0455"/>
    <w:rsid w:val="008F063E"/>
    <w:rsid w:val="008F2CCD"/>
    <w:rsid w:val="008F3A44"/>
    <w:rsid w:val="008F3B38"/>
    <w:rsid w:val="008F60BE"/>
    <w:rsid w:val="008F6194"/>
    <w:rsid w:val="00902B11"/>
    <w:rsid w:val="00903323"/>
    <w:rsid w:val="00905D36"/>
    <w:rsid w:val="00907CED"/>
    <w:rsid w:val="00910B4B"/>
    <w:rsid w:val="00911110"/>
    <w:rsid w:val="00911502"/>
    <w:rsid w:val="00913745"/>
    <w:rsid w:val="00913A38"/>
    <w:rsid w:val="009157C2"/>
    <w:rsid w:val="00915E39"/>
    <w:rsid w:val="00916158"/>
    <w:rsid w:val="0091666C"/>
    <w:rsid w:val="00916D96"/>
    <w:rsid w:val="009178AE"/>
    <w:rsid w:val="0092715A"/>
    <w:rsid w:val="00927677"/>
    <w:rsid w:val="0093015E"/>
    <w:rsid w:val="00930AB2"/>
    <w:rsid w:val="00930B4D"/>
    <w:rsid w:val="00932A24"/>
    <w:rsid w:val="00933260"/>
    <w:rsid w:val="00934779"/>
    <w:rsid w:val="0093485A"/>
    <w:rsid w:val="00935620"/>
    <w:rsid w:val="00935994"/>
    <w:rsid w:val="00937B65"/>
    <w:rsid w:val="00940E48"/>
    <w:rsid w:val="00940FC5"/>
    <w:rsid w:val="009411D6"/>
    <w:rsid w:val="009412F1"/>
    <w:rsid w:val="009417AE"/>
    <w:rsid w:val="009420BA"/>
    <w:rsid w:val="009425E4"/>
    <w:rsid w:val="00942E29"/>
    <w:rsid w:val="00943F0E"/>
    <w:rsid w:val="009441B5"/>
    <w:rsid w:val="00945B2E"/>
    <w:rsid w:val="00945F10"/>
    <w:rsid w:val="0094697D"/>
    <w:rsid w:val="00946FAC"/>
    <w:rsid w:val="00947A78"/>
    <w:rsid w:val="0095023F"/>
    <w:rsid w:val="009522F6"/>
    <w:rsid w:val="00952310"/>
    <w:rsid w:val="00953450"/>
    <w:rsid w:val="00953A20"/>
    <w:rsid w:val="00954580"/>
    <w:rsid w:val="0095594B"/>
    <w:rsid w:val="0095652D"/>
    <w:rsid w:val="00956F8A"/>
    <w:rsid w:val="009571B2"/>
    <w:rsid w:val="009571BD"/>
    <w:rsid w:val="0095783C"/>
    <w:rsid w:val="00960805"/>
    <w:rsid w:val="00962AE5"/>
    <w:rsid w:val="009635D0"/>
    <w:rsid w:val="009640A5"/>
    <w:rsid w:val="00964599"/>
    <w:rsid w:val="00965D38"/>
    <w:rsid w:val="00966609"/>
    <w:rsid w:val="00966A0C"/>
    <w:rsid w:val="009703D8"/>
    <w:rsid w:val="00973818"/>
    <w:rsid w:val="0097386F"/>
    <w:rsid w:val="00974828"/>
    <w:rsid w:val="009749FA"/>
    <w:rsid w:val="00974EF2"/>
    <w:rsid w:val="00974FBA"/>
    <w:rsid w:val="0097645D"/>
    <w:rsid w:val="00977C26"/>
    <w:rsid w:val="00977F67"/>
    <w:rsid w:val="00980B1F"/>
    <w:rsid w:val="00981A5E"/>
    <w:rsid w:val="009821BC"/>
    <w:rsid w:val="009848CE"/>
    <w:rsid w:val="00985298"/>
    <w:rsid w:val="00986E91"/>
    <w:rsid w:val="00987A3B"/>
    <w:rsid w:val="00992921"/>
    <w:rsid w:val="00994104"/>
    <w:rsid w:val="00994658"/>
    <w:rsid w:val="00994679"/>
    <w:rsid w:val="00994B28"/>
    <w:rsid w:val="00995629"/>
    <w:rsid w:val="00996EDA"/>
    <w:rsid w:val="00997CC0"/>
    <w:rsid w:val="009A049B"/>
    <w:rsid w:val="009A1336"/>
    <w:rsid w:val="009A3EB7"/>
    <w:rsid w:val="009A566F"/>
    <w:rsid w:val="009A66AF"/>
    <w:rsid w:val="009A713F"/>
    <w:rsid w:val="009A729F"/>
    <w:rsid w:val="009B0703"/>
    <w:rsid w:val="009B099E"/>
    <w:rsid w:val="009B0F90"/>
    <w:rsid w:val="009B1858"/>
    <w:rsid w:val="009B3809"/>
    <w:rsid w:val="009B575A"/>
    <w:rsid w:val="009B752F"/>
    <w:rsid w:val="009C149B"/>
    <w:rsid w:val="009C153E"/>
    <w:rsid w:val="009C30BA"/>
    <w:rsid w:val="009C6D98"/>
    <w:rsid w:val="009C6ED2"/>
    <w:rsid w:val="009D02EE"/>
    <w:rsid w:val="009D0DA5"/>
    <w:rsid w:val="009D1024"/>
    <w:rsid w:val="009D2AF6"/>
    <w:rsid w:val="009D2FEC"/>
    <w:rsid w:val="009D37B2"/>
    <w:rsid w:val="009D3D9A"/>
    <w:rsid w:val="009D51C7"/>
    <w:rsid w:val="009D59C1"/>
    <w:rsid w:val="009D6FAE"/>
    <w:rsid w:val="009D7611"/>
    <w:rsid w:val="009E0BDE"/>
    <w:rsid w:val="009E13EA"/>
    <w:rsid w:val="009E1C25"/>
    <w:rsid w:val="009E1E04"/>
    <w:rsid w:val="009E2CCD"/>
    <w:rsid w:val="009E443E"/>
    <w:rsid w:val="009E5A33"/>
    <w:rsid w:val="009E69F4"/>
    <w:rsid w:val="009E7738"/>
    <w:rsid w:val="009F0A74"/>
    <w:rsid w:val="009F2678"/>
    <w:rsid w:val="009F4033"/>
    <w:rsid w:val="009F55D5"/>
    <w:rsid w:val="009F5AAD"/>
    <w:rsid w:val="00A02398"/>
    <w:rsid w:val="00A039D3"/>
    <w:rsid w:val="00A03C02"/>
    <w:rsid w:val="00A04F58"/>
    <w:rsid w:val="00A10633"/>
    <w:rsid w:val="00A115D9"/>
    <w:rsid w:val="00A11DAF"/>
    <w:rsid w:val="00A13830"/>
    <w:rsid w:val="00A1484D"/>
    <w:rsid w:val="00A16214"/>
    <w:rsid w:val="00A211E9"/>
    <w:rsid w:val="00A24DBD"/>
    <w:rsid w:val="00A25982"/>
    <w:rsid w:val="00A26862"/>
    <w:rsid w:val="00A30F02"/>
    <w:rsid w:val="00A33C82"/>
    <w:rsid w:val="00A33D2E"/>
    <w:rsid w:val="00A3489C"/>
    <w:rsid w:val="00A35132"/>
    <w:rsid w:val="00A4243A"/>
    <w:rsid w:val="00A44857"/>
    <w:rsid w:val="00A4560F"/>
    <w:rsid w:val="00A459B7"/>
    <w:rsid w:val="00A5073F"/>
    <w:rsid w:val="00A5135F"/>
    <w:rsid w:val="00A5279D"/>
    <w:rsid w:val="00A528C2"/>
    <w:rsid w:val="00A529C3"/>
    <w:rsid w:val="00A52A19"/>
    <w:rsid w:val="00A54387"/>
    <w:rsid w:val="00A5650F"/>
    <w:rsid w:val="00A576A8"/>
    <w:rsid w:val="00A60123"/>
    <w:rsid w:val="00A60458"/>
    <w:rsid w:val="00A606DA"/>
    <w:rsid w:val="00A61CCC"/>
    <w:rsid w:val="00A63DF7"/>
    <w:rsid w:val="00A64800"/>
    <w:rsid w:val="00A67A2F"/>
    <w:rsid w:val="00A70B1D"/>
    <w:rsid w:val="00A72918"/>
    <w:rsid w:val="00A7556B"/>
    <w:rsid w:val="00A75A15"/>
    <w:rsid w:val="00A80DB9"/>
    <w:rsid w:val="00A84C79"/>
    <w:rsid w:val="00A86A6E"/>
    <w:rsid w:val="00A87339"/>
    <w:rsid w:val="00A8742B"/>
    <w:rsid w:val="00A9137B"/>
    <w:rsid w:val="00A9208B"/>
    <w:rsid w:val="00A9303B"/>
    <w:rsid w:val="00A93745"/>
    <w:rsid w:val="00A94C6F"/>
    <w:rsid w:val="00A960E5"/>
    <w:rsid w:val="00A96323"/>
    <w:rsid w:val="00A972CA"/>
    <w:rsid w:val="00AA0C57"/>
    <w:rsid w:val="00AA1FAE"/>
    <w:rsid w:val="00AA229D"/>
    <w:rsid w:val="00AA2E48"/>
    <w:rsid w:val="00AA2E76"/>
    <w:rsid w:val="00AA345C"/>
    <w:rsid w:val="00AA374F"/>
    <w:rsid w:val="00AA3C88"/>
    <w:rsid w:val="00AA4999"/>
    <w:rsid w:val="00AA7D65"/>
    <w:rsid w:val="00AB042B"/>
    <w:rsid w:val="00AB0761"/>
    <w:rsid w:val="00AB0E49"/>
    <w:rsid w:val="00AB13CD"/>
    <w:rsid w:val="00AB21A3"/>
    <w:rsid w:val="00AB2E2A"/>
    <w:rsid w:val="00AB3102"/>
    <w:rsid w:val="00AB32B7"/>
    <w:rsid w:val="00AB3C5C"/>
    <w:rsid w:val="00AB6122"/>
    <w:rsid w:val="00AB6536"/>
    <w:rsid w:val="00AB6865"/>
    <w:rsid w:val="00AB6A2F"/>
    <w:rsid w:val="00AB77D4"/>
    <w:rsid w:val="00AC09AB"/>
    <w:rsid w:val="00AC2CA7"/>
    <w:rsid w:val="00AC3846"/>
    <w:rsid w:val="00AC39ED"/>
    <w:rsid w:val="00AC3DD9"/>
    <w:rsid w:val="00AC461D"/>
    <w:rsid w:val="00AC5717"/>
    <w:rsid w:val="00AC68A2"/>
    <w:rsid w:val="00AC7268"/>
    <w:rsid w:val="00AC7CAA"/>
    <w:rsid w:val="00AD0BDF"/>
    <w:rsid w:val="00AD1338"/>
    <w:rsid w:val="00AD172F"/>
    <w:rsid w:val="00AD1CA4"/>
    <w:rsid w:val="00AD2D3E"/>
    <w:rsid w:val="00AD3029"/>
    <w:rsid w:val="00AD31C3"/>
    <w:rsid w:val="00AD3407"/>
    <w:rsid w:val="00AD378F"/>
    <w:rsid w:val="00AD3CEB"/>
    <w:rsid w:val="00AD5365"/>
    <w:rsid w:val="00AD5A85"/>
    <w:rsid w:val="00AD6B19"/>
    <w:rsid w:val="00AD6E67"/>
    <w:rsid w:val="00AD71B1"/>
    <w:rsid w:val="00AD7227"/>
    <w:rsid w:val="00AE55F5"/>
    <w:rsid w:val="00AE5BAF"/>
    <w:rsid w:val="00AE6B44"/>
    <w:rsid w:val="00AE7ACC"/>
    <w:rsid w:val="00AF0193"/>
    <w:rsid w:val="00AF0BCF"/>
    <w:rsid w:val="00AF0DBC"/>
    <w:rsid w:val="00AF2B09"/>
    <w:rsid w:val="00AF6C8C"/>
    <w:rsid w:val="00AF6F3C"/>
    <w:rsid w:val="00B03867"/>
    <w:rsid w:val="00B063F0"/>
    <w:rsid w:val="00B0682A"/>
    <w:rsid w:val="00B0690A"/>
    <w:rsid w:val="00B10813"/>
    <w:rsid w:val="00B1088F"/>
    <w:rsid w:val="00B10901"/>
    <w:rsid w:val="00B11827"/>
    <w:rsid w:val="00B11C92"/>
    <w:rsid w:val="00B133FB"/>
    <w:rsid w:val="00B138C0"/>
    <w:rsid w:val="00B144CF"/>
    <w:rsid w:val="00B14D5B"/>
    <w:rsid w:val="00B15352"/>
    <w:rsid w:val="00B15417"/>
    <w:rsid w:val="00B1544B"/>
    <w:rsid w:val="00B15B57"/>
    <w:rsid w:val="00B16BCD"/>
    <w:rsid w:val="00B21C13"/>
    <w:rsid w:val="00B21F0B"/>
    <w:rsid w:val="00B221F5"/>
    <w:rsid w:val="00B24A8D"/>
    <w:rsid w:val="00B24E4A"/>
    <w:rsid w:val="00B2618D"/>
    <w:rsid w:val="00B2683F"/>
    <w:rsid w:val="00B26FF8"/>
    <w:rsid w:val="00B273D2"/>
    <w:rsid w:val="00B275E3"/>
    <w:rsid w:val="00B278BE"/>
    <w:rsid w:val="00B31432"/>
    <w:rsid w:val="00B328BB"/>
    <w:rsid w:val="00B33C8A"/>
    <w:rsid w:val="00B34BAE"/>
    <w:rsid w:val="00B373B2"/>
    <w:rsid w:val="00B40EA4"/>
    <w:rsid w:val="00B4637B"/>
    <w:rsid w:val="00B467AF"/>
    <w:rsid w:val="00B47BFC"/>
    <w:rsid w:val="00B501EA"/>
    <w:rsid w:val="00B52391"/>
    <w:rsid w:val="00B55BC4"/>
    <w:rsid w:val="00B564CD"/>
    <w:rsid w:val="00B56950"/>
    <w:rsid w:val="00B56A65"/>
    <w:rsid w:val="00B56C66"/>
    <w:rsid w:val="00B604B7"/>
    <w:rsid w:val="00B61815"/>
    <w:rsid w:val="00B62917"/>
    <w:rsid w:val="00B636CA"/>
    <w:rsid w:val="00B64846"/>
    <w:rsid w:val="00B65435"/>
    <w:rsid w:val="00B65CC8"/>
    <w:rsid w:val="00B65E76"/>
    <w:rsid w:val="00B66C3E"/>
    <w:rsid w:val="00B67DBA"/>
    <w:rsid w:val="00B70579"/>
    <w:rsid w:val="00B763B0"/>
    <w:rsid w:val="00B81D32"/>
    <w:rsid w:val="00B82B03"/>
    <w:rsid w:val="00B83772"/>
    <w:rsid w:val="00B848A7"/>
    <w:rsid w:val="00B859A5"/>
    <w:rsid w:val="00B85C9E"/>
    <w:rsid w:val="00B85D5D"/>
    <w:rsid w:val="00B8692F"/>
    <w:rsid w:val="00B87662"/>
    <w:rsid w:val="00B87D54"/>
    <w:rsid w:val="00B87D57"/>
    <w:rsid w:val="00B92ABC"/>
    <w:rsid w:val="00B94F29"/>
    <w:rsid w:val="00B957DA"/>
    <w:rsid w:val="00B9630D"/>
    <w:rsid w:val="00BA069E"/>
    <w:rsid w:val="00BA0A74"/>
    <w:rsid w:val="00BA1B0A"/>
    <w:rsid w:val="00BA21E5"/>
    <w:rsid w:val="00BA2965"/>
    <w:rsid w:val="00BA2BB3"/>
    <w:rsid w:val="00BA3544"/>
    <w:rsid w:val="00BA4C73"/>
    <w:rsid w:val="00BB0878"/>
    <w:rsid w:val="00BB118C"/>
    <w:rsid w:val="00BB2B7A"/>
    <w:rsid w:val="00BB3553"/>
    <w:rsid w:val="00BB386C"/>
    <w:rsid w:val="00BB3BDB"/>
    <w:rsid w:val="00BB423C"/>
    <w:rsid w:val="00BB4F88"/>
    <w:rsid w:val="00BB664D"/>
    <w:rsid w:val="00BB690B"/>
    <w:rsid w:val="00BC04CD"/>
    <w:rsid w:val="00BC1957"/>
    <w:rsid w:val="00BC3FF1"/>
    <w:rsid w:val="00BC4964"/>
    <w:rsid w:val="00BC5221"/>
    <w:rsid w:val="00BC545D"/>
    <w:rsid w:val="00BC56DE"/>
    <w:rsid w:val="00BC5D52"/>
    <w:rsid w:val="00BC5EBC"/>
    <w:rsid w:val="00BD39E1"/>
    <w:rsid w:val="00BD3B70"/>
    <w:rsid w:val="00BD3C68"/>
    <w:rsid w:val="00BD4159"/>
    <w:rsid w:val="00BD4777"/>
    <w:rsid w:val="00BD522E"/>
    <w:rsid w:val="00BD54DF"/>
    <w:rsid w:val="00BE0737"/>
    <w:rsid w:val="00BE105A"/>
    <w:rsid w:val="00BE25F0"/>
    <w:rsid w:val="00BE2F7D"/>
    <w:rsid w:val="00BE4DFE"/>
    <w:rsid w:val="00BE53C6"/>
    <w:rsid w:val="00BE615E"/>
    <w:rsid w:val="00BE6531"/>
    <w:rsid w:val="00BE65DF"/>
    <w:rsid w:val="00BE74A2"/>
    <w:rsid w:val="00BF1098"/>
    <w:rsid w:val="00BF151B"/>
    <w:rsid w:val="00BF1EF3"/>
    <w:rsid w:val="00BF3E64"/>
    <w:rsid w:val="00BF48C5"/>
    <w:rsid w:val="00C01F43"/>
    <w:rsid w:val="00C02C86"/>
    <w:rsid w:val="00C03108"/>
    <w:rsid w:val="00C04C72"/>
    <w:rsid w:val="00C05841"/>
    <w:rsid w:val="00C125FE"/>
    <w:rsid w:val="00C1307B"/>
    <w:rsid w:val="00C1316B"/>
    <w:rsid w:val="00C13F96"/>
    <w:rsid w:val="00C1660B"/>
    <w:rsid w:val="00C173A9"/>
    <w:rsid w:val="00C17DCD"/>
    <w:rsid w:val="00C2003D"/>
    <w:rsid w:val="00C22C7E"/>
    <w:rsid w:val="00C22D11"/>
    <w:rsid w:val="00C2342B"/>
    <w:rsid w:val="00C24113"/>
    <w:rsid w:val="00C24B72"/>
    <w:rsid w:val="00C2639D"/>
    <w:rsid w:val="00C26CEE"/>
    <w:rsid w:val="00C271B8"/>
    <w:rsid w:val="00C311BA"/>
    <w:rsid w:val="00C319A1"/>
    <w:rsid w:val="00C32142"/>
    <w:rsid w:val="00C34206"/>
    <w:rsid w:val="00C3421D"/>
    <w:rsid w:val="00C34EF8"/>
    <w:rsid w:val="00C35B6D"/>
    <w:rsid w:val="00C36102"/>
    <w:rsid w:val="00C37725"/>
    <w:rsid w:val="00C37942"/>
    <w:rsid w:val="00C400D5"/>
    <w:rsid w:val="00C42BDA"/>
    <w:rsid w:val="00C43333"/>
    <w:rsid w:val="00C44462"/>
    <w:rsid w:val="00C46D3D"/>
    <w:rsid w:val="00C47DFA"/>
    <w:rsid w:val="00C50DE2"/>
    <w:rsid w:val="00C511BE"/>
    <w:rsid w:val="00C5456D"/>
    <w:rsid w:val="00C545BB"/>
    <w:rsid w:val="00C551D6"/>
    <w:rsid w:val="00C55593"/>
    <w:rsid w:val="00C61227"/>
    <w:rsid w:val="00C626AD"/>
    <w:rsid w:val="00C6383D"/>
    <w:rsid w:val="00C669FC"/>
    <w:rsid w:val="00C66F8E"/>
    <w:rsid w:val="00C677DE"/>
    <w:rsid w:val="00C708B5"/>
    <w:rsid w:val="00C76229"/>
    <w:rsid w:val="00C805CD"/>
    <w:rsid w:val="00C80E32"/>
    <w:rsid w:val="00C81DDF"/>
    <w:rsid w:val="00C82420"/>
    <w:rsid w:val="00C825C7"/>
    <w:rsid w:val="00C84A08"/>
    <w:rsid w:val="00C84F53"/>
    <w:rsid w:val="00C87FC1"/>
    <w:rsid w:val="00C90EFD"/>
    <w:rsid w:val="00C914AA"/>
    <w:rsid w:val="00C91525"/>
    <w:rsid w:val="00C91602"/>
    <w:rsid w:val="00C91918"/>
    <w:rsid w:val="00C91CB1"/>
    <w:rsid w:val="00C974ED"/>
    <w:rsid w:val="00C978A7"/>
    <w:rsid w:val="00CA064F"/>
    <w:rsid w:val="00CA4A26"/>
    <w:rsid w:val="00CA5E90"/>
    <w:rsid w:val="00CA7591"/>
    <w:rsid w:val="00CA7742"/>
    <w:rsid w:val="00CB1763"/>
    <w:rsid w:val="00CB2FE8"/>
    <w:rsid w:val="00CB31C1"/>
    <w:rsid w:val="00CB3294"/>
    <w:rsid w:val="00CB4C1F"/>
    <w:rsid w:val="00CB6C7F"/>
    <w:rsid w:val="00CB71C0"/>
    <w:rsid w:val="00CB7C44"/>
    <w:rsid w:val="00CC0268"/>
    <w:rsid w:val="00CC179C"/>
    <w:rsid w:val="00CC3CC1"/>
    <w:rsid w:val="00CC5C44"/>
    <w:rsid w:val="00CC6E7D"/>
    <w:rsid w:val="00CC761C"/>
    <w:rsid w:val="00CC762C"/>
    <w:rsid w:val="00CD244D"/>
    <w:rsid w:val="00CD5D25"/>
    <w:rsid w:val="00CD69E6"/>
    <w:rsid w:val="00CD70E3"/>
    <w:rsid w:val="00CD7B44"/>
    <w:rsid w:val="00CE0BA9"/>
    <w:rsid w:val="00CE1FDA"/>
    <w:rsid w:val="00CE22E2"/>
    <w:rsid w:val="00CE3280"/>
    <w:rsid w:val="00CE3CCE"/>
    <w:rsid w:val="00CE415D"/>
    <w:rsid w:val="00CE478D"/>
    <w:rsid w:val="00CE5781"/>
    <w:rsid w:val="00CF0169"/>
    <w:rsid w:val="00CF0786"/>
    <w:rsid w:val="00CF158E"/>
    <w:rsid w:val="00CF22B1"/>
    <w:rsid w:val="00CF5E24"/>
    <w:rsid w:val="00CF5E8F"/>
    <w:rsid w:val="00CF6059"/>
    <w:rsid w:val="00D00711"/>
    <w:rsid w:val="00D012B4"/>
    <w:rsid w:val="00D014E8"/>
    <w:rsid w:val="00D0294E"/>
    <w:rsid w:val="00D03828"/>
    <w:rsid w:val="00D043C6"/>
    <w:rsid w:val="00D053E1"/>
    <w:rsid w:val="00D075DC"/>
    <w:rsid w:val="00D0769B"/>
    <w:rsid w:val="00D07930"/>
    <w:rsid w:val="00D1010F"/>
    <w:rsid w:val="00D10DA1"/>
    <w:rsid w:val="00D116D0"/>
    <w:rsid w:val="00D11D2F"/>
    <w:rsid w:val="00D13816"/>
    <w:rsid w:val="00D13822"/>
    <w:rsid w:val="00D1387C"/>
    <w:rsid w:val="00D14B83"/>
    <w:rsid w:val="00D14FEC"/>
    <w:rsid w:val="00D15EE2"/>
    <w:rsid w:val="00D16A6F"/>
    <w:rsid w:val="00D1734E"/>
    <w:rsid w:val="00D20323"/>
    <w:rsid w:val="00D20FBB"/>
    <w:rsid w:val="00D21377"/>
    <w:rsid w:val="00D22558"/>
    <w:rsid w:val="00D22BF9"/>
    <w:rsid w:val="00D22D92"/>
    <w:rsid w:val="00D2338B"/>
    <w:rsid w:val="00D25F56"/>
    <w:rsid w:val="00D2607F"/>
    <w:rsid w:val="00D26A15"/>
    <w:rsid w:val="00D27088"/>
    <w:rsid w:val="00D316F6"/>
    <w:rsid w:val="00D31CA6"/>
    <w:rsid w:val="00D31F4F"/>
    <w:rsid w:val="00D32715"/>
    <w:rsid w:val="00D33399"/>
    <w:rsid w:val="00D365B7"/>
    <w:rsid w:val="00D404CB"/>
    <w:rsid w:val="00D41815"/>
    <w:rsid w:val="00D41A6F"/>
    <w:rsid w:val="00D4203A"/>
    <w:rsid w:val="00D4226F"/>
    <w:rsid w:val="00D42965"/>
    <w:rsid w:val="00D43B20"/>
    <w:rsid w:val="00D44841"/>
    <w:rsid w:val="00D44E27"/>
    <w:rsid w:val="00D46E5A"/>
    <w:rsid w:val="00D47E6B"/>
    <w:rsid w:val="00D5222C"/>
    <w:rsid w:val="00D53796"/>
    <w:rsid w:val="00D53E23"/>
    <w:rsid w:val="00D57A33"/>
    <w:rsid w:val="00D60C72"/>
    <w:rsid w:val="00D6119E"/>
    <w:rsid w:val="00D64679"/>
    <w:rsid w:val="00D648B3"/>
    <w:rsid w:val="00D64D99"/>
    <w:rsid w:val="00D65BA9"/>
    <w:rsid w:val="00D65BFD"/>
    <w:rsid w:val="00D66048"/>
    <w:rsid w:val="00D667C5"/>
    <w:rsid w:val="00D66850"/>
    <w:rsid w:val="00D70FA1"/>
    <w:rsid w:val="00D710CA"/>
    <w:rsid w:val="00D72666"/>
    <w:rsid w:val="00D74B04"/>
    <w:rsid w:val="00D806F4"/>
    <w:rsid w:val="00D80D13"/>
    <w:rsid w:val="00D827A2"/>
    <w:rsid w:val="00D8502B"/>
    <w:rsid w:val="00D85867"/>
    <w:rsid w:val="00D86443"/>
    <w:rsid w:val="00D90BD5"/>
    <w:rsid w:val="00D91A4E"/>
    <w:rsid w:val="00D92C77"/>
    <w:rsid w:val="00D931C7"/>
    <w:rsid w:val="00D9346F"/>
    <w:rsid w:val="00D9355D"/>
    <w:rsid w:val="00D9466F"/>
    <w:rsid w:val="00D94D31"/>
    <w:rsid w:val="00D951BD"/>
    <w:rsid w:val="00DA063C"/>
    <w:rsid w:val="00DA2048"/>
    <w:rsid w:val="00DA314D"/>
    <w:rsid w:val="00DA4CD5"/>
    <w:rsid w:val="00DA5EC2"/>
    <w:rsid w:val="00DA6A36"/>
    <w:rsid w:val="00DA6B78"/>
    <w:rsid w:val="00DA6B8B"/>
    <w:rsid w:val="00DB0CCB"/>
    <w:rsid w:val="00DB1297"/>
    <w:rsid w:val="00DB17E6"/>
    <w:rsid w:val="00DB2AF7"/>
    <w:rsid w:val="00DB3688"/>
    <w:rsid w:val="00DB4624"/>
    <w:rsid w:val="00DB6DE2"/>
    <w:rsid w:val="00DC0336"/>
    <w:rsid w:val="00DC0584"/>
    <w:rsid w:val="00DC0DD2"/>
    <w:rsid w:val="00DC0EA0"/>
    <w:rsid w:val="00DC0EEE"/>
    <w:rsid w:val="00DC1392"/>
    <w:rsid w:val="00DC2F30"/>
    <w:rsid w:val="00DC38A0"/>
    <w:rsid w:val="00DC39AC"/>
    <w:rsid w:val="00DC3D4C"/>
    <w:rsid w:val="00DC53C9"/>
    <w:rsid w:val="00DC5E54"/>
    <w:rsid w:val="00DC6684"/>
    <w:rsid w:val="00DC71F4"/>
    <w:rsid w:val="00DD3CB2"/>
    <w:rsid w:val="00DD3D8E"/>
    <w:rsid w:val="00DD3FF3"/>
    <w:rsid w:val="00DD46EC"/>
    <w:rsid w:val="00DD4B67"/>
    <w:rsid w:val="00DD4CEE"/>
    <w:rsid w:val="00DD690D"/>
    <w:rsid w:val="00DD6C35"/>
    <w:rsid w:val="00DE33DC"/>
    <w:rsid w:val="00DE434D"/>
    <w:rsid w:val="00DE47BE"/>
    <w:rsid w:val="00DE614F"/>
    <w:rsid w:val="00DE6179"/>
    <w:rsid w:val="00DE632B"/>
    <w:rsid w:val="00DE672B"/>
    <w:rsid w:val="00DF0532"/>
    <w:rsid w:val="00DF13E9"/>
    <w:rsid w:val="00DF2212"/>
    <w:rsid w:val="00DF233B"/>
    <w:rsid w:val="00DF2C5A"/>
    <w:rsid w:val="00DF3156"/>
    <w:rsid w:val="00DF56AE"/>
    <w:rsid w:val="00E04627"/>
    <w:rsid w:val="00E04D3A"/>
    <w:rsid w:val="00E05047"/>
    <w:rsid w:val="00E05612"/>
    <w:rsid w:val="00E06D6D"/>
    <w:rsid w:val="00E06E22"/>
    <w:rsid w:val="00E11432"/>
    <w:rsid w:val="00E11B12"/>
    <w:rsid w:val="00E131CE"/>
    <w:rsid w:val="00E145AC"/>
    <w:rsid w:val="00E1541B"/>
    <w:rsid w:val="00E16F14"/>
    <w:rsid w:val="00E174E9"/>
    <w:rsid w:val="00E20B37"/>
    <w:rsid w:val="00E2121B"/>
    <w:rsid w:val="00E218D7"/>
    <w:rsid w:val="00E22910"/>
    <w:rsid w:val="00E23930"/>
    <w:rsid w:val="00E23B41"/>
    <w:rsid w:val="00E24E0B"/>
    <w:rsid w:val="00E26530"/>
    <w:rsid w:val="00E26A75"/>
    <w:rsid w:val="00E275C0"/>
    <w:rsid w:val="00E33CF9"/>
    <w:rsid w:val="00E33E8A"/>
    <w:rsid w:val="00E34D46"/>
    <w:rsid w:val="00E35282"/>
    <w:rsid w:val="00E35EA3"/>
    <w:rsid w:val="00E368E6"/>
    <w:rsid w:val="00E36925"/>
    <w:rsid w:val="00E369D1"/>
    <w:rsid w:val="00E410B3"/>
    <w:rsid w:val="00E42AA2"/>
    <w:rsid w:val="00E503BE"/>
    <w:rsid w:val="00E5054A"/>
    <w:rsid w:val="00E50585"/>
    <w:rsid w:val="00E51A15"/>
    <w:rsid w:val="00E5214E"/>
    <w:rsid w:val="00E53AC8"/>
    <w:rsid w:val="00E53CF5"/>
    <w:rsid w:val="00E570F6"/>
    <w:rsid w:val="00E578E2"/>
    <w:rsid w:val="00E57EFA"/>
    <w:rsid w:val="00E607F8"/>
    <w:rsid w:val="00E61005"/>
    <w:rsid w:val="00E6121B"/>
    <w:rsid w:val="00E6177A"/>
    <w:rsid w:val="00E622B9"/>
    <w:rsid w:val="00E6342C"/>
    <w:rsid w:val="00E64BC7"/>
    <w:rsid w:val="00E65435"/>
    <w:rsid w:val="00E66A38"/>
    <w:rsid w:val="00E66C5D"/>
    <w:rsid w:val="00E701C8"/>
    <w:rsid w:val="00E71762"/>
    <w:rsid w:val="00E72F29"/>
    <w:rsid w:val="00E74A0E"/>
    <w:rsid w:val="00E75847"/>
    <w:rsid w:val="00E772AD"/>
    <w:rsid w:val="00E77A97"/>
    <w:rsid w:val="00E806DD"/>
    <w:rsid w:val="00E8147A"/>
    <w:rsid w:val="00E81E16"/>
    <w:rsid w:val="00E82579"/>
    <w:rsid w:val="00E83DD8"/>
    <w:rsid w:val="00E846CF"/>
    <w:rsid w:val="00E8586E"/>
    <w:rsid w:val="00E92D30"/>
    <w:rsid w:val="00E9496F"/>
    <w:rsid w:val="00E94FC5"/>
    <w:rsid w:val="00E95EC0"/>
    <w:rsid w:val="00E975E0"/>
    <w:rsid w:val="00E97779"/>
    <w:rsid w:val="00EA3EC0"/>
    <w:rsid w:val="00EA6152"/>
    <w:rsid w:val="00EB02E9"/>
    <w:rsid w:val="00EB0F6F"/>
    <w:rsid w:val="00EB204F"/>
    <w:rsid w:val="00EB2493"/>
    <w:rsid w:val="00EB3A95"/>
    <w:rsid w:val="00EB405E"/>
    <w:rsid w:val="00EB495D"/>
    <w:rsid w:val="00EB49A8"/>
    <w:rsid w:val="00EB7A08"/>
    <w:rsid w:val="00EC1C60"/>
    <w:rsid w:val="00EC38F5"/>
    <w:rsid w:val="00EC4450"/>
    <w:rsid w:val="00EC6A75"/>
    <w:rsid w:val="00ED11E6"/>
    <w:rsid w:val="00ED2DC2"/>
    <w:rsid w:val="00ED3AC3"/>
    <w:rsid w:val="00ED6207"/>
    <w:rsid w:val="00ED6382"/>
    <w:rsid w:val="00ED69A2"/>
    <w:rsid w:val="00ED7776"/>
    <w:rsid w:val="00EE0397"/>
    <w:rsid w:val="00EE19A2"/>
    <w:rsid w:val="00EE2269"/>
    <w:rsid w:val="00EE3601"/>
    <w:rsid w:val="00EE5D51"/>
    <w:rsid w:val="00EE63A4"/>
    <w:rsid w:val="00EE690F"/>
    <w:rsid w:val="00EF1FBB"/>
    <w:rsid w:val="00EF23A4"/>
    <w:rsid w:val="00EF50D0"/>
    <w:rsid w:val="00EF524C"/>
    <w:rsid w:val="00EF57AA"/>
    <w:rsid w:val="00EF715B"/>
    <w:rsid w:val="00F00C86"/>
    <w:rsid w:val="00F01FCE"/>
    <w:rsid w:val="00F05819"/>
    <w:rsid w:val="00F05DC4"/>
    <w:rsid w:val="00F061B7"/>
    <w:rsid w:val="00F0685B"/>
    <w:rsid w:val="00F07044"/>
    <w:rsid w:val="00F0721F"/>
    <w:rsid w:val="00F07A8E"/>
    <w:rsid w:val="00F07AE6"/>
    <w:rsid w:val="00F106D8"/>
    <w:rsid w:val="00F10D19"/>
    <w:rsid w:val="00F11120"/>
    <w:rsid w:val="00F147F5"/>
    <w:rsid w:val="00F14D63"/>
    <w:rsid w:val="00F1528C"/>
    <w:rsid w:val="00F15AD2"/>
    <w:rsid w:val="00F15CD8"/>
    <w:rsid w:val="00F16B57"/>
    <w:rsid w:val="00F2013F"/>
    <w:rsid w:val="00F20C84"/>
    <w:rsid w:val="00F2212F"/>
    <w:rsid w:val="00F25F06"/>
    <w:rsid w:val="00F26541"/>
    <w:rsid w:val="00F2654E"/>
    <w:rsid w:val="00F265EE"/>
    <w:rsid w:val="00F26CEA"/>
    <w:rsid w:val="00F30E07"/>
    <w:rsid w:val="00F30E3F"/>
    <w:rsid w:val="00F31320"/>
    <w:rsid w:val="00F31A7E"/>
    <w:rsid w:val="00F32EF2"/>
    <w:rsid w:val="00F3499F"/>
    <w:rsid w:val="00F34D37"/>
    <w:rsid w:val="00F35950"/>
    <w:rsid w:val="00F36130"/>
    <w:rsid w:val="00F36642"/>
    <w:rsid w:val="00F36C02"/>
    <w:rsid w:val="00F3741F"/>
    <w:rsid w:val="00F374A6"/>
    <w:rsid w:val="00F40362"/>
    <w:rsid w:val="00F40A57"/>
    <w:rsid w:val="00F434C5"/>
    <w:rsid w:val="00F45244"/>
    <w:rsid w:val="00F46D2C"/>
    <w:rsid w:val="00F47194"/>
    <w:rsid w:val="00F47501"/>
    <w:rsid w:val="00F50639"/>
    <w:rsid w:val="00F515F0"/>
    <w:rsid w:val="00F53DB8"/>
    <w:rsid w:val="00F54C1E"/>
    <w:rsid w:val="00F56E40"/>
    <w:rsid w:val="00F570F7"/>
    <w:rsid w:val="00F57E2C"/>
    <w:rsid w:val="00F60967"/>
    <w:rsid w:val="00F623E4"/>
    <w:rsid w:val="00F62A9D"/>
    <w:rsid w:val="00F648F6"/>
    <w:rsid w:val="00F64A06"/>
    <w:rsid w:val="00F66731"/>
    <w:rsid w:val="00F70E7F"/>
    <w:rsid w:val="00F714A7"/>
    <w:rsid w:val="00F71908"/>
    <w:rsid w:val="00F726BE"/>
    <w:rsid w:val="00F730CC"/>
    <w:rsid w:val="00F73CB8"/>
    <w:rsid w:val="00F73DC3"/>
    <w:rsid w:val="00F7476C"/>
    <w:rsid w:val="00F750BE"/>
    <w:rsid w:val="00F805C1"/>
    <w:rsid w:val="00F82516"/>
    <w:rsid w:val="00F83601"/>
    <w:rsid w:val="00F8400A"/>
    <w:rsid w:val="00F86B12"/>
    <w:rsid w:val="00F86E7D"/>
    <w:rsid w:val="00F900EB"/>
    <w:rsid w:val="00F9017E"/>
    <w:rsid w:val="00F90450"/>
    <w:rsid w:val="00F90DE0"/>
    <w:rsid w:val="00F91919"/>
    <w:rsid w:val="00F923DD"/>
    <w:rsid w:val="00F943D6"/>
    <w:rsid w:val="00F9452E"/>
    <w:rsid w:val="00F946E7"/>
    <w:rsid w:val="00F94B84"/>
    <w:rsid w:val="00F950EB"/>
    <w:rsid w:val="00F96454"/>
    <w:rsid w:val="00F96A84"/>
    <w:rsid w:val="00FA1A43"/>
    <w:rsid w:val="00FA4E7F"/>
    <w:rsid w:val="00FA54B8"/>
    <w:rsid w:val="00FA601A"/>
    <w:rsid w:val="00FA65F1"/>
    <w:rsid w:val="00FA6C18"/>
    <w:rsid w:val="00FA6D80"/>
    <w:rsid w:val="00FA78F9"/>
    <w:rsid w:val="00FA7A3E"/>
    <w:rsid w:val="00FA7AF5"/>
    <w:rsid w:val="00FA7E16"/>
    <w:rsid w:val="00FB0425"/>
    <w:rsid w:val="00FB0446"/>
    <w:rsid w:val="00FB054A"/>
    <w:rsid w:val="00FB2F54"/>
    <w:rsid w:val="00FB320A"/>
    <w:rsid w:val="00FB4635"/>
    <w:rsid w:val="00FB495C"/>
    <w:rsid w:val="00FB4AF3"/>
    <w:rsid w:val="00FB4BF4"/>
    <w:rsid w:val="00FB77D1"/>
    <w:rsid w:val="00FC025D"/>
    <w:rsid w:val="00FC0776"/>
    <w:rsid w:val="00FC2C1F"/>
    <w:rsid w:val="00FC423E"/>
    <w:rsid w:val="00FC485E"/>
    <w:rsid w:val="00FC4EB1"/>
    <w:rsid w:val="00FC509C"/>
    <w:rsid w:val="00FC6A6D"/>
    <w:rsid w:val="00FC70F3"/>
    <w:rsid w:val="00FD0F3B"/>
    <w:rsid w:val="00FD3198"/>
    <w:rsid w:val="00FD31AA"/>
    <w:rsid w:val="00FD5402"/>
    <w:rsid w:val="00FD564B"/>
    <w:rsid w:val="00FE1405"/>
    <w:rsid w:val="00FE200A"/>
    <w:rsid w:val="00FE202E"/>
    <w:rsid w:val="00FE20EE"/>
    <w:rsid w:val="00FE2C39"/>
    <w:rsid w:val="00FE3363"/>
    <w:rsid w:val="00FE4EA0"/>
    <w:rsid w:val="00FE5158"/>
    <w:rsid w:val="00FE612E"/>
    <w:rsid w:val="00FE678B"/>
    <w:rsid w:val="00FE7770"/>
    <w:rsid w:val="00FF1E26"/>
    <w:rsid w:val="00FF3C09"/>
    <w:rsid w:val="00FF4FF7"/>
    <w:rsid w:val="00FF5C39"/>
    <w:rsid w:val="00FF5E0C"/>
    <w:rsid w:val="00FF67A8"/>
    <w:rsid w:val="00FF7251"/>
    <w:rsid w:val="00FF7A2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C8C5F"/>
  <w15:docId w15:val="{B05ADACA-F70A-4B7C-B0BE-83B677C6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ПОСТЗАГ"/>
    <w:qFormat/>
    <w:rsid w:val="00504C96"/>
    <w:pPr>
      <w:spacing w:after="0" w:line="360" w:lineRule="auto"/>
      <w:ind w:firstLine="851"/>
      <w:jc w:val="both"/>
    </w:pPr>
    <w:rPr>
      <w:rFonts w:ascii="Times New Roman" w:hAnsi="Times New Roman"/>
      <w:color w:val="000000" w:themeColor="text1"/>
      <w:sz w:val="28"/>
    </w:rPr>
  </w:style>
  <w:style w:type="paragraph" w:styleId="1">
    <w:name w:val="heading 1"/>
    <w:basedOn w:val="a"/>
    <w:next w:val="a"/>
    <w:link w:val="10"/>
    <w:uiPriority w:val="9"/>
    <w:qFormat/>
    <w:rsid w:val="00CD70E3"/>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E5B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11"/>
    <w:pPr>
      <w:ind w:left="720"/>
      <w:contextualSpacing/>
    </w:pPr>
  </w:style>
  <w:style w:type="character" w:styleId="a4">
    <w:name w:val="Hyperlink"/>
    <w:basedOn w:val="a0"/>
    <w:uiPriority w:val="99"/>
    <w:unhideWhenUsed/>
    <w:rsid w:val="006D37E7"/>
    <w:rPr>
      <w:color w:val="0000FF" w:themeColor="hyperlink"/>
      <w:u w:val="single"/>
    </w:rPr>
  </w:style>
  <w:style w:type="table" w:styleId="a5">
    <w:name w:val="Table Grid"/>
    <w:basedOn w:val="a1"/>
    <w:uiPriority w:val="59"/>
    <w:rsid w:val="00FC4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D70E3"/>
    <w:pPr>
      <w:tabs>
        <w:tab w:val="center" w:pos="4677"/>
        <w:tab w:val="right" w:pos="9355"/>
      </w:tabs>
      <w:spacing w:line="240" w:lineRule="auto"/>
    </w:pPr>
  </w:style>
  <w:style w:type="character" w:customStyle="1" w:styleId="a7">
    <w:name w:val="Верхний колонтитул Знак"/>
    <w:basedOn w:val="a0"/>
    <w:link w:val="a6"/>
    <w:uiPriority w:val="99"/>
    <w:rsid w:val="00CD70E3"/>
  </w:style>
  <w:style w:type="paragraph" w:styleId="a8">
    <w:name w:val="footer"/>
    <w:basedOn w:val="a"/>
    <w:link w:val="a9"/>
    <w:uiPriority w:val="99"/>
    <w:unhideWhenUsed/>
    <w:rsid w:val="00CD70E3"/>
    <w:pPr>
      <w:tabs>
        <w:tab w:val="center" w:pos="4677"/>
        <w:tab w:val="right" w:pos="9355"/>
      </w:tabs>
      <w:spacing w:line="240" w:lineRule="auto"/>
    </w:pPr>
  </w:style>
  <w:style w:type="character" w:customStyle="1" w:styleId="a9">
    <w:name w:val="Нижний колонтитул Знак"/>
    <w:basedOn w:val="a0"/>
    <w:link w:val="a8"/>
    <w:uiPriority w:val="99"/>
    <w:rsid w:val="00CD70E3"/>
  </w:style>
  <w:style w:type="character" w:customStyle="1" w:styleId="10">
    <w:name w:val="Заголовок 1 Знак"/>
    <w:basedOn w:val="a0"/>
    <w:link w:val="1"/>
    <w:uiPriority w:val="9"/>
    <w:rsid w:val="00CD70E3"/>
    <w:rPr>
      <w:rFonts w:asciiTheme="majorHAnsi" w:eastAsiaTheme="majorEastAsia" w:hAnsiTheme="majorHAnsi" w:cstheme="majorBidi"/>
      <w:b/>
      <w:bCs/>
      <w:color w:val="365F91" w:themeColor="accent1" w:themeShade="BF"/>
      <w:sz w:val="28"/>
      <w:szCs w:val="28"/>
    </w:rPr>
  </w:style>
  <w:style w:type="paragraph" w:styleId="aa">
    <w:name w:val="Subtitle"/>
    <w:basedOn w:val="a"/>
    <w:next w:val="a"/>
    <w:link w:val="ab"/>
    <w:uiPriority w:val="11"/>
    <w:qFormat/>
    <w:rsid w:val="00CD70E3"/>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b">
    <w:name w:val="Подзаголовок Знак"/>
    <w:basedOn w:val="a0"/>
    <w:link w:val="aa"/>
    <w:uiPriority w:val="11"/>
    <w:rsid w:val="00CD70E3"/>
    <w:rPr>
      <w:rFonts w:asciiTheme="majorHAnsi" w:eastAsiaTheme="majorEastAsia" w:hAnsiTheme="majorHAnsi" w:cstheme="majorBidi"/>
      <w:i/>
      <w:iCs/>
      <w:color w:val="4F81BD" w:themeColor="accent1"/>
      <w:spacing w:val="15"/>
      <w:sz w:val="24"/>
      <w:szCs w:val="24"/>
    </w:rPr>
  </w:style>
  <w:style w:type="paragraph" w:styleId="ac">
    <w:name w:val="TOC Heading"/>
    <w:basedOn w:val="1"/>
    <w:next w:val="a"/>
    <w:uiPriority w:val="39"/>
    <w:unhideWhenUsed/>
    <w:qFormat/>
    <w:rsid w:val="00AE5BAF"/>
    <w:pPr>
      <w:outlineLvl w:val="9"/>
    </w:pPr>
  </w:style>
  <w:style w:type="paragraph" w:styleId="21">
    <w:name w:val="toc 2"/>
    <w:basedOn w:val="a"/>
    <w:next w:val="a"/>
    <w:autoRedefine/>
    <w:uiPriority w:val="39"/>
    <w:unhideWhenUsed/>
    <w:qFormat/>
    <w:rsid w:val="001F2EA4"/>
    <w:pPr>
      <w:tabs>
        <w:tab w:val="left" w:pos="880"/>
        <w:tab w:val="right" w:leader="dot" w:pos="10206"/>
      </w:tabs>
      <w:spacing w:after="100"/>
      <w:ind w:left="221" w:firstLine="0"/>
      <w:jc w:val="right"/>
    </w:pPr>
  </w:style>
  <w:style w:type="paragraph" w:styleId="11">
    <w:name w:val="toc 1"/>
    <w:basedOn w:val="a"/>
    <w:next w:val="a"/>
    <w:autoRedefine/>
    <w:uiPriority w:val="39"/>
    <w:unhideWhenUsed/>
    <w:qFormat/>
    <w:rsid w:val="00844829"/>
    <w:pPr>
      <w:tabs>
        <w:tab w:val="right" w:leader="dot" w:pos="10195"/>
      </w:tabs>
      <w:spacing w:after="100"/>
      <w:ind w:firstLine="0"/>
    </w:pPr>
  </w:style>
  <w:style w:type="paragraph" w:styleId="3">
    <w:name w:val="toc 3"/>
    <w:basedOn w:val="a"/>
    <w:next w:val="a"/>
    <w:autoRedefine/>
    <w:uiPriority w:val="39"/>
    <w:unhideWhenUsed/>
    <w:qFormat/>
    <w:rsid w:val="001F2EA4"/>
    <w:pPr>
      <w:tabs>
        <w:tab w:val="right" w:leader="dot" w:pos="10195"/>
      </w:tabs>
      <w:spacing w:after="100"/>
      <w:ind w:left="442" w:firstLine="0"/>
    </w:pPr>
  </w:style>
  <w:style w:type="paragraph" w:styleId="ad">
    <w:name w:val="Balloon Text"/>
    <w:basedOn w:val="a"/>
    <w:link w:val="ae"/>
    <w:uiPriority w:val="99"/>
    <w:semiHidden/>
    <w:unhideWhenUsed/>
    <w:rsid w:val="00AE5BAF"/>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AE5BAF"/>
    <w:rPr>
      <w:rFonts w:ascii="Tahoma" w:hAnsi="Tahoma" w:cs="Tahoma"/>
      <w:sz w:val="16"/>
      <w:szCs w:val="16"/>
    </w:rPr>
  </w:style>
  <w:style w:type="character" w:customStyle="1" w:styleId="20">
    <w:name w:val="Заголовок 2 Знак"/>
    <w:basedOn w:val="a0"/>
    <w:link w:val="2"/>
    <w:uiPriority w:val="9"/>
    <w:rsid w:val="00AE5BAF"/>
    <w:rPr>
      <w:rFonts w:asciiTheme="majorHAnsi" w:eastAsiaTheme="majorEastAsia" w:hAnsiTheme="majorHAnsi" w:cstheme="majorBidi"/>
      <w:b/>
      <w:bCs/>
      <w:color w:val="4F81BD" w:themeColor="accent1"/>
      <w:sz w:val="26"/>
      <w:szCs w:val="26"/>
    </w:rPr>
  </w:style>
  <w:style w:type="paragraph" w:styleId="af">
    <w:name w:val="No Spacing"/>
    <w:uiPriority w:val="1"/>
    <w:qFormat/>
    <w:rsid w:val="00791E14"/>
    <w:pPr>
      <w:spacing w:after="0" w:line="240" w:lineRule="auto"/>
    </w:pPr>
  </w:style>
  <w:style w:type="paragraph" w:styleId="af0">
    <w:name w:val="footnote text"/>
    <w:basedOn w:val="a"/>
    <w:link w:val="af1"/>
    <w:uiPriority w:val="99"/>
    <w:semiHidden/>
    <w:unhideWhenUsed/>
    <w:rsid w:val="00992921"/>
    <w:pPr>
      <w:spacing w:line="240" w:lineRule="auto"/>
    </w:pPr>
    <w:rPr>
      <w:sz w:val="20"/>
      <w:szCs w:val="20"/>
    </w:rPr>
  </w:style>
  <w:style w:type="character" w:customStyle="1" w:styleId="af1">
    <w:name w:val="Текст сноски Знак"/>
    <w:basedOn w:val="a0"/>
    <w:link w:val="af0"/>
    <w:uiPriority w:val="99"/>
    <w:semiHidden/>
    <w:rsid w:val="00992921"/>
    <w:rPr>
      <w:sz w:val="20"/>
      <w:szCs w:val="20"/>
    </w:rPr>
  </w:style>
  <w:style w:type="character" w:styleId="af2">
    <w:name w:val="footnote reference"/>
    <w:basedOn w:val="a0"/>
    <w:uiPriority w:val="99"/>
    <w:semiHidden/>
    <w:unhideWhenUsed/>
    <w:rsid w:val="00992921"/>
    <w:rPr>
      <w:vertAlign w:val="superscript"/>
    </w:rPr>
  </w:style>
  <w:style w:type="paragraph" w:customStyle="1" w:styleId="12">
    <w:name w:val="1_ЗАГ_КУРС"/>
    <w:basedOn w:val="1"/>
    <w:next w:val="a"/>
    <w:link w:val="13"/>
    <w:qFormat/>
    <w:rsid w:val="00C677DE"/>
    <w:pPr>
      <w:spacing w:before="0"/>
      <w:ind w:firstLine="0"/>
    </w:pPr>
    <w:rPr>
      <w:rFonts w:ascii="Times New Roman" w:hAnsi="Times New Roman" w:cs="Times New Roman"/>
      <w:color w:val="000000" w:themeColor="text1"/>
    </w:rPr>
  </w:style>
  <w:style w:type="paragraph" w:customStyle="1" w:styleId="22">
    <w:name w:val="2_ЗАГ_КУРС"/>
    <w:basedOn w:val="2"/>
    <w:next w:val="a"/>
    <w:link w:val="23"/>
    <w:qFormat/>
    <w:rsid w:val="00C677DE"/>
    <w:pPr>
      <w:spacing w:before="0"/>
      <w:ind w:firstLine="0"/>
    </w:pPr>
    <w:rPr>
      <w:rFonts w:ascii="Times New Roman" w:hAnsi="Times New Roman"/>
      <w:color w:val="000000" w:themeColor="text1"/>
      <w:sz w:val="28"/>
    </w:rPr>
  </w:style>
  <w:style w:type="paragraph" w:styleId="af3">
    <w:name w:val="Title"/>
    <w:basedOn w:val="a"/>
    <w:next w:val="a"/>
    <w:link w:val="af4"/>
    <w:uiPriority w:val="10"/>
    <w:qFormat/>
    <w:rsid w:val="00BE4DFE"/>
    <w:pPr>
      <w:spacing w:line="240" w:lineRule="auto"/>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BE4DFE"/>
    <w:rPr>
      <w:rFonts w:asciiTheme="majorHAnsi" w:eastAsiaTheme="majorEastAsia" w:hAnsiTheme="majorHAnsi" w:cstheme="majorBidi"/>
      <w:spacing w:val="-10"/>
      <w:kern w:val="28"/>
      <w:sz w:val="56"/>
      <w:szCs w:val="56"/>
    </w:rPr>
  </w:style>
  <w:style w:type="character" w:customStyle="1" w:styleId="13">
    <w:name w:val="1_ЗАГ_КУРС Знак"/>
    <w:basedOn w:val="af4"/>
    <w:link w:val="12"/>
    <w:rsid w:val="00877681"/>
    <w:rPr>
      <w:rFonts w:ascii="Times New Roman" w:eastAsiaTheme="majorEastAsia" w:hAnsi="Times New Roman" w:cs="Times New Roman"/>
      <w:b/>
      <w:bCs/>
      <w:color w:val="000000" w:themeColor="text1"/>
      <w:spacing w:val="-10"/>
      <w:kern w:val="28"/>
      <w:sz w:val="28"/>
      <w:szCs w:val="28"/>
    </w:rPr>
  </w:style>
  <w:style w:type="character" w:customStyle="1" w:styleId="23">
    <w:name w:val="2_ЗАГ_КУРС Знак"/>
    <w:basedOn w:val="20"/>
    <w:link w:val="22"/>
    <w:rsid w:val="00877681"/>
    <w:rPr>
      <w:rFonts w:ascii="Times New Roman" w:eastAsiaTheme="majorEastAsia" w:hAnsi="Times New Roman" w:cstheme="majorBidi"/>
      <w:b/>
      <w:bCs/>
      <w:color w:val="000000" w:themeColor="text1"/>
      <w:sz w:val="28"/>
      <w:szCs w:val="26"/>
    </w:rPr>
  </w:style>
  <w:style w:type="paragraph" w:customStyle="1" w:styleId="30">
    <w:name w:val="3_ЗАГ_КУРС"/>
    <w:basedOn w:val="22"/>
    <w:next w:val="a"/>
    <w:link w:val="31"/>
    <w:qFormat/>
    <w:rsid w:val="00C677DE"/>
    <w:pPr>
      <w:ind w:firstLine="851"/>
      <w:outlineLvl w:val="2"/>
    </w:pPr>
    <w:rPr>
      <w:lang w:val="en-US"/>
    </w:rPr>
  </w:style>
  <w:style w:type="paragraph" w:styleId="af5">
    <w:name w:val="Revision"/>
    <w:hidden/>
    <w:uiPriority w:val="99"/>
    <w:semiHidden/>
    <w:rsid w:val="008C686D"/>
    <w:pPr>
      <w:spacing w:after="0" w:line="240" w:lineRule="auto"/>
    </w:pPr>
    <w:rPr>
      <w:rFonts w:ascii="Times New Roman" w:hAnsi="Times New Roman"/>
      <w:color w:val="000000" w:themeColor="text1"/>
      <w:sz w:val="28"/>
    </w:rPr>
  </w:style>
  <w:style w:type="character" w:customStyle="1" w:styleId="31">
    <w:name w:val="3_ЗАГ_КУРС Знак"/>
    <w:basedOn w:val="23"/>
    <w:link w:val="30"/>
    <w:rsid w:val="00C677DE"/>
    <w:rPr>
      <w:rFonts w:ascii="Times New Roman" w:eastAsiaTheme="majorEastAsia" w:hAnsi="Times New Roman" w:cstheme="majorBidi"/>
      <w:b/>
      <w:bCs/>
      <w:color w:val="000000" w:themeColor="text1"/>
      <w:sz w:val="28"/>
      <w:szCs w:val="26"/>
      <w:lang w:val="en-US"/>
    </w:rPr>
  </w:style>
  <w:style w:type="paragraph" w:styleId="HTML">
    <w:name w:val="HTML Preformatted"/>
    <w:basedOn w:val="a"/>
    <w:link w:val="HTML0"/>
    <w:uiPriority w:val="99"/>
    <w:semiHidden/>
    <w:unhideWhenUsed/>
    <w:rsid w:val="00BA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semiHidden/>
    <w:rsid w:val="00BA3544"/>
    <w:rPr>
      <w:rFonts w:ascii="Courier New" w:eastAsia="Times New Roman" w:hAnsi="Courier New" w:cs="Courier New"/>
      <w:sz w:val="20"/>
      <w:szCs w:val="20"/>
      <w:lang w:eastAsia="ru-RU"/>
    </w:rPr>
  </w:style>
  <w:style w:type="paragraph" w:styleId="af6">
    <w:name w:val="caption"/>
    <w:basedOn w:val="a"/>
    <w:next w:val="a"/>
    <w:uiPriority w:val="35"/>
    <w:unhideWhenUsed/>
    <w:qFormat/>
    <w:rsid w:val="00953A20"/>
    <w:pPr>
      <w:spacing w:after="200" w:line="240" w:lineRule="auto"/>
    </w:pPr>
    <w:rPr>
      <w:i/>
      <w:iCs/>
      <w:color w:val="1F497D" w:themeColor="text2"/>
      <w:sz w:val="18"/>
      <w:szCs w:val="18"/>
    </w:rPr>
  </w:style>
  <w:style w:type="paragraph" w:styleId="af7">
    <w:name w:val="table of figures"/>
    <w:basedOn w:val="a"/>
    <w:next w:val="a"/>
    <w:uiPriority w:val="99"/>
    <w:unhideWhenUsed/>
    <w:rsid w:val="00953A20"/>
  </w:style>
  <w:style w:type="character" w:customStyle="1" w:styleId="14">
    <w:name w:val="Неразрешенное упоминание1"/>
    <w:basedOn w:val="a0"/>
    <w:uiPriority w:val="99"/>
    <w:semiHidden/>
    <w:unhideWhenUsed/>
    <w:rsid w:val="004270B8"/>
    <w:rPr>
      <w:color w:val="605E5C"/>
      <w:shd w:val="clear" w:color="auto" w:fill="E1DFDD"/>
    </w:rPr>
  </w:style>
  <w:style w:type="paragraph" w:styleId="af8">
    <w:name w:val="Normal (Web)"/>
    <w:basedOn w:val="a"/>
    <w:uiPriority w:val="99"/>
    <w:semiHidden/>
    <w:unhideWhenUsed/>
    <w:rsid w:val="00427C99"/>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styleId="af9">
    <w:name w:val="Strong"/>
    <w:basedOn w:val="a0"/>
    <w:uiPriority w:val="22"/>
    <w:qFormat/>
    <w:rsid w:val="003C4F81"/>
    <w:rPr>
      <w:b/>
      <w:bCs/>
    </w:rPr>
  </w:style>
  <w:style w:type="character" w:styleId="afa">
    <w:name w:val="Placeholder Text"/>
    <w:basedOn w:val="a0"/>
    <w:uiPriority w:val="99"/>
    <w:semiHidden/>
    <w:rsid w:val="005B36F9"/>
    <w:rPr>
      <w:color w:val="808080"/>
    </w:rPr>
  </w:style>
  <w:style w:type="character" w:styleId="afb">
    <w:name w:val="FollowedHyperlink"/>
    <w:basedOn w:val="a0"/>
    <w:uiPriority w:val="99"/>
    <w:semiHidden/>
    <w:unhideWhenUsed/>
    <w:rsid w:val="0006155E"/>
    <w:rPr>
      <w:color w:val="800080" w:themeColor="followedHyperlink"/>
      <w:u w:val="single"/>
    </w:rPr>
  </w:style>
  <w:style w:type="paragraph" w:customStyle="1" w:styleId="p0">
    <w:name w:val="p0"/>
    <w:basedOn w:val="a"/>
    <w:rsid w:val="001775DB"/>
    <w:pPr>
      <w:spacing w:before="100" w:beforeAutospacing="1" w:after="100" w:afterAutospacing="1" w:line="240" w:lineRule="auto"/>
      <w:ind w:firstLine="0"/>
      <w:jc w:val="left"/>
    </w:pPr>
    <w:rPr>
      <w:rFonts w:eastAsia="Times New Roman" w:cs="Times New Roman"/>
      <w:color w:val="auto"/>
      <w:sz w:val="24"/>
      <w:szCs w:val="24"/>
      <w:lang w:val="ru-BY" w:eastAsia="ru-BY"/>
    </w:rPr>
  </w:style>
  <w:style w:type="paragraph" w:customStyle="1" w:styleId="p1">
    <w:name w:val="p1"/>
    <w:basedOn w:val="a"/>
    <w:rsid w:val="001775DB"/>
    <w:pPr>
      <w:spacing w:before="100" w:beforeAutospacing="1" w:after="100" w:afterAutospacing="1" w:line="240" w:lineRule="auto"/>
      <w:ind w:firstLine="0"/>
      <w:jc w:val="left"/>
    </w:pPr>
    <w:rPr>
      <w:rFonts w:eastAsia="Times New Roman" w:cs="Times New Roman"/>
      <w:color w:val="auto"/>
      <w:sz w:val="24"/>
      <w:szCs w:val="24"/>
      <w:lang w:val="ru-BY" w:eastAsia="ru-BY"/>
    </w:rPr>
  </w:style>
  <w:style w:type="character" w:styleId="afc">
    <w:name w:val="Unresolved Mention"/>
    <w:basedOn w:val="a0"/>
    <w:uiPriority w:val="99"/>
    <w:semiHidden/>
    <w:unhideWhenUsed/>
    <w:rsid w:val="001775DB"/>
    <w:rPr>
      <w:color w:val="605E5C"/>
      <w:shd w:val="clear" w:color="auto" w:fill="E1DFDD"/>
    </w:rPr>
  </w:style>
  <w:style w:type="character" w:customStyle="1" w:styleId="y2iqfc">
    <w:name w:val="y2iqfc"/>
    <w:basedOn w:val="a0"/>
    <w:rsid w:val="00962AE5"/>
  </w:style>
  <w:style w:type="character" w:styleId="HTML1">
    <w:name w:val="HTML Code"/>
    <w:basedOn w:val="a0"/>
    <w:uiPriority w:val="99"/>
    <w:semiHidden/>
    <w:unhideWhenUsed/>
    <w:rsid w:val="00117FDF"/>
    <w:rPr>
      <w:rFonts w:ascii="Courier New" w:eastAsia="Times New Roman" w:hAnsi="Courier New" w:cs="Courier New"/>
      <w:sz w:val="20"/>
      <w:szCs w:val="20"/>
    </w:rPr>
  </w:style>
  <w:style w:type="character" w:customStyle="1" w:styleId="b">
    <w:name w:val="b"/>
    <w:basedOn w:val="a0"/>
    <w:rsid w:val="007A5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931">
      <w:bodyDiv w:val="1"/>
      <w:marLeft w:val="0"/>
      <w:marRight w:val="0"/>
      <w:marTop w:val="0"/>
      <w:marBottom w:val="0"/>
      <w:divBdr>
        <w:top w:val="none" w:sz="0" w:space="0" w:color="auto"/>
        <w:left w:val="none" w:sz="0" w:space="0" w:color="auto"/>
        <w:bottom w:val="none" w:sz="0" w:space="0" w:color="auto"/>
        <w:right w:val="none" w:sz="0" w:space="0" w:color="auto"/>
      </w:divBdr>
      <w:divsChild>
        <w:div w:id="1736854713">
          <w:marLeft w:val="0"/>
          <w:marRight w:val="0"/>
          <w:marTop w:val="0"/>
          <w:marBottom w:val="0"/>
          <w:divBdr>
            <w:top w:val="none" w:sz="0" w:space="0" w:color="auto"/>
            <w:left w:val="none" w:sz="0" w:space="0" w:color="auto"/>
            <w:bottom w:val="none" w:sz="0" w:space="0" w:color="auto"/>
            <w:right w:val="none" w:sz="0" w:space="0" w:color="auto"/>
          </w:divBdr>
          <w:divsChild>
            <w:div w:id="2055234454">
              <w:marLeft w:val="0"/>
              <w:marRight w:val="0"/>
              <w:marTop w:val="0"/>
              <w:marBottom w:val="0"/>
              <w:divBdr>
                <w:top w:val="none" w:sz="0" w:space="0" w:color="auto"/>
                <w:left w:val="none" w:sz="0" w:space="0" w:color="auto"/>
                <w:bottom w:val="none" w:sz="0" w:space="0" w:color="auto"/>
                <w:right w:val="none" w:sz="0" w:space="0" w:color="auto"/>
              </w:divBdr>
            </w:div>
            <w:div w:id="696737962">
              <w:marLeft w:val="0"/>
              <w:marRight w:val="0"/>
              <w:marTop w:val="0"/>
              <w:marBottom w:val="0"/>
              <w:divBdr>
                <w:top w:val="none" w:sz="0" w:space="0" w:color="auto"/>
                <w:left w:val="none" w:sz="0" w:space="0" w:color="auto"/>
                <w:bottom w:val="none" w:sz="0" w:space="0" w:color="auto"/>
                <w:right w:val="none" w:sz="0" w:space="0" w:color="auto"/>
              </w:divBdr>
            </w:div>
            <w:div w:id="2144538938">
              <w:marLeft w:val="0"/>
              <w:marRight w:val="0"/>
              <w:marTop w:val="0"/>
              <w:marBottom w:val="0"/>
              <w:divBdr>
                <w:top w:val="none" w:sz="0" w:space="0" w:color="auto"/>
                <w:left w:val="none" w:sz="0" w:space="0" w:color="auto"/>
                <w:bottom w:val="none" w:sz="0" w:space="0" w:color="auto"/>
                <w:right w:val="none" w:sz="0" w:space="0" w:color="auto"/>
              </w:divBdr>
            </w:div>
            <w:div w:id="1995333897">
              <w:marLeft w:val="0"/>
              <w:marRight w:val="0"/>
              <w:marTop w:val="0"/>
              <w:marBottom w:val="0"/>
              <w:divBdr>
                <w:top w:val="none" w:sz="0" w:space="0" w:color="auto"/>
                <w:left w:val="none" w:sz="0" w:space="0" w:color="auto"/>
                <w:bottom w:val="none" w:sz="0" w:space="0" w:color="auto"/>
                <w:right w:val="none" w:sz="0" w:space="0" w:color="auto"/>
              </w:divBdr>
            </w:div>
            <w:div w:id="1231696300">
              <w:marLeft w:val="0"/>
              <w:marRight w:val="0"/>
              <w:marTop w:val="0"/>
              <w:marBottom w:val="0"/>
              <w:divBdr>
                <w:top w:val="none" w:sz="0" w:space="0" w:color="auto"/>
                <w:left w:val="none" w:sz="0" w:space="0" w:color="auto"/>
                <w:bottom w:val="none" w:sz="0" w:space="0" w:color="auto"/>
                <w:right w:val="none" w:sz="0" w:space="0" w:color="auto"/>
              </w:divBdr>
            </w:div>
            <w:div w:id="493764058">
              <w:marLeft w:val="0"/>
              <w:marRight w:val="0"/>
              <w:marTop w:val="0"/>
              <w:marBottom w:val="0"/>
              <w:divBdr>
                <w:top w:val="none" w:sz="0" w:space="0" w:color="auto"/>
                <w:left w:val="none" w:sz="0" w:space="0" w:color="auto"/>
                <w:bottom w:val="none" w:sz="0" w:space="0" w:color="auto"/>
                <w:right w:val="none" w:sz="0" w:space="0" w:color="auto"/>
              </w:divBdr>
            </w:div>
            <w:div w:id="1965311968">
              <w:marLeft w:val="0"/>
              <w:marRight w:val="0"/>
              <w:marTop w:val="0"/>
              <w:marBottom w:val="0"/>
              <w:divBdr>
                <w:top w:val="none" w:sz="0" w:space="0" w:color="auto"/>
                <w:left w:val="none" w:sz="0" w:space="0" w:color="auto"/>
                <w:bottom w:val="none" w:sz="0" w:space="0" w:color="auto"/>
                <w:right w:val="none" w:sz="0" w:space="0" w:color="auto"/>
              </w:divBdr>
            </w:div>
            <w:div w:id="115489776">
              <w:marLeft w:val="0"/>
              <w:marRight w:val="0"/>
              <w:marTop w:val="0"/>
              <w:marBottom w:val="0"/>
              <w:divBdr>
                <w:top w:val="none" w:sz="0" w:space="0" w:color="auto"/>
                <w:left w:val="none" w:sz="0" w:space="0" w:color="auto"/>
                <w:bottom w:val="none" w:sz="0" w:space="0" w:color="auto"/>
                <w:right w:val="none" w:sz="0" w:space="0" w:color="auto"/>
              </w:divBdr>
            </w:div>
            <w:div w:id="2113043538">
              <w:marLeft w:val="0"/>
              <w:marRight w:val="0"/>
              <w:marTop w:val="0"/>
              <w:marBottom w:val="0"/>
              <w:divBdr>
                <w:top w:val="none" w:sz="0" w:space="0" w:color="auto"/>
                <w:left w:val="none" w:sz="0" w:space="0" w:color="auto"/>
                <w:bottom w:val="none" w:sz="0" w:space="0" w:color="auto"/>
                <w:right w:val="none" w:sz="0" w:space="0" w:color="auto"/>
              </w:divBdr>
            </w:div>
            <w:div w:id="1906838569">
              <w:marLeft w:val="0"/>
              <w:marRight w:val="0"/>
              <w:marTop w:val="0"/>
              <w:marBottom w:val="0"/>
              <w:divBdr>
                <w:top w:val="none" w:sz="0" w:space="0" w:color="auto"/>
                <w:left w:val="none" w:sz="0" w:space="0" w:color="auto"/>
                <w:bottom w:val="none" w:sz="0" w:space="0" w:color="auto"/>
                <w:right w:val="none" w:sz="0" w:space="0" w:color="auto"/>
              </w:divBdr>
            </w:div>
            <w:div w:id="405877854">
              <w:marLeft w:val="0"/>
              <w:marRight w:val="0"/>
              <w:marTop w:val="0"/>
              <w:marBottom w:val="0"/>
              <w:divBdr>
                <w:top w:val="none" w:sz="0" w:space="0" w:color="auto"/>
                <w:left w:val="none" w:sz="0" w:space="0" w:color="auto"/>
                <w:bottom w:val="none" w:sz="0" w:space="0" w:color="auto"/>
                <w:right w:val="none" w:sz="0" w:space="0" w:color="auto"/>
              </w:divBdr>
            </w:div>
            <w:div w:id="591354172">
              <w:marLeft w:val="0"/>
              <w:marRight w:val="0"/>
              <w:marTop w:val="0"/>
              <w:marBottom w:val="0"/>
              <w:divBdr>
                <w:top w:val="none" w:sz="0" w:space="0" w:color="auto"/>
                <w:left w:val="none" w:sz="0" w:space="0" w:color="auto"/>
                <w:bottom w:val="none" w:sz="0" w:space="0" w:color="auto"/>
                <w:right w:val="none" w:sz="0" w:space="0" w:color="auto"/>
              </w:divBdr>
            </w:div>
            <w:div w:id="1959096950">
              <w:marLeft w:val="0"/>
              <w:marRight w:val="0"/>
              <w:marTop w:val="0"/>
              <w:marBottom w:val="0"/>
              <w:divBdr>
                <w:top w:val="none" w:sz="0" w:space="0" w:color="auto"/>
                <w:left w:val="none" w:sz="0" w:space="0" w:color="auto"/>
                <w:bottom w:val="none" w:sz="0" w:space="0" w:color="auto"/>
                <w:right w:val="none" w:sz="0" w:space="0" w:color="auto"/>
              </w:divBdr>
            </w:div>
            <w:div w:id="926767412">
              <w:marLeft w:val="0"/>
              <w:marRight w:val="0"/>
              <w:marTop w:val="0"/>
              <w:marBottom w:val="0"/>
              <w:divBdr>
                <w:top w:val="none" w:sz="0" w:space="0" w:color="auto"/>
                <w:left w:val="none" w:sz="0" w:space="0" w:color="auto"/>
                <w:bottom w:val="none" w:sz="0" w:space="0" w:color="auto"/>
                <w:right w:val="none" w:sz="0" w:space="0" w:color="auto"/>
              </w:divBdr>
            </w:div>
            <w:div w:id="1389575402">
              <w:marLeft w:val="0"/>
              <w:marRight w:val="0"/>
              <w:marTop w:val="0"/>
              <w:marBottom w:val="0"/>
              <w:divBdr>
                <w:top w:val="none" w:sz="0" w:space="0" w:color="auto"/>
                <w:left w:val="none" w:sz="0" w:space="0" w:color="auto"/>
                <w:bottom w:val="none" w:sz="0" w:space="0" w:color="auto"/>
                <w:right w:val="none" w:sz="0" w:space="0" w:color="auto"/>
              </w:divBdr>
            </w:div>
            <w:div w:id="1968198890">
              <w:marLeft w:val="0"/>
              <w:marRight w:val="0"/>
              <w:marTop w:val="0"/>
              <w:marBottom w:val="0"/>
              <w:divBdr>
                <w:top w:val="none" w:sz="0" w:space="0" w:color="auto"/>
                <w:left w:val="none" w:sz="0" w:space="0" w:color="auto"/>
                <w:bottom w:val="none" w:sz="0" w:space="0" w:color="auto"/>
                <w:right w:val="none" w:sz="0" w:space="0" w:color="auto"/>
              </w:divBdr>
            </w:div>
            <w:div w:id="595284152">
              <w:marLeft w:val="0"/>
              <w:marRight w:val="0"/>
              <w:marTop w:val="0"/>
              <w:marBottom w:val="0"/>
              <w:divBdr>
                <w:top w:val="none" w:sz="0" w:space="0" w:color="auto"/>
                <w:left w:val="none" w:sz="0" w:space="0" w:color="auto"/>
                <w:bottom w:val="none" w:sz="0" w:space="0" w:color="auto"/>
                <w:right w:val="none" w:sz="0" w:space="0" w:color="auto"/>
              </w:divBdr>
            </w:div>
            <w:div w:id="1423573295">
              <w:marLeft w:val="0"/>
              <w:marRight w:val="0"/>
              <w:marTop w:val="0"/>
              <w:marBottom w:val="0"/>
              <w:divBdr>
                <w:top w:val="none" w:sz="0" w:space="0" w:color="auto"/>
                <w:left w:val="none" w:sz="0" w:space="0" w:color="auto"/>
                <w:bottom w:val="none" w:sz="0" w:space="0" w:color="auto"/>
                <w:right w:val="none" w:sz="0" w:space="0" w:color="auto"/>
              </w:divBdr>
            </w:div>
            <w:div w:id="1695838062">
              <w:marLeft w:val="0"/>
              <w:marRight w:val="0"/>
              <w:marTop w:val="0"/>
              <w:marBottom w:val="0"/>
              <w:divBdr>
                <w:top w:val="none" w:sz="0" w:space="0" w:color="auto"/>
                <w:left w:val="none" w:sz="0" w:space="0" w:color="auto"/>
                <w:bottom w:val="none" w:sz="0" w:space="0" w:color="auto"/>
                <w:right w:val="none" w:sz="0" w:space="0" w:color="auto"/>
              </w:divBdr>
            </w:div>
            <w:div w:id="174269996">
              <w:marLeft w:val="0"/>
              <w:marRight w:val="0"/>
              <w:marTop w:val="0"/>
              <w:marBottom w:val="0"/>
              <w:divBdr>
                <w:top w:val="none" w:sz="0" w:space="0" w:color="auto"/>
                <w:left w:val="none" w:sz="0" w:space="0" w:color="auto"/>
                <w:bottom w:val="none" w:sz="0" w:space="0" w:color="auto"/>
                <w:right w:val="none" w:sz="0" w:space="0" w:color="auto"/>
              </w:divBdr>
            </w:div>
            <w:div w:id="20537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18">
      <w:bodyDiv w:val="1"/>
      <w:marLeft w:val="0"/>
      <w:marRight w:val="0"/>
      <w:marTop w:val="0"/>
      <w:marBottom w:val="0"/>
      <w:divBdr>
        <w:top w:val="none" w:sz="0" w:space="0" w:color="auto"/>
        <w:left w:val="none" w:sz="0" w:space="0" w:color="auto"/>
        <w:bottom w:val="none" w:sz="0" w:space="0" w:color="auto"/>
        <w:right w:val="none" w:sz="0" w:space="0" w:color="auto"/>
      </w:divBdr>
    </w:div>
    <w:div w:id="173418152">
      <w:bodyDiv w:val="1"/>
      <w:marLeft w:val="0"/>
      <w:marRight w:val="0"/>
      <w:marTop w:val="0"/>
      <w:marBottom w:val="0"/>
      <w:divBdr>
        <w:top w:val="none" w:sz="0" w:space="0" w:color="auto"/>
        <w:left w:val="none" w:sz="0" w:space="0" w:color="auto"/>
        <w:bottom w:val="none" w:sz="0" w:space="0" w:color="auto"/>
        <w:right w:val="none" w:sz="0" w:space="0" w:color="auto"/>
      </w:divBdr>
    </w:div>
    <w:div w:id="190729173">
      <w:bodyDiv w:val="1"/>
      <w:marLeft w:val="0"/>
      <w:marRight w:val="0"/>
      <w:marTop w:val="0"/>
      <w:marBottom w:val="0"/>
      <w:divBdr>
        <w:top w:val="none" w:sz="0" w:space="0" w:color="auto"/>
        <w:left w:val="none" w:sz="0" w:space="0" w:color="auto"/>
        <w:bottom w:val="none" w:sz="0" w:space="0" w:color="auto"/>
        <w:right w:val="none" w:sz="0" w:space="0" w:color="auto"/>
      </w:divBdr>
      <w:divsChild>
        <w:div w:id="2046440605">
          <w:marLeft w:val="0"/>
          <w:marRight w:val="0"/>
          <w:marTop w:val="0"/>
          <w:marBottom w:val="0"/>
          <w:divBdr>
            <w:top w:val="none" w:sz="0" w:space="0" w:color="auto"/>
            <w:left w:val="none" w:sz="0" w:space="0" w:color="auto"/>
            <w:bottom w:val="none" w:sz="0" w:space="0" w:color="auto"/>
            <w:right w:val="none" w:sz="0" w:space="0" w:color="auto"/>
          </w:divBdr>
          <w:divsChild>
            <w:div w:id="987629326">
              <w:marLeft w:val="0"/>
              <w:marRight w:val="0"/>
              <w:marTop w:val="0"/>
              <w:marBottom w:val="0"/>
              <w:divBdr>
                <w:top w:val="none" w:sz="0" w:space="0" w:color="auto"/>
                <w:left w:val="none" w:sz="0" w:space="0" w:color="auto"/>
                <w:bottom w:val="none" w:sz="0" w:space="0" w:color="auto"/>
                <w:right w:val="none" w:sz="0" w:space="0" w:color="auto"/>
              </w:divBdr>
            </w:div>
            <w:div w:id="951939384">
              <w:marLeft w:val="0"/>
              <w:marRight w:val="0"/>
              <w:marTop w:val="0"/>
              <w:marBottom w:val="0"/>
              <w:divBdr>
                <w:top w:val="none" w:sz="0" w:space="0" w:color="auto"/>
                <w:left w:val="none" w:sz="0" w:space="0" w:color="auto"/>
                <w:bottom w:val="none" w:sz="0" w:space="0" w:color="auto"/>
                <w:right w:val="none" w:sz="0" w:space="0" w:color="auto"/>
              </w:divBdr>
            </w:div>
            <w:div w:id="665287857">
              <w:marLeft w:val="0"/>
              <w:marRight w:val="0"/>
              <w:marTop w:val="0"/>
              <w:marBottom w:val="0"/>
              <w:divBdr>
                <w:top w:val="none" w:sz="0" w:space="0" w:color="auto"/>
                <w:left w:val="none" w:sz="0" w:space="0" w:color="auto"/>
                <w:bottom w:val="none" w:sz="0" w:space="0" w:color="auto"/>
                <w:right w:val="none" w:sz="0" w:space="0" w:color="auto"/>
              </w:divBdr>
            </w:div>
            <w:div w:id="8154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308">
      <w:bodyDiv w:val="1"/>
      <w:marLeft w:val="0"/>
      <w:marRight w:val="0"/>
      <w:marTop w:val="0"/>
      <w:marBottom w:val="0"/>
      <w:divBdr>
        <w:top w:val="none" w:sz="0" w:space="0" w:color="auto"/>
        <w:left w:val="none" w:sz="0" w:space="0" w:color="auto"/>
        <w:bottom w:val="none" w:sz="0" w:space="0" w:color="auto"/>
        <w:right w:val="none" w:sz="0" w:space="0" w:color="auto"/>
      </w:divBdr>
      <w:divsChild>
        <w:div w:id="670760970">
          <w:marLeft w:val="0"/>
          <w:marRight w:val="0"/>
          <w:marTop w:val="0"/>
          <w:marBottom w:val="0"/>
          <w:divBdr>
            <w:top w:val="none" w:sz="0" w:space="0" w:color="auto"/>
            <w:left w:val="none" w:sz="0" w:space="0" w:color="auto"/>
            <w:bottom w:val="none" w:sz="0" w:space="0" w:color="auto"/>
            <w:right w:val="none" w:sz="0" w:space="0" w:color="auto"/>
          </w:divBdr>
          <w:divsChild>
            <w:div w:id="833105848">
              <w:marLeft w:val="0"/>
              <w:marRight w:val="0"/>
              <w:marTop w:val="0"/>
              <w:marBottom w:val="0"/>
              <w:divBdr>
                <w:top w:val="none" w:sz="0" w:space="0" w:color="auto"/>
                <w:left w:val="none" w:sz="0" w:space="0" w:color="auto"/>
                <w:bottom w:val="none" w:sz="0" w:space="0" w:color="auto"/>
                <w:right w:val="none" w:sz="0" w:space="0" w:color="auto"/>
              </w:divBdr>
            </w:div>
            <w:div w:id="12755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018">
      <w:bodyDiv w:val="1"/>
      <w:marLeft w:val="0"/>
      <w:marRight w:val="0"/>
      <w:marTop w:val="0"/>
      <w:marBottom w:val="0"/>
      <w:divBdr>
        <w:top w:val="none" w:sz="0" w:space="0" w:color="auto"/>
        <w:left w:val="none" w:sz="0" w:space="0" w:color="auto"/>
        <w:bottom w:val="none" w:sz="0" w:space="0" w:color="auto"/>
        <w:right w:val="none" w:sz="0" w:space="0" w:color="auto"/>
      </w:divBdr>
    </w:div>
    <w:div w:id="709187132">
      <w:bodyDiv w:val="1"/>
      <w:marLeft w:val="0"/>
      <w:marRight w:val="0"/>
      <w:marTop w:val="0"/>
      <w:marBottom w:val="0"/>
      <w:divBdr>
        <w:top w:val="none" w:sz="0" w:space="0" w:color="auto"/>
        <w:left w:val="none" w:sz="0" w:space="0" w:color="auto"/>
        <w:bottom w:val="none" w:sz="0" w:space="0" w:color="auto"/>
        <w:right w:val="none" w:sz="0" w:space="0" w:color="auto"/>
      </w:divBdr>
    </w:div>
    <w:div w:id="751585219">
      <w:bodyDiv w:val="1"/>
      <w:marLeft w:val="0"/>
      <w:marRight w:val="0"/>
      <w:marTop w:val="0"/>
      <w:marBottom w:val="0"/>
      <w:divBdr>
        <w:top w:val="none" w:sz="0" w:space="0" w:color="auto"/>
        <w:left w:val="none" w:sz="0" w:space="0" w:color="auto"/>
        <w:bottom w:val="none" w:sz="0" w:space="0" w:color="auto"/>
        <w:right w:val="none" w:sz="0" w:space="0" w:color="auto"/>
      </w:divBdr>
    </w:div>
    <w:div w:id="786236833">
      <w:bodyDiv w:val="1"/>
      <w:marLeft w:val="0"/>
      <w:marRight w:val="0"/>
      <w:marTop w:val="0"/>
      <w:marBottom w:val="0"/>
      <w:divBdr>
        <w:top w:val="none" w:sz="0" w:space="0" w:color="auto"/>
        <w:left w:val="none" w:sz="0" w:space="0" w:color="auto"/>
        <w:bottom w:val="none" w:sz="0" w:space="0" w:color="auto"/>
        <w:right w:val="none" w:sz="0" w:space="0" w:color="auto"/>
      </w:divBdr>
    </w:div>
    <w:div w:id="852039100">
      <w:bodyDiv w:val="1"/>
      <w:marLeft w:val="0"/>
      <w:marRight w:val="0"/>
      <w:marTop w:val="0"/>
      <w:marBottom w:val="0"/>
      <w:divBdr>
        <w:top w:val="none" w:sz="0" w:space="0" w:color="auto"/>
        <w:left w:val="none" w:sz="0" w:space="0" w:color="auto"/>
        <w:bottom w:val="none" w:sz="0" w:space="0" w:color="auto"/>
        <w:right w:val="none" w:sz="0" w:space="0" w:color="auto"/>
      </w:divBdr>
    </w:div>
    <w:div w:id="880243656">
      <w:bodyDiv w:val="1"/>
      <w:marLeft w:val="0"/>
      <w:marRight w:val="0"/>
      <w:marTop w:val="0"/>
      <w:marBottom w:val="0"/>
      <w:divBdr>
        <w:top w:val="none" w:sz="0" w:space="0" w:color="auto"/>
        <w:left w:val="none" w:sz="0" w:space="0" w:color="auto"/>
        <w:bottom w:val="none" w:sz="0" w:space="0" w:color="auto"/>
        <w:right w:val="none" w:sz="0" w:space="0" w:color="auto"/>
      </w:divBdr>
      <w:divsChild>
        <w:div w:id="144393752">
          <w:marLeft w:val="0"/>
          <w:marRight w:val="0"/>
          <w:marTop w:val="0"/>
          <w:marBottom w:val="0"/>
          <w:divBdr>
            <w:top w:val="none" w:sz="0" w:space="0" w:color="auto"/>
            <w:left w:val="none" w:sz="0" w:space="0" w:color="auto"/>
            <w:bottom w:val="none" w:sz="0" w:space="0" w:color="auto"/>
            <w:right w:val="none" w:sz="0" w:space="0" w:color="auto"/>
          </w:divBdr>
          <w:divsChild>
            <w:div w:id="1410351553">
              <w:marLeft w:val="0"/>
              <w:marRight w:val="0"/>
              <w:marTop w:val="0"/>
              <w:marBottom w:val="0"/>
              <w:divBdr>
                <w:top w:val="none" w:sz="0" w:space="0" w:color="auto"/>
                <w:left w:val="none" w:sz="0" w:space="0" w:color="auto"/>
                <w:bottom w:val="none" w:sz="0" w:space="0" w:color="auto"/>
                <w:right w:val="none" w:sz="0" w:space="0" w:color="auto"/>
              </w:divBdr>
            </w:div>
            <w:div w:id="343214411">
              <w:marLeft w:val="0"/>
              <w:marRight w:val="0"/>
              <w:marTop w:val="0"/>
              <w:marBottom w:val="0"/>
              <w:divBdr>
                <w:top w:val="none" w:sz="0" w:space="0" w:color="auto"/>
                <w:left w:val="none" w:sz="0" w:space="0" w:color="auto"/>
                <w:bottom w:val="none" w:sz="0" w:space="0" w:color="auto"/>
                <w:right w:val="none" w:sz="0" w:space="0" w:color="auto"/>
              </w:divBdr>
            </w:div>
            <w:div w:id="377049835">
              <w:marLeft w:val="0"/>
              <w:marRight w:val="0"/>
              <w:marTop w:val="0"/>
              <w:marBottom w:val="0"/>
              <w:divBdr>
                <w:top w:val="none" w:sz="0" w:space="0" w:color="auto"/>
                <w:left w:val="none" w:sz="0" w:space="0" w:color="auto"/>
                <w:bottom w:val="none" w:sz="0" w:space="0" w:color="auto"/>
                <w:right w:val="none" w:sz="0" w:space="0" w:color="auto"/>
              </w:divBdr>
            </w:div>
            <w:div w:id="541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1984">
      <w:bodyDiv w:val="1"/>
      <w:marLeft w:val="0"/>
      <w:marRight w:val="0"/>
      <w:marTop w:val="0"/>
      <w:marBottom w:val="0"/>
      <w:divBdr>
        <w:top w:val="none" w:sz="0" w:space="0" w:color="auto"/>
        <w:left w:val="none" w:sz="0" w:space="0" w:color="auto"/>
        <w:bottom w:val="none" w:sz="0" w:space="0" w:color="auto"/>
        <w:right w:val="none" w:sz="0" w:space="0" w:color="auto"/>
      </w:divBdr>
    </w:div>
    <w:div w:id="972910950">
      <w:bodyDiv w:val="1"/>
      <w:marLeft w:val="0"/>
      <w:marRight w:val="0"/>
      <w:marTop w:val="0"/>
      <w:marBottom w:val="0"/>
      <w:divBdr>
        <w:top w:val="none" w:sz="0" w:space="0" w:color="auto"/>
        <w:left w:val="none" w:sz="0" w:space="0" w:color="auto"/>
        <w:bottom w:val="none" w:sz="0" w:space="0" w:color="auto"/>
        <w:right w:val="none" w:sz="0" w:space="0" w:color="auto"/>
      </w:divBdr>
    </w:div>
    <w:div w:id="1075207818">
      <w:bodyDiv w:val="1"/>
      <w:marLeft w:val="0"/>
      <w:marRight w:val="0"/>
      <w:marTop w:val="0"/>
      <w:marBottom w:val="0"/>
      <w:divBdr>
        <w:top w:val="none" w:sz="0" w:space="0" w:color="auto"/>
        <w:left w:val="none" w:sz="0" w:space="0" w:color="auto"/>
        <w:bottom w:val="none" w:sz="0" w:space="0" w:color="auto"/>
        <w:right w:val="none" w:sz="0" w:space="0" w:color="auto"/>
      </w:divBdr>
    </w:div>
    <w:div w:id="1204094580">
      <w:bodyDiv w:val="1"/>
      <w:marLeft w:val="0"/>
      <w:marRight w:val="0"/>
      <w:marTop w:val="0"/>
      <w:marBottom w:val="0"/>
      <w:divBdr>
        <w:top w:val="none" w:sz="0" w:space="0" w:color="auto"/>
        <w:left w:val="none" w:sz="0" w:space="0" w:color="auto"/>
        <w:bottom w:val="none" w:sz="0" w:space="0" w:color="auto"/>
        <w:right w:val="none" w:sz="0" w:space="0" w:color="auto"/>
      </w:divBdr>
    </w:div>
    <w:div w:id="1226986103">
      <w:bodyDiv w:val="1"/>
      <w:marLeft w:val="0"/>
      <w:marRight w:val="0"/>
      <w:marTop w:val="0"/>
      <w:marBottom w:val="0"/>
      <w:divBdr>
        <w:top w:val="none" w:sz="0" w:space="0" w:color="auto"/>
        <w:left w:val="none" w:sz="0" w:space="0" w:color="auto"/>
        <w:bottom w:val="none" w:sz="0" w:space="0" w:color="auto"/>
        <w:right w:val="none" w:sz="0" w:space="0" w:color="auto"/>
      </w:divBdr>
    </w:div>
    <w:div w:id="1228416199">
      <w:bodyDiv w:val="1"/>
      <w:marLeft w:val="0"/>
      <w:marRight w:val="0"/>
      <w:marTop w:val="0"/>
      <w:marBottom w:val="0"/>
      <w:divBdr>
        <w:top w:val="none" w:sz="0" w:space="0" w:color="auto"/>
        <w:left w:val="none" w:sz="0" w:space="0" w:color="auto"/>
        <w:bottom w:val="none" w:sz="0" w:space="0" w:color="auto"/>
        <w:right w:val="none" w:sz="0" w:space="0" w:color="auto"/>
      </w:divBdr>
    </w:div>
    <w:div w:id="1234270107">
      <w:bodyDiv w:val="1"/>
      <w:marLeft w:val="0"/>
      <w:marRight w:val="0"/>
      <w:marTop w:val="0"/>
      <w:marBottom w:val="0"/>
      <w:divBdr>
        <w:top w:val="none" w:sz="0" w:space="0" w:color="auto"/>
        <w:left w:val="none" w:sz="0" w:space="0" w:color="auto"/>
        <w:bottom w:val="none" w:sz="0" w:space="0" w:color="auto"/>
        <w:right w:val="none" w:sz="0" w:space="0" w:color="auto"/>
      </w:divBdr>
      <w:divsChild>
        <w:div w:id="1235749150">
          <w:marLeft w:val="0"/>
          <w:marRight w:val="0"/>
          <w:marTop w:val="0"/>
          <w:marBottom w:val="0"/>
          <w:divBdr>
            <w:top w:val="none" w:sz="0" w:space="0" w:color="auto"/>
            <w:left w:val="none" w:sz="0" w:space="0" w:color="auto"/>
            <w:bottom w:val="none" w:sz="0" w:space="0" w:color="auto"/>
            <w:right w:val="none" w:sz="0" w:space="0" w:color="auto"/>
          </w:divBdr>
          <w:divsChild>
            <w:div w:id="80807104">
              <w:marLeft w:val="0"/>
              <w:marRight w:val="0"/>
              <w:marTop w:val="0"/>
              <w:marBottom w:val="0"/>
              <w:divBdr>
                <w:top w:val="none" w:sz="0" w:space="0" w:color="auto"/>
                <w:left w:val="none" w:sz="0" w:space="0" w:color="auto"/>
                <w:bottom w:val="none" w:sz="0" w:space="0" w:color="auto"/>
                <w:right w:val="none" w:sz="0" w:space="0" w:color="auto"/>
              </w:divBdr>
            </w:div>
            <w:div w:id="1344434127">
              <w:marLeft w:val="0"/>
              <w:marRight w:val="0"/>
              <w:marTop w:val="0"/>
              <w:marBottom w:val="0"/>
              <w:divBdr>
                <w:top w:val="none" w:sz="0" w:space="0" w:color="auto"/>
                <w:left w:val="none" w:sz="0" w:space="0" w:color="auto"/>
                <w:bottom w:val="none" w:sz="0" w:space="0" w:color="auto"/>
                <w:right w:val="none" w:sz="0" w:space="0" w:color="auto"/>
              </w:divBdr>
            </w:div>
            <w:div w:id="303704957">
              <w:marLeft w:val="0"/>
              <w:marRight w:val="0"/>
              <w:marTop w:val="0"/>
              <w:marBottom w:val="0"/>
              <w:divBdr>
                <w:top w:val="none" w:sz="0" w:space="0" w:color="auto"/>
                <w:left w:val="none" w:sz="0" w:space="0" w:color="auto"/>
                <w:bottom w:val="none" w:sz="0" w:space="0" w:color="auto"/>
                <w:right w:val="none" w:sz="0" w:space="0" w:color="auto"/>
              </w:divBdr>
            </w:div>
            <w:div w:id="17084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4541">
      <w:bodyDiv w:val="1"/>
      <w:marLeft w:val="0"/>
      <w:marRight w:val="0"/>
      <w:marTop w:val="0"/>
      <w:marBottom w:val="0"/>
      <w:divBdr>
        <w:top w:val="none" w:sz="0" w:space="0" w:color="auto"/>
        <w:left w:val="none" w:sz="0" w:space="0" w:color="auto"/>
        <w:bottom w:val="none" w:sz="0" w:space="0" w:color="auto"/>
        <w:right w:val="none" w:sz="0" w:space="0" w:color="auto"/>
      </w:divBdr>
    </w:div>
    <w:div w:id="1306742535">
      <w:bodyDiv w:val="1"/>
      <w:marLeft w:val="0"/>
      <w:marRight w:val="0"/>
      <w:marTop w:val="0"/>
      <w:marBottom w:val="0"/>
      <w:divBdr>
        <w:top w:val="none" w:sz="0" w:space="0" w:color="auto"/>
        <w:left w:val="none" w:sz="0" w:space="0" w:color="auto"/>
        <w:bottom w:val="none" w:sz="0" w:space="0" w:color="auto"/>
        <w:right w:val="none" w:sz="0" w:space="0" w:color="auto"/>
      </w:divBdr>
    </w:div>
    <w:div w:id="1353341033">
      <w:bodyDiv w:val="1"/>
      <w:marLeft w:val="0"/>
      <w:marRight w:val="0"/>
      <w:marTop w:val="0"/>
      <w:marBottom w:val="0"/>
      <w:divBdr>
        <w:top w:val="none" w:sz="0" w:space="0" w:color="auto"/>
        <w:left w:val="none" w:sz="0" w:space="0" w:color="auto"/>
        <w:bottom w:val="none" w:sz="0" w:space="0" w:color="auto"/>
        <w:right w:val="none" w:sz="0" w:space="0" w:color="auto"/>
      </w:divBdr>
    </w:div>
    <w:div w:id="1375472066">
      <w:bodyDiv w:val="1"/>
      <w:marLeft w:val="0"/>
      <w:marRight w:val="0"/>
      <w:marTop w:val="0"/>
      <w:marBottom w:val="0"/>
      <w:divBdr>
        <w:top w:val="none" w:sz="0" w:space="0" w:color="auto"/>
        <w:left w:val="none" w:sz="0" w:space="0" w:color="auto"/>
        <w:bottom w:val="none" w:sz="0" w:space="0" w:color="auto"/>
        <w:right w:val="none" w:sz="0" w:space="0" w:color="auto"/>
      </w:divBdr>
      <w:divsChild>
        <w:div w:id="1203252186">
          <w:marLeft w:val="0"/>
          <w:marRight w:val="0"/>
          <w:marTop w:val="0"/>
          <w:marBottom w:val="0"/>
          <w:divBdr>
            <w:top w:val="none" w:sz="0" w:space="0" w:color="auto"/>
            <w:left w:val="none" w:sz="0" w:space="0" w:color="auto"/>
            <w:bottom w:val="none" w:sz="0" w:space="0" w:color="auto"/>
            <w:right w:val="none" w:sz="0" w:space="0" w:color="auto"/>
          </w:divBdr>
          <w:divsChild>
            <w:div w:id="1660037661">
              <w:marLeft w:val="0"/>
              <w:marRight w:val="0"/>
              <w:marTop w:val="0"/>
              <w:marBottom w:val="0"/>
              <w:divBdr>
                <w:top w:val="none" w:sz="0" w:space="0" w:color="auto"/>
                <w:left w:val="none" w:sz="0" w:space="0" w:color="auto"/>
                <w:bottom w:val="none" w:sz="0" w:space="0" w:color="auto"/>
                <w:right w:val="none" w:sz="0" w:space="0" w:color="auto"/>
              </w:divBdr>
            </w:div>
            <w:div w:id="709719621">
              <w:marLeft w:val="0"/>
              <w:marRight w:val="0"/>
              <w:marTop w:val="0"/>
              <w:marBottom w:val="0"/>
              <w:divBdr>
                <w:top w:val="none" w:sz="0" w:space="0" w:color="auto"/>
                <w:left w:val="none" w:sz="0" w:space="0" w:color="auto"/>
                <w:bottom w:val="none" w:sz="0" w:space="0" w:color="auto"/>
                <w:right w:val="none" w:sz="0" w:space="0" w:color="auto"/>
              </w:divBdr>
            </w:div>
            <w:div w:id="1796097685">
              <w:marLeft w:val="0"/>
              <w:marRight w:val="0"/>
              <w:marTop w:val="0"/>
              <w:marBottom w:val="0"/>
              <w:divBdr>
                <w:top w:val="none" w:sz="0" w:space="0" w:color="auto"/>
                <w:left w:val="none" w:sz="0" w:space="0" w:color="auto"/>
                <w:bottom w:val="none" w:sz="0" w:space="0" w:color="auto"/>
                <w:right w:val="none" w:sz="0" w:space="0" w:color="auto"/>
              </w:divBdr>
            </w:div>
            <w:div w:id="1537621281">
              <w:marLeft w:val="0"/>
              <w:marRight w:val="0"/>
              <w:marTop w:val="0"/>
              <w:marBottom w:val="0"/>
              <w:divBdr>
                <w:top w:val="none" w:sz="0" w:space="0" w:color="auto"/>
                <w:left w:val="none" w:sz="0" w:space="0" w:color="auto"/>
                <w:bottom w:val="none" w:sz="0" w:space="0" w:color="auto"/>
                <w:right w:val="none" w:sz="0" w:space="0" w:color="auto"/>
              </w:divBdr>
            </w:div>
            <w:div w:id="1176001637">
              <w:marLeft w:val="0"/>
              <w:marRight w:val="0"/>
              <w:marTop w:val="0"/>
              <w:marBottom w:val="0"/>
              <w:divBdr>
                <w:top w:val="none" w:sz="0" w:space="0" w:color="auto"/>
                <w:left w:val="none" w:sz="0" w:space="0" w:color="auto"/>
                <w:bottom w:val="none" w:sz="0" w:space="0" w:color="auto"/>
                <w:right w:val="none" w:sz="0" w:space="0" w:color="auto"/>
              </w:divBdr>
            </w:div>
            <w:div w:id="947738661">
              <w:marLeft w:val="0"/>
              <w:marRight w:val="0"/>
              <w:marTop w:val="0"/>
              <w:marBottom w:val="0"/>
              <w:divBdr>
                <w:top w:val="none" w:sz="0" w:space="0" w:color="auto"/>
                <w:left w:val="none" w:sz="0" w:space="0" w:color="auto"/>
                <w:bottom w:val="none" w:sz="0" w:space="0" w:color="auto"/>
                <w:right w:val="none" w:sz="0" w:space="0" w:color="auto"/>
              </w:divBdr>
            </w:div>
            <w:div w:id="579219091">
              <w:marLeft w:val="0"/>
              <w:marRight w:val="0"/>
              <w:marTop w:val="0"/>
              <w:marBottom w:val="0"/>
              <w:divBdr>
                <w:top w:val="none" w:sz="0" w:space="0" w:color="auto"/>
                <w:left w:val="none" w:sz="0" w:space="0" w:color="auto"/>
                <w:bottom w:val="none" w:sz="0" w:space="0" w:color="auto"/>
                <w:right w:val="none" w:sz="0" w:space="0" w:color="auto"/>
              </w:divBdr>
            </w:div>
            <w:div w:id="1148091625">
              <w:marLeft w:val="0"/>
              <w:marRight w:val="0"/>
              <w:marTop w:val="0"/>
              <w:marBottom w:val="0"/>
              <w:divBdr>
                <w:top w:val="none" w:sz="0" w:space="0" w:color="auto"/>
                <w:left w:val="none" w:sz="0" w:space="0" w:color="auto"/>
                <w:bottom w:val="none" w:sz="0" w:space="0" w:color="auto"/>
                <w:right w:val="none" w:sz="0" w:space="0" w:color="auto"/>
              </w:divBdr>
            </w:div>
            <w:div w:id="502739999">
              <w:marLeft w:val="0"/>
              <w:marRight w:val="0"/>
              <w:marTop w:val="0"/>
              <w:marBottom w:val="0"/>
              <w:divBdr>
                <w:top w:val="none" w:sz="0" w:space="0" w:color="auto"/>
                <w:left w:val="none" w:sz="0" w:space="0" w:color="auto"/>
                <w:bottom w:val="none" w:sz="0" w:space="0" w:color="auto"/>
                <w:right w:val="none" w:sz="0" w:space="0" w:color="auto"/>
              </w:divBdr>
            </w:div>
            <w:div w:id="581336172">
              <w:marLeft w:val="0"/>
              <w:marRight w:val="0"/>
              <w:marTop w:val="0"/>
              <w:marBottom w:val="0"/>
              <w:divBdr>
                <w:top w:val="none" w:sz="0" w:space="0" w:color="auto"/>
                <w:left w:val="none" w:sz="0" w:space="0" w:color="auto"/>
                <w:bottom w:val="none" w:sz="0" w:space="0" w:color="auto"/>
                <w:right w:val="none" w:sz="0" w:space="0" w:color="auto"/>
              </w:divBdr>
            </w:div>
            <w:div w:id="17720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1952">
      <w:bodyDiv w:val="1"/>
      <w:marLeft w:val="0"/>
      <w:marRight w:val="0"/>
      <w:marTop w:val="0"/>
      <w:marBottom w:val="0"/>
      <w:divBdr>
        <w:top w:val="none" w:sz="0" w:space="0" w:color="auto"/>
        <w:left w:val="none" w:sz="0" w:space="0" w:color="auto"/>
        <w:bottom w:val="none" w:sz="0" w:space="0" w:color="auto"/>
        <w:right w:val="none" w:sz="0" w:space="0" w:color="auto"/>
      </w:divBdr>
    </w:div>
    <w:div w:id="1505365930">
      <w:bodyDiv w:val="1"/>
      <w:marLeft w:val="0"/>
      <w:marRight w:val="0"/>
      <w:marTop w:val="0"/>
      <w:marBottom w:val="0"/>
      <w:divBdr>
        <w:top w:val="none" w:sz="0" w:space="0" w:color="auto"/>
        <w:left w:val="none" w:sz="0" w:space="0" w:color="auto"/>
        <w:bottom w:val="none" w:sz="0" w:space="0" w:color="auto"/>
        <w:right w:val="none" w:sz="0" w:space="0" w:color="auto"/>
      </w:divBdr>
    </w:div>
    <w:div w:id="1510219732">
      <w:bodyDiv w:val="1"/>
      <w:marLeft w:val="0"/>
      <w:marRight w:val="0"/>
      <w:marTop w:val="0"/>
      <w:marBottom w:val="0"/>
      <w:divBdr>
        <w:top w:val="none" w:sz="0" w:space="0" w:color="auto"/>
        <w:left w:val="none" w:sz="0" w:space="0" w:color="auto"/>
        <w:bottom w:val="none" w:sz="0" w:space="0" w:color="auto"/>
        <w:right w:val="none" w:sz="0" w:space="0" w:color="auto"/>
      </w:divBdr>
    </w:div>
    <w:div w:id="1519732947">
      <w:bodyDiv w:val="1"/>
      <w:marLeft w:val="0"/>
      <w:marRight w:val="0"/>
      <w:marTop w:val="0"/>
      <w:marBottom w:val="0"/>
      <w:divBdr>
        <w:top w:val="none" w:sz="0" w:space="0" w:color="auto"/>
        <w:left w:val="none" w:sz="0" w:space="0" w:color="auto"/>
        <w:bottom w:val="none" w:sz="0" w:space="0" w:color="auto"/>
        <w:right w:val="none" w:sz="0" w:space="0" w:color="auto"/>
      </w:divBdr>
    </w:div>
    <w:div w:id="1609198091">
      <w:bodyDiv w:val="1"/>
      <w:marLeft w:val="0"/>
      <w:marRight w:val="0"/>
      <w:marTop w:val="0"/>
      <w:marBottom w:val="0"/>
      <w:divBdr>
        <w:top w:val="none" w:sz="0" w:space="0" w:color="auto"/>
        <w:left w:val="none" w:sz="0" w:space="0" w:color="auto"/>
        <w:bottom w:val="none" w:sz="0" w:space="0" w:color="auto"/>
        <w:right w:val="none" w:sz="0" w:space="0" w:color="auto"/>
      </w:divBdr>
      <w:divsChild>
        <w:div w:id="1182472249">
          <w:marLeft w:val="0"/>
          <w:marRight w:val="0"/>
          <w:marTop w:val="0"/>
          <w:marBottom w:val="0"/>
          <w:divBdr>
            <w:top w:val="none" w:sz="0" w:space="0" w:color="auto"/>
            <w:left w:val="none" w:sz="0" w:space="0" w:color="auto"/>
            <w:bottom w:val="none" w:sz="0" w:space="0" w:color="auto"/>
            <w:right w:val="none" w:sz="0" w:space="0" w:color="auto"/>
          </w:divBdr>
          <w:divsChild>
            <w:div w:id="530923788">
              <w:marLeft w:val="0"/>
              <w:marRight w:val="0"/>
              <w:marTop w:val="0"/>
              <w:marBottom w:val="0"/>
              <w:divBdr>
                <w:top w:val="none" w:sz="0" w:space="0" w:color="auto"/>
                <w:left w:val="none" w:sz="0" w:space="0" w:color="auto"/>
                <w:bottom w:val="none" w:sz="0" w:space="0" w:color="auto"/>
                <w:right w:val="none" w:sz="0" w:space="0" w:color="auto"/>
              </w:divBdr>
            </w:div>
            <w:div w:id="344481590">
              <w:marLeft w:val="0"/>
              <w:marRight w:val="0"/>
              <w:marTop w:val="0"/>
              <w:marBottom w:val="0"/>
              <w:divBdr>
                <w:top w:val="none" w:sz="0" w:space="0" w:color="auto"/>
                <w:left w:val="none" w:sz="0" w:space="0" w:color="auto"/>
                <w:bottom w:val="none" w:sz="0" w:space="0" w:color="auto"/>
                <w:right w:val="none" w:sz="0" w:space="0" w:color="auto"/>
              </w:divBdr>
            </w:div>
            <w:div w:id="1091200587">
              <w:marLeft w:val="0"/>
              <w:marRight w:val="0"/>
              <w:marTop w:val="0"/>
              <w:marBottom w:val="0"/>
              <w:divBdr>
                <w:top w:val="none" w:sz="0" w:space="0" w:color="auto"/>
                <w:left w:val="none" w:sz="0" w:space="0" w:color="auto"/>
                <w:bottom w:val="none" w:sz="0" w:space="0" w:color="auto"/>
                <w:right w:val="none" w:sz="0" w:space="0" w:color="auto"/>
              </w:divBdr>
            </w:div>
            <w:div w:id="18085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7317">
      <w:bodyDiv w:val="1"/>
      <w:marLeft w:val="0"/>
      <w:marRight w:val="0"/>
      <w:marTop w:val="0"/>
      <w:marBottom w:val="0"/>
      <w:divBdr>
        <w:top w:val="none" w:sz="0" w:space="0" w:color="auto"/>
        <w:left w:val="none" w:sz="0" w:space="0" w:color="auto"/>
        <w:bottom w:val="none" w:sz="0" w:space="0" w:color="auto"/>
        <w:right w:val="none" w:sz="0" w:space="0" w:color="auto"/>
      </w:divBdr>
    </w:div>
    <w:div w:id="1693914277">
      <w:bodyDiv w:val="1"/>
      <w:marLeft w:val="0"/>
      <w:marRight w:val="0"/>
      <w:marTop w:val="0"/>
      <w:marBottom w:val="0"/>
      <w:divBdr>
        <w:top w:val="none" w:sz="0" w:space="0" w:color="auto"/>
        <w:left w:val="none" w:sz="0" w:space="0" w:color="auto"/>
        <w:bottom w:val="none" w:sz="0" w:space="0" w:color="auto"/>
        <w:right w:val="none" w:sz="0" w:space="0" w:color="auto"/>
      </w:divBdr>
    </w:div>
    <w:div w:id="1696225265">
      <w:bodyDiv w:val="1"/>
      <w:marLeft w:val="0"/>
      <w:marRight w:val="0"/>
      <w:marTop w:val="0"/>
      <w:marBottom w:val="0"/>
      <w:divBdr>
        <w:top w:val="none" w:sz="0" w:space="0" w:color="auto"/>
        <w:left w:val="none" w:sz="0" w:space="0" w:color="auto"/>
        <w:bottom w:val="none" w:sz="0" w:space="0" w:color="auto"/>
        <w:right w:val="none" w:sz="0" w:space="0" w:color="auto"/>
      </w:divBdr>
    </w:div>
    <w:div w:id="1837113663">
      <w:bodyDiv w:val="1"/>
      <w:marLeft w:val="0"/>
      <w:marRight w:val="0"/>
      <w:marTop w:val="0"/>
      <w:marBottom w:val="0"/>
      <w:divBdr>
        <w:top w:val="none" w:sz="0" w:space="0" w:color="auto"/>
        <w:left w:val="none" w:sz="0" w:space="0" w:color="auto"/>
        <w:bottom w:val="none" w:sz="0" w:space="0" w:color="auto"/>
        <w:right w:val="none" w:sz="0" w:space="0" w:color="auto"/>
      </w:divBdr>
      <w:divsChild>
        <w:div w:id="2066642298">
          <w:marLeft w:val="0"/>
          <w:marRight w:val="0"/>
          <w:marTop w:val="0"/>
          <w:marBottom w:val="0"/>
          <w:divBdr>
            <w:top w:val="none" w:sz="0" w:space="0" w:color="auto"/>
            <w:left w:val="none" w:sz="0" w:space="0" w:color="auto"/>
            <w:bottom w:val="none" w:sz="0" w:space="0" w:color="auto"/>
            <w:right w:val="none" w:sz="0" w:space="0" w:color="auto"/>
          </w:divBdr>
          <w:divsChild>
            <w:div w:id="1129663056">
              <w:marLeft w:val="0"/>
              <w:marRight w:val="0"/>
              <w:marTop w:val="0"/>
              <w:marBottom w:val="0"/>
              <w:divBdr>
                <w:top w:val="none" w:sz="0" w:space="0" w:color="auto"/>
                <w:left w:val="none" w:sz="0" w:space="0" w:color="auto"/>
                <w:bottom w:val="none" w:sz="0" w:space="0" w:color="auto"/>
                <w:right w:val="none" w:sz="0" w:space="0" w:color="auto"/>
              </w:divBdr>
            </w:div>
            <w:div w:id="2130975787">
              <w:marLeft w:val="0"/>
              <w:marRight w:val="0"/>
              <w:marTop w:val="0"/>
              <w:marBottom w:val="0"/>
              <w:divBdr>
                <w:top w:val="none" w:sz="0" w:space="0" w:color="auto"/>
                <w:left w:val="none" w:sz="0" w:space="0" w:color="auto"/>
                <w:bottom w:val="none" w:sz="0" w:space="0" w:color="auto"/>
                <w:right w:val="none" w:sz="0" w:space="0" w:color="auto"/>
              </w:divBdr>
            </w:div>
            <w:div w:id="1046953446">
              <w:marLeft w:val="0"/>
              <w:marRight w:val="0"/>
              <w:marTop w:val="0"/>
              <w:marBottom w:val="0"/>
              <w:divBdr>
                <w:top w:val="none" w:sz="0" w:space="0" w:color="auto"/>
                <w:left w:val="none" w:sz="0" w:space="0" w:color="auto"/>
                <w:bottom w:val="none" w:sz="0" w:space="0" w:color="auto"/>
                <w:right w:val="none" w:sz="0" w:space="0" w:color="auto"/>
              </w:divBdr>
            </w:div>
            <w:div w:id="1021710989">
              <w:marLeft w:val="0"/>
              <w:marRight w:val="0"/>
              <w:marTop w:val="0"/>
              <w:marBottom w:val="0"/>
              <w:divBdr>
                <w:top w:val="none" w:sz="0" w:space="0" w:color="auto"/>
                <w:left w:val="none" w:sz="0" w:space="0" w:color="auto"/>
                <w:bottom w:val="none" w:sz="0" w:space="0" w:color="auto"/>
                <w:right w:val="none" w:sz="0" w:space="0" w:color="auto"/>
              </w:divBdr>
            </w:div>
            <w:div w:id="677924294">
              <w:marLeft w:val="0"/>
              <w:marRight w:val="0"/>
              <w:marTop w:val="0"/>
              <w:marBottom w:val="0"/>
              <w:divBdr>
                <w:top w:val="none" w:sz="0" w:space="0" w:color="auto"/>
                <w:left w:val="none" w:sz="0" w:space="0" w:color="auto"/>
                <w:bottom w:val="none" w:sz="0" w:space="0" w:color="auto"/>
                <w:right w:val="none" w:sz="0" w:space="0" w:color="auto"/>
              </w:divBdr>
            </w:div>
            <w:div w:id="835878800">
              <w:marLeft w:val="0"/>
              <w:marRight w:val="0"/>
              <w:marTop w:val="0"/>
              <w:marBottom w:val="0"/>
              <w:divBdr>
                <w:top w:val="none" w:sz="0" w:space="0" w:color="auto"/>
                <w:left w:val="none" w:sz="0" w:space="0" w:color="auto"/>
                <w:bottom w:val="none" w:sz="0" w:space="0" w:color="auto"/>
                <w:right w:val="none" w:sz="0" w:space="0" w:color="auto"/>
              </w:divBdr>
            </w:div>
            <w:div w:id="1826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9094">
      <w:bodyDiv w:val="1"/>
      <w:marLeft w:val="0"/>
      <w:marRight w:val="0"/>
      <w:marTop w:val="0"/>
      <w:marBottom w:val="0"/>
      <w:divBdr>
        <w:top w:val="none" w:sz="0" w:space="0" w:color="auto"/>
        <w:left w:val="none" w:sz="0" w:space="0" w:color="auto"/>
        <w:bottom w:val="none" w:sz="0" w:space="0" w:color="auto"/>
        <w:right w:val="none" w:sz="0" w:space="0" w:color="auto"/>
      </w:divBdr>
    </w:div>
    <w:div w:id="1903057840">
      <w:bodyDiv w:val="1"/>
      <w:marLeft w:val="0"/>
      <w:marRight w:val="0"/>
      <w:marTop w:val="0"/>
      <w:marBottom w:val="0"/>
      <w:divBdr>
        <w:top w:val="none" w:sz="0" w:space="0" w:color="auto"/>
        <w:left w:val="none" w:sz="0" w:space="0" w:color="auto"/>
        <w:bottom w:val="none" w:sz="0" w:space="0" w:color="auto"/>
        <w:right w:val="none" w:sz="0" w:space="0" w:color="auto"/>
      </w:divBdr>
      <w:divsChild>
        <w:div w:id="577443387">
          <w:marLeft w:val="0"/>
          <w:marRight w:val="0"/>
          <w:marTop w:val="0"/>
          <w:marBottom w:val="0"/>
          <w:divBdr>
            <w:top w:val="none" w:sz="0" w:space="0" w:color="auto"/>
            <w:left w:val="none" w:sz="0" w:space="0" w:color="auto"/>
            <w:bottom w:val="none" w:sz="0" w:space="0" w:color="auto"/>
            <w:right w:val="none" w:sz="0" w:space="0" w:color="auto"/>
          </w:divBdr>
          <w:divsChild>
            <w:div w:id="999964904">
              <w:marLeft w:val="0"/>
              <w:marRight w:val="0"/>
              <w:marTop w:val="0"/>
              <w:marBottom w:val="0"/>
              <w:divBdr>
                <w:top w:val="none" w:sz="0" w:space="0" w:color="auto"/>
                <w:left w:val="none" w:sz="0" w:space="0" w:color="auto"/>
                <w:bottom w:val="none" w:sz="0" w:space="0" w:color="auto"/>
                <w:right w:val="none" w:sz="0" w:space="0" w:color="auto"/>
              </w:divBdr>
            </w:div>
            <w:div w:id="534511846">
              <w:marLeft w:val="0"/>
              <w:marRight w:val="0"/>
              <w:marTop w:val="0"/>
              <w:marBottom w:val="0"/>
              <w:divBdr>
                <w:top w:val="none" w:sz="0" w:space="0" w:color="auto"/>
                <w:left w:val="none" w:sz="0" w:space="0" w:color="auto"/>
                <w:bottom w:val="none" w:sz="0" w:space="0" w:color="auto"/>
                <w:right w:val="none" w:sz="0" w:space="0" w:color="auto"/>
              </w:divBdr>
            </w:div>
            <w:div w:id="1846439674">
              <w:marLeft w:val="0"/>
              <w:marRight w:val="0"/>
              <w:marTop w:val="0"/>
              <w:marBottom w:val="0"/>
              <w:divBdr>
                <w:top w:val="none" w:sz="0" w:space="0" w:color="auto"/>
                <w:left w:val="none" w:sz="0" w:space="0" w:color="auto"/>
                <w:bottom w:val="none" w:sz="0" w:space="0" w:color="auto"/>
                <w:right w:val="none" w:sz="0" w:space="0" w:color="auto"/>
              </w:divBdr>
            </w:div>
            <w:div w:id="6332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9281">
      <w:bodyDiv w:val="1"/>
      <w:marLeft w:val="0"/>
      <w:marRight w:val="0"/>
      <w:marTop w:val="0"/>
      <w:marBottom w:val="0"/>
      <w:divBdr>
        <w:top w:val="none" w:sz="0" w:space="0" w:color="auto"/>
        <w:left w:val="none" w:sz="0" w:space="0" w:color="auto"/>
        <w:bottom w:val="none" w:sz="0" w:space="0" w:color="auto"/>
        <w:right w:val="none" w:sz="0" w:space="0" w:color="auto"/>
      </w:divBdr>
    </w:div>
    <w:div w:id="1949269015">
      <w:bodyDiv w:val="1"/>
      <w:marLeft w:val="0"/>
      <w:marRight w:val="0"/>
      <w:marTop w:val="0"/>
      <w:marBottom w:val="0"/>
      <w:divBdr>
        <w:top w:val="none" w:sz="0" w:space="0" w:color="auto"/>
        <w:left w:val="none" w:sz="0" w:space="0" w:color="auto"/>
        <w:bottom w:val="none" w:sz="0" w:space="0" w:color="auto"/>
        <w:right w:val="none" w:sz="0" w:space="0" w:color="auto"/>
      </w:divBdr>
    </w:div>
    <w:div w:id="2053579412">
      <w:bodyDiv w:val="1"/>
      <w:marLeft w:val="0"/>
      <w:marRight w:val="0"/>
      <w:marTop w:val="0"/>
      <w:marBottom w:val="0"/>
      <w:divBdr>
        <w:top w:val="none" w:sz="0" w:space="0" w:color="auto"/>
        <w:left w:val="none" w:sz="0" w:space="0" w:color="auto"/>
        <w:bottom w:val="none" w:sz="0" w:space="0" w:color="auto"/>
        <w:right w:val="none" w:sz="0" w:space="0" w:color="auto"/>
      </w:divBdr>
    </w:div>
    <w:div w:id="21228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tanit.com/nosql/mongodb/1.1.php" TargetMode="External"/><Relationship Id="rId2" Type="http://schemas.openxmlformats.org/officeDocument/2006/relationships/numbering" Target="numbering.xml"/><Relationship Id="rId16" Type="http://schemas.openxmlformats.org/officeDocument/2006/relationships/hyperlink" Target="https://learn.microsoft.com/ru-ru/azure/cosmos-db/distributed-nosql?toc=https%3A%2F%2Flearn.microsoft.com%2Fru-ru%2Fazure%2Farchitecture%2Ftoc.json&amp;bc=https%3A%2F%2Flearn.microsoft.com%2Fru-ru%2Fazure%2Farchitecture%2Fbread%2Ftoc.j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71C01-80C5-4EEC-80F5-8BCC3B47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2660</Words>
  <Characters>15166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Лабузов Никита Александрович</dc:creator>
  <cp:lastModifiedBy>Антон Царенко</cp:lastModifiedBy>
  <cp:revision>3</cp:revision>
  <cp:lastPrinted>2022-06-01T11:34:00Z</cp:lastPrinted>
  <dcterms:created xsi:type="dcterms:W3CDTF">2023-12-19T06:20:00Z</dcterms:created>
  <dcterms:modified xsi:type="dcterms:W3CDTF">2023-12-21T05:15:00Z</dcterms:modified>
</cp:coreProperties>
</file>