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проектирования технических систем»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5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MEMS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датчик и светодиоды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WS2812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Вариант №10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ассистент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Житков Р. 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96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6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Необходимо подключить к ESP32H2 MEMS модуль на основе MPU6050, а также адресные светодиоды в виде матрицы 16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x16. MPU6050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должен выступать в виде акселерометра.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Требуется сделать индикацию наклона устройства. На матрице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отображается квадрат, один из углов которого прикреплен к центру, а второй перемещается в зависимости от направления и интенсивности наклона, яркость зависит от интенсивности наклона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данной лабораторной работе была реализована система индикации наклона устройства на базе микроконтроллера ESP32-H2 с использованием MEMS-модуля MPU6050 в режиме акселерометра и адресной светодиодной матрицы размером 16×16. Для обмена данными с MPU6050 был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настроен интерфейс I2C в режиме ведущего с включёнными подтягивающими резисторами и стандартной частотой 100 кГц. Инициализация датчика включает вывод его из спящего режима, настройку диапазона измерения акселерометра, цифрового фильтра и частоты выборок,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что обеспечивает стабильное и шумоустойчивое получение данных ускорения.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Считывание данных акселерометра выполняется путём чтения регистров ускорений по трём осям с последующим преобразованием сырых значений в физические величины, выраженные в долях ускорения свободного падения. Для снижения влияния шумов и мелких колебаний введ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ён порог чувствительности, ниже которого значения по осям X и Y обнуляются. Это позволяет добиться более устойчивой индикации и исключить дрожание изображения при практически неподвижном устройстве.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 основе измеренных ускорений рассчитываются углы наклона по двум осям — pitch и roll. Для этого используются тригонометрические соотношения, позволяющие определить ориентацию устройства относительно вектора силы тяжести. Полученные углы ограничиваются зад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анным максимальным значением, что упрощает дальнейшее масштабирование и предотвращает выход графических элементов за пределы светодиодной матрицы. Дополнительно вычисляется интенсивность наклона, которая определяется как модуль вектора ускорения в плоскости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и используется для управления яркостью индикации.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Управление светодиодной матрицей реализовано с помощью периферии RMT, что обеспечивает точное формирование временных диаграмм, необходимых для работы со светодиодами WS2812. В памяти хранится трёхмерный массив, описывающий цвет каждого пикселя матрицы, кото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рый перед передачей преобразуется в линейный буфер в формате GRB. Обновление изображения выполняется целиком, что гарантирует согласованное отображение состояния всей матрицы.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Визуализация наклона реализована в виде квадрата, один из углов которого жёстко привязан к центру матрицы. Второй угол квадрата перемещается в зависимости от направления и величины наклона устройства. Размер квадрата и его яркость масштабируются пропорциона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льно интенсивности наклона, что позволяет наглядно отобразить как направление, так и силу воздействия. Построение сторон квадрата осуществляется с использованием алгоритма растеризации линий, что обеспечивает корректное отображение даже при диагональных нап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равлениях.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Основная логика работы системы реализована в отдельной задаче FreeRTOS, в которой периодически считываются данные акселерометра, выполняются расчёты углов и интенсивности, формируется новое изображение и отправляется на светодиодную матрицу. Такой подход об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еспечивает плавное обновление индикации и демонстрирует интеграцию датчиков, вычислительной логики и визуального отображения в рамках одной встраиваемой системы.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9084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8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1. Изначальное состояние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57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8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Рис. 2. Наклон по оси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824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8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3. Наклон по осям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Y.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05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6479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50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8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Рис. 4. Наклон по оси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Y.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ходе выполнения лабораторной работы была разработана система визуализации наклона устройства на базе ESP32-H2 с использованием акселерометра MPU6050 и адресной светодиодной матрицы 16×16. Были отработаны навыки работы с интерфейсом I2C, инициализации и 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стройки MEMS-датчиков, а также обработки данных ускорения для определения ориентации устройства в пространстве. Реализация графической индикации с использованием периферии RMT позволила на практике изучить принципы управления адресными светодиодами и формир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ования динамических визуальных эффектов. В результате получена наглядная и интерактивная система, корректно отображающая направление и интенсивность наклона, что демонстрирует комплексное применение датчиков, математической обработки и средств отображения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страиваемых систем.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Приложение А.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main.c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05"/>
      </w:tblPr>
      <w:tblGrid>
        <w:gridCol w:w="9355"/>
      </w:tblGrid>
      <w:tr>
        <w:trPr>
          <w:trHeight w:val="5102"/>
        </w:trPr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&lt;stdio.h&gt;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&lt;stdlib.h&gt;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&lt;math.h&gt;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&lt;driver/i2c.h&gt;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&lt;driver/rmt_tx.h&gt;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&lt;esp_log.h&gt;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&lt;freertos/FreeRTOS.h&gt;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#include &lt;freertos/task.h&gt;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I2C_MASTER_NUM</w:t>
              <w:tab/>
              <w:tab/>
              <w:tab/>
              <w:t xml:space="preserve">I2C_NUM_0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I2C_MASTER_FREQ_HZ</w:t>
              <w:tab/>
              <w:tab/>
              <w:t xml:space="preserve">100000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I2C_MASTER_SDA_IO</w:t>
              <w:tab/>
              <w:tab/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I2C_MASTER_SCL_IO</w:t>
              <w:tab/>
              <w:tab/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I2C_MASTER_TX_BUF_DISABLE</w:t>
              <w:tab/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I2C_MASTER_RX_BUF_DISABLE</w:t>
              <w:tab/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MPU6050_I2C_ADDR</w:t>
              <w:tab/>
              <w:tab/>
              <w:t xml:space="preserve">0x68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MPU6050_REG_PWR_MGMT_1</w:t>
              <w:tab/>
              <w:tab/>
              <w:t xml:space="preserve">0x6B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MPU6050_REG_ACCEL_XOUT_H</w:t>
              <w:tab/>
              <w:t xml:space="preserve">0x3B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MPU6050_REG_ACCEL_CONFIG</w:t>
              <w:tab/>
              <w:t xml:space="preserve">0x1C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MPU6050_REG_SMPLRT_DIV</w:t>
              <w:tab/>
              <w:tab/>
              <w:t xml:space="preserve">0x19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MPU6050_REG_CONFIG</w:t>
              <w:tab/>
              <w:tab/>
              <w:t xml:space="preserve">0x1A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LED_STRIP_GPIO</w:t>
              <w:tab/>
              <w:tab/>
              <w:tab/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LED_MATRIX_SIZE</w:t>
              <w:tab/>
              <w:tab/>
              <w:tab/>
              <w:t xml:space="preserve">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TOTAL_LEDS</w:t>
              <w:tab/>
              <w:tab/>
              <w:tab/>
              <w:t xml:space="preserve">(LED_MATRIX_SIZE * LED_MATRIX_SIZE)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WS2812_T0H_NS</w:t>
              <w:tab/>
              <w:tab/>
              <w:tab/>
              <w:t xml:space="preserve">350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WS2812_T0L_NS</w:t>
              <w:tab/>
              <w:tab/>
              <w:tab/>
              <w:t xml:space="preserve">900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WS2812_T1H_NS</w:t>
              <w:tab/>
              <w:tab/>
              <w:tab/>
              <w:t xml:space="preserve">900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WS2812_T1L_NS</w:t>
              <w:tab/>
              <w:tab/>
              <w:tab/>
              <w:t xml:space="preserve">350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WS2812_RESET_US</w:t>
              <w:tab/>
              <w:tab/>
              <w:tab/>
              <w:t xml:space="preserve">280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ACCEL_SCALE</w:t>
              <w:tab/>
              <w:tab/>
              <w:tab/>
              <w:t xml:space="preserve">16384.0f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ACCEL_THRESHOLD</w:t>
              <w:tab/>
              <w:tab/>
              <w:tab/>
              <w:t xml:space="preserve">0.1f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#define MAX_TILT_ANGLE</w:t>
              <w:tab/>
              <w:tab/>
              <w:tab/>
              <w:t xml:space="preserve">45.0f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typedef struct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z;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 accel_data_t;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typedef struct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matrix[LED_MATRIX_SIZE][LED_MATRIX_SIZE][3];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rmt_channel_handle_t rmt_channel;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rmt_encoder_handle_t encoder;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 led_matrix_t;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const char *TAG = "LAB3";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i2c_master_init(void)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i2c_config_t conf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.mode = I2C_MODE_MASTER,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.sda_io_num = I2C_MASTER_SDA_IO,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.scl_io_num = I2C_MASTER_SCL_IO,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.sda_pullup_en = GPIO_PULLUP_ENABLE,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.scl_pullup_en = GPIO_PULLUP_ENABLE,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.master.clk_speed = I2C_MASTER_FREQ_HZ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err = i2c_param_config(I2C_MASTER_NUM, &amp;conf);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(err != ESP_OK) return err;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i2c_driver_install(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I2C_MASTER_NUM, conf.mode, I2C_MASTER_RX_BUF_DISABLE,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I2C_MASTER_TX_BUF_DISABLE, 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mpu6050_register_write(uint8_t reg_addr, uint8_t data)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write_buf[2] = {reg_addr, data};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i2c_master_write_to_device(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I2C_MASTER_NUM, MPU6050_I2C_ADDR,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write_buf, sizeof(write_buf),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pdMS_TO_TICKS(1000)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mpu6050_register_read(uint8_t reg_addr, uint8_t *data, size_t len)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i2c_master_write_read_device(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I2C_MASTER_NUM, MPU6050_I2C_ADDR,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&amp;reg_addr, 1, data, len,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pdMS_TO_TICKS(1000)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mpu6050_init(void)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ret = mpu6050_register_write(MPU6050_REG_PWR_MGMT_1, 0x00);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вывести MPU6050 из спящего режима");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vTaskDelay(pdMS_TO_TICKS(100));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mpu6050_register_write(MPU6050_REG_ACCEL_CONFIG, 0x00);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настроить акселерометр");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mpu6050_register_write(MPU6050_REG_CONFIG, 0x06);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настроить фильтр");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mpu6050_register_write(MPU6050_REG_SMPLRT_DIV, 0x07);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"MPU6050 инициализирован успешно");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mpu6050_read_accelerometer(accel_data_t *accel)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data[6];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ret = mpu6050_register_read(MPU6050_REG_ACCEL_XOUT_H, data, sizeof(data));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==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int16_t raw_x = (data[0] &lt;&lt; 8) | data[1];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int16_t raw_y = (data[2] &lt;&lt; 8) | data[3];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int16_t raw_z = (data[4] &lt;&lt; 8) | data[5];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accel-&gt;x = raw_x / ACCEL_SCALE;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accel-&gt;y = raw_y / ACCEL_SCALE;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accel-&gt;z = raw_z / ACCEL_SCALE;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(fabsf(accel-&gt;x) &lt; ACCEL_THRESHOLD) accel-&gt;x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(fabsf(accel-&gt;y) &lt; ACCEL_THRESHOLD) accel-&gt;y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led_matrix_init(led_matrix_t *matrix)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rmt_tx_channel_config_t tx_channel_cfg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.clk_src = RMT_CLK_SRC_DEFAULT,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.gpio_num =LED_STRIP_GPIO,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.mem_block_symbols = 64,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.resolution_hz = 10 * 1000 * 1000,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.trans_queue_depth = 4,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.flags.with_dma = false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rmt_new_tx_channel(&amp;tx_channel_cfg, &amp;matrix-&gt;rmt_channel);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создать RMT канал: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rmt_bytes_encoder_config_t bytes_encoder_cfg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.bit0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.duration0 = WS2812_T0H_NS / (1000000000 / tx_channel_cfg.resolution_hz),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.level0 = 1,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.duration1 = WS2812_T0L_NS / (1000000000 / tx_channel_cfg.resolution_hz),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.level1 = 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.bit1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.duration0 = WS2812_T1H_NS / (1000000000 / tx_channel_cfg.resolution_hz),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.level0 = 1,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.duration1 = WS2812_T1L_NS / (1000000000 / tx_channel_cfg.resolution_hz),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.level1 = 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.flags.msb_first = 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rmt_new_bytes_encoder(&amp;bytes_encoder_cfg, &amp;matrix-&gt;encoder);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создать RMT энкодер: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rmt_del_channel(matrix-&gt;rmt_channel);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rmt_enable(matrix-&gt;rmt_channel);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"Не удалось включить RMT канал: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rmt_del_encoder(matrix-&gt;encoder);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rmt_del_channel(matrix-&gt;rmt_channel);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y = 0; y &lt; LED_MATRIX_SIZE; ++y)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for (int x = 0; x &lt; LED_MATRIX_SIZE; ++x)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matrix-&gt;matrix[y][x][0]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matrix-&gt;matrix[y][x][1]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matrix-&gt;matrix[y][x][2]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"Светодиодная матрица инициализирована");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ESP_OK;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led_matrix_clear(led_matrix_t *matrix)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y = 0; y &lt; LED_MATRIX_SIZE; ++y)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for (int x = 0; x &lt; LED_MATRIX_SIZE; ++x)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matrix-&gt;matrix[y][x][0]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matrix-&gt;matrix[y][x][1]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matrix-&gt;matrix[y][x][2] = 0;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led_matrix_set_pixel(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led_matrix_t *matrix, int x, int y,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r, uint8_t g, uint8_t b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(x &gt;= 0 &amp;&amp; x &lt; LED_MATRIX_SIZE &amp;&amp; y &gt;= 0 &amp;&amp; y &lt; LED_MATRIX_SIZE)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matrix-&gt;matrix[y][x][0] = r;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matrix-&gt;matrix[y][x][1] = g;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matrix-&gt;matrix[y][x][2] = b;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esp_err_t led_matrix_update(led_matrix_t *matrix)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led_data[TOTAL_LEDS * 3];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for (int i = 0; i &lt; TOTAL_LEDS; ++i)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 y = i / LED_MATRIX_SIZE;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 x = i % LED_MATRIX_SIZE;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led_data[i * 3] = matrix-&gt;matrix[y][x][1];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led_data[i * 3 + 1] = matrix-&gt;matrix[y][x][0];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led_data[i * 3 + 2] = matrix-&gt;matrix[y][x][2];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rmt_transmit_config_t tx_config =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.loop_count = 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rmt_transmit(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matrix-&gt;rmt_channel, matrix-&gt;encoder,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led_data, sizeof(led_data), &amp;tx_config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"Ошибка передачи RMT: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rmt_tx_wait_all_done(matrix-&gt;rmt_channel, pdMS_TO_TICKS(100));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"Ошибка ожидания RMT: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rmt_disable(matrix-&gt;rmt_channel);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vTaskDelay(pdMS_TO_TICKS(500));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rmt_enable(matrix-&gt;rmt_channel);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ret;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calculate_tilt_angels(const accel_data_t *accel, float *pitch, float *roll)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*roll = atan2f(accel-&gt;y, sqrtf(accel-&gt;x * accel-&gt;x + accel-&gt;z * accel-&gt;z));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*pitch = atan2f(-accel-&gt;x, sqrtf(accel-&gt;y * accel-&gt;y + accel-&gt;z * accel-&gt;z));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*roll = fmaxf(fminf(*roll * 180.0f / M_PI, MAX_TILT_ANGLE), -MAX_TILT_ANGLE);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*pitch = fmaxf(fminf(*pitch * 180.0f / M_PI, MAX_TILT_ANGLE), -MAX_TILT_ANGLE);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float calculate_tilt_intensity(const accel_data_t *accel)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intensity = sqrtf(accel-&gt;x * accel-&gt;x + accel-&gt;y * accel-&gt;y);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fminf(intensity, 1.0f);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draw_line(led_matrix_t *matrix, int x0, int y0, int x1, int y1, uint8_t r, uint8_t g, uint8_t b)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dx = abs(x1 - x0);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dy = abs(y1 - y0);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sx = (x0 &lt; x1) ? 1 : -1;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sy = (y0 &lt; y1) ? 1 : -1;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err = dx - dy;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(x0 &gt;= 0 &amp;&amp; x0 &lt; LED_MATRIX_SIZE &amp;&amp; y0 &gt;= 0 &amp;&amp; y0 &lt; LED_MATRIX_SIZE)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led_matrix_set_pixel(matrix, x0, y0, r, g, b);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(x0 == x1 &amp;&amp; y0 == y1) break;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int e2 = 2 * err;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(e2 &gt; -dy)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err -= dy;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x0 += sx;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(e2 &lt; dx)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err += dx;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y0 += sy;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inline int clamp(int v, int min, int max)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(v &lt; min) return min;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(v &gt; max) return max;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return v;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draw_square_with_fixed_corner(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led_matrix_t *matrix,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pitch, float roll,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intensity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led_matrix_clear(matrix);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cx = LED_MATRIX_SIZE / 2;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cy = LED_MATRIX_SIZE / 2;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nx = roll  / MAX_TILT_ANGLE;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ny = pitch / MAX_TILT_ANGLE;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(nx &gt; 1) nx = 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(nx &lt; -1) nx = -1;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(ny &gt; 1) ny = 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(ny &lt; -1) ny = -1;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(fabs(nx) &lt; 0.05f &amp;&amp; fabs(ny) &lt; 0.05f)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led_matrix_clear(matrix);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led_matrix_set_pixel(matrix, cx, cy, 255, 255, 255);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side = 2 + (int)(intensity * 6.0f);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len = sqrtf(nx * nx + ny * ny);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(len &lt; 0.001f) len = 0.001f;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vx = nx / len * side;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vy = ny / len * side;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px = -vy;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py =  vx;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xA = cx;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yA = cy;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xB = clamp(cx + (int)vx,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yB = clamp(cy + (int)vy,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xC = clamp(cx + (int)px,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yC = clamp(cy + (int)py,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xD = clamp(xB + (int)px,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int yD = clamp(yB + (int)py, 0, LED_MATRIX_SIZE - 1);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brightness = (uint8_t)(30 + intensity * 225);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uint8_t r = brightness, g = brightness, b = brightness;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draw_line(matrix, xA, yA, xB, yB, r, g, b);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draw_line(matrix, xA, yA, xC, yC, r, g, b);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draw_line(matrix, xB, yB, xD, yD, r, g, b);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draw_line(matrix, xC, yC, xD, yD, r, g, b);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led_matrix_set_pixel(matrix, xA, yA, 0, 0, 255);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led_matrix_set_pixel(matrix, xD, yD, 255, 0, 0);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static void main_task(void *pvParameters)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led_matrix_t led_matrix;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accel_data_t accel_data;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float pitch, roll, intensity;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(led_matrix_init(&amp;led_matrix)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vTaskDelete(NULL);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ESP_LOGI(TAG, "Система инициализирована");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while (1)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if (mpu6050_read_accelerometer(&amp;accel_data) ==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calculate_tilt_angels(&amp;accel_data, &amp;pitch, &amp;roll);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intensity = calculate_tilt_intensity(&amp;accel_data);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ESP_LOGI(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TAG, "Углы: pitch=%.2f, roll=%.2f, intensity=%.2f",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pitch, roll, intensity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ESP_LOGI(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TAG, "Ускорение: X=%.3f, Y=%.3f, Z=%.3f",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accel_data.x, accel_data.y, accel_data.z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draw_square_with_fixed_corner(&amp;led_matrix, pitch, roll, intensity);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vTaskDelay(pdMS_TO_TICKS(100));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esp_err_t update_err = led_matrix_update(&amp;led_matrix);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if (update_err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ESP_LOGE(TAG, "Ошибка обновления матрицы: %s", esp_err_to_name(update_err));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ab/>
              <w:t xml:space="preserve">vTaskDelay(pdMS_TO_TICKS(50));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 else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ab/>
              <w:t xml:space="preserve">ESP_LOGE(TAG, "Ошибка чтения данных с акселерометра");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vTaskDelay(pdMS_TO_TICKS(50));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void app_main(void)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esp_err_t ret = i2c_master_init();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"Ошибка инициализации I2C: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ret = mpu6050_init();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if (ret != ESP_OK) {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ESP_LOGE(TAG, "Ошибка инициализации MPU6050: %s", esp_err_to_name(ret));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ab/>
              <w:t xml:space="preserve">return;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ab/>
              <w:t xml:space="preserve">xTaskCreate(main_task, "main_task", 4096 * 2, NULL, 5, NULL);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  <w:p>
            <w:pPr>
              <w:pBdr/>
              <w:tabs>
                <w:tab w:val="left" w:leader="none" w:pos="269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highlight w:val="none"/>
                <w:lang w:val="en-US"/>
              </w:rPr>
            </w:r>
          </w:p>
        </w:tc>
      </w:tr>
    </w:tbl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96" w:customStyle="1">
    <w:name w:val="с отступом"/>
    <w:basedOn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2025-12-24T06:31:59Z</dcterms:modified>
</cp:coreProperties>
</file>