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4EB3" w14:textId="2E6A535C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  <w:t xml:space="preserve"> </w:t>
      </w: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ПРАВИТЕЛЬСТВО РОССИЙСКОЙ ФЕДЕРАЦИИ</w:t>
      </w:r>
    </w:p>
    <w:p w14:paraId="636E2DF3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НАЦИОНАЛЬНЫЙ ИССЛЕДОВАТЕЛЬСКИЙ УНИВЕРСИТЕТ</w:t>
      </w:r>
    </w:p>
    <w:p w14:paraId="14E5A61C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«ВЫСШАЯ ШКОЛА ЭКОНОМИКИ»</w:t>
      </w:r>
    </w:p>
    <w:p w14:paraId="49224A0D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437FB24F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Факультет компьютерных наук</w:t>
      </w:r>
    </w:p>
    <w:p w14:paraId="14E85585" w14:textId="77777777" w:rsidR="00FC3C9D" w:rsidRPr="00852EE5" w:rsidRDefault="00FC3C9D" w:rsidP="00FC3C9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Образовательная программа бакалавриата «Прикладная математика и информатика»</w:t>
      </w:r>
    </w:p>
    <w:p w14:paraId="30259A79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600"/>
        <w:gridCol w:w="5918"/>
      </w:tblGrid>
      <w:tr w:rsidR="004A09DD" w:rsidRPr="00852EE5" w14:paraId="5DA38AFF" w14:textId="77777777" w:rsidTr="00FC3C9D">
        <w:trPr>
          <w:trHeight w:val="2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3CE8D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СОГЛАСОВАНО</w:t>
            </w:r>
          </w:p>
          <w:p w14:paraId="0037D2B7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Руководитель проекта,</w:t>
            </w:r>
          </w:p>
          <w:p w14:paraId="4B57C3D6" w14:textId="25A42BC4" w:rsidR="00FC3C9D" w:rsidRPr="00852EE5" w:rsidRDefault="00FC3C9D" w:rsidP="007C6B17">
            <w:pPr>
              <w:spacing w:after="0" w:line="240" w:lineRule="auto"/>
              <w:ind w:left="4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Место работы, должность</w:t>
            </w:r>
          </w:p>
          <w:p w14:paraId="0100B5FF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1352B588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___________ / Инициалы, фамилия /</w:t>
            </w:r>
          </w:p>
          <w:p w14:paraId="670AD73B" w14:textId="0C858160" w:rsidR="00FC3C9D" w:rsidRPr="00852EE5" w:rsidRDefault="007C6B17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</w:t>
            </w:r>
            <w:r w:rsidRPr="00852EE5">
              <w:rPr>
                <w:rFonts w:ascii="Times New Roman" w:hAnsi="Times New Roman" w:cs="Times New Roman"/>
                <w:color w:val="000000" w:themeColor="text1"/>
                <w:lang w:eastAsia="zh-CN"/>
              </w:rPr>
              <w:t>2</w:t>
            </w: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</w:t>
            </w:r>
            <w:r w:rsidR="00FC3C9D"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  декабря</w:t>
            </w:r>
          </w:p>
          <w:p w14:paraId="25EFD9F3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2018 г.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0375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6AAF3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УТВЕРЖДАЮ</w:t>
            </w:r>
          </w:p>
          <w:p w14:paraId="73E8E119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Академический руководитель образовательной программы «Прикладная математика и информатика»</w:t>
            </w:r>
          </w:p>
          <w:p w14:paraId="48107E75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доцент, канд. физ.-мат. наук</w:t>
            </w:r>
          </w:p>
          <w:p w14:paraId="3BD02A71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3BF90605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__________________ А.С. </w:t>
            </w:r>
            <w:proofErr w:type="spellStart"/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Конушин</w:t>
            </w:r>
            <w:proofErr w:type="spellEnd"/>
          </w:p>
          <w:p w14:paraId="5B68C6E8" w14:textId="77777777" w:rsidR="00FC3C9D" w:rsidRPr="00852EE5" w:rsidRDefault="00FC3C9D" w:rsidP="00FC3C9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2EE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«___» _____________ 201_ г.</w:t>
            </w:r>
          </w:p>
        </w:tc>
      </w:tr>
    </w:tbl>
    <w:p w14:paraId="661834DF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49B13FDA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</w:p>
    <w:p w14:paraId="2FEB7D2A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Автоматизированная идентификация аномалий методами Process Mining</w:t>
      </w:r>
    </w:p>
    <w:p w14:paraId="782D8E78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06BF861C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 УТВЕРЖДЕНИЯ</w:t>
      </w:r>
    </w:p>
    <w:p w14:paraId="7C88A507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RU.17701729.04.01-01 ТЗ 01-1-ЛУ</w:t>
      </w:r>
    </w:p>
    <w:p w14:paraId="212FFAFA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48BBFEFE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6F323C9F" w14:textId="3E9325F3" w:rsidR="00FC3C9D" w:rsidRPr="00852EE5" w:rsidRDefault="007C6B17" w:rsidP="00FC3C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                  </w:t>
      </w: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  <w:t>Исполнители</w:t>
      </w:r>
      <w:r w:rsidR="00FC3C9D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:</w:t>
      </w:r>
    </w:p>
    <w:p w14:paraId="754CA49B" w14:textId="2B16401F" w:rsidR="00FC3C9D" w:rsidRPr="00852EE5" w:rsidRDefault="007C6B17" w:rsidP="00FC3C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163</w:t>
      </w:r>
    </w:p>
    <w:p w14:paraId="1853D076" w14:textId="76D120F0" w:rsidR="00FC3C9D" w:rsidRPr="00852EE5" w:rsidRDefault="007C6B17" w:rsidP="00FC3C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 /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Агузумцян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С.А.</w:t>
      </w:r>
      <w:r w:rsidR="00FC3C9D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/</w:t>
      </w:r>
    </w:p>
    <w:p w14:paraId="183076C2" w14:textId="13E9A89B" w:rsidR="007C6B17" w:rsidRPr="00852EE5" w:rsidRDefault="007C6B17" w:rsidP="007C6B1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164</w:t>
      </w:r>
    </w:p>
    <w:p w14:paraId="771FC0B2" w14:textId="2B0D3B71" w:rsidR="007C6B17" w:rsidRPr="00852EE5" w:rsidRDefault="007C6B17" w:rsidP="007C6B1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 /Шафиров И.Л. /</w:t>
      </w:r>
    </w:p>
    <w:p w14:paraId="68C69097" w14:textId="0CC02821" w:rsidR="007C6B17" w:rsidRPr="00852EE5" w:rsidRDefault="007C6B17" w:rsidP="007C6B1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162</w:t>
      </w:r>
    </w:p>
    <w:p w14:paraId="24A5DEDB" w14:textId="35AE326C" w:rsidR="007C6B17" w:rsidRPr="00852EE5" w:rsidRDefault="007C6B17" w:rsidP="007C6B1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_______________ / 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Цыбакин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А.Ю./</w:t>
      </w:r>
    </w:p>
    <w:p w14:paraId="002D669F" w14:textId="77777777" w:rsidR="007C6B17" w:rsidRPr="00852EE5" w:rsidRDefault="007C6B17" w:rsidP="00FC3C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7105F9" w14:textId="77777777" w:rsidR="00FC3C9D" w:rsidRPr="00852EE5" w:rsidRDefault="00FC3C9D" w:rsidP="00FC3C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«____»_______________________ 201_ г.</w:t>
      </w:r>
    </w:p>
    <w:p w14:paraId="24FF09C2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67262B52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3E58CC72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6FA7FB37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17C8F250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304AF99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D12D77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4CA0081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821946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E10660D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627CF78" w14:textId="77777777" w:rsidR="00AE3C7F" w:rsidRPr="00852EE5" w:rsidRDefault="00AE3C7F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A5D69F7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0CB6DB4F" w14:textId="77777777" w:rsidR="00FC3C9D" w:rsidRPr="00852EE5" w:rsidRDefault="00FC3C9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Москва 2018</w:t>
      </w:r>
    </w:p>
    <w:p w14:paraId="57D57A96" w14:textId="6819A4BE" w:rsidR="00574DFA" w:rsidRPr="00852EE5" w:rsidRDefault="00FC3C9D" w:rsidP="001618A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1999FB52" w14:textId="4BBE7E09" w:rsidR="007E67C9" w:rsidRPr="00852EE5" w:rsidRDefault="00FC3C9D" w:rsidP="001618A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14:paraId="27FCD7DF" w14:textId="23D5A6D2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099" w:history="1">
        <w:r w:rsidR="008C6322" w:rsidRPr="00852EE5">
          <w:rPr>
            <w:rStyle w:val="a5"/>
            <w:rFonts w:cs="Times New Roman"/>
            <w:color w:val="000000" w:themeColor="text1"/>
          </w:rPr>
          <w:t>1.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Введение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 w:rsidR="009A1627" w:rsidRPr="00852EE5">
          <w:rPr>
            <w:rFonts w:cs="Times New Roman"/>
            <w:webHidden/>
            <w:color w:val="000000" w:themeColor="text1"/>
          </w:rPr>
          <w:t>4</w:t>
        </w:r>
      </w:hyperlink>
    </w:p>
    <w:p w14:paraId="29F251EA" w14:textId="42AE3150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0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1.1.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FA6627" w:rsidRPr="00852EE5">
          <w:rPr>
            <w:rStyle w:val="a5"/>
            <w:rFonts w:cs="Times New Roman"/>
            <w:b/>
            <w:noProof/>
            <w:color w:val="000000" w:themeColor="text1"/>
          </w:rPr>
          <w:t>Наименование программы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9A1627" w:rsidRPr="00852EE5">
          <w:rPr>
            <w:rFonts w:cs="Times New Roman"/>
            <w:b/>
            <w:noProof/>
            <w:webHidden/>
            <w:color w:val="000000" w:themeColor="text1"/>
          </w:rPr>
          <w:t>4</w:t>
        </w:r>
      </w:hyperlink>
    </w:p>
    <w:p w14:paraId="503D57EC" w14:textId="26638CAC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1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1.2.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Общее описание проекта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9A1627" w:rsidRPr="00852EE5">
          <w:rPr>
            <w:rFonts w:cs="Times New Roman"/>
            <w:b/>
            <w:noProof/>
            <w:webHidden/>
            <w:color w:val="000000" w:themeColor="text1"/>
          </w:rPr>
          <w:t>4</w:t>
        </w:r>
      </w:hyperlink>
    </w:p>
    <w:p w14:paraId="5C62D160" w14:textId="2F20F3D5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02" w:history="1">
        <w:r w:rsidR="008C6322" w:rsidRPr="00852EE5">
          <w:rPr>
            <w:rStyle w:val="a5"/>
            <w:rFonts w:cs="Times New Roman"/>
            <w:color w:val="000000" w:themeColor="text1"/>
          </w:rPr>
          <w:t>2.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Основания для разработки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 w:rsidR="00645641" w:rsidRPr="00645641">
          <w:rPr>
            <w:rFonts w:cs="Times New Roman"/>
            <w:webHidden/>
            <w:color w:val="000000" w:themeColor="text1"/>
          </w:rPr>
          <w:t>5</w:t>
        </w:r>
      </w:hyperlink>
    </w:p>
    <w:p w14:paraId="56072524" w14:textId="41132F8F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3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2.1.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Документы, на основании которых ведется разработка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 w:rsidRPr="00645641">
          <w:rPr>
            <w:rFonts w:cs="Times New Roman"/>
            <w:b/>
            <w:noProof/>
            <w:webHidden/>
            <w:color w:val="000000" w:themeColor="text1"/>
          </w:rPr>
          <w:t>5</w:t>
        </w:r>
      </w:hyperlink>
    </w:p>
    <w:p w14:paraId="6B28CB0A" w14:textId="5F9E2C8B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4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2.2.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Наименование темы разработки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 w:rsidRPr="00645641">
          <w:rPr>
            <w:rFonts w:cs="Times New Roman"/>
            <w:b/>
            <w:noProof/>
            <w:webHidden/>
            <w:color w:val="000000" w:themeColor="text1"/>
          </w:rPr>
          <w:t>5</w:t>
        </w:r>
      </w:hyperlink>
    </w:p>
    <w:p w14:paraId="17022D3B" w14:textId="28F25C13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05" w:history="1">
        <w:r w:rsidR="008C6322" w:rsidRPr="00852EE5">
          <w:rPr>
            <w:rStyle w:val="a5"/>
            <w:rFonts w:cs="Times New Roman"/>
            <w:color w:val="000000" w:themeColor="text1"/>
          </w:rPr>
          <w:t>3.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Назначение разработки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 w:rsidR="00645641" w:rsidRPr="00645641">
          <w:rPr>
            <w:rFonts w:cs="Times New Roman"/>
            <w:webHidden/>
            <w:color w:val="000000" w:themeColor="text1"/>
          </w:rPr>
          <w:t>6</w:t>
        </w:r>
      </w:hyperlink>
    </w:p>
    <w:p w14:paraId="498DE7CE" w14:textId="77634B89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6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3.1.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Функциональное назначение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 w:rsidRPr="00645641">
          <w:rPr>
            <w:rFonts w:cs="Times New Roman"/>
            <w:b/>
            <w:noProof/>
            <w:webHidden/>
            <w:color w:val="000000" w:themeColor="text1"/>
          </w:rPr>
          <w:t>6</w:t>
        </w:r>
      </w:hyperlink>
    </w:p>
    <w:p w14:paraId="6402AC97" w14:textId="6FFB98FF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7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3.2.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Эксплуатационное назначение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 w:rsidRPr="00645641">
          <w:rPr>
            <w:rFonts w:cs="Times New Roman"/>
            <w:b/>
            <w:noProof/>
            <w:webHidden/>
            <w:color w:val="000000" w:themeColor="text1"/>
          </w:rPr>
          <w:t>6</w:t>
        </w:r>
      </w:hyperlink>
    </w:p>
    <w:p w14:paraId="55A40621" w14:textId="2788C2B8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08" w:history="1">
        <w:r w:rsidR="008C6322" w:rsidRPr="00852EE5">
          <w:rPr>
            <w:rStyle w:val="a5"/>
            <w:rFonts w:cs="Times New Roman"/>
            <w:color w:val="000000" w:themeColor="text1"/>
          </w:rPr>
          <w:t>4.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Требования к программе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 w:rsidR="00645641">
          <w:rPr>
            <w:rFonts w:cs="Times New Roman"/>
            <w:webHidden/>
            <w:color w:val="000000" w:themeColor="text1"/>
          </w:rPr>
          <w:t>7</w:t>
        </w:r>
      </w:hyperlink>
    </w:p>
    <w:p w14:paraId="108C01B3" w14:textId="3425EB0A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09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функциональным характеристикам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7</w:t>
        </w:r>
      </w:hyperlink>
    </w:p>
    <w:p w14:paraId="6F3AA6D8" w14:textId="520CD6F4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2" w:history="1">
        <w:r w:rsidR="00705807" w:rsidRPr="00852EE5">
          <w:rPr>
            <w:rStyle w:val="a5"/>
            <w:rFonts w:cs="Times New Roman"/>
            <w:b/>
            <w:noProof/>
            <w:color w:val="000000" w:themeColor="text1"/>
          </w:rPr>
          <w:t>4.1.1</w:t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bCs/>
            <w:iCs/>
            <w:noProof/>
            <w:color w:val="000000" w:themeColor="text1"/>
          </w:rPr>
          <w:t>Требования к организации входных данных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7</w:t>
        </w:r>
      </w:hyperlink>
    </w:p>
    <w:p w14:paraId="381FA208" w14:textId="61BB6A09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3" w:history="1">
        <w:r w:rsidR="00705807" w:rsidRPr="00852EE5">
          <w:rPr>
            <w:rStyle w:val="a5"/>
            <w:rFonts w:cs="Times New Roman"/>
            <w:b/>
            <w:noProof/>
            <w:color w:val="000000" w:themeColor="text1"/>
          </w:rPr>
          <w:t>4.1.2</w:t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bCs/>
            <w:iCs/>
            <w:noProof/>
            <w:color w:val="000000" w:themeColor="text1"/>
          </w:rPr>
          <w:t>Требования к организации выходных данных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7</w:t>
        </w:r>
      </w:hyperlink>
    </w:p>
    <w:p w14:paraId="4E763F51" w14:textId="3C6A0B5E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5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интерфейсу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7</w:t>
        </w:r>
      </w:hyperlink>
    </w:p>
    <w:p w14:paraId="2967E80F" w14:textId="60DA3CF6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6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4.3.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надежности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123E54EE" w14:textId="133E7FAB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7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4.3.1.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обеспечению надежного (устойчивого) функционирования программы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9A1627" w:rsidRPr="00852EE5">
          <w:rPr>
            <w:rFonts w:cs="Times New Roman"/>
            <w:b/>
            <w:noProof/>
            <w:webHidden/>
            <w:color w:val="000000" w:themeColor="text1"/>
          </w:rPr>
          <w:t>5</w:t>
        </w:r>
      </w:hyperlink>
    </w:p>
    <w:p w14:paraId="7C4CDAE4" w14:textId="4D7CFCB3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8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4.3.2.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Время восстановления после отказа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2B765204" w14:textId="7BA40175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19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4.3.3.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Отказы из-за некорректных действий оператора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75354096" w14:textId="644A6A00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0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4.4.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Условия эксплуатации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16FBB23B" w14:textId="1E0A5E45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1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4.4.1.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Климатические условия эксплуатации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50F13F19" w14:textId="3D55385E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2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4.4.2.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bCs/>
            <w:iCs/>
            <w:noProof/>
            <w:color w:val="000000" w:themeColor="text1"/>
          </w:rPr>
          <w:t>Требования к видам обслуживания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520E8EBA" w14:textId="4CA572DE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3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4.4.3.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численности и квалификации персонала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13865DF3" w14:textId="35818848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4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4.5.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составу и параметрам технических средств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24CEE7BB" w14:textId="0D5FA91F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5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4.6.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информационной и программной совместимости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1A719802" w14:textId="3C2CF8E6" w:rsidR="008C6322" w:rsidRPr="00852EE5" w:rsidRDefault="00A84D06" w:rsidP="001618AA">
      <w:pPr>
        <w:pStyle w:val="3"/>
        <w:tabs>
          <w:tab w:val="left" w:pos="1949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28" w:history="1">
        <w:r w:rsidR="00705807" w:rsidRPr="00852EE5">
          <w:rPr>
            <w:rStyle w:val="a5"/>
            <w:rFonts w:cs="Times New Roman"/>
            <w:b/>
            <w:noProof/>
            <w:color w:val="000000" w:themeColor="text1"/>
          </w:rPr>
          <w:t>4.6.1</w:t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исходным кодам и языкам программирования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67BCB776" w14:textId="7BD01853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30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4.7.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маркировке и упаковке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4DD7231A" w14:textId="7AD0B444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31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4.8.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Требования к транспортировке и хранению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645641">
          <w:rPr>
            <w:rFonts w:cs="Times New Roman"/>
            <w:b/>
            <w:noProof/>
            <w:webHidden/>
            <w:color w:val="000000" w:themeColor="text1"/>
          </w:rPr>
          <w:t>8</w:t>
        </w:r>
      </w:hyperlink>
    </w:p>
    <w:p w14:paraId="51BCA827" w14:textId="65D3DC4B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35" w:history="1">
        <w:r w:rsidR="008C6322" w:rsidRPr="00852EE5">
          <w:rPr>
            <w:rStyle w:val="a5"/>
            <w:rFonts w:cs="Times New Roman"/>
            <w:color w:val="000000" w:themeColor="text1"/>
          </w:rPr>
          <w:t>5.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Требования к программной документации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>
          <w:rPr>
            <w:rFonts w:cs="Times New Roman"/>
            <w:webHidden/>
            <w:color w:val="000000" w:themeColor="text1"/>
          </w:rPr>
          <w:t>9</w:t>
        </w:r>
      </w:hyperlink>
    </w:p>
    <w:p w14:paraId="4D8BB13D" w14:textId="0AA18AC4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36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5.1.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Предварительный состав программной документации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>
          <w:rPr>
            <w:rFonts w:cs="Times New Roman"/>
            <w:b/>
            <w:noProof/>
            <w:webHidden/>
            <w:color w:val="000000" w:themeColor="text1"/>
          </w:rPr>
          <w:t>9</w:t>
        </w:r>
      </w:hyperlink>
    </w:p>
    <w:p w14:paraId="031B5F89" w14:textId="4AE0FCBA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37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5.2.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Специальные требования к программной документации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>
          <w:rPr>
            <w:rFonts w:cs="Times New Roman"/>
            <w:b/>
            <w:noProof/>
            <w:webHidden/>
            <w:color w:val="000000" w:themeColor="text1"/>
          </w:rPr>
          <w:t>9</w:t>
        </w:r>
      </w:hyperlink>
    </w:p>
    <w:p w14:paraId="4C2CAD3C" w14:textId="6BE56770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38" w:history="1">
        <w:r w:rsidR="008C6322" w:rsidRPr="00852EE5">
          <w:rPr>
            <w:rStyle w:val="a5"/>
            <w:rFonts w:cs="Times New Roman"/>
            <w:color w:val="000000" w:themeColor="text1"/>
          </w:rPr>
          <w:t>6.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Технико-экономические показатели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>
          <w:rPr>
            <w:rFonts w:cs="Times New Roman"/>
            <w:webHidden/>
            <w:color w:val="000000" w:themeColor="text1"/>
          </w:rPr>
          <w:t>10</w:t>
        </w:r>
      </w:hyperlink>
    </w:p>
    <w:p w14:paraId="68FEC5EA" w14:textId="3939FA37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39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6.1.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Ориентировочная экономическая эффективность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>
          <w:rPr>
            <w:rFonts w:cs="Times New Roman"/>
            <w:b/>
            <w:noProof/>
            <w:webHidden/>
            <w:color w:val="000000" w:themeColor="text1"/>
          </w:rPr>
          <w:t>10</w:t>
        </w:r>
      </w:hyperlink>
    </w:p>
    <w:p w14:paraId="10FBA12A" w14:textId="7FC8D90E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40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6.2.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Предполагаемая потребность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>
          <w:rPr>
            <w:rFonts w:cs="Times New Roman"/>
            <w:b/>
            <w:noProof/>
            <w:webHidden/>
            <w:color w:val="000000" w:themeColor="text1"/>
          </w:rPr>
          <w:t>10</w:t>
        </w:r>
      </w:hyperlink>
    </w:p>
    <w:p w14:paraId="7E98FCCD" w14:textId="54174A7D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42" w:history="1">
        <w:r w:rsidR="008C6322" w:rsidRPr="00852EE5">
          <w:rPr>
            <w:rStyle w:val="a5"/>
            <w:rFonts w:cs="Times New Roman"/>
            <w:color w:val="0D0D0D" w:themeColor="text1" w:themeTint="F2"/>
          </w:rPr>
          <w:t>7.</w:t>
        </w:r>
        <w:r w:rsidR="008C6322" w:rsidRPr="00852EE5">
          <w:rPr>
            <w:rFonts w:eastAsiaTheme="minorEastAsia" w:cs="Times New Roman"/>
            <w:color w:val="0D0D0D" w:themeColor="text1" w:themeTint="F2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D0D0D" w:themeColor="text1" w:themeTint="F2"/>
          </w:rPr>
          <w:t>Стадии и этапы разработки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>
          <w:rPr>
            <w:rFonts w:cs="Times New Roman"/>
            <w:webHidden/>
            <w:color w:val="000000" w:themeColor="text1"/>
          </w:rPr>
          <w:t>11</w:t>
        </w:r>
      </w:hyperlink>
    </w:p>
    <w:p w14:paraId="4E2733D1" w14:textId="48612AA7" w:rsidR="008C6322" w:rsidRPr="00852EE5" w:rsidRDefault="00A84D06" w:rsidP="001618AA">
      <w:pPr>
        <w:pStyle w:val="1"/>
        <w:rPr>
          <w:rFonts w:eastAsiaTheme="minorEastAsia" w:cs="Times New Roman"/>
          <w:color w:val="000000" w:themeColor="text1"/>
          <w:sz w:val="22"/>
          <w:lang w:eastAsia="ru-RU"/>
        </w:rPr>
      </w:pPr>
      <w:hyperlink w:anchor="_Toc385162143" w:history="1">
        <w:r w:rsidR="008C6322" w:rsidRPr="00852EE5">
          <w:rPr>
            <w:rStyle w:val="a5"/>
            <w:rFonts w:cs="Times New Roman"/>
            <w:color w:val="000000" w:themeColor="text1"/>
          </w:rPr>
          <w:t>8.</w:t>
        </w:r>
        <w:r w:rsidR="008C6322" w:rsidRPr="00852EE5">
          <w:rPr>
            <w:rFonts w:eastAsiaTheme="minorEastAsia" w:cs="Times New Roman"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color w:val="000000" w:themeColor="text1"/>
          </w:rPr>
          <w:t>Порядок контроля и приемки</w:t>
        </w:r>
        <w:r w:rsidR="008C6322" w:rsidRPr="00852EE5">
          <w:rPr>
            <w:rFonts w:cs="Times New Roman"/>
            <w:webHidden/>
            <w:color w:val="000000" w:themeColor="text1"/>
          </w:rPr>
          <w:tab/>
        </w:r>
        <w:r>
          <w:rPr>
            <w:rFonts w:cs="Times New Roman"/>
            <w:webHidden/>
            <w:color w:val="000000" w:themeColor="text1"/>
          </w:rPr>
          <w:t>14</w:t>
        </w:r>
      </w:hyperlink>
    </w:p>
    <w:p w14:paraId="50FBAFC4" w14:textId="7D0FCB2A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44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8.1.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Виды испытаний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73557C" w:rsidRPr="00852EE5">
          <w:rPr>
            <w:rFonts w:cs="Times New Roman"/>
            <w:b/>
            <w:noProof/>
            <w:webHidden/>
            <w:color w:val="000000" w:themeColor="text1"/>
          </w:rPr>
          <w:t>1</w:t>
        </w:r>
        <w:r>
          <w:rPr>
            <w:rFonts w:cs="Times New Roman"/>
            <w:b/>
            <w:noProof/>
            <w:webHidden/>
            <w:color w:val="000000" w:themeColor="text1"/>
          </w:rPr>
          <w:t>4</w:t>
        </w:r>
      </w:hyperlink>
    </w:p>
    <w:p w14:paraId="6292E00C" w14:textId="1AD92173" w:rsidR="008C6322" w:rsidRPr="00852EE5" w:rsidRDefault="00A84D06" w:rsidP="001618AA">
      <w:pPr>
        <w:pStyle w:val="2"/>
        <w:tabs>
          <w:tab w:val="left" w:pos="1540"/>
          <w:tab w:val="right" w:leader="dot" w:pos="10195"/>
        </w:tabs>
        <w:rPr>
          <w:rFonts w:eastAsiaTheme="minorEastAsia" w:cs="Times New Roman"/>
          <w:b/>
          <w:noProof/>
          <w:color w:val="000000" w:themeColor="text1"/>
          <w:sz w:val="22"/>
          <w:lang w:eastAsia="ru-RU"/>
        </w:rPr>
      </w:pPr>
      <w:hyperlink w:anchor="_Toc385162145" w:history="1"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8.2.</w:t>
        </w:r>
        <w:r w:rsidR="008C6322" w:rsidRPr="00852EE5">
          <w:rPr>
            <w:rFonts w:eastAsiaTheme="minorEastAsia" w:cs="Times New Roman"/>
            <w:b/>
            <w:noProof/>
            <w:color w:val="000000" w:themeColor="text1"/>
            <w:sz w:val="22"/>
            <w:lang w:eastAsia="ru-RU"/>
          </w:rPr>
          <w:tab/>
        </w:r>
        <w:r w:rsidR="008C6322" w:rsidRPr="00852EE5">
          <w:rPr>
            <w:rStyle w:val="a5"/>
            <w:rFonts w:cs="Times New Roman"/>
            <w:b/>
            <w:noProof/>
            <w:color w:val="000000" w:themeColor="text1"/>
          </w:rPr>
          <w:t>Общие требования к приемке работы</w:t>
        </w:r>
        <w:r w:rsidR="008C6322" w:rsidRPr="00852EE5">
          <w:rPr>
            <w:rFonts w:cs="Times New Roman"/>
            <w:b/>
            <w:noProof/>
            <w:webHidden/>
            <w:color w:val="000000" w:themeColor="text1"/>
          </w:rPr>
          <w:tab/>
        </w:r>
        <w:r w:rsidR="0073557C" w:rsidRPr="00852EE5">
          <w:rPr>
            <w:rFonts w:cs="Times New Roman"/>
            <w:b/>
            <w:noProof/>
            <w:webHidden/>
            <w:color w:val="000000" w:themeColor="text1"/>
          </w:rPr>
          <w:t>1</w:t>
        </w:r>
        <w:r>
          <w:rPr>
            <w:rFonts w:cs="Times New Roman"/>
            <w:b/>
            <w:noProof/>
            <w:webHidden/>
            <w:color w:val="000000" w:themeColor="text1"/>
          </w:rPr>
          <w:t>4</w:t>
        </w:r>
      </w:hyperlink>
    </w:p>
    <w:p w14:paraId="3F0FBBF3" w14:textId="6B16BF71" w:rsidR="0073557C" w:rsidRPr="00852EE5" w:rsidRDefault="00A84D06" w:rsidP="001618AA">
      <w:pPr>
        <w:pStyle w:val="1"/>
        <w:rPr>
          <w:rFonts w:eastAsiaTheme="minorEastAsia" w:cs="Times New Roman"/>
          <w:color w:val="0D0D0D" w:themeColor="text1" w:themeTint="F2"/>
          <w:sz w:val="22"/>
          <w:lang w:eastAsia="ru-RU"/>
        </w:rPr>
      </w:pPr>
      <w:hyperlink w:anchor="_Toc385162146" w:history="1">
        <w:r w:rsidR="0073557C" w:rsidRPr="00852EE5">
          <w:rPr>
            <w:rStyle w:val="a5"/>
            <w:rFonts w:cs="Times New Roman"/>
            <w:color w:val="0D0D0D" w:themeColor="text1" w:themeTint="F2"/>
          </w:rPr>
          <w:t>Приложение 1. Список терминов</w:t>
        </w:r>
        <w:r w:rsidR="0073557C" w:rsidRPr="00852EE5">
          <w:rPr>
            <w:rFonts w:cs="Times New Roman"/>
            <w:webHidden/>
            <w:color w:val="0D0D0D" w:themeColor="text1" w:themeTint="F2"/>
          </w:rPr>
          <w:tab/>
          <w:t>1</w:t>
        </w:r>
        <w:r>
          <w:rPr>
            <w:rFonts w:cs="Times New Roman"/>
            <w:webHidden/>
            <w:color w:val="0D0D0D" w:themeColor="text1" w:themeTint="F2"/>
          </w:rPr>
          <w:t>5</w:t>
        </w:r>
      </w:hyperlink>
    </w:p>
    <w:p w14:paraId="59AA23E8" w14:textId="44D9D59C" w:rsidR="0073557C" w:rsidRPr="00852EE5" w:rsidRDefault="00A84D06" w:rsidP="001618AA">
      <w:pPr>
        <w:pStyle w:val="1"/>
        <w:rPr>
          <w:rFonts w:eastAsiaTheme="minorEastAsia" w:cs="Times New Roman"/>
          <w:color w:val="0D0D0D" w:themeColor="text1" w:themeTint="F2"/>
          <w:sz w:val="22"/>
          <w:lang w:eastAsia="ru-RU"/>
        </w:rPr>
      </w:pPr>
      <w:hyperlink w:anchor="_Toc385162148" w:history="1">
        <w:r w:rsidR="0073557C" w:rsidRPr="00852EE5">
          <w:rPr>
            <w:rStyle w:val="a5"/>
            <w:rFonts w:cs="Times New Roman"/>
            <w:color w:val="0D0D0D" w:themeColor="text1" w:themeTint="F2"/>
          </w:rPr>
          <w:t xml:space="preserve">Приложение 2. </w:t>
        </w:r>
        <w:r w:rsidR="0073557C" w:rsidRPr="00852EE5">
          <w:rPr>
            <w:rFonts w:cs="Times New Roman"/>
            <w:color w:val="000000" w:themeColor="text1"/>
            <w:szCs w:val="24"/>
            <w:u w:val="single"/>
          </w:rPr>
          <w:t>Распределение обязанностей на проекте</w:t>
        </w:r>
        <w:r w:rsidR="0073557C" w:rsidRPr="00852EE5">
          <w:rPr>
            <w:rFonts w:cs="Times New Roman"/>
            <w:webHidden/>
            <w:color w:val="0D0D0D" w:themeColor="text1" w:themeTint="F2"/>
          </w:rPr>
          <w:tab/>
          <w:t>1</w:t>
        </w:r>
        <w:r>
          <w:rPr>
            <w:rFonts w:cs="Times New Roman"/>
            <w:webHidden/>
            <w:color w:val="0D0D0D" w:themeColor="text1" w:themeTint="F2"/>
          </w:rPr>
          <w:t>6</w:t>
        </w:r>
        <w:bookmarkStart w:id="0" w:name="_GoBack"/>
        <w:bookmarkEnd w:id="0"/>
      </w:hyperlink>
    </w:p>
    <w:p w14:paraId="71C70953" w14:textId="13D5E186" w:rsidR="00FC3C9D" w:rsidRPr="00852EE5" w:rsidRDefault="00FC3C9D" w:rsidP="008C632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625041A7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091F7F03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0DE5B308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0D02E0CD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17B2675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9962D4D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491844E3" w14:textId="77777777" w:rsidR="007E67C9" w:rsidRPr="00852EE5" w:rsidRDefault="007E67C9" w:rsidP="009A1627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431794B4" w14:textId="77777777" w:rsidR="007E67C9" w:rsidRPr="00852EE5" w:rsidRDefault="007E67C9" w:rsidP="009A1627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7AB087DE" w14:textId="77777777" w:rsidR="007E67C9" w:rsidRPr="00852EE5" w:rsidRDefault="007E67C9" w:rsidP="009A1627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61593E9E" w14:textId="77777777" w:rsidR="007E67C9" w:rsidRPr="00852EE5" w:rsidRDefault="007E67C9" w:rsidP="009A1627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49B9F64C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2ABC72F" w14:textId="77777777" w:rsidR="009A1627" w:rsidRPr="00852EE5" w:rsidRDefault="009A1627" w:rsidP="009A162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14A5EF7A" w14:textId="77777777" w:rsidR="00493DBC" w:rsidRPr="00852EE5" w:rsidRDefault="00493DBC" w:rsidP="00FA6627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3CE0DC5C" w14:textId="19728260" w:rsidR="00493DBC" w:rsidRPr="00852EE5" w:rsidRDefault="00493DBC" w:rsidP="00FA6627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1.Введение</w:t>
      </w:r>
    </w:p>
    <w:p w14:paraId="3008B5FB" w14:textId="3692CE03" w:rsidR="00854646" w:rsidRPr="00852EE5" w:rsidRDefault="00FA6627" w:rsidP="00FA6627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EE5">
        <w:rPr>
          <w:rFonts w:ascii="Times New Roman" w:hAnsi="Times New Roman" w:cs="Times New Roman"/>
          <w:b/>
          <w:sz w:val="24"/>
          <w:szCs w:val="24"/>
        </w:rPr>
        <w:t>1.1 Наименование программы</w:t>
      </w:r>
    </w:p>
    <w:p w14:paraId="7BD3C037" w14:textId="78BB6D6A" w:rsidR="00FA6627" w:rsidRPr="00852EE5" w:rsidRDefault="00FA6627" w:rsidP="00FA6627">
      <w:pPr>
        <w:spacing w:after="6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52EE5">
        <w:rPr>
          <w:rFonts w:ascii="Times New Roman" w:hAnsi="Times New Roman" w:cs="Times New Roman"/>
          <w:sz w:val="24"/>
          <w:szCs w:val="24"/>
        </w:rPr>
        <w:t>Наименование программы - «</w:t>
      </w:r>
      <w:r w:rsidR="00493DBC" w:rsidRPr="00852EE5">
        <w:rPr>
          <w:rFonts w:ascii="Times New Roman" w:hAnsi="Times New Roman" w:cs="Times New Roman"/>
          <w:bCs/>
          <w:sz w:val="24"/>
          <w:szCs w:val="24"/>
        </w:rPr>
        <w:t>Автоматизированная идентификация аномалий методами Process Mining</w:t>
      </w:r>
      <w:r w:rsidR="007E67C9" w:rsidRPr="00852EE5">
        <w:rPr>
          <w:rFonts w:ascii="Times New Roman" w:hAnsi="Times New Roman" w:cs="Times New Roman"/>
          <w:sz w:val="24"/>
          <w:szCs w:val="24"/>
          <w:lang w:eastAsia="zh-CN"/>
        </w:rPr>
        <w:t>».</w:t>
      </w:r>
    </w:p>
    <w:p w14:paraId="49618513" w14:textId="77777777" w:rsidR="00493DBC" w:rsidRPr="00852EE5" w:rsidRDefault="00493DBC" w:rsidP="00FA6627">
      <w:pPr>
        <w:spacing w:after="6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2FA5EFD" w14:textId="51FDC04B" w:rsidR="00854646" w:rsidRPr="00852EE5" w:rsidRDefault="00FA6627" w:rsidP="00A27E1D">
      <w:pPr>
        <w:spacing w:after="6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1.2</w:t>
      </w:r>
      <w:r w:rsidR="008C6322" w:rsidRPr="00852E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852E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Общее описание проекта</w:t>
      </w:r>
    </w:p>
    <w:p w14:paraId="7D73805C" w14:textId="111E23FE" w:rsidR="004769EC" w:rsidRPr="00852EE5" w:rsidRDefault="00854646" w:rsidP="00563365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52EE5">
        <w:rPr>
          <w:rFonts w:ascii="Times New Roman" w:hAnsi="Times New Roman" w:cs="Times New Roman"/>
          <w:bCs/>
          <w:sz w:val="24"/>
          <w:szCs w:val="24"/>
        </w:rPr>
        <w:t>Process Mining позволяет находить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 xml:space="preserve"> отклонения в бизнес-процессах</w:t>
      </w:r>
      <w:r w:rsidR="00D31E75" w:rsidRPr="00852EE5">
        <w:rPr>
          <w:rFonts w:ascii="Times New Roman" w:hAnsi="Times New Roman" w:cs="Times New Roman"/>
          <w:bCs/>
          <w:sz w:val="24"/>
          <w:szCs w:val="24"/>
        </w:rPr>
        <w:t>,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 xml:space="preserve"> используя анализ </w:t>
      </w:r>
      <w:r w:rsidR="00D31E75" w:rsidRPr="00852EE5">
        <w:rPr>
          <w:rFonts w:ascii="Times New Roman" w:hAnsi="Times New Roman" w:cs="Times New Roman"/>
          <w:bCs/>
          <w:sz w:val="24"/>
          <w:szCs w:val="24"/>
        </w:rPr>
        <w:t xml:space="preserve">данных, полученных из 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>информационных систем, а также позволяет лучше понять схему, по которой работает компания. Благодаря этой информации представляется возможным улучшение работы компании на основе полученных данных (оптимизация, поиск более быстрых путей выполнения бизнес-процессов и т. д.), однако</w:t>
      </w:r>
      <w:r w:rsidR="001922F0" w:rsidRPr="00852EE5">
        <w:rPr>
          <w:rFonts w:ascii="Times New Roman" w:hAnsi="Times New Roman" w:cs="Times New Roman"/>
          <w:bCs/>
          <w:sz w:val="24"/>
          <w:szCs w:val="24"/>
          <w:lang w:eastAsia="zh-CN"/>
        </w:rPr>
        <w:t>,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 xml:space="preserve"> полученных данных бывает недостаточно</w:t>
      </w:r>
      <w:r w:rsidR="001922F0" w:rsidRPr="00852EE5">
        <w:rPr>
          <w:rFonts w:ascii="Times New Roman" w:hAnsi="Times New Roman" w:cs="Times New Roman"/>
          <w:bCs/>
          <w:sz w:val="24"/>
          <w:szCs w:val="24"/>
          <w:lang w:eastAsia="zh-CN"/>
        </w:rPr>
        <w:t>,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 xml:space="preserve"> чтобы выявить более глубокие и неочевидные проблемы</w:t>
      </w:r>
      <w:r w:rsidR="0005747C" w:rsidRPr="00852EE5">
        <w:rPr>
          <w:rFonts w:ascii="Times New Roman" w:hAnsi="Times New Roman" w:cs="Times New Roman"/>
          <w:bCs/>
          <w:sz w:val="24"/>
          <w:szCs w:val="24"/>
        </w:rPr>
        <w:t xml:space="preserve"> (аномалии)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 xml:space="preserve"> в работе компании</w:t>
      </w:r>
      <w:r w:rsidR="004769EC" w:rsidRPr="00852EE5">
        <w:rPr>
          <w:rFonts w:ascii="Times New Roman" w:hAnsi="Times New Roman" w:cs="Times New Roman"/>
          <w:bCs/>
          <w:sz w:val="24"/>
          <w:szCs w:val="24"/>
        </w:rPr>
        <w:t>. Для нахождения таких проблем</w:t>
      </w:r>
      <w:r w:rsidR="00725E71" w:rsidRPr="00852EE5">
        <w:rPr>
          <w:rFonts w:ascii="Times New Roman" w:hAnsi="Times New Roman" w:cs="Times New Roman"/>
          <w:bCs/>
          <w:sz w:val="24"/>
          <w:szCs w:val="24"/>
        </w:rPr>
        <w:t xml:space="preserve"> будут использоваться методы </w:t>
      </w:r>
      <w:r w:rsidR="00725E71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machine</w:t>
      </w:r>
      <w:r w:rsidR="00725E71" w:rsidRPr="00852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5E71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learning</w:t>
      </w:r>
      <w:r w:rsidR="00AB2406" w:rsidRPr="00852EE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25E71" w:rsidRPr="00852EE5">
        <w:rPr>
          <w:rFonts w:ascii="Times New Roman" w:hAnsi="Times New Roman" w:cs="Times New Roman"/>
          <w:bCs/>
          <w:sz w:val="24"/>
          <w:szCs w:val="24"/>
        </w:rPr>
        <w:t xml:space="preserve">Также </w:t>
      </w:r>
      <w:r w:rsidR="00147285" w:rsidRPr="00852EE5">
        <w:rPr>
          <w:rFonts w:ascii="Times New Roman" w:hAnsi="Times New Roman" w:cs="Times New Roman"/>
          <w:bCs/>
          <w:sz w:val="24"/>
          <w:szCs w:val="24"/>
        </w:rPr>
        <w:t>необходимо</w:t>
      </w:r>
      <w:r w:rsidR="00725E71" w:rsidRPr="00852EE5">
        <w:rPr>
          <w:rFonts w:ascii="Times New Roman" w:hAnsi="Times New Roman" w:cs="Times New Roman"/>
          <w:bCs/>
          <w:sz w:val="24"/>
          <w:szCs w:val="24"/>
        </w:rPr>
        <w:t xml:space="preserve"> вычислять нужные метрики качества</w:t>
      </w:r>
      <w:r w:rsidR="00147285" w:rsidRPr="00852EE5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="00725E71" w:rsidRPr="00852EE5">
        <w:rPr>
          <w:rFonts w:ascii="Times New Roman" w:hAnsi="Times New Roman" w:cs="Times New Roman"/>
          <w:bCs/>
          <w:sz w:val="24"/>
          <w:szCs w:val="24"/>
        </w:rPr>
        <w:t xml:space="preserve"> визуализировать полученные данные.</w:t>
      </w:r>
    </w:p>
    <w:p w14:paraId="32CB71F6" w14:textId="77777777" w:rsidR="004769EC" w:rsidRPr="00852EE5" w:rsidRDefault="004769EC" w:rsidP="00563365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14D1B5" w14:textId="2D27AED1" w:rsidR="00FC3C9D" w:rsidRPr="00852EE5" w:rsidRDefault="00AB2406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2EE5">
        <w:rPr>
          <w:rFonts w:ascii="Times New Roman" w:hAnsi="Times New Roman" w:cs="Times New Roman"/>
          <w:bCs/>
          <w:sz w:val="24"/>
          <w:szCs w:val="24"/>
        </w:rPr>
        <w:t>Цель данного проекта создать инструмент, который сможет находить аномалии в бизнес-процессах</w:t>
      </w:r>
      <w:r w:rsidR="002B4642" w:rsidRPr="00852EE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A3E50" w:rsidRPr="00852EE5">
        <w:rPr>
          <w:rFonts w:ascii="Times New Roman" w:hAnsi="Times New Roman" w:cs="Times New Roman"/>
          <w:bCs/>
          <w:sz w:val="24"/>
          <w:szCs w:val="24"/>
        </w:rPr>
        <w:t xml:space="preserve">кроме того, данный инструмент должен будет </w:t>
      </w:r>
      <w:r w:rsidR="00244A3D" w:rsidRPr="00852EE5">
        <w:rPr>
          <w:rFonts w:ascii="Times New Roman" w:hAnsi="Times New Roman" w:cs="Times New Roman"/>
          <w:bCs/>
          <w:sz w:val="24"/>
          <w:szCs w:val="24"/>
        </w:rPr>
        <w:t>вычислять нужные метрики качества (</w:t>
      </w:r>
      <w:r w:rsidR="00244A3D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KPI</w:t>
      </w:r>
      <w:r w:rsidR="00244A3D" w:rsidRPr="00852EE5">
        <w:rPr>
          <w:rFonts w:ascii="Times New Roman" w:hAnsi="Times New Roman" w:cs="Times New Roman"/>
          <w:bCs/>
          <w:sz w:val="24"/>
          <w:szCs w:val="24"/>
        </w:rPr>
        <w:t>)</w:t>
      </w:r>
      <w:r w:rsidR="008A3E50" w:rsidRPr="00852EE5">
        <w:rPr>
          <w:rFonts w:ascii="Times New Roman" w:hAnsi="Times New Roman" w:cs="Times New Roman"/>
          <w:bCs/>
          <w:sz w:val="24"/>
          <w:szCs w:val="24"/>
        </w:rPr>
        <w:t>, а также визуализировать полученные данные</w:t>
      </w:r>
      <w:r w:rsidRPr="00852EE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A3E50" w:rsidRPr="00852EE5">
        <w:rPr>
          <w:rFonts w:ascii="Times New Roman" w:hAnsi="Times New Roman" w:cs="Times New Roman"/>
          <w:bCs/>
          <w:sz w:val="24"/>
          <w:szCs w:val="24"/>
        </w:rPr>
        <w:t xml:space="preserve">Также инструмент должен будет определять нужную степень визуализации графа бизнес-процессов. 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 xml:space="preserve">Для выявления аномалий </w:t>
      </w:r>
      <w:r w:rsidR="008A3E50" w:rsidRPr="00852EE5">
        <w:rPr>
          <w:rFonts w:ascii="Times New Roman" w:hAnsi="Times New Roman" w:cs="Times New Roman"/>
          <w:bCs/>
          <w:sz w:val="24"/>
          <w:szCs w:val="24"/>
        </w:rPr>
        <w:t>и подсчёта метрик качества (</w:t>
      </w:r>
      <w:r w:rsidR="008A3E50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KPI</w:t>
      </w:r>
      <w:r w:rsidR="008A3E50" w:rsidRPr="00852EE5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>б</w:t>
      </w:r>
      <w:r w:rsidRPr="00852EE5">
        <w:rPr>
          <w:rFonts w:ascii="Times New Roman" w:hAnsi="Times New Roman" w:cs="Times New Roman"/>
          <w:bCs/>
          <w:sz w:val="24"/>
          <w:szCs w:val="24"/>
        </w:rPr>
        <w:t xml:space="preserve">удут анализироваться 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>как</w:t>
      </w:r>
      <w:r w:rsidR="002B4642" w:rsidRPr="00852EE5">
        <w:rPr>
          <w:rFonts w:ascii="Times New Roman" w:hAnsi="Times New Roman" w:cs="Times New Roman"/>
          <w:bCs/>
          <w:sz w:val="24"/>
          <w:szCs w:val="24"/>
        </w:rPr>
        <w:t xml:space="preserve"> данные из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4642" w:rsidRPr="00852EE5">
        <w:rPr>
          <w:rFonts w:ascii="Times New Roman" w:hAnsi="Times New Roman" w:cs="Times New Roman"/>
          <w:bCs/>
          <w:sz w:val="24"/>
          <w:szCs w:val="24"/>
        </w:rPr>
        <w:t>информационных систем</w:t>
      </w:r>
      <w:r w:rsidRPr="00852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>компании,</w:t>
      </w:r>
      <w:r w:rsidRPr="00852EE5">
        <w:rPr>
          <w:rFonts w:ascii="Times New Roman" w:hAnsi="Times New Roman" w:cs="Times New Roman"/>
          <w:bCs/>
          <w:sz w:val="24"/>
          <w:szCs w:val="24"/>
        </w:rPr>
        <w:t xml:space="preserve"> так и граф бизнес-процессов 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 xml:space="preserve">полученный путём </w:t>
      </w:r>
      <w:r w:rsidR="00563365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Process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3365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Mining</w:t>
      </w:r>
      <w:r w:rsidR="00EB1242" w:rsidRPr="00852EE5">
        <w:rPr>
          <w:rFonts w:ascii="Times New Roman" w:hAnsi="Times New Roman" w:cs="Times New Roman"/>
          <w:bCs/>
          <w:sz w:val="24"/>
          <w:szCs w:val="24"/>
        </w:rPr>
        <w:t xml:space="preserve">, кроме того, будут использованы методы </w:t>
      </w:r>
      <w:r w:rsidR="00EB1242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machine</w:t>
      </w:r>
      <w:r w:rsidR="00EB1242" w:rsidRPr="00852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1242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learning</w:t>
      </w:r>
      <w:r w:rsidR="00EB1242" w:rsidRPr="00852EE5">
        <w:rPr>
          <w:rFonts w:ascii="Times New Roman" w:hAnsi="Times New Roman" w:cs="Times New Roman"/>
          <w:bCs/>
          <w:sz w:val="24"/>
          <w:szCs w:val="24"/>
        </w:rPr>
        <w:t xml:space="preserve"> для более детального анализа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>. Результатом работы инструмента бу</w:t>
      </w:r>
      <w:r w:rsidR="004769EC" w:rsidRPr="00852EE5">
        <w:rPr>
          <w:rFonts w:ascii="Times New Roman" w:hAnsi="Times New Roman" w:cs="Times New Roman"/>
          <w:bCs/>
          <w:sz w:val="24"/>
          <w:szCs w:val="24"/>
        </w:rPr>
        <w:t>дет являться подробный отчёт о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 xml:space="preserve"> всех аномалиях, выявленных в процессе работы </w:t>
      </w:r>
      <w:r w:rsidR="00EB406C" w:rsidRPr="00852EE5">
        <w:rPr>
          <w:rFonts w:ascii="Times New Roman" w:hAnsi="Times New Roman" w:cs="Times New Roman"/>
          <w:bCs/>
          <w:sz w:val="24"/>
          <w:szCs w:val="24"/>
        </w:rPr>
        <w:t>программы,</w:t>
      </w:r>
      <w:r w:rsidR="008A3E50" w:rsidRPr="00852EE5">
        <w:rPr>
          <w:rFonts w:ascii="Times New Roman" w:hAnsi="Times New Roman" w:cs="Times New Roman"/>
          <w:bCs/>
          <w:sz w:val="24"/>
          <w:szCs w:val="24"/>
        </w:rPr>
        <w:t xml:space="preserve"> а также информация о метриках качества и визуализация этих данных</w:t>
      </w:r>
      <w:r w:rsidR="00563365" w:rsidRPr="00852EE5">
        <w:rPr>
          <w:rFonts w:ascii="Times New Roman" w:hAnsi="Times New Roman" w:cs="Times New Roman"/>
          <w:bCs/>
          <w:sz w:val="24"/>
          <w:szCs w:val="24"/>
        </w:rPr>
        <w:t>. Полученные данные могут быть весьма полезны в целях улучшения работы компании.</w:t>
      </w:r>
      <w:r w:rsidR="00FC3C9D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2956CDDA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223F892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9039A62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A4674EC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C0071FA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8216169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3A2A799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2048A1A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332C20B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D4AD51E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ADED7C8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209057A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F23C980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AF6057A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B3CD8DD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8584AF7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E408D71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D7F0C3B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E0507A8" w14:textId="77777777" w:rsidR="001618AA" w:rsidRPr="00852EE5" w:rsidRDefault="001618AA" w:rsidP="00563365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8799463" w14:textId="2A1050B5" w:rsidR="00EB1242" w:rsidRPr="00852EE5" w:rsidRDefault="008C6322" w:rsidP="00493DB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 xml:space="preserve">2.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Основания для разработки</w:t>
      </w:r>
    </w:p>
    <w:p w14:paraId="64507183" w14:textId="418B23C9" w:rsidR="008C6322" w:rsidRPr="00852EE5" w:rsidRDefault="008C6322" w:rsidP="008C6322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2.1 Документы на основании которых ведётся разработка</w:t>
      </w:r>
    </w:p>
    <w:p w14:paraId="39DB8A3F" w14:textId="11E8AA18" w:rsidR="00EB1242" w:rsidRPr="00852EE5" w:rsidRDefault="00AC3A30" w:rsidP="00AC3A30">
      <w:pPr>
        <w:spacing w:after="6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</w:pPr>
      <w:r w:rsidRPr="00852EE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>Приказ декана факультета компьютерных наук И.В. Аржанцева от 12.12.2018 № 2.3-02/1212-02 "Об утверждении тем, руководителей и консультантов курсовых работ студентовобразовательной программы Прикладная математика и информатика факультета компьютерных наук"</w:t>
      </w:r>
    </w:p>
    <w:p w14:paraId="25D2068E" w14:textId="08B16F54" w:rsidR="008C6322" w:rsidRPr="00852EE5" w:rsidRDefault="008C6322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  <w:r w:rsidRPr="00852EE5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  <w:t>2.2 Наименование темы разработки</w:t>
      </w:r>
    </w:p>
    <w:p w14:paraId="67D41B16" w14:textId="3F458207" w:rsidR="001618AA" w:rsidRPr="00852EE5" w:rsidRDefault="001001A5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Pr="00852EE5">
        <w:rPr>
          <w:rFonts w:ascii="Times New Roman" w:hAnsi="Times New Roman" w:cs="Times New Roman"/>
          <w:bCs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  <w:lang w:eastAsia="zh-CN"/>
        </w:rPr>
        <w:t>».</w:t>
      </w:r>
    </w:p>
    <w:p w14:paraId="4F1FFDAC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95391CB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60CD836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5CF63B0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0302923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2A6E127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7189347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4D6B2E1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B994265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19502AB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C943C20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DD387F1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7130D1A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0EA9582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27667D5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37A146C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D6E35FE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81A4B69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3CBB177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68641684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62C0C28F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7F4C46A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41FCF88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36950A5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A47CBA5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F5C3C9B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08DBA9C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83CC445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E425D7C" w14:textId="77777777" w:rsidR="001618AA" w:rsidRPr="00852EE5" w:rsidRDefault="001618AA" w:rsidP="00AC3A30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6111E00C" w14:textId="77777777" w:rsidR="001618AA" w:rsidRPr="00852EE5" w:rsidRDefault="001618AA" w:rsidP="00AC3A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53F4EC7" w14:textId="77777777" w:rsidR="00645641" w:rsidRDefault="00645641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A0EBEEC" w14:textId="77777777" w:rsidR="00645641" w:rsidRDefault="00645641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F92AC2B" w14:textId="77777777" w:rsidR="00645641" w:rsidRDefault="00645641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E0B1D43" w14:textId="22BF4A50" w:rsidR="00FC3C9D" w:rsidRPr="00852EE5" w:rsidRDefault="008C6322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 xml:space="preserve">3.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Назначение разработки</w:t>
      </w:r>
    </w:p>
    <w:p w14:paraId="1B6E689C" w14:textId="2B6EC564" w:rsidR="00FC3C9D" w:rsidRPr="00852EE5" w:rsidRDefault="008C6322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3.1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Функциональное назначение</w:t>
      </w:r>
    </w:p>
    <w:p w14:paraId="75AFF745" w14:textId="00794D15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</w:t>
      </w:r>
      <w:r w:rsidR="004906B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генерирует отчет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108B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 аномалиях </w:t>
      </w:r>
      <w:r w:rsidR="00EB406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метриках качества </w:t>
      </w:r>
      <w:r w:rsidR="008108B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используя данные из информационных систем и </w:t>
      </w:r>
      <w:r w:rsidR="008108B0" w:rsidRPr="00852EE5">
        <w:rPr>
          <w:rFonts w:ascii="Times New Roman" w:hAnsi="Times New Roman" w:cs="Times New Roman"/>
          <w:bCs/>
          <w:sz w:val="24"/>
          <w:szCs w:val="24"/>
        </w:rPr>
        <w:t xml:space="preserve">графа бизнес-процессов полученный путём </w:t>
      </w:r>
      <w:r w:rsidR="008108B0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Process</w:t>
      </w:r>
      <w:r w:rsidR="008108B0" w:rsidRPr="00852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08B0" w:rsidRPr="00852EE5">
        <w:rPr>
          <w:rFonts w:ascii="Times New Roman" w:hAnsi="Times New Roman" w:cs="Times New Roman"/>
          <w:bCs/>
          <w:sz w:val="24"/>
          <w:szCs w:val="24"/>
          <w:lang w:val="en-US"/>
        </w:rPr>
        <w:t>Mining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Для составления отчета будут использованы методы машин</w:t>
      </w:r>
      <w:r w:rsidR="0066623B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ного обучения и data science. </w:t>
      </w:r>
      <w:r w:rsidR="00EB406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основании данного отчета в дальнейшем будет возможно исправление недостатков </w:t>
      </w:r>
      <w:r w:rsidR="004769E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анализируемых бизнес-процессах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EB406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Отчёт</w:t>
      </w:r>
      <w:r w:rsidR="00356EE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программы буд</w:t>
      </w:r>
      <w:r w:rsidR="00EB406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="00356EE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содержать</w:t>
      </w:r>
      <w:r w:rsidR="004769E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визуализацию </w:t>
      </w:r>
      <w:r w:rsidR="00EB406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полученных данных</w:t>
      </w:r>
      <w:r w:rsidR="004769E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4769EC" w:rsidRPr="00852E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KPI </w:t>
      </w:r>
      <w:r w:rsidR="00EB406C" w:rsidRPr="00852E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которые были вычислены</w:t>
      </w:r>
      <w:r w:rsidR="004769EC" w:rsidRPr="00852E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,</w:t>
      </w:r>
      <w:r w:rsidR="004769E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706D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 также информацию о най</w:t>
      </w:r>
      <w:r w:rsidR="00EB406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денных аномалия</w:t>
      </w:r>
      <w:r w:rsidR="00356EE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AAE00A8" w14:textId="52372126" w:rsidR="00FC3C9D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3.2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Эксплуатационное назначение</w:t>
      </w:r>
    </w:p>
    <w:p w14:paraId="005C3122" w14:textId="7BFAFCCC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используется для работы с данным компании и позволяет облегчить обработку данных о</w:t>
      </w:r>
      <w:r w:rsidR="008108B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 аномалиях </w:t>
      </w:r>
      <w:r w:rsidR="00F706D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метриках качества </w:t>
      </w:r>
      <w:r w:rsidR="008108B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бизнес-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процессах</w:t>
      </w:r>
      <w:r w:rsidR="00F706D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визуализация данных также будет способствовать более глубокому пониманию бизнес-процессов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Компания, использующая программу, может использовать сгенерированный отчет для улучшения эффективности </w:t>
      </w:r>
      <w:r w:rsidR="008108B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BD5A1D1" w14:textId="77777777" w:rsidR="00FC3C9D" w:rsidRPr="00852EE5" w:rsidRDefault="00FC3C9D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CD139D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7762D0D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BAB1C58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E6B46E4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8B7A76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E5CE6C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C2CB8A3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B40FEB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D387E1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610B6F3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477DFE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3B93A77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4049BC1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FD8219D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18E7075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07D0C0C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8441682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202D27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710649" w14:textId="77777777" w:rsidR="001618AA" w:rsidRPr="00852EE5" w:rsidRDefault="001618AA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ADBF2B" w14:textId="4A052A95" w:rsidR="00FC3C9D" w:rsidRPr="00852EE5" w:rsidRDefault="008C6322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 xml:space="preserve">4.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Требования к программе</w:t>
      </w:r>
    </w:p>
    <w:p w14:paraId="0D8BC099" w14:textId="2FC9FB96" w:rsidR="00FC3C9D" w:rsidRPr="00852EE5" w:rsidRDefault="008C6322" w:rsidP="00E774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4.1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функциональным характеристикам.</w:t>
      </w:r>
    </w:p>
    <w:p w14:paraId="45685751" w14:textId="5FBA5022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входе такой инструмент получает набор табличных данных в виде журнала событий </w:t>
      </w:r>
      <w:r w:rsidR="004607CA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информационных систем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AA55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последствии инструмент формирует отчёт по профилированию процесса, который отражает информацию о наиболее значимых KPI (ключевых показателей эффективности) процесса</w:t>
      </w:r>
      <w:r w:rsidR="00102ABA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его узких местах и аномалиях.</w:t>
      </w:r>
    </w:p>
    <w:p w14:paraId="30C58A41" w14:textId="4F7FE7EB" w:rsidR="00102ABA" w:rsidRPr="00852EE5" w:rsidRDefault="00102ABA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Всего в программе должно быть три основн</w:t>
      </w:r>
      <w:r w:rsidR="00251E7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ых модуля для корректной работы, а именно</w:t>
      </w:r>
      <w:r w:rsidR="004A09DD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D0A8BFD" w14:textId="146CFD71" w:rsidR="00251E7F" w:rsidRPr="00852EE5" w:rsidRDefault="00251E7F" w:rsidP="00251E7F">
      <w:pPr>
        <w:pStyle w:val="a4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создания графа </w:t>
      </w:r>
      <w:r w:rsidR="006F6C9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бизнес-процессов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её визуализации.</w:t>
      </w:r>
    </w:p>
    <w:p w14:paraId="03903363" w14:textId="7726F54E" w:rsidR="004A09DD" w:rsidRPr="00852EE5" w:rsidRDefault="00251E7F" w:rsidP="00251E7F">
      <w:pPr>
        <w:pStyle w:val="a4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для подбора </w:t>
      </w:r>
      <w:r w:rsidR="00E10F9C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расчёта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нужных </w:t>
      </w:r>
      <w:r w:rsidR="004607CA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KPI</w:t>
      </w:r>
      <w:r w:rsidR="004A09DD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6AB8498" w14:textId="79363904" w:rsidR="00251E7F" w:rsidRPr="00852EE5" w:rsidRDefault="00251E7F" w:rsidP="00251E7F">
      <w:pPr>
        <w:pStyle w:val="a4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 обнаружения аномалий.</w:t>
      </w:r>
    </w:p>
    <w:p w14:paraId="30363D80" w14:textId="77777777" w:rsidR="00FA6627" w:rsidRPr="00852EE5" w:rsidRDefault="00FA6627" w:rsidP="00FA6627">
      <w:pPr>
        <w:pStyle w:val="a4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DB0858" w14:textId="0902C6F2" w:rsidR="00302F6D" w:rsidRPr="00852EE5" w:rsidRDefault="00302F6D" w:rsidP="00302F6D">
      <w:pPr>
        <w:pStyle w:val="a4"/>
        <w:numPr>
          <w:ilvl w:val="2"/>
          <w:numId w:val="12"/>
        </w:num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" w:name="_Toc385162112"/>
      <w:r w:rsidRPr="00852EE5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Требования к организации входных данных</w:t>
      </w:r>
      <w:bookmarkEnd w:id="1"/>
    </w:p>
    <w:p w14:paraId="56DC098F" w14:textId="18AA1954" w:rsidR="00302F6D" w:rsidRPr="00852EE5" w:rsidRDefault="00302F6D" w:rsidP="00302F6D">
      <w:pPr>
        <w:tabs>
          <w:tab w:val="left" w:pos="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 xml:space="preserve">На вход программе </w:t>
      </w:r>
      <w:r w:rsidR="004607CA" w:rsidRPr="00852EE5">
        <w:rPr>
          <w:rFonts w:ascii="Times New Roman" w:hAnsi="Times New Roman" w:cs="Times New Roman"/>
          <w:sz w:val="24"/>
          <w:szCs w:val="24"/>
        </w:rPr>
        <w:t>подаётся журнал событий (</w:t>
      </w:r>
      <w:proofErr w:type="spellStart"/>
      <w:r w:rsidR="004607CA" w:rsidRPr="00852EE5">
        <w:rPr>
          <w:rFonts w:ascii="Times New Roman" w:hAnsi="Times New Roman" w:cs="Times New Roman"/>
          <w:sz w:val="24"/>
          <w:szCs w:val="24"/>
          <w:lang w:val="en-US"/>
        </w:rPr>
        <w:t>EventLog</w:t>
      </w:r>
      <w:proofErr w:type="spellEnd"/>
      <w:r w:rsidR="004607CA" w:rsidRPr="00852EE5">
        <w:rPr>
          <w:rFonts w:ascii="Times New Roman" w:hAnsi="Times New Roman" w:cs="Times New Roman"/>
          <w:sz w:val="24"/>
          <w:szCs w:val="24"/>
        </w:rPr>
        <w:t>), который формируется на основе данных из информационных систем</w:t>
      </w:r>
    </w:p>
    <w:p w14:paraId="52679AE0" w14:textId="77777777" w:rsidR="00302F6D" w:rsidRPr="00852EE5" w:rsidRDefault="00302F6D" w:rsidP="00302F6D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BAD5ABD" w14:textId="755E57F9" w:rsidR="00302F6D" w:rsidRPr="00852EE5" w:rsidRDefault="00302F6D" w:rsidP="00302F6D">
      <w:pPr>
        <w:pStyle w:val="a4"/>
        <w:numPr>
          <w:ilvl w:val="2"/>
          <w:numId w:val="11"/>
        </w:num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385162113"/>
      <w:r w:rsidRPr="00852EE5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Требования к организации выходных данных</w:t>
      </w:r>
      <w:bookmarkEnd w:id="2"/>
    </w:p>
    <w:p w14:paraId="19645A34" w14:textId="02804574" w:rsidR="009849EA" w:rsidRPr="00852EE5" w:rsidRDefault="00302F6D" w:rsidP="009849EA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ab/>
        <w:t>Программа должна выводить информацию о найденных аномалиях</w:t>
      </w:r>
      <w:r w:rsidR="009849EA" w:rsidRPr="00852EE5">
        <w:rPr>
          <w:rFonts w:ascii="Times New Roman" w:hAnsi="Times New Roman" w:cs="Times New Roman"/>
          <w:sz w:val="24"/>
          <w:szCs w:val="24"/>
        </w:rPr>
        <w:t xml:space="preserve"> и вычисленных </w:t>
      </w:r>
      <w:r w:rsidR="009849EA" w:rsidRPr="00852EE5">
        <w:rPr>
          <w:rFonts w:ascii="Times New Roman" w:hAnsi="Times New Roman" w:cs="Times New Roman"/>
          <w:sz w:val="24"/>
          <w:szCs w:val="24"/>
          <w:lang w:val="en-US"/>
        </w:rPr>
        <w:t>KPI</w:t>
      </w:r>
      <w:r w:rsidR="009849EA" w:rsidRPr="00852EE5">
        <w:rPr>
          <w:rFonts w:ascii="Times New Roman" w:hAnsi="Times New Roman" w:cs="Times New Roman"/>
          <w:sz w:val="24"/>
          <w:szCs w:val="24"/>
        </w:rPr>
        <w:t xml:space="preserve">, </w:t>
      </w:r>
      <w:bookmarkStart w:id="3" w:name="_Toc385162115"/>
      <w:r w:rsidR="009849EA" w:rsidRPr="00852EE5">
        <w:rPr>
          <w:rFonts w:ascii="Times New Roman" w:hAnsi="Times New Roman" w:cs="Times New Roman"/>
          <w:sz w:val="24"/>
          <w:szCs w:val="24"/>
        </w:rPr>
        <w:t>затем весь этот процесс визуализируется.</w:t>
      </w:r>
    </w:p>
    <w:p w14:paraId="65659B48" w14:textId="4DD5AD40" w:rsidR="00302F6D" w:rsidRPr="00852EE5" w:rsidRDefault="00302F6D" w:rsidP="009849EA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852EE5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3"/>
    </w:p>
    <w:p w14:paraId="1141D013" w14:textId="7C0C272C" w:rsidR="00302F6D" w:rsidRPr="00852EE5" w:rsidRDefault="00302F6D" w:rsidP="00302F6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должна иметь удобный Windows</w:t>
      </w:r>
      <w:r w:rsidRPr="00852EE5">
        <w:rPr>
          <w:rFonts w:ascii="Times New Roman" w:hAnsi="Times New Roman" w:cs="Times New Roman"/>
          <w:sz w:val="24"/>
          <w:szCs w:val="24"/>
        </w:rPr>
        <w:t>-интерфейс. А также программа должна отрисовывать выводимую информацию</w:t>
      </w:r>
    </w:p>
    <w:p w14:paraId="4EEA9EEF" w14:textId="4DDF16A4" w:rsidR="00FC3C9D" w:rsidRPr="00852EE5" w:rsidRDefault="00FC3C9D" w:rsidP="002B5666">
      <w:pPr>
        <w:pStyle w:val="a4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надежности</w:t>
      </w:r>
    </w:p>
    <w:p w14:paraId="1A1893E9" w14:textId="6ECC43C9" w:rsidR="002B5666" w:rsidRPr="00852EE5" w:rsidRDefault="00321851" w:rsidP="002B5666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" w:name="_Toc385162117"/>
      <w:r>
        <w:rPr>
          <w:rFonts w:ascii="Times New Roman" w:hAnsi="Times New Roman" w:cs="Times New Roman"/>
          <w:b/>
          <w:sz w:val="24"/>
          <w:szCs w:val="24"/>
        </w:rPr>
        <w:t>4.2</w:t>
      </w:r>
      <w:r w:rsidR="002B5666" w:rsidRPr="00852EE5">
        <w:rPr>
          <w:rFonts w:ascii="Times New Roman" w:hAnsi="Times New Roman" w:cs="Times New Roman"/>
          <w:b/>
          <w:sz w:val="24"/>
          <w:szCs w:val="24"/>
        </w:rPr>
        <w:t>.1 Требования к обеспечению надежного (устойчивого) функционирования программы</w:t>
      </w:r>
      <w:bookmarkEnd w:id="4"/>
    </w:p>
    <w:p w14:paraId="3BEF1A7A" w14:textId="77777777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необходимо соблюдать ряд организационно-технических мер:</w:t>
      </w:r>
    </w:p>
    <w:p w14:paraId="5ED78313" w14:textId="77777777" w:rsidR="002B5666" w:rsidRPr="00852EE5" w:rsidRDefault="002B5666" w:rsidP="002B5666">
      <w:pPr>
        <w:pStyle w:val="a4"/>
        <w:numPr>
          <w:ilvl w:val="0"/>
          <w:numId w:val="13"/>
        </w:numPr>
        <w:tabs>
          <w:tab w:val="left" w:pos="0"/>
          <w:tab w:val="left" w:pos="177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обеспечить бесперебойное питание технических устройств;</w:t>
      </w:r>
    </w:p>
    <w:p w14:paraId="0CCC580E" w14:textId="77777777" w:rsidR="002B5666" w:rsidRPr="00852EE5" w:rsidRDefault="002B5666" w:rsidP="002B5666">
      <w:pPr>
        <w:pStyle w:val="a4"/>
        <w:numPr>
          <w:ilvl w:val="0"/>
          <w:numId w:val="13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65AD6FF" w14:textId="77777777" w:rsidR="002B5666" w:rsidRPr="00852EE5" w:rsidRDefault="002B5666" w:rsidP="002B5666">
      <w:pPr>
        <w:pStyle w:val="a4"/>
        <w:numPr>
          <w:ilvl w:val="0"/>
          <w:numId w:val="13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обеспечить регулярную проверку оборудования и программного обеспечения на наличие сбоев и неполадок;</w:t>
      </w:r>
    </w:p>
    <w:p w14:paraId="35F6BA2C" w14:textId="1FF5746F" w:rsidR="002B5666" w:rsidRPr="00852EE5" w:rsidRDefault="002B5666" w:rsidP="002B5666">
      <w:pPr>
        <w:pStyle w:val="a4"/>
        <w:numPr>
          <w:ilvl w:val="0"/>
          <w:numId w:val="13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обеспечить использование лицензионного программного обеспечения.</w:t>
      </w:r>
    </w:p>
    <w:p w14:paraId="1B9FB9CD" w14:textId="77777777" w:rsidR="002B5666" w:rsidRPr="00852EE5" w:rsidRDefault="002B5666" w:rsidP="002B5666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" w:name="_Toc385162118"/>
    </w:p>
    <w:p w14:paraId="7CB590B0" w14:textId="378DADAE" w:rsidR="002B5666" w:rsidRPr="00852EE5" w:rsidRDefault="002B5666" w:rsidP="002B5666">
      <w:pPr>
        <w:pStyle w:val="a4"/>
        <w:numPr>
          <w:ilvl w:val="2"/>
          <w:numId w:val="11"/>
        </w:num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b/>
          <w:sz w:val="24"/>
          <w:szCs w:val="24"/>
        </w:rPr>
        <w:t>Время</w:t>
      </w:r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b/>
          <w:sz w:val="24"/>
          <w:szCs w:val="24"/>
        </w:rPr>
        <w:t>восстановления после</w:t>
      </w:r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b/>
          <w:sz w:val="24"/>
          <w:szCs w:val="24"/>
        </w:rPr>
        <w:t>отказа</w:t>
      </w:r>
      <w:bookmarkEnd w:id="5"/>
    </w:p>
    <w:p w14:paraId="26808EC8" w14:textId="77777777" w:rsidR="002B5666" w:rsidRPr="00852EE5" w:rsidRDefault="002B5666" w:rsidP="002B566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47CDC" w14:textId="77777777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 xml:space="preserve">Если отказ был вызван </w:t>
      </w:r>
      <w:r w:rsidRPr="00852EE5">
        <w:rPr>
          <w:rFonts w:ascii="Times New Roman" w:hAnsi="Times New Roman" w:cs="Times New Roman"/>
          <w:color w:val="000000" w:themeColor="text1"/>
          <w:sz w:val="24"/>
          <w:szCs w:val="24"/>
        </w:rPr>
        <w:t>какими</w:t>
      </w:r>
      <w:r w:rsidRPr="00852EE5">
        <w:rPr>
          <w:rFonts w:ascii="Times New Roman" w:hAnsi="Times New Roman" w:cs="Times New Roman"/>
          <w:sz w:val="24"/>
          <w:szCs w:val="24"/>
        </w:rPr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6A8C3900" w14:textId="5A54D0B5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51657BE" w14:textId="77777777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8E09C55" w14:textId="77777777" w:rsidR="001618AA" w:rsidRPr="00852EE5" w:rsidRDefault="001618AA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530D2F7" w14:textId="684EBCB9" w:rsidR="002B5666" w:rsidRPr="00852EE5" w:rsidRDefault="002B5666" w:rsidP="002B5666">
      <w:pPr>
        <w:pStyle w:val="a4"/>
        <w:numPr>
          <w:ilvl w:val="2"/>
          <w:numId w:val="11"/>
        </w:num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6" w:name="_Toc385162119"/>
      <w:r w:rsidRPr="00852EE5">
        <w:rPr>
          <w:rFonts w:ascii="Times New Roman" w:hAnsi="Times New Roman" w:cs="Times New Roman"/>
          <w:b/>
          <w:sz w:val="24"/>
          <w:szCs w:val="24"/>
        </w:rPr>
        <w:lastRenderedPageBreak/>
        <w:t>Отказы из-за некорректных действий оператора</w:t>
      </w:r>
      <w:bookmarkEnd w:id="6"/>
    </w:p>
    <w:p w14:paraId="02D79FB3" w14:textId="530B058C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60578F12" w14:textId="77777777" w:rsidR="002B5666" w:rsidRPr="00852EE5" w:rsidRDefault="002B5666" w:rsidP="002B5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3A71E89" w14:textId="10A391D1" w:rsidR="00FC3C9D" w:rsidRPr="00852EE5" w:rsidRDefault="00705807" w:rsidP="002B5666">
      <w:pPr>
        <w:pStyle w:val="a4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Условия эксплуатации</w:t>
      </w:r>
    </w:p>
    <w:p w14:paraId="02A5073F" w14:textId="03633229" w:rsidR="002B5666" w:rsidRPr="00852EE5" w:rsidRDefault="00263A6B" w:rsidP="002B5666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7" w:name="_Toc385162121"/>
      <w:r>
        <w:rPr>
          <w:rFonts w:ascii="Times New Roman" w:hAnsi="Times New Roman" w:cs="Times New Roman"/>
          <w:b/>
          <w:sz w:val="24"/>
          <w:szCs w:val="24"/>
        </w:rPr>
        <w:t>4.3</w:t>
      </w:r>
      <w:r w:rsidR="002B5666" w:rsidRPr="00852EE5">
        <w:rPr>
          <w:rFonts w:ascii="Times New Roman" w:hAnsi="Times New Roman" w:cs="Times New Roman"/>
          <w:b/>
          <w:sz w:val="24"/>
          <w:szCs w:val="24"/>
        </w:rPr>
        <w:t>.1 Климатические условия эксплуатации</w:t>
      </w:r>
      <w:bookmarkEnd w:id="7"/>
    </w:p>
    <w:p w14:paraId="1013AC85" w14:textId="3AFE7879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</w:t>
      </w:r>
      <w:r w:rsidRPr="00852EE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852EE5">
        <w:rPr>
          <w:rFonts w:ascii="Times New Roman" w:hAnsi="Times New Roman" w:cs="Times New Roman"/>
          <w:sz w:val="24"/>
          <w:szCs w:val="24"/>
        </w:rPr>
        <w:t>) в части условий их эксплуатации.</w:t>
      </w:r>
    </w:p>
    <w:p w14:paraId="45E4F85C" w14:textId="1235B055" w:rsidR="002B5666" w:rsidRPr="00852EE5" w:rsidRDefault="002B5666" w:rsidP="00705807">
      <w:pPr>
        <w:pStyle w:val="a4"/>
        <w:keepNext/>
        <w:numPr>
          <w:ilvl w:val="2"/>
          <w:numId w:val="11"/>
        </w:num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8" w:name="_Toc385162122"/>
      <w:r w:rsidRPr="00852EE5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Требования к видам обслуживания</w:t>
      </w:r>
      <w:bookmarkEnd w:id="8"/>
    </w:p>
    <w:p w14:paraId="7C18C586" w14:textId="082EFA68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 w14:paraId="5CAC18BC" w14:textId="1B003B00" w:rsidR="002B5666" w:rsidRPr="00852EE5" w:rsidRDefault="00263A6B" w:rsidP="00705807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9" w:name="_Toc385162123"/>
      <w:r>
        <w:rPr>
          <w:rFonts w:ascii="Times New Roman" w:hAnsi="Times New Roman" w:cs="Times New Roman"/>
          <w:b/>
          <w:sz w:val="24"/>
          <w:szCs w:val="24"/>
        </w:rPr>
        <w:t>4.3</w:t>
      </w:r>
      <w:r w:rsidR="00705807" w:rsidRPr="00852EE5"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="002B5666" w:rsidRPr="00852EE5">
        <w:rPr>
          <w:rFonts w:ascii="Times New Roman" w:hAnsi="Times New Roman" w:cs="Times New Roman"/>
          <w:b/>
          <w:sz w:val="24"/>
          <w:szCs w:val="24"/>
        </w:rPr>
        <w:t>Требования к численности и квалификации персонала</w:t>
      </w:r>
      <w:bookmarkEnd w:id="9"/>
    </w:p>
    <w:p w14:paraId="513DC1F5" w14:textId="77777777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1 штатной единицы:</w:t>
      </w:r>
    </w:p>
    <w:p w14:paraId="4946AFCA" w14:textId="77777777" w:rsidR="002B5666" w:rsidRPr="00852EE5" w:rsidRDefault="002B5666" w:rsidP="002B5666">
      <w:pPr>
        <w:pStyle w:val="a4"/>
        <w:numPr>
          <w:ilvl w:val="0"/>
          <w:numId w:val="16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конечный пользователь – оператор ЭВМ.</w:t>
      </w:r>
    </w:p>
    <w:p w14:paraId="37D2C5C7" w14:textId="77777777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Оператор ЭВМ должен:</w:t>
      </w:r>
    </w:p>
    <w:p w14:paraId="2BFA44A0" w14:textId="77777777" w:rsidR="002B5666" w:rsidRPr="00852EE5" w:rsidRDefault="002B5666" w:rsidP="002B5666">
      <w:pPr>
        <w:pStyle w:val="a4"/>
        <w:numPr>
          <w:ilvl w:val="0"/>
          <w:numId w:val="17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иметь образование не ниже среднего (полного) общего;</w:t>
      </w:r>
    </w:p>
    <w:p w14:paraId="3B278617" w14:textId="77777777" w:rsidR="002B5666" w:rsidRPr="00852EE5" w:rsidRDefault="002B5666" w:rsidP="002B5666">
      <w:pPr>
        <w:pStyle w:val="a4"/>
        <w:numPr>
          <w:ilvl w:val="0"/>
          <w:numId w:val="17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обладать практическими навыками работы с пользовательским интерфейсом операционной системы.</w:t>
      </w:r>
    </w:p>
    <w:p w14:paraId="0D492274" w14:textId="3998963B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F608BEE" w14:textId="77777777" w:rsidR="002B5666" w:rsidRPr="00852EE5" w:rsidRDefault="002B5666" w:rsidP="002B566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988DA0E" w14:textId="62C202BE" w:rsidR="00FC3C9D" w:rsidRPr="00852EE5" w:rsidRDefault="00705807" w:rsidP="002B5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4.5</w:t>
      </w:r>
      <w:r w:rsidR="00302F6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1922F0" w:rsidRPr="00852EE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Т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ребования к составу и параметрам технических средств</w:t>
      </w:r>
    </w:p>
    <w:p w14:paraId="22221EA2" w14:textId="1CEA64A7" w:rsidR="00FC3C9D" w:rsidRPr="00852EE5" w:rsidRDefault="002B5666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бесперебойной работы программы требуется </w:t>
      </w:r>
      <w:r w:rsidRPr="00852EE5">
        <w:rPr>
          <w:rFonts w:ascii="Times New Roman" w:hAnsi="Times New Roman" w:cs="Times New Roman"/>
          <w:sz w:val="24"/>
          <w:szCs w:val="24"/>
        </w:rPr>
        <w:t>персональный компьютер, оснащенный 64-разрядным (x64) процессором и как минимум 4 Гб оперативной памяти</w:t>
      </w:r>
    </w:p>
    <w:p w14:paraId="569EC524" w14:textId="6351DC1B" w:rsidR="00FC3C9D" w:rsidRPr="00852EE5" w:rsidRDefault="00302F6D" w:rsidP="0070580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</w:t>
      </w:r>
      <w:r w:rsidR="00B87AE9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</w:t>
      </w: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1922F0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ребования к информацион</w:t>
      </w:r>
      <w:r w:rsidR="00705807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ной и программной совместимости</w:t>
      </w:r>
    </w:p>
    <w:p w14:paraId="09A6ACEA" w14:textId="2A6B1F1E" w:rsidR="002B5666" w:rsidRPr="00852EE5" w:rsidRDefault="002B5666" w:rsidP="007058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</w:t>
      </w:r>
      <w:r w:rsidR="00B87AE9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.6</w:t>
      </w: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.1 </w:t>
      </w:r>
      <w:bookmarkStart w:id="10" w:name="_Toc385162128"/>
      <w:r w:rsidRPr="00852EE5">
        <w:rPr>
          <w:rFonts w:ascii="Times New Roman" w:hAnsi="Times New Roman" w:cs="Times New Roman"/>
          <w:b/>
          <w:sz w:val="24"/>
          <w:szCs w:val="24"/>
        </w:rPr>
        <w:t>Требования к</w:t>
      </w:r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b/>
          <w:sz w:val="24"/>
          <w:szCs w:val="24"/>
        </w:rPr>
        <w:t>исходным</w:t>
      </w:r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b/>
          <w:sz w:val="24"/>
          <w:szCs w:val="24"/>
        </w:rPr>
        <w:t>кодам и</w:t>
      </w:r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b/>
          <w:sz w:val="24"/>
          <w:szCs w:val="24"/>
        </w:rPr>
        <w:t>языкам</w:t>
      </w:r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b/>
          <w:sz w:val="24"/>
          <w:szCs w:val="24"/>
        </w:rPr>
        <w:t>программирования</w:t>
      </w:r>
      <w:bookmarkEnd w:id="10"/>
    </w:p>
    <w:p w14:paraId="24BC3E4B" w14:textId="53CBCA2E" w:rsidR="00A14299" w:rsidRPr="00852EE5" w:rsidRDefault="00A14299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Исходные коды программы должны быть написаны на языке </w:t>
      </w:r>
      <w:r w:rsidRPr="00852E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python</w:t>
      </w:r>
      <w:r w:rsidRPr="00852E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</w:t>
      </w:r>
    </w:p>
    <w:p w14:paraId="0E9E3C47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77B266A" w14:textId="025D0EF2" w:rsidR="00FC3C9D" w:rsidRPr="00852EE5" w:rsidRDefault="00302F6D" w:rsidP="002B5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</w:t>
      </w:r>
      <w:r w:rsidR="00B87AE9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7</w:t>
      </w: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1922F0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ребования к маркировке и упаковке.</w:t>
      </w:r>
    </w:p>
    <w:p w14:paraId="3F958E75" w14:textId="124C48AF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маркировке и упаковке не предъявляются.</w:t>
      </w:r>
    </w:p>
    <w:p w14:paraId="6786FC89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931266" w14:textId="3F0CDCFD" w:rsidR="00FC3C9D" w:rsidRPr="00852EE5" w:rsidRDefault="00B87AE9" w:rsidP="002B5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4.8</w:t>
      </w:r>
      <w:r w:rsidR="00302F6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1922F0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ребования к транспортированию и хранению.</w:t>
      </w:r>
    </w:p>
    <w:p w14:paraId="6535ABD8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Специальные требования к транспортировке и хранению не предъявляются.</w:t>
      </w:r>
    </w:p>
    <w:p w14:paraId="570E60AC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C22A6F7" w14:textId="77777777" w:rsidR="001405E9" w:rsidRPr="00852EE5" w:rsidRDefault="001405E9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7DEDC92" w14:textId="77777777" w:rsidR="001405E9" w:rsidRPr="00852EE5" w:rsidRDefault="001405E9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26A85D41" w14:textId="77777777" w:rsidR="009A1627" w:rsidRPr="00852EE5" w:rsidRDefault="009A1627" w:rsidP="004769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196C8F01" w14:textId="77777777" w:rsidR="004769EC" w:rsidRPr="00852EE5" w:rsidRDefault="004769EC" w:rsidP="004769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D9F9334" w14:textId="6D6DC195" w:rsidR="00FC3C9D" w:rsidRPr="00852EE5" w:rsidRDefault="00302F6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5.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Требования к программной документации</w:t>
      </w:r>
    </w:p>
    <w:p w14:paraId="4DDF213C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108830" w14:textId="77777777" w:rsidR="009A1627" w:rsidRPr="00852EE5" w:rsidRDefault="009A1627" w:rsidP="00FC3C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0AD17E" w14:textId="3CF228B5" w:rsidR="00FC3C9D" w:rsidRPr="00852EE5" w:rsidRDefault="00302F6D" w:rsidP="00FC3C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5.1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Предварительный состав документации и требования.</w:t>
      </w:r>
    </w:p>
    <w:p w14:paraId="6307E111" w14:textId="4905C131" w:rsidR="00E77473" w:rsidRPr="00852EE5" w:rsidRDefault="00E77473" w:rsidP="000A5D87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="000A5D87" w:rsidRPr="00852EE5">
        <w:rPr>
          <w:rFonts w:ascii="Times New Roman" w:hAnsi="Times New Roman" w:cs="Times New Roman"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</w:rPr>
        <w:t>» Техническое задание (ГОСТ 19.201-78);</w:t>
      </w:r>
    </w:p>
    <w:p w14:paraId="40523838" w14:textId="5D6055B0" w:rsidR="00E77473" w:rsidRPr="00852EE5" w:rsidRDefault="00E77473" w:rsidP="000A5D87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="000A5D87" w:rsidRPr="00852EE5">
        <w:rPr>
          <w:rFonts w:ascii="Times New Roman" w:hAnsi="Times New Roman" w:cs="Times New Roman"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</w:rPr>
        <w:t>». Программа и методика испытаний (ГОСТ 19.301-78);</w:t>
      </w:r>
    </w:p>
    <w:p w14:paraId="2D439D87" w14:textId="0414E063" w:rsidR="00E77473" w:rsidRPr="00852EE5" w:rsidRDefault="00E77473" w:rsidP="000A5D87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="000A5D87" w:rsidRPr="00852EE5">
        <w:rPr>
          <w:rFonts w:ascii="Times New Roman" w:hAnsi="Times New Roman" w:cs="Times New Roman"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</w:rPr>
        <w:t>». Текст программы (ГОСТ 19.401-78);</w:t>
      </w:r>
    </w:p>
    <w:p w14:paraId="15FF0E13" w14:textId="77DEC01D" w:rsidR="00E77473" w:rsidRPr="00852EE5" w:rsidRDefault="00E77473" w:rsidP="000A5D87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="000A5D87" w:rsidRPr="00852EE5">
        <w:rPr>
          <w:rFonts w:ascii="Times New Roman" w:hAnsi="Times New Roman" w:cs="Times New Roman"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</w:rPr>
        <w:t>». Пояснительная записка (ГОСТ 19.404-79);</w:t>
      </w:r>
    </w:p>
    <w:p w14:paraId="74CBB40F" w14:textId="1334BDCB" w:rsidR="00E77473" w:rsidRPr="00852EE5" w:rsidRDefault="00E77473" w:rsidP="000A5D87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="000A5D87" w:rsidRPr="00852EE5">
        <w:rPr>
          <w:rFonts w:ascii="Times New Roman" w:hAnsi="Times New Roman" w:cs="Times New Roman"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</w:rPr>
        <w:t>». Руководство оператора (ГОСТ 19.505-79);</w:t>
      </w:r>
    </w:p>
    <w:p w14:paraId="47DBD5AC" w14:textId="614FBA85" w:rsidR="00C97228" w:rsidRPr="00852EE5" w:rsidRDefault="00E77473" w:rsidP="000A5D87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«</w:t>
      </w:r>
      <w:r w:rsidR="000A5D87" w:rsidRPr="00852EE5">
        <w:rPr>
          <w:rFonts w:ascii="Times New Roman" w:hAnsi="Times New Roman" w:cs="Times New Roman"/>
          <w:sz w:val="24"/>
          <w:szCs w:val="24"/>
        </w:rPr>
        <w:t>Автоматизированная идентификация аномалий методами Process Mining</w:t>
      </w:r>
      <w:r w:rsidRPr="00852EE5">
        <w:rPr>
          <w:rFonts w:ascii="Times New Roman" w:hAnsi="Times New Roman" w:cs="Times New Roman"/>
          <w:sz w:val="24"/>
          <w:szCs w:val="24"/>
        </w:rPr>
        <w:t>». Руководство программиста (ГОСТ 19.504-79).</w:t>
      </w:r>
    </w:p>
    <w:p w14:paraId="225F8D02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B1536D" w14:textId="1A5279E5" w:rsidR="00FC3C9D" w:rsidRPr="00852EE5" w:rsidRDefault="00302F6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5.2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Специальные требования к документации.</w:t>
      </w:r>
    </w:p>
    <w:p w14:paraId="25EB0337" w14:textId="77777777" w:rsidR="00E77473" w:rsidRPr="00852EE5" w:rsidRDefault="00E77473" w:rsidP="00E77473">
      <w:pPr>
        <w:pStyle w:val="a4"/>
        <w:numPr>
          <w:ilvl w:val="0"/>
          <w:numId w:val="19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ГОСТ 19.106-78 [6] и ГОСТ к этому виду документа (см. п. 5.1.).</w:t>
      </w:r>
    </w:p>
    <w:p w14:paraId="43E72EE5" w14:textId="77777777" w:rsidR="00E77473" w:rsidRPr="00852EE5" w:rsidRDefault="00E77473" w:rsidP="00E77473">
      <w:pPr>
        <w:pStyle w:val="a4"/>
        <w:numPr>
          <w:ilvl w:val="0"/>
          <w:numId w:val="19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6FEDFD6" w14:textId="5466007E" w:rsidR="00E77473" w:rsidRPr="00852EE5" w:rsidRDefault="00E77473" w:rsidP="00E77473">
      <w:pPr>
        <w:pStyle w:val="a4"/>
        <w:numPr>
          <w:ilvl w:val="0"/>
          <w:numId w:val="19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информатика и математика», руководителем разработки и исполнителем перед сдачей курсовой работы в учебный офис не позже одного дня до защиты.</w:t>
      </w:r>
    </w:p>
    <w:p w14:paraId="4ADDC3A6" w14:textId="77777777" w:rsidR="00E77473" w:rsidRPr="00852EE5" w:rsidRDefault="00E77473" w:rsidP="00E77473">
      <w:pPr>
        <w:pStyle w:val="a4"/>
        <w:numPr>
          <w:ilvl w:val="0"/>
          <w:numId w:val="19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r w:rsidRPr="00852EE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852EE5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852EE5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852EE5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852EE5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852EE5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852EE5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852E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A785E8" w14:textId="77777777" w:rsidR="00E77473" w:rsidRPr="00852EE5" w:rsidRDefault="00E77473" w:rsidP="00E77473">
      <w:pPr>
        <w:pStyle w:val="a4"/>
        <w:numPr>
          <w:ilvl w:val="0"/>
          <w:numId w:val="19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852EE5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852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2EE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EE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5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EE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52EE5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</w:p>
    <w:p w14:paraId="2F7E20FD" w14:textId="4871DADD" w:rsidR="00F9244B" w:rsidRPr="00852EE5" w:rsidRDefault="00E77473" w:rsidP="004769EC">
      <w:pPr>
        <w:rPr>
          <w:rFonts w:ascii="Times New Roman" w:hAnsi="Times New Roman" w:cs="Times New Roman"/>
        </w:rPr>
      </w:pPr>
      <w:r w:rsidRPr="00852EE5">
        <w:rPr>
          <w:rFonts w:ascii="Times New Roman" w:hAnsi="Times New Roman" w:cs="Times New Roman"/>
        </w:rPr>
        <w:br w:type="page"/>
      </w:r>
    </w:p>
    <w:p w14:paraId="556E614C" w14:textId="539BACA9" w:rsidR="00FC3C9D" w:rsidRPr="00852EE5" w:rsidRDefault="00302F6D" w:rsidP="00FC3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 xml:space="preserve">6.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Технико-экономические показатели</w:t>
      </w:r>
    </w:p>
    <w:p w14:paraId="06979367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FFE9461" w14:textId="1F3A47D2" w:rsidR="00FC3C9D" w:rsidRPr="00852EE5" w:rsidRDefault="00302F6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6.1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Ориентировочная экономическая эффективность.</w:t>
      </w:r>
    </w:p>
    <w:p w14:paraId="648F55C1" w14:textId="15159CD5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настоящее время в связи с автоматизацией бизнес-процессов, ведения электронного учета в </w:t>
      </w:r>
      <w:r w:rsidR="00C97228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информационных системах</w:t>
      </w: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происходит накопление огромного объема данных. Разрабатываемый инструмент предназначается для:</w:t>
      </w:r>
    </w:p>
    <w:p w14:paraId="69D9CB84" w14:textId="77777777" w:rsidR="00FC3C9D" w:rsidRPr="00852EE5" w:rsidRDefault="00FC3C9D" w:rsidP="00FC3C9D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Автоматизированного анализа бизнес-процесса.</w:t>
      </w:r>
    </w:p>
    <w:p w14:paraId="63617133" w14:textId="77777777" w:rsidR="00FC3C9D" w:rsidRPr="00852EE5" w:rsidRDefault="00FC3C9D" w:rsidP="00FC3C9D">
      <w:pPr>
        <w:numPr>
          <w:ilvl w:val="0"/>
          <w:numId w:val="8"/>
        </w:num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Автоматизированной идентификации аномалий в бизнес-процессах.</w:t>
      </w:r>
    </w:p>
    <w:p w14:paraId="2C40A119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Инструмент при работе в этих направлениях основывается на работе с методами машинного обучения и методов Process Mining. Одной из ключевых возможностей инструмента является обнаружения часто встречающихся отклонений от стандартного процесса и выявление потенциальных причин его появления, что позволит оптимизировать сам бизнес-процесс и уйти от лишних издержек. Также немаловажным приложением инструмента будет обнаружение нетипичных цепочек событий, что может потенциально снизить риск мошенничества. </w:t>
      </w:r>
    </w:p>
    <w:p w14:paraId="46710151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4C53F8" w14:textId="610A0072" w:rsidR="00FC3C9D" w:rsidRPr="00852EE5" w:rsidRDefault="00302F6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6.2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Предполагаемая потребность.</w:t>
      </w:r>
    </w:p>
    <w:p w14:paraId="233E3F3E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Предполагаемая потребность обуславливается тем фактом, что на данный момент не существует инструмента, позволяющего помимо обнаружения аномалий в бизнес-процессах выявлять причины их появления, который существенно поможет бизнес-аналитикам в исследовании цепочек событий.</w:t>
      </w:r>
    </w:p>
    <w:p w14:paraId="31982239" w14:textId="792E4635" w:rsidR="00FC3C9D" w:rsidRPr="00852EE5" w:rsidRDefault="00FC3C9D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E182E6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DFBE9BF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62EE1D8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C844706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3E37650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821F9EC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984E22D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CB24471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5683420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540AE2D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8DEDD32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3A959F7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2212C8D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6EA71CC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2B421D9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E7268EA" w14:textId="77777777" w:rsidR="00B257C2" w:rsidRPr="00852EE5" w:rsidRDefault="00B257C2" w:rsidP="001922F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465BAA7" w14:textId="4383481D" w:rsidR="00FC3C9D" w:rsidRPr="00852EE5" w:rsidRDefault="00302F6D" w:rsidP="001922F0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 xml:space="preserve">7.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Стадии и этапы разработки</w:t>
      </w:r>
    </w:p>
    <w:p w14:paraId="3DB65942" w14:textId="443FE29E" w:rsidR="00FC3C9D" w:rsidRPr="00852EE5" w:rsidRDefault="00302F6D" w:rsidP="00FC3C9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7.1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90FEE" w:rsidRPr="00852E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Основные модули программы</w:t>
      </w:r>
      <w:r w:rsidR="003E0757" w:rsidRPr="00852E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</w:t>
      </w:r>
    </w:p>
    <w:p w14:paraId="09A4F366" w14:textId="6B86A9FA" w:rsidR="00A90FEE" w:rsidRPr="00852EE5" w:rsidRDefault="001922F0" w:rsidP="00FC3C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90FE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будет иметь 3 основных модуля</w:t>
      </w:r>
      <w:r w:rsidRPr="00852E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:</w:t>
      </w:r>
    </w:p>
    <w:p w14:paraId="40FD9AD9" w14:textId="5F287837" w:rsidR="00A90FEE" w:rsidRPr="00852EE5" w:rsidRDefault="001922F0" w:rsidP="001922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1.  </w:t>
      </w:r>
      <w:r w:rsidR="001405E9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 создания графа бизнес-процессов и её визуализации</w:t>
      </w:r>
      <w:r w:rsidR="00A90FE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Этот модуль программы также включает в себя алгоритм, который должен будет определить необходимый процент точности визуализации</w:t>
      </w:r>
    </w:p>
    <w:p w14:paraId="07A5E85A" w14:textId="358DB45D" w:rsidR="00A90FEE" w:rsidRPr="00852EE5" w:rsidRDefault="001922F0" w:rsidP="001922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2. </w:t>
      </w:r>
      <w:r w:rsidR="00B1267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для подбора нужных </w:t>
      </w:r>
      <w:r w:rsidR="00B1267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KPI</w:t>
      </w:r>
      <w:r w:rsidR="00B12670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метрик. После того, как нужные метрики будут выбраны их надо будет выч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ислить с помощью подпрограмм. Всего есть два типа метрик</w:t>
      </w:r>
    </w:p>
    <w:p w14:paraId="0CB5E2AE" w14:textId="52FB9465" w:rsidR="003819B5" w:rsidRPr="00852EE5" w:rsidRDefault="001922F0" w:rsidP="001922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E0757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1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Общие метрики. Основные метрики качества, которые будут отражать эффективность деятельности предприятия (например, в качестве основной метрики может быть взято время выполнения того или иного 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Process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Path</w:t>
      </w:r>
      <w:r w:rsidR="00802408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графе бизнес-процессов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174EADBD" w14:textId="394F29E8" w:rsidR="003819B5" w:rsidRPr="00852EE5" w:rsidRDefault="003E0757" w:rsidP="003E07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2. 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</w:t>
      </w:r>
      <w:r w:rsidR="00F54144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procure</w:t>
      </w:r>
      <w:proofErr w:type="spellEnd"/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to</w:t>
      </w:r>
      <w:proofErr w:type="spellEnd"/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pay</w:t>
      </w:r>
      <w:proofErr w:type="spellEnd"/>
      <w:r w:rsidR="00CA03A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метрики или специальные метрики они специфичны для модели </w:t>
      </w:r>
      <w:r w:rsidR="00F54144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покупок </w:t>
      </w:r>
      <w:r w:rsidR="000E33E9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0E33E9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Procurement</w:t>
      </w:r>
      <w:r w:rsidR="000E33E9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2B2AD8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9AF31B" w14:textId="2FB36B22" w:rsidR="003819B5" w:rsidRPr="00852EE5" w:rsidRDefault="003E0757" w:rsidP="003E07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3. </w:t>
      </w:r>
      <w:r w:rsidR="003819B5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обнаружения аномалий. Будет включать в себя подпрограммы, которые в соответствии с выбранными критериями будут искать изъяны в 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бизнес-процессах предприятия. </w:t>
      </w:r>
      <w:r w:rsidR="00EB1242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Будем выделять три критерия для выявления аномалий.</w:t>
      </w:r>
    </w:p>
    <w:p w14:paraId="1CBAB01F" w14:textId="7B474776" w:rsidR="001B4A4E" w:rsidRPr="00852EE5" w:rsidRDefault="003E0757" w:rsidP="003E07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1. 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Длительность выполнения того или иного процесса. Если время выполнения бизнес-процесса превышает средние показатели значит это будет определено как аномалия.</w:t>
      </w:r>
    </w:p>
    <w:p w14:paraId="69A7598C" w14:textId="3F017FE5" w:rsidR="001B4A4E" w:rsidRPr="00852EE5" w:rsidRDefault="003E0757" w:rsidP="003E07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2. 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Неэффективные процессы, в которых присутствуют циклы или</w:t>
      </w:r>
      <w:r w:rsidR="00BE7B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присутствуют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слишком часто повторяю</w:t>
      </w:r>
      <w:r w:rsidR="00C821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щиеся циклы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также будут определены как аномалии</w:t>
      </w:r>
      <w:r w:rsidR="002B2AD8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C2C3743" w14:textId="01736D97" w:rsidR="001B4A4E" w:rsidRPr="00852EE5" w:rsidRDefault="003E0757" w:rsidP="003E07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3. 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SOD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segregation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of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duties</w:t>
      </w:r>
      <w:r w:rsidR="001B4A4E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Этот критерий подразумевает под собой разделение обязанностей внутри предприятия., соответственно если разделение обязанностей не соблюдается тогда </w:t>
      </w:r>
      <w:r w:rsidR="00356EE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случаи будут идентифицированы как аномалия. Также эта часть модуля должна выполнять функцию </w:t>
      </w:r>
      <w:r w:rsidR="00356EE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prediction</w:t>
      </w:r>
      <w:r w:rsidR="00356EEF"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которая будет предсказывать вероятные повторения такого рода аномалий на предприятии.</w:t>
      </w:r>
    </w:p>
    <w:p w14:paraId="431644A6" w14:textId="77777777" w:rsidR="00A90FEE" w:rsidRPr="00852EE5" w:rsidRDefault="00A90FEE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C4EE341" w14:textId="77777777" w:rsidR="00A90FEE" w:rsidRPr="00852EE5" w:rsidRDefault="00A90FEE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8AC8AA" w14:textId="77777777" w:rsidR="004A3C0C" w:rsidRPr="00852EE5" w:rsidRDefault="004A3C0C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182471C4" w14:textId="77777777" w:rsidR="004A3C0C" w:rsidRPr="00852EE5" w:rsidRDefault="004A3C0C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178B027C" w14:textId="14F7502A" w:rsidR="00FC3C9D" w:rsidRPr="00852EE5" w:rsidRDefault="00302F6D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7.2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 требований к проекту</w:t>
      </w:r>
      <w:r w:rsidR="003E0757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</w:p>
    <w:p w14:paraId="4AEB09CA" w14:textId="77F65737" w:rsidR="00FC3C9D" w:rsidRPr="00852EE5" w:rsidRDefault="00FC3C9D" w:rsidP="00FC3C9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Цель данного проекта — это разработка программы для выявления аномалий в данных полученных путём Process Mining. Аномалии, найденные в процессе анализа, должны быть исправлены для оптимизации работоспособности фирмы.</w:t>
      </w:r>
      <w:r w:rsidR="008912D3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C322D8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Также </w:t>
      </w:r>
      <w:r w:rsidR="00FD746F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должны быть подобраны нужные </w:t>
      </w:r>
      <w:r w:rsidR="00FD746F" w:rsidRPr="00852EE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KPI</w:t>
      </w:r>
      <w:r w:rsidR="00FD746F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которые впоследствии будут вычисляться, </w:t>
      </w:r>
      <w:r w:rsidR="0087336E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кроме того,</w:t>
      </w:r>
      <w:r w:rsidR="00FD746F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надо сформулировать требования к стилю визуализации бизнес-процессов.</w:t>
      </w:r>
    </w:p>
    <w:p w14:paraId="35E373CF" w14:textId="5968ADBF" w:rsidR="00FC3C9D" w:rsidRPr="00852EE5" w:rsidRDefault="00302F6D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7.3 </w:t>
      </w:r>
      <w:r w:rsidR="00CA03A2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Проектирование</w:t>
      </w:r>
      <w:r w:rsidR="003E0757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</w:p>
    <w:p w14:paraId="71DE957A" w14:textId="02B53698" w:rsidR="00FC3C9D" w:rsidRPr="00852EE5" w:rsidRDefault="00FC3C9D" w:rsidP="00FC3C9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Программа должна быть реализована на языке 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python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Во время проектирования также должен быть проведён </w:t>
      </w: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9F9F9"/>
          <w:lang w:eastAsia="ru-RU"/>
        </w:rPr>
        <w:t>анализ задачи и моделирование. Далее должен быть выбран алгоритм наиболее подходящий под требова</w:t>
      </w:r>
      <w:r w:rsidR="00495CD6" w:rsidRPr="00852EE5">
        <w:rPr>
          <w:rFonts w:ascii="Times New Roman" w:eastAsia="Times New Roman" w:hAnsi="Times New Roman" w:cs="Times New Roman"/>
          <w:color w:val="000000" w:themeColor="text1"/>
          <w:shd w:val="clear" w:color="auto" w:fill="F9F9F9"/>
          <w:lang w:eastAsia="ru-RU"/>
        </w:rPr>
        <w:t>ния задачи</w:t>
      </w: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9F9F9"/>
          <w:lang w:eastAsia="ru-RU"/>
        </w:rPr>
        <w:t>. Также можно выбрать один из существующих алгоритмов и усовершенствовать под решаемые задачи. После этого требуется сделать проектирование общей структуры инструмента на этом этапе должна быть определена структура функциональных модулей программы, а также модель спецификаций и уровней разработки.</w:t>
      </w:r>
    </w:p>
    <w:p w14:paraId="46B13F36" w14:textId="77777777" w:rsidR="00302F6D" w:rsidRPr="00852EE5" w:rsidRDefault="00302F6D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03195BE4" w14:textId="6ECB237C" w:rsidR="00FC3C9D" w:rsidRPr="00852EE5" w:rsidRDefault="00302F6D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7.4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Реализация</w:t>
      </w:r>
      <w:r w:rsidR="003E0757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</w:p>
    <w:p w14:paraId="7EE6E2F6" w14:textId="25D74734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процессе реализации должен быть написан чёткий и понятный код на языке 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python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. Кроме этого, требуется создать основные функциональные модули программы. Если в процессе тестирования были обнаружены баги, ошибки в алгоритме или же изъяны, тогда код программы должен быть переписан и повторно отправлен на тестирование</w:t>
      </w:r>
      <w:r w:rsidR="00CA03A2"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8345FA3" w14:textId="77777777" w:rsidR="00EB1242" w:rsidRPr="00852EE5" w:rsidRDefault="00EB1242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247D2C0E" w14:textId="77777777" w:rsidR="003D54C8" w:rsidRPr="00852EE5" w:rsidRDefault="003D54C8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7A9DECDB" w14:textId="38CCD110" w:rsidR="00FC3C9D" w:rsidRPr="00852EE5" w:rsidRDefault="00302F6D" w:rsidP="00FC3C9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7.5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 продукта</w:t>
      </w:r>
      <w:r w:rsidR="003E0757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</w:p>
    <w:p w14:paraId="17947749" w14:textId="77777777" w:rsidR="00FC3C9D" w:rsidRPr="00852EE5" w:rsidRDefault="00FC3C9D" w:rsidP="00FC3C9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>В процессе тестирования программа должна быть проверена на соответствие требованиям. Кроме того, должна быть проделана проверка корректности работы алгоритма и проверка на наличие багов. После этого программа должна пройти тесты на производительность и точность работы выдав корректный вывод на тестовых данных. Результатом тестирования является устранение всех недостатков системы и заключение о ее качестве.</w:t>
      </w:r>
    </w:p>
    <w:p w14:paraId="35B0EA63" w14:textId="421FB1A2" w:rsidR="00FC3C9D" w:rsidRPr="00852EE5" w:rsidRDefault="00302F6D" w:rsidP="00FC3C9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7.6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Сроки и даты</w:t>
      </w:r>
      <w:r w:rsidR="003E0757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</w:p>
    <w:p w14:paraId="5AF92618" w14:textId="2454E2FA" w:rsidR="00561051" w:rsidRPr="00852EE5" w:rsidRDefault="00561051" w:rsidP="00561051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Университетские сроки сдачи</w:t>
      </w:r>
      <w:r w:rsidR="003E0757" w:rsidRPr="00852EE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.</w:t>
      </w:r>
    </w:p>
    <w:p w14:paraId="5F1C9AA6" w14:textId="77777777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Контрольная точка 1:</w:t>
      </w:r>
    </w:p>
    <w:p w14:paraId="6765C578" w14:textId="77777777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 </w:t>
      </w: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28.12.2018 нужно</w:t>
      </w:r>
    </w:p>
    <w:p w14:paraId="46556D67" w14:textId="77777777" w:rsidR="00FC3C9D" w:rsidRPr="00852EE5" w:rsidRDefault="00FC3C9D" w:rsidP="00FC3C9D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Сдать проект Технического задания, согласованный с ментором (руководителем проекта) </w:t>
      </w:r>
    </w:p>
    <w:p w14:paraId="5652D5F8" w14:textId="77777777" w:rsidR="00FC3C9D" w:rsidRPr="00852EE5" w:rsidRDefault="00FC3C9D" w:rsidP="00FC3C9D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Сдать в учебный офис:</w:t>
      </w:r>
    </w:p>
    <w:p w14:paraId="42E764DC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Титульный лист Технического задания с подписями студента и руководителя с 10-балльной оценкой руководителя</w:t>
      </w:r>
    </w:p>
    <w:p w14:paraId="421516A0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11D5A3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Загрузить в ЛМС:</w:t>
      </w:r>
    </w:p>
    <w:p w14:paraId="4D3D9C11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Техническое задание</w:t>
      </w:r>
    </w:p>
    <w:p w14:paraId="4F990773" w14:textId="77777777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Контрольная точка 2:</w:t>
      </w:r>
    </w:p>
    <w:p w14:paraId="3CBFA75C" w14:textId="77777777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 </w:t>
      </w: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15.04.2019 нужно</w:t>
      </w:r>
    </w:p>
    <w:p w14:paraId="1F84536F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Сдать проект Пояснительной записки, согласованный с ментором (руководителем проекта)</w:t>
      </w:r>
    </w:p>
    <w:p w14:paraId="32818917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E7500F0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Сдать в учебный офис:</w:t>
      </w:r>
    </w:p>
    <w:p w14:paraId="59B1B8E6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Титульный лист проекта Пояснительной записки с подписями студента и руководителя с 10-балльной оценкой от руководителя</w:t>
      </w:r>
    </w:p>
    <w:p w14:paraId="120F34DC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Загрузить в ЛМС:</w:t>
      </w:r>
    </w:p>
    <w:p w14:paraId="6C6BA593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Проект Пояснительной записки</w:t>
      </w:r>
    </w:p>
    <w:p w14:paraId="78BBE771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Выложить на 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Github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:</w:t>
      </w:r>
    </w:p>
    <w:p w14:paraId="5BAAE1BF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Предоставить доступ к репозиторию проекта на 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github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Центру практик и проектной работы</w:t>
      </w:r>
    </w:p>
    <w:p w14:paraId="45A3346D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</w:p>
    <w:p w14:paraId="211F23D9" w14:textId="77777777" w:rsidR="00FC3C9D" w:rsidRPr="00852EE5" w:rsidRDefault="00FC3C9D" w:rsidP="00FC3C9D">
      <w:pPr>
        <w:spacing w:before="12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До 30.05.2019 нужно</w:t>
      </w:r>
    </w:p>
    <w:p w14:paraId="42AF050A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Сдать в учебный офис:</w:t>
      </w:r>
    </w:p>
    <w:p w14:paraId="4F6115DE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Техническое задание с подписями</w:t>
      </w:r>
    </w:p>
    <w:p w14:paraId="5A90B931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Пояснительную записку с подписями</w:t>
      </w:r>
    </w:p>
    <w:p w14:paraId="7D1D7AF1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Отзыв руководителя с 10-балльной оценкой и подписью</w:t>
      </w:r>
    </w:p>
    <w:p w14:paraId="6F027033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Отчет о проверке Пояснительной записки на плагиат</w:t>
      </w:r>
    </w:p>
    <w:p w14:paraId="4B975015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Загрузить в ЛМС:</w:t>
      </w:r>
    </w:p>
    <w:p w14:paraId="06E823B4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Техническое задание</w:t>
      </w:r>
    </w:p>
    <w:p w14:paraId="12AE5D5A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Пояснительную записку</w:t>
      </w:r>
    </w:p>
    <w:p w14:paraId="463FF892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Скан отзыва руководителя с 10-балльной оценкой и подписью</w:t>
      </w:r>
    </w:p>
    <w:p w14:paraId="1F2FDFB1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lastRenderedPageBreak/>
        <w:t>Отчет о проверке Пояснительной записки на плагиат</w:t>
      </w:r>
    </w:p>
    <w:p w14:paraId="0AA55D4D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Выложить на </w:t>
      </w:r>
      <w:proofErr w:type="spellStart"/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Github</w:t>
      </w:r>
      <w:proofErr w:type="spellEnd"/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:</w:t>
      </w:r>
    </w:p>
    <w:p w14:paraId="04F8F7D7" w14:textId="77777777" w:rsidR="00FC3C9D" w:rsidRPr="00852EE5" w:rsidRDefault="00FC3C9D" w:rsidP="00FC3C9D">
      <w:pPr>
        <w:spacing w:before="120" w:after="180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Исходный код </w:t>
      </w:r>
    </w:p>
    <w:p w14:paraId="5E48B4AB" w14:textId="77777777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Контрольная точка 3:</w:t>
      </w:r>
    </w:p>
    <w:p w14:paraId="2647DB7D" w14:textId="77777777" w:rsidR="00FC3C9D" w:rsidRPr="00852EE5" w:rsidRDefault="00FC3C9D" w:rsidP="00FC3C9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 </w:t>
      </w: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01.06.2019-30.06.2019 нужно</w:t>
      </w:r>
    </w:p>
    <w:p w14:paraId="2DBC1C4F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Защитить проект перед комиссией</w:t>
      </w:r>
    </w:p>
    <w:p w14:paraId="2496CAA2" w14:textId="77777777" w:rsidR="00FC3C9D" w:rsidRPr="00852EE5" w:rsidRDefault="00FC3C9D" w:rsidP="00FC3C9D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Комиссия оценивает защиту с учетом отзыва руководителя, выступления студента, ответов на вопросы.</w:t>
      </w:r>
    </w:p>
    <w:p w14:paraId="47E86AB7" w14:textId="434E8DF5" w:rsidR="00FC3C9D" w:rsidRPr="00852EE5" w:rsidRDefault="00FC3C9D" w:rsidP="00FC3C9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16425E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284E69C8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3B922C7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534732E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EBC1FC1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287D01F7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604E3CE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B21A1DF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94D1A62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C97140B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46D7846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E01107D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B451196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EE5E0E5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341B129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BD12D56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EDE6A83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FE6CD16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60A71BD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6E98470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230F632D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6DA598C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4BBAFFC" w14:textId="77777777" w:rsidR="00EE3256" w:rsidRPr="00852EE5" w:rsidRDefault="00EE3256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A52BB5C" w14:textId="51AA1385" w:rsidR="00FC3C9D" w:rsidRPr="00852EE5" w:rsidRDefault="00302F6D" w:rsidP="00FC3C9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8. </w:t>
      </w:r>
      <w:r w:rsidR="00FC3C9D"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Порядок контроля и приёмки</w:t>
      </w:r>
    </w:p>
    <w:p w14:paraId="110537C5" w14:textId="67944F9C" w:rsidR="00E77473" w:rsidRPr="00852EE5" w:rsidRDefault="00E77473" w:rsidP="000E33E9">
      <w:pPr>
        <w:pStyle w:val="a4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379572144"/>
      <w:bookmarkStart w:id="12" w:name="_Toc385162144"/>
      <w:r w:rsidRPr="00852EE5">
        <w:rPr>
          <w:rFonts w:ascii="Times New Roman" w:hAnsi="Times New Roman" w:cs="Times New Roman"/>
          <w:b/>
          <w:sz w:val="24"/>
          <w:szCs w:val="24"/>
        </w:rPr>
        <w:t>Виды испытаний</w:t>
      </w:r>
      <w:bookmarkEnd w:id="11"/>
      <w:bookmarkEnd w:id="12"/>
      <w:r w:rsidR="003E0757" w:rsidRPr="00852EE5">
        <w:rPr>
          <w:rFonts w:ascii="Times New Roman" w:hAnsi="Times New Roman" w:cs="Times New Roman"/>
          <w:b/>
          <w:sz w:val="24"/>
          <w:szCs w:val="24"/>
          <w:lang w:eastAsia="zh-CN"/>
        </w:rPr>
        <w:t>.</w:t>
      </w:r>
    </w:p>
    <w:p w14:paraId="12EA79D6" w14:textId="0710226C" w:rsidR="00FC3C9D" w:rsidRPr="00852EE5" w:rsidRDefault="00FC3C9D" w:rsidP="000E33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быть произведена проверка корректного выполнения программой заложенных в неё функций, то есть осуществляется функциональное тестирование программы.</w:t>
      </w:r>
    </w:p>
    <w:p w14:paraId="4850D02C" w14:textId="0C10CD50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Общие требования к приёмке программы:</w:t>
      </w:r>
    </w:p>
    <w:p w14:paraId="7BA134A0" w14:textId="347F957E" w:rsidR="00E77473" w:rsidRPr="00852EE5" w:rsidRDefault="00E77473" w:rsidP="00FC3C9D">
      <w:pPr>
        <w:pStyle w:val="a4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379572145"/>
      <w:bookmarkStart w:id="14" w:name="_Toc385162145"/>
      <w:r w:rsidRPr="00852EE5">
        <w:rPr>
          <w:rFonts w:ascii="Times New Roman" w:hAnsi="Times New Roman" w:cs="Times New Roman"/>
          <w:b/>
          <w:sz w:val="24"/>
          <w:szCs w:val="24"/>
        </w:rPr>
        <w:t>Общие требования к приемке работы</w:t>
      </w:r>
      <w:bookmarkEnd w:id="13"/>
      <w:bookmarkEnd w:id="14"/>
    </w:p>
    <w:p w14:paraId="5F4F021F" w14:textId="77777777" w:rsidR="00FC3C9D" w:rsidRPr="00852EE5" w:rsidRDefault="00FC3C9D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Приём программы будет утверждён при корректной работе программы при условии, что программа выдаст правильный и корректный вывод на тестовых данных и пройдёт все необходимые тесты.</w:t>
      </w:r>
    </w:p>
    <w:p w14:paraId="62CA8CCD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F8888D7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F656F5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C72A6FC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7CCAF0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825EA2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755A05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C0B649B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C1F72A3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D7DB960" w14:textId="77777777" w:rsidR="004769EC" w:rsidRPr="00852EE5" w:rsidRDefault="004769EC" w:rsidP="00FC3C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30BF81" w14:textId="0DE02D57" w:rsidR="00547B65" w:rsidRPr="00852EE5" w:rsidRDefault="00547B65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9F0F9D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09A137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2B3650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5CECBB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C09702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FF80AF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088906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AB66FB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7EC772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C8E294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D704D8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07021D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C04282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AA2167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A2F4FA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962FB7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1A72A5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7FCB20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D68AF0" w14:textId="77777777" w:rsidR="00ED02F0" w:rsidRPr="00852EE5" w:rsidRDefault="00ED02F0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423A181" w14:textId="26A05B2D" w:rsidR="00547B65" w:rsidRPr="00852EE5" w:rsidRDefault="00E77473" w:rsidP="00E7747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2E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Приложение 1</w:t>
      </w:r>
    </w:p>
    <w:p w14:paraId="1D89E7EB" w14:textId="3A9C3CA0" w:rsidR="00E77473" w:rsidRPr="00852EE5" w:rsidRDefault="00E77473" w:rsidP="00E77473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52E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Словарь терминов</w:t>
      </w:r>
    </w:p>
    <w:p w14:paraId="4E92E85B" w14:textId="77777777" w:rsidR="00E77473" w:rsidRPr="00852EE5" w:rsidRDefault="00E77473" w:rsidP="00E77473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Информационные системы – это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ERP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CRM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BPM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другие системы в которых содержится информация о деятельности компании (бухгалтерские и финансовые отчёты, информация о закупках и продажах и т. д.)</w:t>
      </w:r>
    </w:p>
    <w:p w14:paraId="74E8B78F" w14:textId="77777777" w:rsidR="00E77473" w:rsidRPr="00852EE5" w:rsidRDefault="00E77473" w:rsidP="00E7747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52EE5">
        <w:rPr>
          <w:rFonts w:ascii="Times New Roman" w:hAnsi="Times New Roman" w:cs="Times New Roman"/>
          <w:bCs/>
          <w:sz w:val="24"/>
          <w:szCs w:val="24"/>
        </w:rPr>
        <w:t>Process Mining</w:t>
      </w:r>
      <w:r w:rsidRPr="00852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EE5">
        <w:rPr>
          <w:rFonts w:ascii="Times New Roman" w:hAnsi="Times New Roman" w:cs="Times New Roman"/>
          <w:sz w:val="24"/>
          <w:szCs w:val="24"/>
        </w:rPr>
        <w:t>— это подход к анализу бизнес-процессов, базирующийся на автоматизированной реконструкции фактической последовательности событий процесса на основании данных из информационных систем. Он является одним из наиболее перспективных направлений развития анализа бизнес-процессов. После завершения процесса майнинга создаётся блок схема бизнес-процессов.</w:t>
      </w:r>
    </w:p>
    <w:p w14:paraId="1ED6D440" w14:textId="77777777" w:rsidR="00E77473" w:rsidRPr="00852EE5" w:rsidRDefault="00E77473" w:rsidP="00E77473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Граф бизнес-процессов – графическое представление бизнес-процессов компании, полученное после применения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Process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Mining</w:t>
      </w: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29952EC" w14:textId="77777777" w:rsidR="00E77473" w:rsidRPr="00852EE5" w:rsidRDefault="00E77473" w:rsidP="00E77473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Аномалия в бизнес-процессе – это некое отклонение в бизнес-процессе, которое мешает ходу его нормального выполнения или некоторая характеристика бизнес-процесса (например, время выполнения), которая отклонена от нормального значения.</w:t>
      </w:r>
    </w:p>
    <w:p w14:paraId="3F0F0000" w14:textId="77777777" w:rsidR="00E77473" w:rsidRPr="00852EE5" w:rsidRDefault="00E77473" w:rsidP="00E77473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2EE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Модульное программирование</w:t>
      </w:r>
      <w:r w:rsidRPr="00852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</w:r>
    </w:p>
    <w:p w14:paraId="3D7FD8CA" w14:textId="77777777" w:rsidR="00E77473" w:rsidRPr="00852EE5" w:rsidRDefault="00E77473" w:rsidP="00E77473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2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Модуль - функционально законченный фрагмент программы.</w:t>
      </w:r>
    </w:p>
    <w:p w14:paraId="6CACA096" w14:textId="77777777" w:rsidR="00E77473" w:rsidRPr="00852EE5" w:rsidRDefault="00E77473" w:rsidP="00E77473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2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Подпрограмма – часть модуля, выполняющая какую-то определённую функцию.</w:t>
      </w:r>
    </w:p>
    <w:p w14:paraId="35998737" w14:textId="77777777" w:rsidR="00E77473" w:rsidRPr="00852EE5" w:rsidRDefault="00E77473" w:rsidP="00E77473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2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KPI</w:t>
      </w:r>
      <w:r w:rsidRPr="00852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метрики - показатели деятельности подразделения (предприятия), которые помогают организации в достижении стратегических и тактических (операционных) целей. В каком-то смысле это критерии на основании которых измеряется качество работы компании.</w:t>
      </w:r>
    </w:p>
    <w:p w14:paraId="44DAEB83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2F5740BC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661A18D3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6C6B6B00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1E54D489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05C37AA0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488EB326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119B8B45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3E00110B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018ECC47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43BA29CA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16C5997E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0FA24C9B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1B25FC37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721EAC78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1F279CA8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340593BF" w14:textId="77777777" w:rsidR="00E77473" w:rsidRPr="00852EE5" w:rsidRDefault="00E77473" w:rsidP="00B41729">
      <w:pPr>
        <w:rPr>
          <w:rFonts w:ascii="Times New Roman" w:hAnsi="Times New Roman" w:cs="Times New Roman"/>
          <w:b/>
          <w:color w:val="000000" w:themeColor="text1"/>
        </w:rPr>
      </w:pPr>
    </w:p>
    <w:p w14:paraId="0B896D78" w14:textId="3C52592D" w:rsidR="00987833" w:rsidRPr="00852EE5" w:rsidRDefault="00987833" w:rsidP="00987833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2E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Приложение 2</w:t>
      </w:r>
    </w:p>
    <w:p w14:paraId="36DECC67" w14:textId="07881B3B" w:rsidR="00987833" w:rsidRPr="00852EE5" w:rsidRDefault="00561051" w:rsidP="00E77473">
      <w:pPr>
        <w:jc w:val="center"/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Распределение </w:t>
      </w:r>
      <w:r w:rsidR="00987833" w:rsidRPr="00852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обязанностей на проекте</w:t>
      </w:r>
      <w:r w:rsidRPr="00852EE5">
        <w:rPr>
          <w:rFonts w:ascii="Times New Roman" w:hAnsi="Times New Roman" w:cs="Times New Roman"/>
          <w:color w:val="000000" w:themeColor="text1"/>
        </w:rPr>
        <w:br/>
        <w:t xml:space="preserve">Всего три человека работают над проектом </w:t>
      </w:r>
      <w:proofErr w:type="spellStart"/>
      <w:r w:rsidRPr="00852EE5">
        <w:rPr>
          <w:rFonts w:ascii="Times New Roman" w:hAnsi="Times New Roman" w:cs="Times New Roman"/>
          <w:color w:val="000000" w:themeColor="text1"/>
        </w:rPr>
        <w:t>Агузумцян</w:t>
      </w:r>
      <w:proofErr w:type="spellEnd"/>
      <w:r w:rsidRPr="00852E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2EE5">
        <w:rPr>
          <w:rFonts w:ascii="Times New Roman" w:hAnsi="Times New Roman" w:cs="Times New Roman"/>
          <w:color w:val="000000" w:themeColor="text1"/>
        </w:rPr>
        <w:t>Смбат</w:t>
      </w:r>
      <w:proofErr w:type="spellEnd"/>
      <w:r w:rsidR="00547B65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202120" w:rsidRPr="00852EE5">
        <w:rPr>
          <w:rFonts w:ascii="Times New Roman" w:hAnsi="Times New Roman" w:cs="Times New Roman"/>
          <w:color w:val="000000" w:themeColor="text1"/>
        </w:rPr>
        <w:t>(Менеджер проекта</w:t>
      </w:r>
      <w:r w:rsidR="00547B65" w:rsidRPr="00852EE5">
        <w:rPr>
          <w:rFonts w:ascii="Times New Roman" w:hAnsi="Times New Roman" w:cs="Times New Roman"/>
          <w:color w:val="000000" w:themeColor="text1"/>
        </w:rPr>
        <w:t xml:space="preserve">, разработчик, специалист по </w:t>
      </w:r>
      <w:r w:rsidR="00547B65" w:rsidRPr="00852EE5">
        <w:rPr>
          <w:rFonts w:ascii="Times New Roman" w:hAnsi="Times New Roman" w:cs="Times New Roman"/>
          <w:color w:val="000000" w:themeColor="text1"/>
          <w:lang w:val="en-US"/>
        </w:rPr>
        <w:t>Machine</w:t>
      </w:r>
      <w:r w:rsidR="00547B65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547B65" w:rsidRPr="00852EE5">
        <w:rPr>
          <w:rFonts w:ascii="Times New Roman" w:hAnsi="Times New Roman" w:cs="Times New Roman"/>
          <w:color w:val="000000" w:themeColor="text1"/>
          <w:lang w:val="en-US"/>
        </w:rPr>
        <w:t>Learning</w:t>
      </w:r>
      <w:r w:rsidR="00547B65" w:rsidRPr="00852EE5">
        <w:rPr>
          <w:rFonts w:ascii="Times New Roman" w:hAnsi="Times New Roman" w:cs="Times New Roman"/>
          <w:color w:val="000000" w:themeColor="text1"/>
        </w:rPr>
        <w:t>)</w:t>
      </w:r>
      <w:r w:rsidRPr="00852EE5">
        <w:rPr>
          <w:rFonts w:ascii="Times New Roman" w:hAnsi="Times New Roman" w:cs="Times New Roman"/>
          <w:color w:val="000000" w:themeColor="text1"/>
        </w:rPr>
        <w:t>, Шафиров Илья</w:t>
      </w:r>
      <w:r w:rsidR="00547B65" w:rsidRPr="00852EE5">
        <w:rPr>
          <w:rFonts w:ascii="Times New Roman" w:hAnsi="Times New Roman" w:cs="Times New Roman"/>
          <w:color w:val="000000" w:themeColor="text1"/>
        </w:rPr>
        <w:t xml:space="preserve"> (разработчик, тестировщик, специалист по </w:t>
      </w:r>
      <w:r w:rsidR="00547B65" w:rsidRPr="00852EE5">
        <w:rPr>
          <w:rFonts w:ascii="Times New Roman" w:hAnsi="Times New Roman" w:cs="Times New Roman"/>
          <w:color w:val="000000" w:themeColor="text1"/>
          <w:lang w:val="en-US"/>
        </w:rPr>
        <w:t>Machine</w:t>
      </w:r>
      <w:r w:rsidR="00547B65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547B65" w:rsidRPr="00852EE5">
        <w:rPr>
          <w:rFonts w:ascii="Times New Roman" w:hAnsi="Times New Roman" w:cs="Times New Roman"/>
          <w:color w:val="000000" w:themeColor="text1"/>
          <w:lang w:val="en-US"/>
        </w:rPr>
        <w:t>Learning</w:t>
      </w:r>
      <w:r w:rsidR="00547B65" w:rsidRPr="00852EE5">
        <w:rPr>
          <w:rFonts w:ascii="Times New Roman" w:hAnsi="Times New Roman" w:cs="Times New Roman"/>
          <w:color w:val="000000" w:themeColor="text1"/>
        </w:rPr>
        <w:t>)</w:t>
      </w:r>
      <w:r w:rsidRPr="00852EE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52EE5">
        <w:rPr>
          <w:rFonts w:ascii="Times New Roman" w:hAnsi="Times New Roman" w:cs="Times New Roman"/>
          <w:color w:val="000000" w:themeColor="text1"/>
        </w:rPr>
        <w:t>Цыбакин</w:t>
      </w:r>
      <w:proofErr w:type="spellEnd"/>
      <w:r w:rsidRPr="00852EE5">
        <w:rPr>
          <w:rFonts w:ascii="Times New Roman" w:hAnsi="Times New Roman" w:cs="Times New Roman"/>
          <w:color w:val="000000" w:themeColor="text1"/>
        </w:rPr>
        <w:t xml:space="preserve"> Александр</w:t>
      </w:r>
      <w:r w:rsidR="00547B65" w:rsidRPr="00852EE5">
        <w:rPr>
          <w:rFonts w:ascii="Times New Roman" w:hAnsi="Times New Roman" w:cs="Times New Roman"/>
          <w:color w:val="000000" w:themeColor="text1"/>
        </w:rPr>
        <w:t xml:space="preserve"> (специалист по </w:t>
      </w:r>
      <w:r w:rsidR="00547B65" w:rsidRPr="00852EE5">
        <w:rPr>
          <w:rFonts w:ascii="Times New Roman" w:hAnsi="Times New Roman" w:cs="Times New Roman"/>
          <w:color w:val="000000" w:themeColor="text1"/>
          <w:lang w:val="en-US"/>
        </w:rPr>
        <w:t>Machine</w:t>
      </w:r>
      <w:r w:rsidR="00547B65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547B65" w:rsidRPr="00852EE5">
        <w:rPr>
          <w:rFonts w:ascii="Times New Roman" w:hAnsi="Times New Roman" w:cs="Times New Roman"/>
          <w:color w:val="000000" w:themeColor="text1"/>
          <w:lang w:val="en-US"/>
        </w:rPr>
        <w:t>Learning</w:t>
      </w:r>
      <w:r w:rsidR="00547B65" w:rsidRPr="00852EE5">
        <w:rPr>
          <w:rFonts w:ascii="Times New Roman" w:hAnsi="Times New Roman" w:cs="Times New Roman"/>
          <w:color w:val="000000" w:themeColor="text1"/>
        </w:rPr>
        <w:t>, ответственный за очистку данных)</w:t>
      </w:r>
    </w:p>
    <w:p w14:paraId="699B6ABA" w14:textId="77777777" w:rsidR="00987833" w:rsidRPr="00852EE5" w:rsidRDefault="00987833" w:rsidP="00E7747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2F2F203" w14:textId="3F434036" w:rsidR="00B41729" w:rsidRPr="00852EE5" w:rsidRDefault="00987833" w:rsidP="0098783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52EE5">
        <w:rPr>
          <w:rFonts w:ascii="Times New Roman" w:hAnsi="Times New Roman" w:cs="Times New Roman"/>
          <w:color w:val="000000" w:themeColor="text1"/>
        </w:rPr>
        <w:t>А</w:t>
      </w:r>
      <w:r w:rsidR="00561051" w:rsidRPr="00852EE5">
        <w:rPr>
          <w:rFonts w:ascii="Times New Roman" w:hAnsi="Times New Roman" w:cs="Times New Roman"/>
          <w:color w:val="000000" w:themeColor="text1"/>
        </w:rPr>
        <w:t>гузумцян</w:t>
      </w:r>
      <w:proofErr w:type="spellEnd"/>
      <w:r w:rsidR="00561051" w:rsidRPr="00852E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051" w:rsidRPr="00852EE5">
        <w:rPr>
          <w:rFonts w:ascii="Times New Roman" w:hAnsi="Times New Roman" w:cs="Times New Roman"/>
          <w:color w:val="000000" w:themeColor="text1"/>
        </w:rPr>
        <w:t>Смбат</w:t>
      </w:r>
      <w:proofErr w:type="spellEnd"/>
      <w:r w:rsidR="00561051" w:rsidRPr="00852EE5">
        <w:rPr>
          <w:rFonts w:ascii="Times New Roman" w:hAnsi="Times New Roman" w:cs="Times New Roman"/>
          <w:color w:val="000000" w:themeColor="text1"/>
        </w:rPr>
        <w:t>:</w:t>
      </w:r>
      <w:r w:rsidR="00561051" w:rsidRPr="00852EE5">
        <w:rPr>
          <w:rFonts w:ascii="Times New Roman" w:hAnsi="Times New Roman" w:cs="Times New Roman"/>
          <w:color w:val="000000" w:themeColor="text1"/>
        </w:rPr>
        <w:br/>
      </w:r>
      <w:r w:rsidR="00C251E2" w:rsidRPr="00852EE5">
        <w:rPr>
          <w:rFonts w:ascii="Times New Roman" w:hAnsi="Times New Roman" w:cs="Times New Roman"/>
          <w:color w:val="000000" w:themeColor="text1"/>
        </w:rPr>
        <w:t xml:space="preserve">1) </w:t>
      </w:r>
      <w:r w:rsidR="00C251E2" w:rsidRPr="00852EE5">
        <w:rPr>
          <w:rFonts w:ascii="Times New Roman" w:hAnsi="Times New Roman" w:cs="Times New Roman"/>
          <w:color w:val="000000" w:themeColor="text1"/>
          <w:lang w:val="en-US"/>
        </w:rPr>
        <w:t>KPI</w:t>
      </w:r>
      <w:r w:rsidR="00C251E2" w:rsidRPr="00852EE5">
        <w:rPr>
          <w:rFonts w:ascii="Times New Roman" w:hAnsi="Times New Roman" w:cs="Times New Roman"/>
          <w:color w:val="000000" w:themeColor="text1"/>
        </w:rPr>
        <w:t xml:space="preserve"> модуль программы. Ответственен за разработку </w:t>
      </w:r>
      <w:r w:rsidR="00A62DEA" w:rsidRPr="00852EE5">
        <w:rPr>
          <w:rFonts w:ascii="Times New Roman" w:hAnsi="Times New Roman" w:cs="Times New Roman"/>
          <w:color w:val="000000" w:themeColor="text1"/>
        </w:rPr>
        <w:t xml:space="preserve">специальных </w:t>
      </w:r>
      <w:r w:rsidR="00C251E2" w:rsidRPr="00852EE5">
        <w:rPr>
          <w:rFonts w:ascii="Times New Roman" w:hAnsi="Times New Roman" w:cs="Times New Roman"/>
          <w:color w:val="000000" w:themeColor="text1"/>
          <w:lang w:val="en-US"/>
        </w:rPr>
        <w:t>P</w:t>
      </w:r>
      <w:r w:rsidR="00C251E2" w:rsidRPr="00852EE5">
        <w:rPr>
          <w:rFonts w:ascii="Times New Roman" w:hAnsi="Times New Roman" w:cs="Times New Roman"/>
          <w:color w:val="000000" w:themeColor="text1"/>
        </w:rPr>
        <w:t>2</w:t>
      </w:r>
      <w:r w:rsidR="00C251E2" w:rsidRPr="00852EE5">
        <w:rPr>
          <w:rFonts w:ascii="Times New Roman" w:hAnsi="Times New Roman" w:cs="Times New Roman"/>
          <w:color w:val="000000" w:themeColor="text1"/>
          <w:lang w:val="en-US"/>
        </w:rPr>
        <w:t>P</w:t>
      </w:r>
      <w:r w:rsidR="00C251E2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A62DEA" w:rsidRPr="00852EE5">
        <w:rPr>
          <w:rFonts w:ascii="Times New Roman" w:hAnsi="Times New Roman" w:cs="Times New Roman"/>
          <w:color w:val="000000" w:themeColor="text1"/>
        </w:rPr>
        <w:t>метрик и их реализации в данном модуле программы</w:t>
      </w:r>
      <w:r w:rsidR="00202120" w:rsidRPr="00852EE5">
        <w:rPr>
          <w:rFonts w:ascii="Times New Roman" w:hAnsi="Times New Roman" w:cs="Times New Roman"/>
          <w:color w:val="000000" w:themeColor="text1"/>
        </w:rPr>
        <w:t>.</w:t>
      </w:r>
    </w:p>
    <w:p w14:paraId="07FF8091" w14:textId="453E460E" w:rsidR="00A62DEA" w:rsidRPr="00852EE5" w:rsidRDefault="00A62DEA" w:rsidP="00B41729">
      <w:pPr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color w:val="000000" w:themeColor="text1"/>
        </w:rPr>
        <w:t xml:space="preserve">2) </w:t>
      </w:r>
      <w:r w:rsidR="00202120" w:rsidRPr="00852EE5">
        <w:rPr>
          <w:rFonts w:ascii="Times New Roman" w:hAnsi="Times New Roman" w:cs="Times New Roman"/>
          <w:color w:val="000000" w:themeColor="text1"/>
        </w:rPr>
        <w:t xml:space="preserve">Модуль анализа и поиска аномалий.  </w:t>
      </w:r>
      <w:r w:rsidRPr="00852EE5">
        <w:rPr>
          <w:rFonts w:ascii="Times New Roman" w:hAnsi="Times New Roman" w:cs="Times New Roman"/>
          <w:color w:val="000000" w:themeColor="text1"/>
        </w:rPr>
        <w:t xml:space="preserve">Должен разработать </w:t>
      </w:r>
      <w:r w:rsidR="00202120" w:rsidRPr="00852EE5">
        <w:rPr>
          <w:rFonts w:ascii="Times New Roman" w:hAnsi="Times New Roman" w:cs="Times New Roman"/>
          <w:color w:val="000000" w:themeColor="text1"/>
        </w:rPr>
        <w:t xml:space="preserve">подпрограмму для анализа </w:t>
      </w:r>
      <w:r w:rsidR="00202120" w:rsidRPr="00852EE5">
        <w:rPr>
          <w:rFonts w:ascii="Times New Roman" w:hAnsi="Times New Roman" w:cs="Times New Roman"/>
          <w:color w:val="000000" w:themeColor="text1"/>
          <w:lang w:val="en-US"/>
        </w:rPr>
        <w:t>SOD</w:t>
      </w:r>
      <w:r w:rsidR="00202120" w:rsidRPr="00852EE5">
        <w:rPr>
          <w:rFonts w:ascii="Times New Roman" w:hAnsi="Times New Roman" w:cs="Times New Roman"/>
          <w:color w:val="000000" w:themeColor="text1"/>
        </w:rPr>
        <w:t xml:space="preserve"> (</w:t>
      </w:r>
      <w:r w:rsidR="00202120" w:rsidRPr="00852EE5">
        <w:rPr>
          <w:rFonts w:ascii="Times New Roman" w:hAnsi="Times New Roman" w:cs="Times New Roman"/>
          <w:color w:val="000000" w:themeColor="text1"/>
          <w:lang w:val="en-US"/>
        </w:rPr>
        <w:t>segregation</w:t>
      </w:r>
      <w:r w:rsidR="00202120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202120" w:rsidRPr="00852EE5">
        <w:rPr>
          <w:rFonts w:ascii="Times New Roman" w:hAnsi="Times New Roman" w:cs="Times New Roman"/>
          <w:color w:val="000000" w:themeColor="text1"/>
          <w:lang w:val="en-US"/>
        </w:rPr>
        <w:t>of</w:t>
      </w:r>
      <w:r w:rsidR="00202120"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="00202120" w:rsidRPr="00852EE5">
        <w:rPr>
          <w:rFonts w:ascii="Times New Roman" w:hAnsi="Times New Roman" w:cs="Times New Roman"/>
          <w:color w:val="000000" w:themeColor="text1"/>
          <w:lang w:val="en-US"/>
        </w:rPr>
        <w:t>duties</w:t>
      </w:r>
      <w:r w:rsidR="00202120" w:rsidRPr="00852EE5">
        <w:rPr>
          <w:rFonts w:ascii="Times New Roman" w:hAnsi="Times New Roman" w:cs="Times New Roman"/>
          <w:color w:val="000000" w:themeColor="text1"/>
        </w:rPr>
        <w:t>) аномалий. Также должна быть разработана подпрограмма для предсказания (</w:t>
      </w:r>
      <w:r w:rsidR="00202120" w:rsidRPr="00852EE5">
        <w:rPr>
          <w:rFonts w:ascii="Times New Roman" w:hAnsi="Times New Roman" w:cs="Times New Roman"/>
          <w:color w:val="000000" w:themeColor="text1"/>
          <w:lang w:val="en-US"/>
        </w:rPr>
        <w:t>prediction</w:t>
      </w:r>
      <w:r w:rsidR="00202120" w:rsidRPr="00852EE5">
        <w:rPr>
          <w:rFonts w:ascii="Times New Roman" w:hAnsi="Times New Roman" w:cs="Times New Roman"/>
          <w:color w:val="000000" w:themeColor="text1"/>
        </w:rPr>
        <w:t>) возникновения данных аномалий</w:t>
      </w:r>
    </w:p>
    <w:p w14:paraId="4E32D6AC" w14:textId="03ECB771" w:rsidR="00202120" w:rsidRPr="00852EE5" w:rsidRDefault="00202120" w:rsidP="00B41729">
      <w:pPr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color w:val="000000" w:themeColor="text1"/>
        </w:rPr>
        <w:t>Шафиров Илья:</w:t>
      </w:r>
      <w:r w:rsidRPr="00852EE5">
        <w:rPr>
          <w:rFonts w:ascii="Times New Roman" w:hAnsi="Times New Roman" w:cs="Times New Roman"/>
          <w:color w:val="000000" w:themeColor="text1"/>
        </w:rPr>
        <w:br/>
        <w:t xml:space="preserve">1) Ответственен за разработку подпрограммы для определения нужной точности визуализации данных для которых были применены алгоритмы </w:t>
      </w:r>
      <w:r w:rsidRPr="00852EE5">
        <w:rPr>
          <w:rFonts w:ascii="Times New Roman" w:hAnsi="Times New Roman" w:cs="Times New Roman"/>
          <w:color w:val="000000" w:themeColor="text1"/>
          <w:lang w:val="en-US"/>
        </w:rPr>
        <w:t>Process</w:t>
      </w:r>
      <w:r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Pr="00852EE5">
        <w:rPr>
          <w:rFonts w:ascii="Times New Roman" w:hAnsi="Times New Roman" w:cs="Times New Roman"/>
          <w:color w:val="000000" w:themeColor="text1"/>
          <w:lang w:val="en-US"/>
        </w:rPr>
        <w:t>Mining</w:t>
      </w:r>
    </w:p>
    <w:p w14:paraId="2B461BA8" w14:textId="72B2AE9A" w:rsidR="00202120" w:rsidRPr="00852EE5" w:rsidRDefault="00202120" w:rsidP="00B41729">
      <w:pPr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color w:val="000000" w:themeColor="text1"/>
        </w:rPr>
        <w:t xml:space="preserve">2) Модуль анализа и поиска аномалий. Должен разработать подпрограмму для аномалий, связанных с длительностью исполнения в </w:t>
      </w:r>
      <w:r w:rsidRPr="00852EE5">
        <w:rPr>
          <w:rFonts w:ascii="Times New Roman" w:hAnsi="Times New Roman" w:cs="Times New Roman"/>
          <w:color w:val="000000" w:themeColor="text1"/>
          <w:lang w:val="en-US"/>
        </w:rPr>
        <w:t>Process</w:t>
      </w:r>
      <w:r w:rsidRPr="00852EE5">
        <w:rPr>
          <w:rFonts w:ascii="Times New Roman" w:hAnsi="Times New Roman" w:cs="Times New Roman"/>
          <w:color w:val="000000" w:themeColor="text1"/>
        </w:rPr>
        <w:t xml:space="preserve"> </w:t>
      </w:r>
      <w:r w:rsidRPr="00852EE5">
        <w:rPr>
          <w:rFonts w:ascii="Times New Roman" w:hAnsi="Times New Roman" w:cs="Times New Roman"/>
          <w:color w:val="000000" w:themeColor="text1"/>
          <w:lang w:val="en-US"/>
        </w:rPr>
        <w:t>Path</w:t>
      </w:r>
      <w:r w:rsidRPr="00852EE5">
        <w:rPr>
          <w:rFonts w:ascii="Times New Roman" w:hAnsi="Times New Roman" w:cs="Times New Roman"/>
          <w:color w:val="000000" w:themeColor="text1"/>
        </w:rPr>
        <w:t>.</w:t>
      </w:r>
    </w:p>
    <w:p w14:paraId="4BE144AD" w14:textId="0F40000B" w:rsidR="00547B65" w:rsidRPr="00852EE5" w:rsidRDefault="00547B65" w:rsidP="00B41729">
      <w:pPr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color w:val="000000" w:themeColor="text1"/>
        </w:rPr>
        <w:t>3) Окончательное тестирование программы.</w:t>
      </w:r>
    </w:p>
    <w:p w14:paraId="2A1E9416" w14:textId="67C2897F" w:rsidR="00202120" w:rsidRPr="00852EE5" w:rsidRDefault="00202120" w:rsidP="00B41729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52EE5">
        <w:rPr>
          <w:rFonts w:ascii="Times New Roman" w:hAnsi="Times New Roman" w:cs="Times New Roman"/>
          <w:color w:val="000000" w:themeColor="text1"/>
        </w:rPr>
        <w:t>Цыбакин</w:t>
      </w:r>
      <w:proofErr w:type="spellEnd"/>
      <w:r w:rsidRPr="00852EE5">
        <w:rPr>
          <w:rFonts w:ascii="Times New Roman" w:hAnsi="Times New Roman" w:cs="Times New Roman"/>
          <w:color w:val="000000" w:themeColor="text1"/>
        </w:rPr>
        <w:t xml:space="preserve"> Александр:</w:t>
      </w:r>
    </w:p>
    <w:p w14:paraId="2D21B6F0" w14:textId="41029F10" w:rsidR="00202120" w:rsidRPr="00852EE5" w:rsidRDefault="00202120" w:rsidP="00202120">
      <w:pPr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color w:val="000000" w:themeColor="text1"/>
        </w:rPr>
        <w:t xml:space="preserve">1) </w:t>
      </w:r>
      <w:r w:rsidRPr="00852EE5">
        <w:rPr>
          <w:rFonts w:ascii="Times New Roman" w:hAnsi="Times New Roman" w:cs="Times New Roman"/>
          <w:color w:val="000000" w:themeColor="text1"/>
          <w:lang w:val="en-US"/>
        </w:rPr>
        <w:t>KPI</w:t>
      </w:r>
      <w:r w:rsidRPr="00852EE5">
        <w:rPr>
          <w:rFonts w:ascii="Times New Roman" w:hAnsi="Times New Roman" w:cs="Times New Roman"/>
          <w:color w:val="000000" w:themeColor="text1"/>
        </w:rPr>
        <w:t xml:space="preserve"> модуль программы. Ответственен за разработку общих метрик качества и их реализации в данном модуле программы.</w:t>
      </w:r>
    </w:p>
    <w:p w14:paraId="114D2E6C" w14:textId="31B20AA4" w:rsidR="00202120" w:rsidRPr="00852EE5" w:rsidRDefault="00202120" w:rsidP="00202120">
      <w:pPr>
        <w:rPr>
          <w:rFonts w:ascii="Times New Roman" w:hAnsi="Times New Roman" w:cs="Times New Roman"/>
          <w:color w:val="000000" w:themeColor="text1"/>
        </w:rPr>
      </w:pPr>
      <w:r w:rsidRPr="00852EE5">
        <w:rPr>
          <w:rFonts w:ascii="Times New Roman" w:hAnsi="Times New Roman" w:cs="Times New Roman"/>
          <w:color w:val="000000" w:themeColor="text1"/>
        </w:rPr>
        <w:t>2) Модуль анализа и поиска аномалий. Ответственен за разработку методов для поиска неэффективных процессов (слишком часто повторяющихся циклов и тому подобное) и реализации этих методов в данном модуле программы.</w:t>
      </w:r>
    </w:p>
    <w:p w14:paraId="57DE251E" w14:textId="77777777" w:rsidR="00202120" w:rsidRPr="00852EE5" w:rsidRDefault="00202120" w:rsidP="00202120">
      <w:pPr>
        <w:rPr>
          <w:rFonts w:ascii="Times New Roman" w:hAnsi="Times New Roman" w:cs="Times New Roman"/>
          <w:color w:val="000000" w:themeColor="text1"/>
        </w:rPr>
      </w:pPr>
    </w:p>
    <w:sectPr w:rsidR="00202120" w:rsidRPr="0085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C79"/>
    <w:multiLevelType w:val="multilevel"/>
    <w:tmpl w:val="67E63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8070D1"/>
    <w:multiLevelType w:val="multilevel"/>
    <w:tmpl w:val="9A8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2DAE"/>
    <w:multiLevelType w:val="multilevel"/>
    <w:tmpl w:val="53D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85E17"/>
    <w:multiLevelType w:val="multilevel"/>
    <w:tmpl w:val="E73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E032C"/>
    <w:multiLevelType w:val="multilevel"/>
    <w:tmpl w:val="CD9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64014"/>
    <w:multiLevelType w:val="multilevel"/>
    <w:tmpl w:val="E56AA02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3B2406"/>
    <w:multiLevelType w:val="multilevel"/>
    <w:tmpl w:val="5C302E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6521C69"/>
    <w:multiLevelType w:val="multilevel"/>
    <w:tmpl w:val="577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B556F"/>
    <w:multiLevelType w:val="multilevel"/>
    <w:tmpl w:val="7CD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5928"/>
    <w:multiLevelType w:val="hybridMultilevel"/>
    <w:tmpl w:val="7090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12BFE"/>
    <w:multiLevelType w:val="multilevel"/>
    <w:tmpl w:val="E1423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13" w15:restartNumberingAfterBreak="0">
    <w:nsid w:val="46685854"/>
    <w:multiLevelType w:val="multilevel"/>
    <w:tmpl w:val="D09A531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46F01F35"/>
    <w:multiLevelType w:val="hybridMultilevel"/>
    <w:tmpl w:val="24DE9D74"/>
    <w:lvl w:ilvl="0" w:tplc="71B471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61C68"/>
    <w:multiLevelType w:val="multilevel"/>
    <w:tmpl w:val="10AA97D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16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507E48A1"/>
    <w:multiLevelType w:val="multilevel"/>
    <w:tmpl w:val="390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0F664D"/>
    <w:multiLevelType w:val="multilevel"/>
    <w:tmpl w:val="CA0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732210"/>
    <w:multiLevelType w:val="multilevel"/>
    <w:tmpl w:val="E1423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21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C3122"/>
    <w:multiLevelType w:val="multilevel"/>
    <w:tmpl w:val="3B5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62792"/>
    <w:multiLevelType w:val="hybridMultilevel"/>
    <w:tmpl w:val="16A04292"/>
    <w:lvl w:ilvl="0" w:tplc="9A46E462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24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370537C"/>
    <w:multiLevelType w:val="multilevel"/>
    <w:tmpl w:val="1EC23FC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6" w15:restartNumberingAfterBreak="0">
    <w:nsid w:val="7A2D6490"/>
    <w:multiLevelType w:val="hybridMultilevel"/>
    <w:tmpl w:val="DAFA499A"/>
    <w:lvl w:ilvl="0" w:tplc="717038FE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17"/>
  </w:num>
  <w:num w:numId="9">
    <w:abstractNumId w:val="0"/>
  </w:num>
  <w:num w:numId="10">
    <w:abstractNumId w:val="16"/>
  </w:num>
  <w:num w:numId="11">
    <w:abstractNumId w:val="12"/>
  </w:num>
  <w:num w:numId="12">
    <w:abstractNumId w:val="15"/>
  </w:num>
  <w:num w:numId="13">
    <w:abstractNumId w:val="21"/>
  </w:num>
  <w:num w:numId="14">
    <w:abstractNumId w:val="25"/>
  </w:num>
  <w:num w:numId="15">
    <w:abstractNumId w:val="8"/>
  </w:num>
  <w:num w:numId="16">
    <w:abstractNumId w:val="24"/>
  </w:num>
  <w:num w:numId="17">
    <w:abstractNumId w:val="19"/>
  </w:num>
  <w:num w:numId="18">
    <w:abstractNumId w:val="5"/>
  </w:num>
  <w:num w:numId="19">
    <w:abstractNumId w:val="4"/>
  </w:num>
  <w:num w:numId="20">
    <w:abstractNumId w:val="7"/>
  </w:num>
  <w:num w:numId="21">
    <w:abstractNumId w:val="13"/>
  </w:num>
  <w:num w:numId="22">
    <w:abstractNumId w:val="20"/>
  </w:num>
  <w:num w:numId="23">
    <w:abstractNumId w:val="14"/>
  </w:num>
  <w:num w:numId="24">
    <w:abstractNumId w:val="26"/>
  </w:num>
  <w:num w:numId="25">
    <w:abstractNumId w:val="23"/>
  </w:num>
  <w:num w:numId="26">
    <w:abstractNumId w:val="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53B"/>
    <w:rsid w:val="000179EF"/>
    <w:rsid w:val="0005747C"/>
    <w:rsid w:val="000A26B8"/>
    <w:rsid w:val="000A5D87"/>
    <w:rsid w:val="000E33E9"/>
    <w:rsid w:val="001001A5"/>
    <w:rsid w:val="00102ABA"/>
    <w:rsid w:val="001405E9"/>
    <w:rsid w:val="00147285"/>
    <w:rsid w:val="001618AA"/>
    <w:rsid w:val="001922F0"/>
    <w:rsid w:val="001B4A4E"/>
    <w:rsid w:val="00202120"/>
    <w:rsid w:val="00244A3D"/>
    <w:rsid w:val="0024654E"/>
    <w:rsid w:val="00251E7F"/>
    <w:rsid w:val="00263A6B"/>
    <w:rsid w:val="002B2AD8"/>
    <w:rsid w:val="002B4642"/>
    <w:rsid w:val="002B5666"/>
    <w:rsid w:val="00302F6D"/>
    <w:rsid w:val="00321851"/>
    <w:rsid w:val="00356EEF"/>
    <w:rsid w:val="0036000B"/>
    <w:rsid w:val="003819B5"/>
    <w:rsid w:val="003A0D9B"/>
    <w:rsid w:val="003D54C8"/>
    <w:rsid w:val="003E0757"/>
    <w:rsid w:val="004554D0"/>
    <w:rsid w:val="004607CA"/>
    <w:rsid w:val="004769EC"/>
    <w:rsid w:val="004906BF"/>
    <w:rsid w:val="00493DBC"/>
    <w:rsid w:val="00495CD6"/>
    <w:rsid w:val="004A09DD"/>
    <w:rsid w:val="004A3C0C"/>
    <w:rsid w:val="004B12B3"/>
    <w:rsid w:val="00511C48"/>
    <w:rsid w:val="00547B65"/>
    <w:rsid w:val="00561051"/>
    <w:rsid w:val="00563365"/>
    <w:rsid w:val="00574DFA"/>
    <w:rsid w:val="00645641"/>
    <w:rsid w:val="006619B0"/>
    <w:rsid w:val="0066623B"/>
    <w:rsid w:val="006B28B1"/>
    <w:rsid w:val="006E3977"/>
    <w:rsid w:val="006F6C9C"/>
    <w:rsid w:val="00705807"/>
    <w:rsid w:val="00725E71"/>
    <w:rsid w:val="0073557C"/>
    <w:rsid w:val="0074515B"/>
    <w:rsid w:val="007C6B17"/>
    <w:rsid w:val="007E0680"/>
    <w:rsid w:val="007E2F2A"/>
    <w:rsid w:val="007E67C9"/>
    <w:rsid w:val="00801E99"/>
    <w:rsid w:val="00802408"/>
    <w:rsid w:val="008108B0"/>
    <w:rsid w:val="00847A91"/>
    <w:rsid w:val="00852EE5"/>
    <w:rsid w:val="00854646"/>
    <w:rsid w:val="00870F09"/>
    <w:rsid w:val="0087336E"/>
    <w:rsid w:val="008912D3"/>
    <w:rsid w:val="008A3E50"/>
    <w:rsid w:val="008B4AFE"/>
    <w:rsid w:val="008C6322"/>
    <w:rsid w:val="009849EA"/>
    <w:rsid w:val="00987833"/>
    <w:rsid w:val="009A1627"/>
    <w:rsid w:val="00A14299"/>
    <w:rsid w:val="00A27E1D"/>
    <w:rsid w:val="00A61C61"/>
    <w:rsid w:val="00A62DEA"/>
    <w:rsid w:val="00A84D06"/>
    <w:rsid w:val="00A90FEE"/>
    <w:rsid w:val="00AA5568"/>
    <w:rsid w:val="00AB2406"/>
    <w:rsid w:val="00AC3A30"/>
    <w:rsid w:val="00AD573C"/>
    <w:rsid w:val="00AE3C7F"/>
    <w:rsid w:val="00B12670"/>
    <w:rsid w:val="00B257C2"/>
    <w:rsid w:val="00B41729"/>
    <w:rsid w:val="00B711F8"/>
    <w:rsid w:val="00B87AE9"/>
    <w:rsid w:val="00BB566B"/>
    <w:rsid w:val="00BE7B6A"/>
    <w:rsid w:val="00BF10AB"/>
    <w:rsid w:val="00C1753B"/>
    <w:rsid w:val="00C251E2"/>
    <w:rsid w:val="00C322D8"/>
    <w:rsid w:val="00C82143"/>
    <w:rsid w:val="00C97228"/>
    <w:rsid w:val="00CA03A2"/>
    <w:rsid w:val="00CD41BD"/>
    <w:rsid w:val="00D31E75"/>
    <w:rsid w:val="00D65046"/>
    <w:rsid w:val="00DA6967"/>
    <w:rsid w:val="00E10F9C"/>
    <w:rsid w:val="00E51E39"/>
    <w:rsid w:val="00E77473"/>
    <w:rsid w:val="00EB1242"/>
    <w:rsid w:val="00EB406C"/>
    <w:rsid w:val="00ED02F0"/>
    <w:rsid w:val="00EE3256"/>
    <w:rsid w:val="00F452CA"/>
    <w:rsid w:val="00F54144"/>
    <w:rsid w:val="00F706D5"/>
    <w:rsid w:val="00F9244B"/>
    <w:rsid w:val="00FA6627"/>
    <w:rsid w:val="00FC3C9D"/>
    <w:rsid w:val="00FD6DF8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706C"/>
  <w15:docId w15:val="{D7323670-E0C7-4212-B5AD-8A90B790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C3C9D"/>
  </w:style>
  <w:style w:type="paragraph" w:styleId="a4">
    <w:name w:val="List Paragraph"/>
    <w:basedOn w:val="a"/>
    <w:uiPriority w:val="34"/>
    <w:qFormat/>
    <w:rsid w:val="00A90FE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405E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C6322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8C6322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8C6322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styleId="a6">
    <w:name w:val="FollowedHyperlink"/>
    <w:basedOn w:val="a0"/>
    <w:uiPriority w:val="99"/>
    <w:semiHidden/>
    <w:unhideWhenUsed/>
    <w:rsid w:val="00B87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B44103F-DD6E-4573-BF9D-52CB3347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16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Паринов Иван</dc:creator>
  <cp:keywords/>
  <dc:description/>
  <cp:lastModifiedBy>Паринов Иван</cp:lastModifiedBy>
  <cp:revision>80</cp:revision>
  <dcterms:created xsi:type="dcterms:W3CDTF">2018-12-22T17:31:00Z</dcterms:created>
  <dcterms:modified xsi:type="dcterms:W3CDTF">2018-12-27T12:59:00Z</dcterms:modified>
</cp:coreProperties>
</file>