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5898272"/>
        <w:docPartObj>
          <w:docPartGallery w:val="Cover Pages"/>
          <w:docPartUnique/>
        </w:docPartObj>
      </w:sdtPr>
      <w:sdtContent>
        <w:p w14:paraId="762C1104" w14:textId="0DAFF9CB" w:rsidR="005D1A61" w:rsidRDefault="005D1A61"/>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5D1A61" w14:paraId="707AB4D0" w14:textId="77777777">
            <w:tc>
              <w:tcPr>
                <w:tcW w:w="7672" w:type="dxa"/>
                <w:tcMar>
                  <w:top w:w="216" w:type="dxa"/>
                  <w:left w:w="115" w:type="dxa"/>
                  <w:bottom w:w="216" w:type="dxa"/>
                  <w:right w:w="115" w:type="dxa"/>
                </w:tcMar>
              </w:tcPr>
              <w:p w14:paraId="1395AF81" w14:textId="60D18B3A" w:rsidR="005D1A61" w:rsidRDefault="005D1A61">
                <w:pPr>
                  <w:pStyle w:val="KeinLeerraum"/>
                  <w:rPr>
                    <w:color w:val="0F4761" w:themeColor="accent1" w:themeShade="BF"/>
                    <w:sz w:val="24"/>
                  </w:rPr>
                </w:pPr>
              </w:p>
            </w:tc>
          </w:tr>
          <w:tr w:rsidR="005D1A61" w14:paraId="39356229" w14:textId="77777777">
            <w:tc>
              <w:tcPr>
                <w:tcW w:w="7672" w:type="dxa"/>
              </w:tcPr>
              <w:sdt>
                <w:sdtPr>
                  <w:rPr>
                    <w:rFonts w:asciiTheme="majorHAnsi" w:eastAsiaTheme="majorEastAsia" w:hAnsiTheme="majorHAnsi" w:cstheme="majorBidi"/>
                    <w:color w:val="156082" w:themeColor="accent1"/>
                    <w:sz w:val="88"/>
                    <w:szCs w:val="88"/>
                  </w:rPr>
                  <w:alias w:val="Titel"/>
                  <w:id w:val="13406919"/>
                  <w:placeholder>
                    <w:docPart w:val="DBECB350938C451B90C10A5EE0EDEA61"/>
                  </w:placeholder>
                  <w:dataBinding w:prefixMappings="xmlns:ns0='http://schemas.openxmlformats.org/package/2006/metadata/core-properties' xmlns:ns1='http://purl.org/dc/elements/1.1/'" w:xpath="/ns0:coreProperties[1]/ns1:title[1]" w:storeItemID="{6C3C8BC8-F283-45AE-878A-BAB7291924A1}"/>
                  <w:text/>
                </w:sdtPr>
                <w:sdtContent>
                  <w:p w14:paraId="2E777E4F" w14:textId="62D1F60E" w:rsidR="005D1A61" w:rsidRDefault="005D1A61">
                    <w:pPr>
                      <w:pStyle w:val="KeinLeerraum"/>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UniVision2Board</w:t>
                    </w:r>
                  </w:p>
                </w:sdtContent>
              </w:sdt>
            </w:tc>
          </w:tr>
          <w:tr w:rsidR="005D1A61" w14:paraId="3177FEF7" w14:textId="77777777">
            <w:sdt>
              <w:sdtPr>
                <w:rPr>
                  <w:color w:val="0F4761" w:themeColor="accent1" w:themeShade="BF"/>
                  <w:sz w:val="24"/>
                  <w:szCs w:val="24"/>
                </w:rPr>
                <w:alias w:val="Untertitel"/>
                <w:id w:val="13406923"/>
                <w:placeholder>
                  <w:docPart w:val="7D6E5DD6AE124B7B8855CD80229F5395"/>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00380FB" w14:textId="05CC23D5" w:rsidR="005D1A61" w:rsidRDefault="005D1A61">
                    <w:pPr>
                      <w:pStyle w:val="KeinLeerraum"/>
                      <w:rPr>
                        <w:color w:val="0F4761" w:themeColor="accent1" w:themeShade="BF"/>
                        <w:sz w:val="24"/>
                      </w:rPr>
                    </w:pPr>
                    <w:r>
                      <w:rPr>
                        <w:color w:val="0F4761" w:themeColor="accent1" w:themeShade="BF"/>
                        <w:sz w:val="24"/>
                        <w:szCs w:val="24"/>
                      </w:rPr>
                      <w:t xml:space="preserve">Von Spielaktion zu Taktischer </w:t>
                    </w:r>
                    <w:proofErr w:type="spellStart"/>
                    <w:r>
                      <w:rPr>
                        <w:color w:val="0F4761" w:themeColor="accent1" w:themeShade="BF"/>
                        <w:sz w:val="24"/>
                        <w:szCs w:val="24"/>
                      </w:rPr>
                      <w:t>klarheit</w:t>
                    </w:r>
                    <w:proofErr w:type="spellEnd"/>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5D1A61" w14:paraId="7A0191B5" w14:textId="77777777">
            <w:tc>
              <w:tcPr>
                <w:tcW w:w="7221" w:type="dxa"/>
                <w:tcMar>
                  <w:top w:w="216" w:type="dxa"/>
                  <w:left w:w="115" w:type="dxa"/>
                  <w:bottom w:w="216" w:type="dxa"/>
                  <w:right w:w="115" w:type="dxa"/>
                </w:tcMar>
              </w:tcPr>
              <w:sdt>
                <w:sdtPr>
                  <w:rPr>
                    <w:color w:val="156082" w:themeColor="accent1"/>
                    <w:sz w:val="28"/>
                    <w:szCs w:val="28"/>
                  </w:rPr>
                  <w:alias w:val="Autor"/>
                  <w:id w:val="13406928"/>
                  <w:placeholder>
                    <w:docPart w:val="0FAB3564EE5F4BA587C3E29BCA7804E4"/>
                  </w:placeholder>
                  <w:dataBinding w:prefixMappings="xmlns:ns0='http://schemas.openxmlformats.org/package/2006/metadata/core-properties' xmlns:ns1='http://purl.org/dc/elements/1.1/'" w:xpath="/ns0:coreProperties[1]/ns1:creator[1]" w:storeItemID="{6C3C8BC8-F283-45AE-878A-BAB7291924A1}"/>
                  <w:text/>
                </w:sdtPr>
                <w:sdtContent>
                  <w:p w14:paraId="637D2524" w14:textId="40EF0B71" w:rsidR="005D1A61" w:rsidRDefault="005D1A61">
                    <w:pPr>
                      <w:pStyle w:val="KeinLeerraum"/>
                      <w:rPr>
                        <w:color w:val="156082" w:themeColor="accent1"/>
                        <w:sz w:val="28"/>
                        <w:szCs w:val="28"/>
                      </w:rPr>
                    </w:pPr>
                    <w:r>
                      <w:rPr>
                        <w:color w:val="156082" w:themeColor="accent1"/>
                        <w:sz w:val="28"/>
                        <w:szCs w:val="28"/>
                      </w:rPr>
                      <w:t>Silas Tschopp</w:t>
                    </w:r>
                  </w:p>
                </w:sdtContent>
              </w:sdt>
              <w:sdt>
                <w:sdtPr>
                  <w:rPr>
                    <w:color w:val="156082" w:themeColor="accent1"/>
                    <w:sz w:val="28"/>
                    <w:szCs w:val="28"/>
                  </w:rPr>
                  <w:alias w:val="Datum"/>
                  <w:tag w:val="Datum"/>
                  <w:id w:val="13406932"/>
                  <w:placeholder>
                    <w:docPart w:val="DDDA43CE5F3040168E00501F1B5C4FFC"/>
                  </w:placeholder>
                  <w:dataBinding w:prefixMappings="xmlns:ns0='http://schemas.microsoft.com/office/2006/coverPageProps'" w:xpath="/ns0:CoverPageProperties[1]/ns0:PublishDate[1]" w:storeItemID="{55AF091B-3C7A-41E3-B477-F2FDAA23CFDA}"/>
                  <w:date w:fullDate="2026-03-04T00:00:00Z">
                    <w:dateFormat w:val="d.M.yyyy"/>
                    <w:lid w:val="de-DE"/>
                    <w:storeMappedDataAs w:val="dateTime"/>
                    <w:calendar w:val="gregorian"/>
                  </w:date>
                </w:sdtPr>
                <w:sdtContent>
                  <w:p w14:paraId="5306C6FF" w14:textId="6C2298B0" w:rsidR="005D1A61" w:rsidRDefault="0044236C">
                    <w:pPr>
                      <w:pStyle w:val="KeinLeerraum"/>
                      <w:rPr>
                        <w:color w:val="156082" w:themeColor="accent1"/>
                        <w:sz w:val="28"/>
                        <w:szCs w:val="28"/>
                      </w:rPr>
                    </w:pPr>
                    <w:r>
                      <w:rPr>
                        <w:color w:val="156082" w:themeColor="accent1"/>
                        <w:sz w:val="28"/>
                        <w:szCs w:val="28"/>
                        <w:lang w:val="de-DE"/>
                      </w:rPr>
                      <w:t>4.3.2026</w:t>
                    </w:r>
                  </w:p>
                </w:sdtContent>
              </w:sdt>
              <w:p w14:paraId="460CF436" w14:textId="77777777" w:rsidR="005D1A61" w:rsidRDefault="005D1A61">
                <w:pPr>
                  <w:pStyle w:val="KeinLeerraum"/>
                  <w:rPr>
                    <w:color w:val="156082" w:themeColor="accent1"/>
                  </w:rPr>
                </w:pPr>
              </w:p>
            </w:tc>
          </w:tr>
        </w:tbl>
        <w:p w14:paraId="72C1499D" w14:textId="2D96CFD5" w:rsidR="005D1A61" w:rsidRDefault="005D1A61">
          <w:r>
            <w:br w:type="page"/>
          </w:r>
        </w:p>
      </w:sdtContent>
    </w:sdt>
    <w:sdt>
      <w:sdtPr>
        <w:rPr>
          <w:rFonts w:ascii="Arial" w:eastAsiaTheme="minorHAnsi" w:hAnsi="Arial" w:cstheme="minorBidi"/>
          <w:color w:val="auto"/>
          <w:kern w:val="2"/>
          <w:sz w:val="24"/>
          <w:szCs w:val="22"/>
          <w:lang w:val="de-DE" w:eastAsia="en-US"/>
          <w14:ligatures w14:val="standardContextual"/>
        </w:rPr>
        <w:id w:val="-573741357"/>
        <w:docPartObj>
          <w:docPartGallery w:val="Table of Contents"/>
          <w:docPartUnique/>
        </w:docPartObj>
      </w:sdtPr>
      <w:sdtEndPr>
        <w:rPr>
          <w:b/>
          <w:bCs/>
        </w:rPr>
      </w:sdtEndPr>
      <w:sdtContent>
        <w:p w14:paraId="399C0E24" w14:textId="09A7369F" w:rsidR="005D1A61" w:rsidRDefault="005D1A61" w:rsidP="005D1A61">
          <w:pPr>
            <w:pStyle w:val="Inhaltsverzeichnisberschrift"/>
            <w:numPr>
              <w:ilvl w:val="0"/>
              <w:numId w:val="0"/>
            </w:numPr>
            <w:ind w:left="432" w:hanging="432"/>
          </w:pPr>
          <w:r>
            <w:rPr>
              <w:lang w:val="de-DE"/>
            </w:rPr>
            <w:t>Inhalt</w:t>
          </w:r>
        </w:p>
        <w:p w14:paraId="73D59C19" w14:textId="0BAA4B49" w:rsidR="0044236C" w:rsidRDefault="005D1A61">
          <w:pPr>
            <w:pStyle w:val="Verzeichnis1"/>
            <w:tabs>
              <w:tab w:val="left" w:pos="480"/>
              <w:tab w:val="right" w:leader="dot" w:pos="9062"/>
            </w:tabs>
            <w:rPr>
              <w:rFonts w:asciiTheme="minorHAnsi" w:eastAsiaTheme="minorEastAsia" w:hAnsiTheme="minorHAnsi"/>
              <w:noProof/>
              <w:szCs w:val="24"/>
              <w:lang w:eastAsia="de-CH"/>
            </w:rPr>
          </w:pPr>
          <w:r>
            <w:fldChar w:fldCharType="begin"/>
          </w:r>
          <w:r>
            <w:instrText xml:space="preserve"> TOC \o "1-3" \h \z \u </w:instrText>
          </w:r>
          <w:r>
            <w:fldChar w:fldCharType="separate"/>
          </w:r>
          <w:hyperlink w:anchor="_Toc223513154" w:history="1">
            <w:r w:rsidR="0044236C" w:rsidRPr="00135B26">
              <w:rPr>
                <w:rStyle w:val="Hyperlink"/>
                <w:noProof/>
              </w:rPr>
              <w:t>1</w:t>
            </w:r>
            <w:r w:rsidR="0044236C">
              <w:rPr>
                <w:rFonts w:asciiTheme="minorHAnsi" w:eastAsiaTheme="minorEastAsia" w:hAnsiTheme="minorHAnsi"/>
                <w:noProof/>
                <w:szCs w:val="24"/>
                <w:lang w:eastAsia="de-CH"/>
              </w:rPr>
              <w:tab/>
            </w:r>
            <w:r w:rsidR="0044236C" w:rsidRPr="00135B26">
              <w:rPr>
                <w:rStyle w:val="Hyperlink"/>
                <w:noProof/>
              </w:rPr>
              <w:t>Einführung</w:t>
            </w:r>
            <w:r w:rsidR="0044236C">
              <w:rPr>
                <w:noProof/>
                <w:webHidden/>
              </w:rPr>
              <w:tab/>
            </w:r>
            <w:r w:rsidR="0044236C">
              <w:rPr>
                <w:noProof/>
                <w:webHidden/>
              </w:rPr>
              <w:fldChar w:fldCharType="begin"/>
            </w:r>
            <w:r w:rsidR="0044236C">
              <w:rPr>
                <w:noProof/>
                <w:webHidden/>
              </w:rPr>
              <w:instrText xml:space="preserve"> PAGEREF _Toc223513154 \h </w:instrText>
            </w:r>
            <w:r w:rsidR="0044236C">
              <w:rPr>
                <w:noProof/>
                <w:webHidden/>
              </w:rPr>
            </w:r>
            <w:r w:rsidR="0044236C">
              <w:rPr>
                <w:noProof/>
                <w:webHidden/>
              </w:rPr>
              <w:fldChar w:fldCharType="separate"/>
            </w:r>
            <w:r w:rsidR="0044236C">
              <w:rPr>
                <w:noProof/>
                <w:webHidden/>
              </w:rPr>
              <w:t>1</w:t>
            </w:r>
            <w:r w:rsidR="0044236C">
              <w:rPr>
                <w:noProof/>
                <w:webHidden/>
              </w:rPr>
              <w:fldChar w:fldCharType="end"/>
            </w:r>
          </w:hyperlink>
        </w:p>
        <w:p w14:paraId="64D25E05" w14:textId="4BF54379" w:rsidR="0044236C" w:rsidRDefault="0044236C">
          <w:pPr>
            <w:pStyle w:val="Verzeichnis1"/>
            <w:tabs>
              <w:tab w:val="left" w:pos="480"/>
              <w:tab w:val="right" w:leader="dot" w:pos="9062"/>
            </w:tabs>
            <w:rPr>
              <w:rFonts w:asciiTheme="minorHAnsi" w:eastAsiaTheme="minorEastAsia" w:hAnsiTheme="minorHAnsi"/>
              <w:noProof/>
              <w:szCs w:val="24"/>
              <w:lang w:eastAsia="de-CH"/>
            </w:rPr>
          </w:pPr>
          <w:hyperlink w:anchor="_Toc223513155" w:history="1">
            <w:r w:rsidRPr="00135B26">
              <w:rPr>
                <w:rStyle w:val="Hyperlink"/>
                <w:noProof/>
              </w:rPr>
              <w:t>2</w:t>
            </w:r>
            <w:r>
              <w:rPr>
                <w:rFonts w:asciiTheme="minorHAnsi" w:eastAsiaTheme="minorEastAsia" w:hAnsiTheme="minorHAnsi"/>
                <w:noProof/>
                <w:szCs w:val="24"/>
                <w:lang w:eastAsia="de-CH"/>
              </w:rPr>
              <w:tab/>
            </w:r>
            <w:r w:rsidRPr="00135B26">
              <w:rPr>
                <w:rStyle w:val="Hyperlink"/>
                <w:noProof/>
              </w:rPr>
              <w:t>Projektbeschreibung</w:t>
            </w:r>
            <w:r>
              <w:rPr>
                <w:noProof/>
                <w:webHidden/>
              </w:rPr>
              <w:tab/>
            </w:r>
            <w:r>
              <w:rPr>
                <w:noProof/>
                <w:webHidden/>
              </w:rPr>
              <w:fldChar w:fldCharType="begin"/>
            </w:r>
            <w:r>
              <w:rPr>
                <w:noProof/>
                <w:webHidden/>
              </w:rPr>
              <w:instrText xml:space="preserve"> PAGEREF _Toc223513155 \h </w:instrText>
            </w:r>
            <w:r>
              <w:rPr>
                <w:noProof/>
                <w:webHidden/>
              </w:rPr>
            </w:r>
            <w:r>
              <w:rPr>
                <w:noProof/>
                <w:webHidden/>
              </w:rPr>
              <w:fldChar w:fldCharType="separate"/>
            </w:r>
            <w:r>
              <w:rPr>
                <w:noProof/>
                <w:webHidden/>
              </w:rPr>
              <w:t>1</w:t>
            </w:r>
            <w:r>
              <w:rPr>
                <w:noProof/>
                <w:webHidden/>
              </w:rPr>
              <w:fldChar w:fldCharType="end"/>
            </w:r>
          </w:hyperlink>
        </w:p>
        <w:p w14:paraId="756DD83B" w14:textId="417510C2" w:rsidR="0044236C" w:rsidRDefault="0044236C">
          <w:pPr>
            <w:pStyle w:val="Verzeichnis1"/>
            <w:tabs>
              <w:tab w:val="left" w:pos="480"/>
              <w:tab w:val="right" w:leader="dot" w:pos="9062"/>
            </w:tabs>
            <w:rPr>
              <w:rFonts w:asciiTheme="minorHAnsi" w:eastAsiaTheme="minorEastAsia" w:hAnsiTheme="minorHAnsi"/>
              <w:noProof/>
              <w:szCs w:val="24"/>
              <w:lang w:eastAsia="de-CH"/>
            </w:rPr>
          </w:pPr>
          <w:hyperlink w:anchor="_Toc223513156" w:history="1">
            <w:r w:rsidRPr="00135B26">
              <w:rPr>
                <w:rStyle w:val="Hyperlink"/>
                <w:noProof/>
              </w:rPr>
              <w:t>3</w:t>
            </w:r>
            <w:r>
              <w:rPr>
                <w:rFonts w:asciiTheme="minorHAnsi" w:eastAsiaTheme="minorEastAsia" w:hAnsiTheme="minorHAnsi"/>
                <w:noProof/>
                <w:szCs w:val="24"/>
                <w:lang w:eastAsia="de-CH"/>
              </w:rPr>
              <w:tab/>
            </w:r>
            <w:r w:rsidRPr="00135B26">
              <w:rPr>
                <w:rStyle w:val="Hyperlink"/>
                <w:noProof/>
              </w:rPr>
              <w:t>Anforderungsszenario nach LE1</w:t>
            </w:r>
            <w:r>
              <w:rPr>
                <w:noProof/>
                <w:webHidden/>
              </w:rPr>
              <w:tab/>
            </w:r>
            <w:r>
              <w:rPr>
                <w:noProof/>
                <w:webHidden/>
              </w:rPr>
              <w:fldChar w:fldCharType="begin"/>
            </w:r>
            <w:r>
              <w:rPr>
                <w:noProof/>
                <w:webHidden/>
              </w:rPr>
              <w:instrText xml:space="preserve"> PAGEREF _Toc223513156 \h </w:instrText>
            </w:r>
            <w:r>
              <w:rPr>
                <w:noProof/>
                <w:webHidden/>
              </w:rPr>
            </w:r>
            <w:r>
              <w:rPr>
                <w:noProof/>
                <w:webHidden/>
              </w:rPr>
              <w:fldChar w:fldCharType="separate"/>
            </w:r>
            <w:r>
              <w:rPr>
                <w:noProof/>
                <w:webHidden/>
              </w:rPr>
              <w:t>1</w:t>
            </w:r>
            <w:r>
              <w:rPr>
                <w:noProof/>
                <w:webHidden/>
              </w:rPr>
              <w:fldChar w:fldCharType="end"/>
            </w:r>
          </w:hyperlink>
        </w:p>
        <w:p w14:paraId="120D374A" w14:textId="70F904EB" w:rsidR="0044236C" w:rsidRDefault="0044236C">
          <w:pPr>
            <w:pStyle w:val="Verzeichnis1"/>
            <w:tabs>
              <w:tab w:val="left" w:pos="480"/>
              <w:tab w:val="right" w:leader="dot" w:pos="9062"/>
            </w:tabs>
            <w:rPr>
              <w:rFonts w:asciiTheme="minorHAnsi" w:eastAsiaTheme="minorEastAsia" w:hAnsiTheme="minorHAnsi"/>
              <w:noProof/>
              <w:szCs w:val="24"/>
              <w:lang w:eastAsia="de-CH"/>
            </w:rPr>
          </w:pPr>
          <w:hyperlink w:anchor="_Toc223513157" w:history="1">
            <w:r w:rsidRPr="00135B26">
              <w:rPr>
                <w:rStyle w:val="Hyperlink"/>
                <w:noProof/>
              </w:rPr>
              <w:t>4</w:t>
            </w:r>
            <w:r>
              <w:rPr>
                <w:rFonts w:asciiTheme="minorHAnsi" w:eastAsiaTheme="minorEastAsia" w:hAnsiTheme="minorHAnsi"/>
                <w:noProof/>
                <w:szCs w:val="24"/>
                <w:lang w:eastAsia="de-CH"/>
              </w:rPr>
              <w:tab/>
            </w:r>
            <w:r w:rsidRPr="00135B26">
              <w:rPr>
                <w:rStyle w:val="Hyperlink"/>
                <w:noProof/>
              </w:rPr>
              <w:t>Begründung der Komplexität</w:t>
            </w:r>
            <w:r>
              <w:rPr>
                <w:noProof/>
                <w:webHidden/>
              </w:rPr>
              <w:tab/>
            </w:r>
            <w:r>
              <w:rPr>
                <w:noProof/>
                <w:webHidden/>
              </w:rPr>
              <w:fldChar w:fldCharType="begin"/>
            </w:r>
            <w:r>
              <w:rPr>
                <w:noProof/>
                <w:webHidden/>
              </w:rPr>
              <w:instrText xml:space="preserve"> PAGEREF _Toc223513157 \h </w:instrText>
            </w:r>
            <w:r>
              <w:rPr>
                <w:noProof/>
                <w:webHidden/>
              </w:rPr>
            </w:r>
            <w:r>
              <w:rPr>
                <w:noProof/>
                <w:webHidden/>
              </w:rPr>
              <w:fldChar w:fldCharType="separate"/>
            </w:r>
            <w:r>
              <w:rPr>
                <w:noProof/>
                <w:webHidden/>
              </w:rPr>
              <w:t>2</w:t>
            </w:r>
            <w:r>
              <w:rPr>
                <w:noProof/>
                <w:webHidden/>
              </w:rPr>
              <w:fldChar w:fldCharType="end"/>
            </w:r>
          </w:hyperlink>
        </w:p>
        <w:p w14:paraId="200EBC12" w14:textId="29D06904" w:rsidR="0044236C" w:rsidRDefault="0044236C">
          <w:pPr>
            <w:pStyle w:val="Verzeichnis1"/>
            <w:tabs>
              <w:tab w:val="left" w:pos="480"/>
              <w:tab w:val="right" w:leader="dot" w:pos="9062"/>
            </w:tabs>
            <w:rPr>
              <w:rFonts w:asciiTheme="minorHAnsi" w:eastAsiaTheme="minorEastAsia" w:hAnsiTheme="minorHAnsi"/>
              <w:noProof/>
              <w:szCs w:val="24"/>
              <w:lang w:eastAsia="de-CH"/>
            </w:rPr>
          </w:pPr>
          <w:hyperlink w:anchor="_Toc223513158" w:history="1">
            <w:r w:rsidRPr="00135B26">
              <w:rPr>
                <w:rStyle w:val="Hyperlink"/>
                <w:noProof/>
              </w:rPr>
              <w:t>5</w:t>
            </w:r>
            <w:r>
              <w:rPr>
                <w:rFonts w:asciiTheme="minorHAnsi" w:eastAsiaTheme="minorEastAsia" w:hAnsiTheme="minorHAnsi"/>
                <w:noProof/>
                <w:szCs w:val="24"/>
                <w:lang w:eastAsia="de-CH"/>
              </w:rPr>
              <w:tab/>
            </w:r>
            <w:r w:rsidRPr="00135B26">
              <w:rPr>
                <w:rStyle w:val="Hyperlink"/>
                <w:noProof/>
              </w:rPr>
              <w:t>Geplante Funktionen (Minimum Viable Product und Stretchgoals)</w:t>
            </w:r>
            <w:r>
              <w:rPr>
                <w:noProof/>
                <w:webHidden/>
              </w:rPr>
              <w:tab/>
            </w:r>
            <w:r>
              <w:rPr>
                <w:noProof/>
                <w:webHidden/>
              </w:rPr>
              <w:fldChar w:fldCharType="begin"/>
            </w:r>
            <w:r>
              <w:rPr>
                <w:noProof/>
                <w:webHidden/>
              </w:rPr>
              <w:instrText xml:space="preserve"> PAGEREF _Toc223513158 \h </w:instrText>
            </w:r>
            <w:r>
              <w:rPr>
                <w:noProof/>
                <w:webHidden/>
              </w:rPr>
            </w:r>
            <w:r>
              <w:rPr>
                <w:noProof/>
                <w:webHidden/>
              </w:rPr>
              <w:fldChar w:fldCharType="separate"/>
            </w:r>
            <w:r>
              <w:rPr>
                <w:noProof/>
                <w:webHidden/>
              </w:rPr>
              <w:t>2</w:t>
            </w:r>
            <w:r>
              <w:rPr>
                <w:noProof/>
                <w:webHidden/>
              </w:rPr>
              <w:fldChar w:fldCharType="end"/>
            </w:r>
          </w:hyperlink>
        </w:p>
        <w:p w14:paraId="7051BC21" w14:textId="778D62E8" w:rsidR="0044236C" w:rsidRDefault="0044236C">
          <w:pPr>
            <w:pStyle w:val="Verzeichnis1"/>
            <w:tabs>
              <w:tab w:val="left" w:pos="480"/>
              <w:tab w:val="right" w:leader="dot" w:pos="9062"/>
            </w:tabs>
            <w:rPr>
              <w:rFonts w:asciiTheme="minorHAnsi" w:eastAsiaTheme="minorEastAsia" w:hAnsiTheme="minorHAnsi"/>
              <w:noProof/>
              <w:szCs w:val="24"/>
              <w:lang w:eastAsia="de-CH"/>
            </w:rPr>
          </w:pPr>
          <w:hyperlink w:anchor="_Toc223513159" w:history="1">
            <w:r w:rsidRPr="00135B26">
              <w:rPr>
                <w:rStyle w:val="Hyperlink"/>
                <w:noProof/>
              </w:rPr>
              <w:t>6</w:t>
            </w:r>
            <w:r>
              <w:rPr>
                <w:rFonts w:asciiTheme="minorHAnsi" w:eastAsiaTheme="minorEastAsia" w:hAnsiTheme="minorHAnsi"/>
                <w:noProof/>
                <w:szCs w:val="24"/>
                <w:lang w:eastAsia="de-CH"/>
              </w:rPr>
              <w:tab/>
            </w:r>
            <w:r w:rsidRPr="00135B26">
              <w:rPr>
                <w:rStyle w:val="Hyperlink"/>
                <w:noProof/>
              </w:rPr>
              <w:t>Erste Überlegungen zur Entwicklungsstrategie</w:t>
            </w:r>
            <w:r>
              <w:rPr>
                <w:noProof/>
                <w:webHidden/>
              </w:rPr>
              <w:tab/>
            </w:r>
            <w:r>
              <w:rPr>
                <w:noProof/>
                <w:webHidden/>
              </w:rPr>
              <w:fldChar w:fldCharType="begin"/>
            </w:r>
            <w:r>
              <w:rPr>
                <w:noProof/>
                <w:webHidden/>
              </w:rPr>
              <w:instrText xml:space="preserve"> PAGEREF _Toc223513159 \h </w:instrText>
            </w:r>
            <w:r>
              <w:rPr>
                <w:noProof/>
                <w:webHidden/>
              </w:rPr>
            </w:r>
            <w:r>
              <w:rPr>
                <w:noProof/>
                <w:webHidden/>
              </w:rPr>
              <w:fldChar w:fldCharType="separate"/>
            </w:r>
            <w:r>
              <w:rPr>
                <w:noProof/>
                <w:webHidden/>
              </w:rPr>
              <w:t>2</w:t>
            </w:r>
            <w:r>
              <w:rPr>
                <w:noProof/>
                <w:webHidden/>
              </w:rPr>
              <w:fldChar w:fldCharType="end"/>
            </w:r>
          </w:hyperlink>
        </w:p>
        <w:p w14:paraId="7E99F3D8" w14:textId="77777777" w:rsidR="0044236C" w:rsidRDefault="005D1A61">
          <w:pPr>
            <w:sectPr w:rsidR="0044236C" w:rsidSect="0044236C">
              <w:headerReference w:type="even" r:id="rId8"/>
              <w:headerReference w:type="default" r:id="rId9"/>
              <w:footerReference w:type="even" r:id="rId10"/>
              <w:footerReference w:type="default" r:id="rId11"/>
              <w:headerReference w:type="first" r:id="rId12"/>
              <w:footerReference w:type="first" r:id="rId13"/>
              <w:pgSz w:w="11906" w:h="16838"/>
              <w:pgMar w:top="709" w:right="1417" w:bottom="1276" w:left="1417" w:header="708" w:footer="708" w:gutter="0"/>
              <w:pgNumType w:start="0"/>
              <w:cols w:space="708"/>
              <w:titlePg/>
              <w:docGrid w:linePitch="360"/>
            </w:sectPr>
          </w:pPr>
          <w:r>
            <w:rPr>
              <w:b/>
              <w:bCs/>
              <w:lang w:val="de-DE"/>
            </w:rPr>
            <w:fldChar w:fldCharType="end"/>
          </w:r>
        </w:p>
      </w:sdtContent>
    </w:sdt>
    <w:p w14:paraId="55F6D92F" w14:textId="39FDBB7F" w:rsidR="00FA2316" w:rsidRDefault="005D1A61" w:rsidP="005D1A61">
      <w:pPr>
        <w:pStyle w:val="berschrift1"/>
      </w:pPr>
      <w:bookmarkStart w:id="0" w:name="_Toc223513154"/>
      <w:r>
        <w:lastRenderedPageBreak/>
        <w:t>Einführung</w:t>
      </w:r>
      <w:bookmarkEnd w:id="0"/>
    </w:p>
    <w:p w14:paraId="78AABB0C" w14:textId="0AB42555" w:rsidR="009977F3" w:rsidRPr="003B63E2" w:rsidRDefault="009977F3" w:rsidP="005D1A61">
      <w:pPr>
        <w:rPr>
          <w:rFonts w:ascii="Times New Roman" w:hAnsi="Times New Roman" w:cs="Times New Roman"/>
          <w:szCs w:val="24"/>
        </w:rPr>
      </w:pPr>
      <w:r w:rsidRPr="009977F3">
        <w:rPr>
          <w:rFonts w:ascii="Times New Roman" w:hAnsi="Times New Roman" w:cs="Times New Roman"/>
          <w:szCs w:val="24"/>
        </w:rPr>
        <w:t>In meinem Projekt soll ein Unihockeyspielvideo automatisch auf ein digitales Taktikboard übertragen werden, sodass Trainer Szenen gemeinsam mit dem Team direkt visualisieren können, ohne alles von Hand einzuzeichnen. Das System ordnet Spieler den Teams zu, zeigt ihre Laufwege und erlaubt das Tracking einzelner Spieler auf dem Board. Zusätzlich soll es taktische Unterstützung bieten, indem es mögliche Pässe und Spielzüge vorschlägt, um die Videoanalyse effizienter zu gestalten. Ziel ist es, Trainer bei der Analyse zu entlasten und die Spielverständnis aller Beteiligten zu verbessern.</w:t>
      </w:r>
    </w:p>
    <w:p w14:paraId="2D37FEF9" w14:textId="17EF5090" w:rsidR="0071163C" w:rsidRDefault="0071163C" w:rsidP="0071163C">
      <w:pPr>
        <w:pStyle w:val="berschrift1"/>
      </w:pPr>
      <w:bookmarkStart w:id="1" w:name="_Toc223513155"/>
      <w:r>
        <w:t>Projektbeschreibung</w:t>
      </w:r>
      <w:bookmarkEnd w:id="1"/>
    </w:p>
    <w:p w14:paraId="03638EF0" w14:textId="0EC07F67" w:rsidR="009977F3" w:rsidRPr="003B63E2" w:rsidRDefault="009977F3" w:rsidP="005D1A61">
      <w:pPr>
        <w:rPr>
          <w:rFonts w:ascii="Times New Roman" w:hAnsi="Times New Roman" w:cs="Times New Roman"/>
          <w:szCs w:val="24"/>
        </w:rPr>
      </w:pPr>
      <w:r w:rsidRPr="009977F3">
        <w:rPr>
          <w:rFonts w:ascii="Times New Roman" w:hAnsi="Times New Roman" w:cs="Times New Roman"/>
          <w:szCs w:val="24"/>
        </w:rPr>
        <w:t>In meinen 18 Jahren Unihockey habe ich viele Spielanalysen erlebt, bei denen der Trainer Szenen auf dem gro</w:t>
      </w:r>
      <w:r>
        <w:rPr>
          <w:rFonts w:ascii="Times New Roman" w:hAnsi="Times New Roman" w:cs="Times New Roman"/>
          <w:szCs w:val="24"/>
        </w:rPr>
        <w:t>ss</w:t>
      </w:r>
      <w:r w:rsidRPr="009977F3">
        <w:rPr>
          <w:rFonts w:ascii="Times New Roman" w:hAnsi="Times New Roman" w:cs="Times New Roman"/>
          <w:szCs w:val="24"/>
        </w:rPr>
        <w:t>en Bildschirm zeigte und anschlie</w:t>
      </w:r>
      <w:r>
        <w:rPr>
          <w:rFonts w:ascii="Times New Roman" w:hAnsi="Times New Roman" w:cs="Times New Roman"/>
          <w:szCs w:val="24"/>
        </w:rPr>
        <w:t>ss</w:t>
      </w:r>
      <w:r w:rsidRPr="009977F3">
        <w:rPr>
          <w:rFonts w:ascii="Times New Roman" w:hAnsi="Times New Roman" w:cs="Times New Roman"/>
          <w:szCs w:val="24"/>
        </w:rPr>
        <w:t xml:space="preserve">end auf dem kleinen Taktikboard erklärte, wie wir standen und was besser möglich gewesen wäre. Oft sieht man jedoch nicht von allen Positionen gleich gut auf das Board, besonders wenn der Trainer es nicht optimal hält. Mit meinem UniVision2Board möchte ich dieses Problem lösen: Der Trainer kann Videosequenzen auswählen, die das Tool automatisch analysiert, Spieler, Torhüter und Schiedsrichter erkennt und auf dem Taktikboard anzeigt. Die Spieler sollen dabei nicht nur getrackt, sondern auch verschoben und taktische Elemente eingezeichnet werden können, sodass das Board seinen Zweck vollständig erfüllt. Für die Umsetzung plane ich den Einsatz von Cursor AI, YOLO, </w:t>
      </w:r>
      <w:proofErr w:type="spellStart"/>
      <w:r w:rsidRPr="009977F3">
        <w:rPr>
          <w:rFonts w:ascii="Times New Roman" w:hAnsi="Times New Roman" w:cs="Times New Roman"/>
          <w:szCs w:val="24"/>
        </w:rPr>
        <w:t>ByteTrack</w:t>
      </w:r>
      <w:proofErr w:type="spellEnd"/>
      <w:r w:rsidRPr="009977F3">
        <w:rPr>
          <w:rFonts w:ascii="Times New Roman" w:hAnsi="Times New Roman" w:cs="Times New Roman"/>
          <w:szCs w:val="24"/>
        </w:rPr>
        <w:t xml:space="preserve">, </w:t>
      </w:r>
      <w:proofErr w:type="spellStart"/>
      <w:r w:rsidRPr="009977F3">
        <w:rPr>
          <w:rFonts w:ascii="Times New Roman" w:hAnsi="Times New Roman" w:cs="Times New Roman"/>
          <w:szCs w:val="24"/>
        </w:rPr>
        <w:t>OpenCV</w:t>
      </w:r>
      <w:proofErr w:type="spellEnd"/>
      <w:r w:rsidRPr="009977F3">
        <w:rPr>
          <w:rFonts w:ascii="Times New Roman" w:hAnsi="Times New Roman" w:cs="Times New Roman"/>
          <w:szCs w:val="24"/>
        </w:rPr>
        <w:t xml:space="preserve"> und Stable Baseline3.</w:t>
      </w:r>
    </w:p>
    <w:p w14:paraId="604634F9" w14:textId="0544FB99" w:rsidR="008638DA" w:rsidRDefault="008638DA" w:rsidP="008638DA">
      <w:pPr>
        <w:pStyle w:val="berschrift1"/>
      </w:pPr>
      <w:bookmarkStart w:id="2" w:name="_Toc223513156"/>
      <w:r>
        <w:t>Anforderungsszenario nach LE1</w:t>
      </w:r>
      <w:bookmarkEnd w:id="2"/>
    </w:p>
    <w:p w14:paraId="63BD8871" w14:textId="4DF5818B" w:rsidR="003B63E2" w:rsidRPr="009977F3" w:rsidRDefault="003B63E2" w:rsidP="0044236C">
      <w:pPr>
        <w:pStyle w:val="StandardWeb"/>
      </w:pPr>
      <w:r w:rsidRPr="003B63E2">
        <w:t>Im Projekt zur KI-gestützten Übertragung von Unihockeyspielen aus Videomaterial auf ein digitales Taktikboard bewege ich mich in einem gemischten Anspruchsszenario. Durch meine Erfahrung im Unihockey und den Austausch mit Trainern bin ich mit den fachlichen Anforderungen vertraut. Die technische Umsetzung im Bereich Computer Vision und Bilderkennung ist für mich jedoch neu. In dieser Challenge verwende ich Cursor AI als KI-Programmiertool zur Unterstützung bei der Strukturierung des Projekts, bei Codevorschlägen sowie beim Debugging. Trotz dieser Unterstützung ist ein Verständnis der eingesetzten Modelle notwendig, insbesondere wenn vortrainierte Modelle verwendet werden. Ich muss nachvollziehen können, wie Spieler erkannt, Laufwege extrahiert und Fehlerquellen entstehen, um die Resultate kritisch beurteilen zu können und Ownership über den Code zu behalten.</w:t>
      </w:r>
      <w:r w:rsidRPr="003B63E2">
        <w:br/>
        <w:t xml:space="preserve">Das Projekt ist als Prototyp zur Nachanalyse von Spielen konzipiert. Das </w:t>
      </w:r>
      <w:proofErr w:type="spellStart"/>
      <w:r w:rsidRPr="003B63E2">
        <w:t>Cybersecurity</w:t>
      </w:r>
      <w:proofErr w:type="spellEnd"/>
      <w:r w:rsidRPr="003B63E2">
        <w:t>-Bedrohungslevel stufe ich als öffentlich unkritisch ein, da keine sicherheitskritischen Anwendungen vorliegen. Je nach Videomaterial könnten jedoch personenbezogene Daten enthalten sein, weshalb Datenschutzaspekte bei einer Weiterentwicklung berücksichtigt werden müssten. Eine dauerhafte Datenspeicherung ist aktuell nicht geplant.</w:t>
      </w:r>
      <w:r w:rsidRPr="003B63E2">
        <w:br/>
        <w:t>Mögliche Bugs könnten zu falschen taktischen Darstellungen oder ungenauen Vorschlägen führen, hätten jedoch keine sicherheitskritischen Folgen. Die Verantwortung bleibt beim Trainer, da das System als unterstützendes Analysewerkzeug und nicht als autonomes Entscheidungssystem konzipiert ist.</w:t>
      </w:r>
    </w:p>
    <w:p w14:paraId="66AC195B" w14:textId="0761CBA3" w:rsidR="0071163C" w:rsidRDefault="003B63E2" w:rsidP="005D1A61">
      <w:pPr>
        <w:pStyle w:val="berschrift1"/>
      </w:pPr>
      <w:bookmarkStart w:id="3" w:name="_Toc223513157"/>
      <w:r>
        <w:lastRenderedPageBreak/>
        <w:t>Begründung der Komplexität</w:t>
      </w:r>
      <w:bookmarkEnd w:id="3"/>
    </w:p>
    <w:p w14:paraId="7A30853B" w14:textId="175CBCB7" w:rsidR="003B63E2" w:rsidRDefault="003B63E2" w:rsidP="003B63E2">
      <w:pPr>
        <w:pStyle w:val="StandardWeb"/>
      </w:pPr>
      <w:r w:rsidRPr="003B63E2">
        <w:t>Auch mit KI-Unterstützung durch Cursor AI bleibt das Projekt anspruchsvoll, da die Hauptschwierigkeit nicht im Schreiben einzelner Codezeilen liegt, sondern in der korrekten Problemdefinition, Systemarchitektur und Bewertung der Resultate. Die zuverlässige Spielererkennung in dynamischen Spielsituationen ist technisch herausfordernd, da Faktoren wie Bewegungsunschärfe, verdeckte Spieler oder unterschiedliche Kameraperspektiven die Objekterkennung beeinflussen können.</w:t>
      </w:r>
      <w:r w:rsidRPr="003B63E2">
        <w:br/>
        <w:t>Zudem ist die taktische Interpretation der erkannten Positionsdaten kein rein technisches Problem, sondern erfordert Domänenwissen. KI-Tools können zwar Code generieren und bei der Integration von Bibliotheken helfen, sto</w:t>
      </w:r>
      <w:r w:rsidR="009977F3">
        <w:t>ss</w:t>
      </w:r>
      <w:r w:rsidRPr="003B63E2">
        <w:t>en jedoch an Grenzen, wenn es um konzeptionelle Entscheidungen, Modellanpassungen oder die kritische Bewertung von Ergebnissen geht. Eine zentrale Herausforderung besteht daher darin, die KI-Unterstützung gezielt einzusetzen, ohne die fachliche Kontrolle und das Verständnis über das System zu verlieren.</w:t>
      </w:r>
    </w:p>
    <w:p w14:paraId="70F3D979" w14:textId="0FCE4351" w:rsidR="003B63E2" w:rsidRDefault="003B63E2" w:rsidP="003B63E2">
      <w:pPr>
        <w:pStyle w:val="berschrift1"/>
      </w:pPr>
      <w:bookmarkStart w:id="4" w:name="_Toc223513158"/>
      <w:r>
        <w:t xml:space="preserve">Geplante Funktionen (Minimum Viable </w:t>
      </w:r>
      <w:proofErr w:type="spellStart"/>
      <w:r>
        <w:t>Product</w:t>
      </w:r>
      <w:proofErr w:type="spellEnd"/>
      <w:r>
        <w:t xml:space="preserve"> und </w:t>
      </w:r>
      <w:proofErr w:type="spellStart"/>
      <w:r>
        <w:t>Stretchgoals</w:t>
      </w:r>
      <w:proofErr w:type="spellEnd"/>
      <w:r>
        <w:t>)</w:t>
      </w:r>
      <w:bookmarkEnd w:id="4"/>
    </w:p>
    <w:p w14:paraId="7359DAF5" w14:textId="27887BA4" w:rsidR="00D527EE" w:rsidRDefault="00D527EE" w:rsidP="00D527EE">
      <w:pPr>
        <w:pStyle w:val="StandardWeb"/>
      </w:pPr>
      <w:r>
        <w:t>Im Minimum soll das Tool in der Lage sein, ein Unihockeyspiel aus Videomaterial automatisiert auf ein digitales Taktikboard zu übertragen. Dabei müssen die Spieler korrekt erkannt und den jeweiligen Teams zugeordnet werden. Zudem soll es möglich sein, in das Taktikboard einzuzeichnen, Spielerwege zu tracken und auf Basis der erkannten Spielsituationen einfache Passvorschläge zu generieren. Der Fokus liegt somit auf einer funktionierenden visuellen Abstraktion des Spiels sowie einer grundlegenden taktischen Analyse.</w:t>
      </w:r>
      <w:r>
        <w:br/>
        <w:t>Als weiterführende Ziele (Stretch Goals) soll das System erweitert werden. Dazu gehört die Möglichkeit, Spieler auf dem Taktikboard manuell zu verschieben, wobei sich diese Änderungen auch auf das zugrunde liegende Videostandbild übertragen. Darüber hinaus sollen komplexere Spielzüge vorgeschlagen, spezifische Spielsituationen (z. B. Überzahl, Konter, Pressing) automatisch erkannt und relevante Sequenzen direkt zugeschnitten werden, um dem Trainer eine effiziente Analyse zu ermöglichen. Ergänzend sollen statistische Auswertungen zu Pässen und Schüssen</w:t>
      </w:r>
      <w:r w:rsidR="009977F3">
        <w:t xml:space="preserve"> von den einzelnen Spielern</w:t>
      </w:r>
      <w:r>
        <w:t xml:space="preserve"> generiert werden.</w:t>
      </w:r>
    </w:p>
    <w:p w14:paraId="14153200" w14:textId="473B31CE" w:rsidR="009977F3" w:rsidRDefault="009977F3" w:rsidP="009977F3">
      <w:pPr>
        <w:pStyle w:val="berschrift1"/>
      </w:pPr>
      <w:bookmarkStart w:id="5" w:name="_Toc223513159"/>
      <w:r w:rsidRPr="009977F3">
        <w:t>Erste Überlegungen zur Entwicklungsstrategie</w:t>
      </w:r>
      <w:bookmarkEnd w:id="5"/>
    </w:p>
    <w:p w14:paraId="41B1CFCE" w14:textId="77777777" w:rsidR="009977F3" w:rsidRDefault="009977F3" w:rsidP="009977F3">
      <w:pPr>
        <w:pStyle w:val="StandardWeb"/>
      </w:pPr>
      <w:r>
        <w:t xml:space="preserve">Für mein Unihockey-Analyseprojekt plane ich ein iteratives Vorgehen in klaren Phasen. Im </w:t>
      </w:r>
      <w:r>
        <w:rPr>
          <w:rStyle w:val="Fett"/>
          <w:rFonts w:eastAsiaTheme="majorEastAsia"/>
        </w:rPr>
        <w:t>Minimalumfang</w:t>
      </w:r>
      <w:r>
        <w:t xml:space="preserve"> soll das Tool Spiele auf ein Taktikboard übertragen, Spieler den Teams zuordnen, Spielerwege tracken, zeichnen und einfache Passvorschläge generieren. Dazu teste ich zunächst die Spieler- und Ballerkennung mit einem vortrainierten YOLOv11-Modell, implementiere Tracking über </w:t>
      </w:r>
      <w:proofErr w:type="spellStart"/>
      <w:r>
        <w:t>ByteTrack</w:t>
      </w:r>
      <w:proofErr w:type="spellEnd"/>
      <w:r>
        <w:t xml:space="preserve"> und übertrage die Kameraperspektive per </w:t>
      </w:r>
      <w:proofErr w:type="spellStart"/>
      <w:r>
        <w:t>Homography</w:t>
      </w:r>
      <w:proofErr w:type="spellEnd"/>
      <w:r>
        <w:t xml:space="preserve"> auf das Board. Events wie Pässe und Schüsse zunächst regelbasiert identifiziert.</w:t>
      </w:r>
    </w:p>
    <w:p w14:paraId="45375ED3" w14:textId="33C5AE05" w:rsidR="00D527EE" w:rsidRPr="003B63E2" w:rsidRDefault="009977F3" w:rsidP="009977F3">
      <w:pPr>
        <w:pStyle w:val="StandardWeb"/>
      </w:pPr>
      <w:r>
        <w:rPr>
          <w:rStyle w:val="Fett"/>
          <w:rFonts w:eastAsiaTheme="majorEastAsia"/>
        </w:rPr>
        <w:t>Stretch Goals</w:t>
      </w:r>
      <w:r>
        <w:t xml:space="preserve"> umfassen das Verschieben von Spielern auf dem Board, weiterführende Spielzüge, automatische Sequenzzuschnitte und statistische Auswertungen. Test-Driven-Development wird für Logik, Datenpipelines und </w:t>
      </w:r>
      <w:proofErr w:type="spellStart"/>
      <w:r>
        <w:t>Homography</w:t>
      </w:r>
      <w:proofErr w:type="spellEnd"/>
      <w:r>
        <w:t xml:space="preserve"> genutzt, um Fehler früh zu erkennen. Ownership und Verständnis der Pipeline werden durch Visualisierung, isoliertes Testen und kritische Auseinandersetzung mit den mathematischen und ML-Grundlagen sichergestellt, sodass ich die KI-Tools gezielt einsetzen und die Lösung bei Bedarf erweitern kann.</w:t>
      </w:r>
    </w:p>
    <w:sectPr w:rsidR="00D527EE" w:rsidRPr="003B63E2" w:rsidSect="0044236C">
      <w:footerReference w:type="default" r:id="rId14"/>
      <w:footerReference w:type="first" r:id="rId15"/>
      <w:pgSz w:w="11906" w:h="16838"/>
      <w:pgMar w:top="426" w:right="1417" w:bottom="1276" w:left="1417" w:header="284" w:footer="26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C7E40" w14:textId="77777777" w:rsidR="00C91BB6" w:rsidRDefault="00C91BB6" w:rsidP="0044236C">
      <w:pPr>
        <w:spacing w:after="0" w:line="240" w:lineRule="auto"/>
      </w:pPr>
      <w:r>
        <w:separator/>
      </w:r>
    </w:p>
  </w:endnote>
  <w:endnote w:type="continuationSeparator" w:id="0">
    <w:p w14:paraId="7DCE4FC4" w14:textId="77777777" w:rsidR="00C91BB6" w:rsidRDefault="00C91BB6" w:rsidP="00442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B13D" w14:textId="77777777" w:rsidR="0044236C" w:rsidRDefault="0044236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65AE" w14:textId="77777777" w:rsidR="0044236C" w:rsidRDefault="0044236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09B0E" w14:textId="77777777" w:rsidR="0044236C" w:rsidRDefault="0044236C">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049717"/>
      <w:docPartObj>
        <w:docPartGallery w:val="Page Numbers (Bottom of Page)"/>
        <w:docPartUnique/>
      </w:docPartObj>
    </w:sdtPr>
    <w:sdtContent>
      <w:p w14:paraId="52EC4EEF" w14:textId="406936DA" w:rsidR="0044236C" w:rsidRDefault="0044236C">
        <w:pPr>
          <w:pStyle w:val="Fuzeile"/>
          <w:jc w:val="center"/>
        </w:pPr>
        <w:r>
          <w:rPr>
            <w:noProof/>
          </w:rPr>
          <mc:AlternateContent>
            <mc:Choice Requires="wps">
              <w:drawing>
                <wp:inline distT="0" distB="0" distL="0" distR="0" wp14:anchorId="7C5214AB" wp14:editId="64E18FEB">
                  <wp:extent cx="5467350" cy="45085"/>
                  <wp:effectExtent l="9525" t="9525" r="0" b="2540"/>
                  <wp:docPr id="818099338" name="Flussdiagramm: Verzweigung 4"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FADB6F1" id="_x0000_t110" coordsize="21600,21600" o:spt="110" path="m10800,l,10800,10800,21600,21600,10800xe">
                  <v:stroke joinstyle="miter"/>
                  <v:path gradientshapeok="t" o:connecttype="rect" textboxrect="5400,5400,16200,16200"/>
                </v:shapetype>
                <v:shape id="Flussdiagramm: Verzweigung 4"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57D2070" w14:textId="1972A238" w:rsidR="0044236C" w:rsidRDefault="0044236C" w:rsidP="0044236C">
        <w:pPr>
          <w:pStyle w:val="Fuzeile"/>
          <w:jc w:val="center"/>
        </w:pPr>
        <w:r>
          <w:fldChar w:fldCharType="begin"/>
        </w:r>
        <w:r>
          <w:instrText>PAGE    \* MERGEFORMAT</w:instrText>
        </w:r>
        <w:r>
          <w:fldChar w:fldCharType="separate"/>
        </w:r>
        <w:r>
          <w:rPr>
            <w:lang w:val="de-DE"/>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787532"/>
      <w:docPartObj>
        <w:docPartGallery w:val="Page Numbers (Bottom of Page)"/>
        <w:docPartUnique/>
      </w:docPartObj>
    </w:sdtPr>
    <w:sdtContent>
      <w:p w14:paraId="00224DC1" w14:textId="40305FCE" w:rsidR="0044236C" w:rsidRDefault="0044236C">
        <w:pPr>
          <w:pStyle w:val="Fuzeile"/>
          <w:jc w:val="center"/>
        </w:pPr>
        <w:r>
          <w:rPr>
            <w:noProof/>
          </w:rPr>
          <mc:AlternateContent>
            <mc:Choice Requires="wps">
              <w:drawing>
                <wp:inline distT="0" distB="0" distL="0" distR="0" wp14:anchorId="6B894249" wp14:editId="14B3005C">
                  <wp:extent cx="5467350" cy="45085"/>
                  <wp:effectExtent l="9525" t="9525" r="0" b="2540"/>
                  <wp:docPr id="213470890" name="Flussdiagramm: Verzweigung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9A14435" id="_x0000_t110" coordsize="21600,21600" o:spt="110" path="m10800,l,10800,10800,21600,21600,10800xe">
                  <v:stroke joinstyle="miter"/>
                  <v:path gradientshapeok="t" o:connecttype="rect" textboxrect="5400,5400,16200,16200"/>
                </v:shapetype>
                <v:shape id="Flussdiagramm: Verzweigung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2F9AED54" w14:textId="60C043E0" w:rsidR="0044236C" w:rsidRDefault="0044236C" w:rsidP="0044236C">
        <w:pPr>
          <w:pStyle w:val="Fuzeile"/>
          <w:jc w:val="center"/>
        </w:pPr>
        <w:r>
          <w:fldChar w:fldCharType="begin"/>
        </w:r>
        <w:r>
          <w:instrText>PAGE    \* MERGEFORMAT</w:instrText>
        </w:r>
        <w:r>
          <w:fldChar w:fldCharType="separate"/>
        </w:r>
        <w:r>
          <w:rPr>
            <w:lang w:val="de-DE"/>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AC8DD" w14:textId="77777777" w:rsidR="00C91BB6" w:rsidRDefault="00C91BB6" w:rsidP="0044236C">
      <w:pPr>
        <w:spacing w:after="0" w:line="240" w:lineRule="auto"/>
      </w:pPr>
      <w:r>
        <w:separator/>
      </w:r>
    </w:p>
  </w:footnote>
  <w:footnote w:type="continuationSeparator" w:id="0">
    <w:p w14:paraId="35307C01" w14:textId="77777777" w:rsidR="00C91BB6" w:rsidRDefault="00C91BB6" w:rsidP="00442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463B" w14:textId="77777777" w:rsidR="0044236C" w:rsidRDefault="0044236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48ACE" w14:textId="77777777" w:rsidR="0044236C" w:rsidRPr="0044236C" w:rsidRDefault="0044236C">
    <w:pPr>
      <w:pStyle w:val="Kopfzeile"/>
      <w:rPr>
        <w:lang w:val="de-D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C53D5" w14:textId="77777777" w:rsidR="0044236C" w:rsidRDefault="0044236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57CD"/>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191970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A61"/>
    <w:rsid w:val="00265F04"/>
    <w:rsid w:val="003B63E2"/>
    <w:rsid w:val="0044236C"/>
    <w:rsid w:val="005D1A61"/>
    <w:rsid w:val="00677939"/>
    <w:rsid w:val="00707BD7"/>
    <w:rsid w:val="0071163C"/>
    <w:rsid w:val="007247E7"/>
    <w:rsid w:val="007B7328"/>
    <w:rsid w:val="007D48AC"/>
    <w:rsid w:val="008638DA"/>
    <w:rsid w:val="0088624A"/>
    <w:rsid w:val="009977F3"/>
    <w:rsid w:val="009B3CEF"/>
    <w:rsid w:val="00A010F9"/>
    <w:rsid w:val="00C91BB6"/>
    <w:rsid w:val="00CC1DF5"/>
    <w:rsid w:val="00D527EE"/>
    <w:rsid w:val="00E94E59"/>
    <w:rsid w:val="00FA231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AAB1A"/>
  <w15:chartTrackingRefBased/>
  <w15:docId w15:val="{4FD6C2A4-2FC8-424F-BA28-0D17BF43A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63C"/>
    <w:rPr>
      <w:rFonts w:ascii="Arial" w:hAnsi="Arial"/>
      <w:sz w:val="24"/>
    </w:rPr>
  </w:style>
  <w:style w:type="paragraph" w:styleId="berschrift1">
    <w:name w:val="heading 1"/>
    <w:basedOn w:val="Standard"/>
    <w:next w:val="Standard"/>
    <w:link w:val="berschrift1Zchn"/>
    <w:uiPriority w:val="9"/>
    <w:qFormat/>
    <w:rsid w:val="005D1A61"/>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D1A61"/>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D1A6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D1A61"/>
    <w:pPr>
      <w:keepNext/>
      <w:keepLines/>
      <w:numPr>
        <w:ilvl w:val="3"/>
        <w:numId w:val="1"/>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1A61"/>
    <w:pPr>
      <w:keepNext/>
      <w:keepLines/>
      <w:numPr>
        <w:ilvl w:val="4"/>
        <w:numId w:val="1"/>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1A61"/>
    <w:pPr>
      <w:keepNext/>
      <w:keepLines/>
      <w:numPr>
        <w:ilvl w:val="5"/>
        <w:numId w:val="1"/>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1A61"/>
    <w:pPr>
      <w:keepNext/>
      <w:keepLines/>
      <w:numPr>
        <w:ilvl w:val="6"/>
        <w:numId w:val="1"/>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1A61"/>
    <w:pPr>
      <w:keepNext/>
      <w:keepLines/>
      <w:numPr>
        <w:ilvl w:val="7"/>
        <w:numId w:val="1"/>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1A61"/>
    <w:pPr>
      <w:keepNext/>
      <w:keepLines/>
      <w:numPr>
        <w:ilvl w:val="8"/>
        <w:numId w:val="1"/>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1A6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D1A6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D1A6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D1A6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1A6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1A6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1A6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1A6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1A61"/>
    <w:rPr>
      <w:rFonts w:eastAsiaTheme="majorEastAsia" w:cstheme="majorBidi"/>
      <w:color w:val="272727" w:themeColor="text1" w:themeTint="D8"/>
    </w:rPr>
  </w:style>
  <w:style w:type="paragraph" w:styleId="Titel">
    <w:name w:val="Title"/>
    <w:basedOn w:val="Standard"/>
    <w:next w:val="Standard"/>
    <w:link w:val="TitelZchn"/>
    <w:uiPriority w:val="10"/>
    <w:qFormat/>
    <w:rsid w:val="005D1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1A6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1A6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1A6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1A6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D1A61"/>
    <w:rPr>
      <w:i/>
      <w:iCs/>
      <w:color w:val="404040" w:themeColor="text1" w:themeTint="BF"/>
    </w:rPr>
  </w:style>
  <w:style w:type="paragraph" w:styleId="Listenabsatz">
    <w:name w:val="List Paragraph"/>
    <w:basedOn w:val="Standard"/>
    <w:uiPriority w:val="34"/>
    <w:qFormat/>
    <w:rsid w:val="005D1A61"/>
    <w:pPr>
      <w:ind w:left="720"/>
      <w:contextualSpacing/>
    </w:pPr>
  </w:style>
  <w:style w:type="character" w:styleId="IntensiveHervorhebung">
    <w:name w:val="Intense Emphasis"/>
    <w:basedOn w:val="Absatz-Standardschriftart"/>
    <w:uiPriority w:val="21"/>
    <w:qFormat/>
    <w:rsid w:val="005D1A61"/>
    <w:rPr>
      <w:i/>
      <w:iCs/>
      <w:color w:val="0F4761" w:themeColor="accent1" w:themeShade="BF"/>
    </w:rPr>
  </w:style>
  <w:style w:type="paragraph" w:styleId="IntensivesZitat">
    <w:name w:val="Intense Quote"/>
    <w:basedOn w:val="Standard"/>
    <w:next w:val="Standard"/>
    <w:link w:val="IntensivesZitatZchn"/>
    <w:uiPriority w:val="30"/>
    <w:qFormat/>
    <w:rsid w:val="005D1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1A61"/>
    <w:rPr>
      <w:i/>
      <w:iCs/>
      <w:color w:val="0F4761" w:themeColor="accent1" w:themeShade="BF"/>
    </w:rPr>
  </w:style>
  <w:style w:type="character" w:styleId="IntensiverVerweis">
    <w:name w:val="Intense Reference"/>
    <w:basedOn w:val="Absatz-Standardschriftart"/>
    <w:uiPriority w:val="32"/>
    <w:qFormat/>
    <w:rsid w:val="005D1A61"/>
    <w:rPr>
      <w:b/>
      <w:bCs/>
      <w:smallCaps/>
      <w:color w:val="0F4761" w:themeColor="accent1" w:themeShade="BF"/>
      <w:spacing w:val="5"/>
    </w:rPr>
  </w:style>
  <w:style w:type="paragraph" w:styleId="KeinLeerraum">
    <w:name w:val="No Spacing"/>
    <w:link w:val="KeinLeerraumZchn"/>
    <w:uiPriority w:val="1"/>
    <w:qFormat/>
    <w:rsid w:val="005D1A61"/>
    <w:pPr>
      <w:spacing w:after="0" w:line="240" w:lineRule="auto"/>
    </w:pPr>
    <w:rPr>
      <w:rFonts w:eastAsiaTheme="minorEastAsia"/>
      <w:kern w:val="0"/>
      <w:lang w:eastAsia="de-CH"/>
      <w14:ligatures w14:val="none"/>
    </w:rPr>
  </w:style>
  <w:style w:type="character" w:customStyle="1" w:styleId="KeinLeerraumZchn">
    <w:name w:val="Kein Leerraum Zchn"/>
    <w:basedOn w:val="Absatz-Standardschriftart"/>
    <w:link w:val="KeinLeerraum"/>
    <w:uiPriority w:val="1"/>
    <w:rsid w:val="005D1A61"/>
    <w:rPr>
      <w:rFonts w:eastAsiaTheme="minorEastAsia"/>
      <w:kern w:val="0"/>
      <w:lang w:eastAsia="de-CH"/>
      <w14:ligatures w14:val="none"/>
    </w:rPr>
  </w:style>
  <w:style w:type="paragraph" w:styleId="Inhaltsverzeichnisberschrift">
    <w:name w:val="TOC Heading"/>
    <w:basedOn w:val="berschrift1"/>
    <w:next w:val="Standard"/>
    <w:uiPriority w:val="39"/>
    <w:unhideWhenUsed/>
    <w:qFormat/>
    <w:rsid w:val="005D1A61"/>
    <w:pPr>
      <w:spacing w:before="240" w:after="0"/>
      <w:outlineLvl w:val="9"/>
    </w:pPr>
    <w:rPr>
      <w:kern w:val="0"/>
      <w:sz w:val="32"/>
      <w:szCs w:val="32"/>
      <w:lang w:eastAsia="de-CH"/>
      <w14:ligatures w14:val="none"/>
    </w:rPr>
  </w:style>
  <w:style w:type="character" w:styleId="Kommentarzeichen">
    <w:name w:val="annotation reference"/>
    <w:basedOn w:val="Absatz-Standardschriftart"/>
    <w:uiPriority w:val="99"/>
    <w:semiHidden/>
    <w:unhideWhenUsed/>
    <w:rsid w:val="00265F04"/>
    <w:rPr>
      <w:sz w:val="16"/>
      <w:szCs w:val="16"/>
    </w:rPr>
  </w:style>
  <w:style w:type="paragraph" w:styleId="Kommentartext">
    <w:name w:val="annotation text"/>
    <w:basedOn w:val="Standard"/>
    <w:link w:val="KommentartextZchn"/>
    <w:uiPriority w:val="99"/>
    <w:unhideWhenUsed/>
    <w:rsid w:val="00265F04"/>
    <w:pPr>
      <w:spacing w:line="240" w:lineRule="auto"/>
    </w:pPr>
    <w:rPr>
      <w:sz w:val="20"/>
      <w:szCs w:val="20"/>
    </w:rPr>
  </w:style>
  <w:style w:type="character" w:customStyle="1" w:styleId="KommentartextZchn">
    <w:name w:val="Kommentartext Zchn"/>
    <w:basedOn w:val="Absatz-Standardschriftart"/>
    <w:link w:val="Kommentartext"/>
    <w:uiPriority w:val="99"/>
    <w:rsid w:val="00265F04"/>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265F04"/>
    <w:rPr>
      <w:b/>
      <w:bCs/>
    </w:rPr>
  </w:style>
  <w:style w:type="character" w:customStyle="1" w:styleId="KommentarthemaZchn">
    <w:name w:val="Kommentarthema Zchn"/>
    <w:basedOn w:val="KommentartextZchn"/>
    <w:link w:val="Kommentarthema"/>
    <w:uiPriority w:val="99"/>
    <w:semiHidden/>
    <w:rsid w:val="00265F04"/>
    <w:rPr>
      <w:rFonts w:ascii="Arial" w:hAnsi="Arial"/>
      <w:b/>
      <w:bCs/>
      <w:sz w:val="20"/>
      <w:szCs w:val="20"/>
    </w:rPr>
  </w:style>
  <w:style w:type="paragraph" w:styleId="StandardWeb">
    <w:name w:val="Normal (Web)"/>
    <w:basedOn w:val="Standard"/>
    <w:uiPriority w:val="99"/>
    <w:unhideWhenUsed/>
    <w:rsid w:val="003B63E2"/>
    <w:pPr>
      <w:spacing w:before="100" w:beforeAutospacing="1" w:after="100" w:afterAutospacing="1" w:line="240" w:lineRule="auto"/>
    </w:pPr>
    <w:rPr>
      <w:rFonts w:ascii="Times New Roman" w:eastAsia="Times New Roman" w:hAnsi="Times New Roman" w:cs="Times New Roman"/>
      <w:kern w:val="0"/>
      <w:szCs w:val="24"/>
      <w:lang w:eastAsia="de-CH"/>
      <w14:ligatures w14:val="none"/>
    </w:rPr>
  </w:style>
  <w:style w:type="character" w:styleId="Fett">
    <w:name w:val="Strong"/>
    <w:basedOn w:val="Absatz-Standardschriftart"/>
    <w:uiPriority w:val="22"/>
    <w:qFormat/>
    <w:rsid w:val="009977F3"/>
    <w:rPr>
      <w:b/>
      <w:bCs/>
    </w:rPr>
  </w:style>
  <w:style w:type="paragraph" w:styleId="Verzeichnis1">
    <w:name w:val="toc 1"/>
    <w:basedOn w:val="Standard"/>
    <w:next w:val="Standard"/>
    <w:autoRedefine/>
    <w:uiPriority w:val="39"/>
    <w:unhideWhenUsed/>
    <w:rsid w:val="009977F3"/>
    <w:pPr>
      <w:spacing w:after="100"/>
    </w:pPr>
  </w:style>
  <w:style w:type="character" w:styleId="Hyperlink">
    <w:name w:val="Hyperlink"/>
    <w:basedOn w:val="Absatz-Standardschriftart"/>
    <w:uiPriority w:val="99"/>
    <w:unhideWhenUsed/>
    <w:rsid w:val="009977F3"/>
    <w:rPr>
      <w:color w:val="467886" w:themeColor="hyperlink"/>
      <w:u w:val="single"/>
    </w:rPr>
  </w:style>
  <w:style w:type="paragraph" w:styleId="Kopfzeile">
    <w:name w:val="header"/>
    <w:basedOn w:val="Standard"/>
    <w:link w:val="KopfzeileZchn"/>
    <w:uiPriority w:val="99"/>
    <w:unhideWhenUsed/>
    <w:rsid w:val="004423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4236C"/>
    <w:rPr>
      <w:rFonts w:ascii="Arial" w:hAnsi="Arial"/>
      <w:sz w:val="24"/>
    </w:rPr>
  </w:style>
  <w:style w:type="paragraph" w:styleId="Fuzeile">
    <w:name w:val="footer"/>
    <w:basedOn w:val="Standard"/>
    <w:link w:val="FuzeileZchn"/>
    <w:uiPriority w:val="99"/>
    <w:unhideWhenUsed/>
    <w:rsid w:val="004423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4236C"/>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oter4.xml.rels><?xml version="1.0" encoding="UTF-8" standalone="yes"?>
<Relationships xmlns="http://schemas.openxmlformats.org/package/2006/relationships"><Relationship Id="rId1" Type="http://schemas.openxmlformats.org/officeDocument/2006/relationships/image" Target="media/image1.gif"/></Relationships>
</file>

<file path=word/_rels/footer5.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ECB350938C451B90C10A5EE0EDEA61"/>
        <w:category>
          <w:name w:val="Allgemein"/>
          <w:gallery w:val="placeholder"/>
        </w:category>
        <w:types>
          <w:type w:val="bbPlcHdr"/>
        </w:types>
        <w:behaviors>
          <w:behavior w:val="content"/>
        </w:behaviors>
        <w:guid w:val="{B93DBEB0-64E3-4B08-BDFE-CA728474066F}"/>
      </w:docPartPr>
      <w:docPartBody>
        <w:p w:rsidR="00C849BA" w:rsidRDefault="00E76484" w:rsidP="00E76484">
          <w:pPr>
            <w:pStyle w:val="DBECB350938C451B90C10A5EE0EDEA61"/>
          </w:pPr>
          <w:r>
            <w:rPr>
              <w:rFonts w:asciiTheme="majorHAnsi" w:eastAsiaTheme="majorEastAsia" w:hAnsiTheme="majorHAnsi" w:cstheme="majorBidi"/>
              <w:color w:val="156082" w:themeColor="accent1"/>
              <w:sz w:val="88"/>
              <w:szCs w:val="88"/>
              <w:lang w:val="de-DE"/>
            </w:rPr>
            <w:t>[Dokumenttitel]</w:t>
          </w:r>
        </w:p>
      </w:docPartBody>
    </w:docPart>
    <w:docPart>
      <w:docPartPr>
        <w:name w:val="7D6E5DD6AE124B7B8855CD80229F5395"/>
        <w:category>
          <w:name w:val="Allgemein"/>
          <w:gallery w:val="placeholder"/>
        </w:category>
        <w:types>
          <w:type w:val="bbPlcHdr"/>
        </w:types>
        <w:behaviors>
          <w:behavior w:val="content"/>
        </w:behaviors>
        <w:guid w:val="{4DBC6F51-8C97-4898-883B-0DB477A260A8}"/>
      </w:docPartPr>
      <w:docPartBody>
        <w:p w:rsidR="00C849BA" w:rsidRDefault="00E76484" w:rsidP="00E76484">
          <w:pPr>
            <w:pStyle w:val="7D6E5DD6AE124B7B8855CD80229F5395"/>
          </w:pPr>
          <w:r>
            <w:rPr>
              <w:color w:val="0F4761" w:themeColor="accent1" w:themeShade="BF"/>
              <w:lang w:val="de-DE"/>
            </w:rPr>
            <w:t>[Untertitel des Dokuments]</w:t>
          </w:r>
        </w:p>
      </w:docPartBody>
    </w:docPart>
    <w:docPart>
      <w:docPartPr>
        <w:name w:val="0FAB3564EE5F4BA587C3E29BCA7804E4"/>
        <w:category>
          <w:name w:val="Allgemein"/>
          <w:gallery w:val="placeholder"/>
        </w:category>
        <w:types>
          <w:type w:val="bbPlcHdr"/>
        </w:types>
        <w:behaviors>
          <w:behavior w:val="content"/>
        </w:behaviors>
        <w:guid w:val="{7E2E2256-F604-4FC8-8A50-69C10DEEDEED}"/>
      </w:docPartPr>
      <w:docPartBody>
        <w:p w:rsidR="00C849BA" w:rsidRDefault="00E76484" w:rsidP="00E76484">
          <w:pPr>
            <w:pStyle w:val="0FAB3564EE5F4BA587C3E29BCA7804E4"/>
          </w:pPr>
          <w:r>
            <w:rPr>
              <w:color w:val="156082" w:themeColor="accent1"/>
              <w:sz w:val="28"/>
              <w:szCs w:val="28"/>
              <w:lang w:val="de-DE"/>
            </w:rPr>
            <w:t>[Name des Autors]</w:t>
          </w:r>
        </w:p>
      </w:docPartBody>
    </w:docPart>
    <w:docPart>
      <w:docPartPr>
        <w:name w:val="DDDA43CE5F3040168E00501F1B5C4FFC"/>
        <w:category>
          <w:name w:val="Allgemein"/>
          <w:gallery w:val="placeholder"/>
        </w:category>
        <w:types>
          <w:type w:val="bbPlcHdr"/>
        </w:types>
        <w:behaviors>
          <w:behavior w:val="content"/>
        </w:behaviors>
        <w:guid w:val="{C27F9CA0-F776-45F8-A1CA-8FB45D9E3BA0}"/>
      </w:docPartPr>
      <w:docPartBody>
        <w:p w:rsidR="00C849BA" w:rsidRDefault="00E76484" w:rsidP="00E76484">
          <w:pPr>
            <w:pStyle w:val="DDDA43CE5F3040168E00501F1B5C4FFC"/>
          </w:pPr>
          <w:r>
            <w:rPr>
              <w:color w:val="156082" w:themeColor="accent1"/>
              <w:sz w:val="28"/>
              <w:szCs w:val="28"/>
              <w:lang w:val="de-DE"/>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484"/>
    <w:rsid w:val="00707BD7"/>
    <w:rsid w:val="00C849BA"/>
    <w:rsid w:val="00CC1DF5"/>
    <w:rsid w:val="00D85C49"/>
    <w:rsid w:val="00E7648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BECB350938C451B90C10A5EE0EDEA61">
    <w:name w:val="DBECB350938C451B90C10A5EE0EDEA61"/>
    <w:rsid w:val="00E76484"/>
  </w:style>
  <w:style w:type="paragraph" w:customStyle="1" w:styleId="7D6E5DD6AE124B7B8855CD80229F5395">
    <w:name w:val="7D6E5DD6AE124B7B8855CD80229F5395"/>
    <w:rsid w:val="00E76484"/>
  </w:style>
  <w:style w:type="paragraph" w:customStyle="1" w:styleId="0FAB3564EE5F4BA587C3E29BCA7804E4">
    <w:name w:val="0FAB3564EE5F4BA587C3E29BCA7804E4"/>
    <w:rsid w:val="00E76484"/>
  </w:style>
  <w:style w:type="paragraph" w:customStyle="1" w:styleId="DDDA43CE5F3040168E00501F1B5C4FFC">
    <w:name w:val="DDDA43CE5F3040168E00501F1B5C4FFC"/>
    <w:rsid w:val="00E764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2026-03-04T00:00:00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856</Words>
  <Characters>5849</Characters>
  <Application>Microsoft Office Word</Application>
  <DocSecurity>0</DocSecurity>
  <Lines>100</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UniVision2Board</dc:title>
  <dc:subject>Von Spielaktion zu Taktischer klarheit</dc:subject>
  <dc:creator>Silas Tschopp</dc:creator>
  <cp:keywords/>
  <dc:description/>
  <cp:lastModifiedBy>Silas Tschopp</cp:lastModifiedBy>
  <cp:revision>2</cp:revision>
  <dcterms:created xsi:type="dcterms:W3CDTF">2026-03-04T07:53:00Z</dcterms:created>
  <dcterms:modified xsi:type="dcterms:W3CDTF">2026-03-04T09:51:00Z</dcterms:modified>
</cp:coreProperties>
</file>