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B0199" w14:textId="74974DE5" w:rsidR="00160755" w:rsidRDefault="00485B20">
      <w:r>
        <w:t>Protokoll Treffen:</w:t>
      </w:r>
    </w:p>
    <w:p w14:paraId="33613194" w14:textId="38F856B0" w:rsidR="00485B20" w:rsidRDefault="007619B4">
      <w:r>
        <w:t xml:space="preserve">Termin 1 - </w:t>
      </w:r>
      <w:r w:rsidR="00485B20">
        <w:t>18.04.2024:</w:t>
      </w:r>
    </w:p>
    <w:p w14:paraId="690B1F9F" w14:textId="2BB9339C" w:rsidR="00485B20" w:rsidRDefault="00485B20" w:rsidP="00485B20">
      <w:pPr>
        <w:pStyle w:val="Listenabsatz"/>
        <w:numPr>
          <w:ilvl w:val="0"/>
          <w:numId w:val="1"/>
        </w:numPr>
      </w:pPr>
      <w:r>
        <w:t>Einführung von Andreas bezüglich der Anlage</w:t>
      </w:r>
    </w:p>
    <w:p w14:paraId="6CF3A79B" w14:textId="5E94C5FF" w:rsidR="00485B20" w:rsidRDefault="00485B20" w:rsidP="00485B20">
      <w:pPr>
        <w:pStyle w:val="Listenabsatz"/>
        <w:numPr>
          <w:ilvl w:val="1"/>
          <w:numId w:val="1"/>
        </w:numPr>
      </w:pPr>
      <w:r>
        <w:t>Anlage (Laufkatze, Verladebrücke, dSpace MicroLabBox) gezeigt</w:t>
      </w:r>
    </w:p>
    <w:p w14:paraId="29507D2F" w14:textId="0F2CCB3C" w:rsidR="00485B20" w:rsidRDefault="00485B20" w:rsidP="00485B20">
      <w:pPr>
        <w:pStyle w:val="Listenabsatz"/>
        <w:numPr>
          <w:ilvl w:val="1"/>
          <w:numId w:val="1"/>
        </w:numPr>
      </w:pPr>
      <w:r>
        <w:t xml:space="preserve">Am Rechner: Vorgehen Simulink Modell </w:t>
      </w:r>
      <w:r>
        <w:sym w:font="Wingdings" w:char="F0E0"/>
      </w:r>
      <w:r>
        <w:t xml:space="preserve">  ControlDesk bekannt gemacht</w:t>
      </w:r>
    </w:p>
    <w:p w14:paraId="1B1DE10B" w14:textId="0F7E765A" w:rsidR="00485B20" w:rsidRDefault="00485B20" w:rsidP="00485B20">
      <w:pPr>
        <w:pStyle w:val="Listenabsatz"/>
        <w:numPr>
          <w:ilvl w:val="0"/>
          <w:numId w:val="1"/>
        </w:numPr>
      </w:pPr>
      <w:r>
        <w:t>Eigene Einarbeitung in Simulink/Control Desk</w:t>
      </w:r>
    </w:p>
    <w:p w14:paraId="6933733D" w14:textId="04A53D2C" w:rsidR="00485B20" w:rsidRDefault="00485B20" w:rsidP="00485B20">
      <w:pPr>
        <w:pStyle w:val="Listenabsatz"/>
        <w:numPr>
          <w:ilvl w:val="1"/>
          <w:numId w:val="1"/>
        </w:numPr>
      </w:pPr>
      <w:r>
        <w:t>1. Modell mit Ein- und Ausgängen, Ausgänge bekommen Parameterwert, in Configurations den richtigen Coder eingestellt</w:t>
      </w:r>
    </w:p>
    <w:p w14:paraId="47C490EF" w14:textId="6C7662F6" w:rsidR="00485B20" w:rsidRDefault="00485B20" w:rsidP="00485B20">
      <w:pPr>
        <w:pStyle w:val="Listenabsatz"/>
        <w:numPr>
          <w:ilvl w:val="1"/>
          <w:numId w:val="1"/>
        </w:numPr>
      </w:pPr>
      <w:r>
        <w:t>Probleme bei Durchführung mit MicroLabBox</w:t>
      </w:r>
    </w:p>
    <w:p w14:paraId="10F06710" w14:textId="33466F1A" w:rsidR="00485B20" w:rsidRDefault="00485B20" w:rsidP="00485B20">
      <w:pPr>
        <w:pStyle w:val="Listenabsatz"/>
        <w:numPr>
          <w:ilvl w:val="2"/>
          <w:numId w:val="1"/>
        </w:numPr>
      </w:pPr>
      <w:r>
        <w:t>Versuch stoppte automatisch nach 8-9 Sekunden</w:t>
      </w:r>
    </w:p>
    <w:p w14:paraId="62EE3F8A" w14:textId="0162C361" w:rsidR="00BC5E2B" w:rsidRDefault="00485B20" w:rsidP="00BC5E2B">
      <w:pPr>
        <w:pStyle w:val="Listenabsatz"/>
        <w:numPr>
          <w:ilvl w:val="2"/>
          <w:numId w:val="1"/>
        </w:numPr>
      </w:pPr>
      <w:r>
        <w:t xml:space="preserve">Grund: Matlab/Simulink Simulationszeit war auf 10 Sekunden gestellt </w:t>
      </w:r>
      <w:r>
        <w:sym w:font="Wingdings" w:char="F0E0"/>
      </w:r>
      <w:r>
        <w:t xml:space="preserve"> Änderung auf „inf“</w:t>
      </w:r>
    </w:p>
    <w:p w14:paraId="7B8E4FA0" w14:textId="6AFA8D59" w:rsidR="00BC5E2B" w:rsidRDefault="00E03BBE" w:rsidP="00BC5E2B">
      <w:pPr>
        <w:pStyle w:val="Listenabsatz"/>
        <w:numPr>
          <w:ilvl w:val="0"/>
          <w:numId w:val="1"/>
        </w:numPr>
      </w:pPr>
      <w:r>
        <w:t>„Checkpoints“</w:t>
      </w:r>
    </w:p>
    <w:p w14:paraId="07EF3074" w14:textId="1481DBB6" w:rsidR="00E03BBE" w:rsidRDefault="00E03BBE" w:rsidP="00E03BBE">
      <w:pPr>
        <w:pStyle w:val="Listenabsatz"/>
        <w:numPr>
          <w:ilvl w:val="1"/>
          <w:numId w:val="1"/>
        </w:numPr>
      </w:pPr>
      <w:r>
        <w:t>Verladenbrücke mit Controldesk so steuern, dass in x- und y-Richtung verfahren werden kann (Steuerung)</w:t>
      </w:r>
    </w:p>
    <w:p w14:paraId="46F7ED3C" w14:textId="286D4F3B" w:rsidR="00E03BBE" w:rsidRDefault="00E03BBE" w:rsidP="00E03BBE">
      <w:pPr>
        <w:pStyle w:val="Listenabsatz"/>
        <w:numPr>
          <w:ilvl w:val="1"/>
          <w:numId w:val="1"/>
        </w:numPr>
      </w:pPr>
      <w:r>
        <w:t>Gewichte können aufgenommen werden</w:t>
      </w:r>
    </w:p>
    <w:p w14:paraId="0B3F704C" w14:textId="317E28EE" w:rsidR="00E03BBE" w:rsidRDefault="007619B4" w:rsidP="00E03BBE">
      <w:r>
        <w:t xml:space="preserve">Termin 2 - </w:t>
      </w:r>
      <w:r w:rsidR="00E03BBE">
        <w:t>22.04.2024:</w:t>
      </w:r>
    </w:p>
    <w:p w14:paraId="791647D4" w14:textId="126519D1" w:rsidR="00485B20" w:rsidRDefault="00E03BBE" w:rsidP="00E03BBE">
      <w:pPr>
        <w:pStyle w:val="Listenabsatz"/>
        <w:numPr>
          <w:ilvl w:val="0"/>
          <w:numId w:val="4"/>
        </w:numPr>
      </w:pPr>
      <w:r>
        <w:t>Sortieren bzw. Anordnen der Eingänge im Simulink</w:t>
      </w:r>
      <w:r w:rsidR="00875E80">
        <w:t xml:space="preserve"> (Signaldarstellung ControlDesk, Subsystem/Parameter bzw. Signalnamen Simulink)</w:t>
      </w:r>
    </w:p>
    <w:p w14:paraId="5190D4F5" w14:textId="20CF4CC1" w:rsidR="00E03BBE" w:rsidRDefault="00E03BBE" w:rsidP="00E03BBE">
      <w:pPr>
        <w:pStyle w:val="Listenabsatz"/>
        <w:numPr>
          <w:ilvl w:val="0"/>
          <w:numId w:val="4"/>
        </w:numPr>
      </w:pPr>
      <w:r>
        <w:t>Offsetdefnition vom Winkel von 60 integriert</w:t>
      </w:r>
    </w:p>
    <w:p w14:paraId="295BDA49" w14:textId="7E1E7F6A" w:rsidR="00E03BBE" w:rsidRDefault="00E03BBE" w:rsidP="00E03BBE">
      <w:pPr>
        <w:pStyle w:val="Listenabsatz"/>
        <w:numPr>
          <w:ilvl w:val="1"/>
          <w:numId w:val="4"/>
        </w:numPr>
      </w:pPr>
      <w:r>
        <w:t>Problem: Signal nach „Addition“ beim Offsetblock kann nicht als Signal in ControlDesk angezeigt werden</w:t>
      </w:r>
    </w:p>
    <w:p w14:paraId="068B4407" w14:textId="4575335C" w:rsidR="00E03BBE" w:rsidRDefault="00875E80" w:rsidP="00E03BBE">
      <w:pPr>
        <w:pStyle w:val="Listenabsatz"/>
        <w:numPr>
          <w:ilvl w:val="1"/>
          <w:numId w:val="4"/>
        </w:numPr>
      </w:pPr>
      <w:r>
        <w:t>Problem an diesem Tag nicht gelöst</w:t>
      </w:r>
    </w:p>
    <w:p w14:paraId="05E40F88" w14:textId="5DACAA92" w:rsidR="00875E80" w:rsidRDefault="00875E80" w:rsidP="00875E80">
      <w:pPr>
        <w:pStyle w:val="Listenabsatz"/>
        <w:numPr>
          <w:ilvl w:val="0"/>
          <w:numId w:val="4"/>
        </w:numPr>
      </w:pPr>
      <w:r>
        <w:t xml:space="preserve">Versuch, die Teaching-Funktion umzusetzen </w:t>
      </w:r>
    </w:p>
    <w:p w14:paraId="7A19D9CE" w14:textId="5BF7AEB0" w:rsidR="00875E80" w:rsidRDefault="00875E80" w:rsidP="00875E80">
      <w:pPr>
        <w:pStyle w:val="Listenabsatz"/>
        <w:numPr>
          <w:ilvl w:val="1"/>
          <w:numId w:val="4"/>
        </w:numPr>
      </w:pPr>
      <w:r>
        <w:t>Korrekter Vorgabewert im Datenblatt nachgeschaut (0,7*U_Betriebs)</w:t>
      </w:r>
    </w:p>
    <w:p w14:paraId="2F188818" w14:textId="7A7BBD56" w:rsidR="00875E80" w:rsidRDefault="00875E80" w:rsidP="00875E80">
      <w:pPr>
        <w:pStyle w:val="Listenabsatz"/>
        <w:numPr>
          <w:ilvl w:val="1"/>
          <w:numId w:val="4"/>
        </w:numPr>
      </w:pPr>
      <w:r>
        <w:t xml:space="preserve">Problem: keine Oszillation des Teach-Ausgabewerts trotz aktivem Schalter für 6 Sekunden </w:t>
      </w:r>
    </w:p>
    <w:p w14:paraId="4BAAB0D2" w14:textId="26FB0ECC" w:rsidR="00875E80" w:rsidRDefault="00875E80" w:rsidP="00875E80">
      <w:pPr>
        <w:pStyle w:val="Listenabsatz"/>
        <w:numPr>
          <w:ilvl w:val="2"/>
          <w:numId w:val="4"/>
        </w:numPr>
      </w:pPr>
      <w:r>
        <w:t>Versuch, Anlage an- und auszuschalten, ohne Effekt</w:t>
      </w:r>
    </w:p>
    <w:p w14:paraId="4CEF16C4" w14:textId="6A8D472B" w:rsidR="00875E80" w:rsidRDefault="00875E80" w:rsidP="00875E80">
      <w:pPr>
        <w:pStyle w:val="Listenabsatz"/>
        <w:numPr>
          <w:ilvl w:val="2"/>
          <w:numId w:val="4"/>
        </w:numPr>
      </w:pPr>
      <w:r>
        <w:t>Gleicher Versuch nochmal: Teaching in x-Richtung funktioniert einmal, danach keine Funktion von Teaching in x- und y-Richtung</w:t>
      </w:r>
    </w:p>
    <w:p w14:paraId="3F18CD57" w14:textId="29706375" w:rsidR="00875E80" w:rsidRDefault="00875E80" w:rsidP="00875E80">
      <w:pPr>
        <w:pStyle w:val="Listenabsatz"/>
        <w:numPr>
          <w:ilvl w:val="0"/>
          <w:numId w:val="4"/>
        </w:numPr>
      </w:pPr>
      <w:r>
        <w:t>Herleitung der Zustandsraumdarstellung des Modells</w:t>
      </w:r>
    </w:p>
    <w:p w14:paraId="6FC0959C" w14:textId="4A115A34" w:rsidR="007619B4" w:rsidRDefault="007619B4" w:rsidP="007619B4">
      <w:pPr>
        <w:pStyle w:val="Listenabsatz"/>
        <w:numPr>
          <w:ilvl w:val="1"/>
          <w:numId w:val="4"/>
        </w:numPr>
      </w:pPr>
      <w:r>
        <w:t>In bereits bekannten Modellen wird die Länge als konstant angenommen</w:t>
      </w:r>
    </w:p>
    <w:p w14:paraId="21C116B3" w14:textId="6F59BE94" w:rsidR="007619B4" w:rsidRDefault="007619B4" w:rsidP="007619B4">
      <w:pPr>
        <w:pStyle w:val="Listenabsatz"/>
        <w:numPr>
          <w:ilvl w:val="1"/>
          <w:numId w:val="4"/>
        </w:numPr>
      </w:pPr>
      <w:r>
        <w:t>Versuch, DGL mit variable Länge herzuleiten</w:t>
      </w:r>
    </w:p>
    <w:p w14:paraId="1CA36E0A" w14:textId="7D46237F" w:rsidR="007619B4" w:rsidRDefault="007619B4" w:rsidP="007619B4">
      <w:r>
        <w:t>Termin 3 - 24.04.2024:</w:t>
      </w:r>
    </w:p>
    <w:p w14:paraId="456277F3" w14:textId="46BB28EC" w:rsidR="007619B4" w:rsidRDefault="00621083" w:rsidP="00621083">
      <w:pPr>
        <w:pStyle w:val="Listenabsatz"/>
        <w:numPr>
          <w:ilvl w:val="0"/>
          <w:numId w:val="5"/>
        </w:numPr>
      </w:pPr>
      <w:r>
        <w:t>Weiterhin: Herleitung der Zustandsraumdarstellung des Modells</w:t>
      </w:r>
    </w:p>
    <w:p w14:paraId="3518902D" w14:textId="7DF498B0" w:rsidR="00621083" w:rsidRDefault="00621083" w:rsidP="00621083">
      <w:pPr>
        <w:pStyle w:val="Listenabsatz"/>
        <w:numPr>
          <w:ilvl w:val="0"/>
          <w:numId w:val="5"/>
        </w:numPr>
      </w:pPr>
      <w:r>
        <w:t>Überlegungen, welche Regler umgesetzt werden sollen und welche Soft constraints gelten sollen</w:t>
      </w:r>
    </w:p>
    <w:p w14:paraId="2EFDD031" w14:textId="2F40EE1D" w:rsidR="00621083" w:rsidRDefault="00621083" w:rsidP="00621083">
      <w:pPr>
        <w:pStyle w:val="Listenabsatz"/>
        <w:numPr>
          <w:ilvl w:val="1"/>
          <w:numId w:val="5"/>
        </w:numPr>
      </w:pPr>
      <w:r>
        <w:t>MPC: zeiteffizient</w:t>
      </w:r>
    </w:p>
    <w:p w14:paraId="19B679B4" w14:textId="53A64FF3" w:rsidR="00621083" w:rsidRDefault="00621083" w:rsidP="00621083">
      <w:pPr>
        <w:pStyle w:val="Listenabsatz"/>
        <w:numPr>
          <w:ilvl w:val="1"/>
          <w:numId w:val="5"/>
        </w:numPr>
      </w:pPr>
      <w:r>
        <w:t>KNN: kein Modell notwendig</w:t>
      </w:r>
    </w:p>
    <w:p w14:paraId="31DC583F" w14:textId="7E45EE44" w:rsidR="00621083" w:rsidRDefault="00621083" w:rsidP="00621083">
      <w:pPr>
        <w:pStyle w:val="Listenabsatz"/>
        <w:numPr>
          <w:ilvl w:val="1"/>
          <w:numId w:val="5"/>
        </w:numPr>
      </w:pPr>
      <w:r>
        <w:t>PI-Zustandsregler: „einfache“ Umsetzung</w:t>
      </w:r>
    </w:p>
    <w:p w14:paraId="01DAA1E4" w14:textId="77777777" w:rsidR="0035676F" w:rsidRDefault="0035676F" w:rsidP="00621083">
      <w:pPr>
        <w:pStyle w:val="Listenabsatz"/>
        <w:numPr>
          <w:ilvl w:val="1"/>
          <w:numId w:val="5"/>
        </w:numPr>
      </w:pPr>
    </w:p>
    <w:p w14:paraId="45BE900F" w14:textId="5ECEBF0C" w:rsidR="00621083" w:rsidRDefault="006C4D62" w:rsidP="006C4D62">
      <w:pPr>
        <w:pStyle w:val="Listenabsatz"/>
        <w:numPr>
          <w:ilvl w:val="0"/>
          <w:numId w:val="5"/>
        </w:numPr>
      </w:pPr>
      <w:r>
        <w:t>Zustandsdiagramm für Teach-Funktion gezeichnet</w:t>
      </w:r>
    </w:p>
    <w:p w14:paraId="30507BFA" w14:textId="38AE4416" w:rsidR="006C4D62" w:rsidRDefault="006C4D62" w:rsidP="006C4D62">
      <w:pPr>
        <w:pStyle w:val="Listenabsatz"/>
        <w:numPr>
          <w:ilvl w:val="0"/>
          <w:numId w:val="5"/>
        </w:numPr>
      </w:pPr>
      <w:r>
        <w:t xml:space="preserve">Berechnungen zur Übersetzung Drehzahl </w:t>
      </w:r>
      <w:r>
        <w:sym w:font="Wingdings" w:char="F0E0"/>
      </w:r>
      <w:r>
        <w:t xml:space="preserve"> Positionsänderung beim Hubmotor</w:t>
      </w:r>
    </w:p>
    <w:p w14:paraId="6C212542" w14:textId="20A85AA4" w:rsidR="003A7192" w:rsidRDefault="003A7192" w:rsidP="003A7192">
      <w:pPr>
        <w:pStyle w:val="Listenabsatz"/>
        <w:numPr>
          <w:ilvl w:val="1"/>
          <w:numId w:val="5"/>
        </w:numPr>
      </w:pPr>
      <w:r>
        <w:t xml:space="preserve">Bisher: Lineare Annahme </w:t>
      </w:r>
      <w:r w:rsidR="00A20F7E">
        <w:t xml:space="preserve">der Radien des Seils </w:t>
      </w:r>
      <w:r>
        <w:t>bei der Rolle</w:t>
      </w:r>
    </w:p>
    <w:sectPr w:rsidR="003A71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F65B5"/>
    <w:multiLevelType w:val="hybridMultilevel"/>
    <w:tmpl w:val="DE669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66E7"/>
    <w:multiLevelType w:val="hybridMultilevel"/>
    <w:tmpl w:val="F246FED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1525D"/>
    <w:multiLevelType w:val="hybridMultilevel"/>
    <w:tmpl w:val="EED2982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60DDE"/>
    <w:multiLevelType w:val="hybridMultilevel"/>
    <w:tmpl w:val="8ED04CB4"/>
    <w:lvl w:ilvl="0" w:tplc="EC3436B8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E5809"/>
    <w:multiLevelType w:val="hybridMultilevel"/>
    <w:tmpl w:val="5890F8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696922">
    <w:abstractNumId w:val="0"/>
  </w:num>
  <w:num w:numId="2" w16cid:durableId="2141728713">
    <w:abstractNumId w:val="3"/>
  </w:num>
  <w:num w:numId="3" w16cid:durableId="341011628">
    <w:abstractNumId w:val="2"/>
  </w:num>
  <w:num w:numId="4" w16cid:durableId="1429080661">
    <w:abstractNumId w:val="1"/>
  </w:num>
  <w:num w:numId="5" w16cid:durableId="1897399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20"/>
    <w:rsid w:val="00010691"/>
    <w:rsid w:val="00150812"/>
    <w:rsid w:val="00160755"/>
    <w:rsid w:val="00287739"/>
    <w:rsid w:val="0035676F"/>
    <w:rsid w:val="003A7192"/>
    <w:rsid w:val="00485B20"/>
    <w:rsid w:val="00621083"/>
    <w:rsid w:val="006C4D62"/>
    <w:rsid w:val="00741F44"/>
    <w:rsid w:val="007619B4"/>
    <w:rsid w:val="00875E80"/>
    <w:rsid w:val="00A20F7E"/>
    <w:rsid w:val="00BC5E2B"/>
    <w:rsid w:val="00E03BBE"/>
    <w:rsid w:val="00E0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9866"/>
  <w15:chartTrackingRefBased/>
  <w15:docId w15:val="{F5DC5F5D-A3F2-4DDF-8059-BC676092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5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5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5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5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5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5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5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5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5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5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5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5B2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5B2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5B2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5B2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5B2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5B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5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5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5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5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5B2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5B2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5B2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5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5B2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5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8C403-D257-447E-AF6E-EBA6260B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Köder</dc:creator>
  <cp:keywords/>
  <dc:description/>
  <cp:lastModifiedBy>Julian Köder</cp:lastModifiedBy>
  <cp:revision>11</cp:revision>
  <dcterms:created xsi:type="dcterms:W3CDTF">2024-04-24T09:32:00Z</dcterms:created>
  <dcterms:modified xsi:type="dcterms:W3CDTF">2024-04-24T10:20:00Z</dcterms:modified>
</cp:coreProperties>
</file>