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25C199" w14:textId="74616BCA" w:rsidR="00B851C4" w:rsidRPr="001118E1" w:rsidRDefault="00820DB1" w:rsidP="007F02BD">
      <w:pPr>
        <w:pStyle w:val="a3"/>
        <w:rPr>
          <w:sz w:val="40"/>
          <w:szCs w:val="40"/>
        </w:rPr>
      </w:pPr>
      <w:r w:rsidRPr="001118E1">
        <w:rPr>
          <w:sz w:val="40"/>
          <w:szCs w:val="40"/>
        </w:rPr>
        <w:t>ITP4514 Artificial Intelligence and Machine Learning</w:t>
      </w:r>
    </w:p>
    <w:p w14:paraId="05259C62" w14:textId="1BFDDC46" w:rsidR="00820DB1" w:rsidRPr="001118E1" w:rsidRDefault="007F02BD" w:rsidP="007F02BD">
      <w:pPr>
        <w:pStyle w:val="a3"/>
        <w:rPr>
          <w:sz w:val="40"/>
          <w:szCs w:val="40"/>
        </w:rPr>
      </w:pPr>
      <w:r w:rsidRPr="001118E1">
        <w:rPr>
          <w:rFonts w:hint="eastAsia"/>
          <w:sz w:val="40"/>
          <w:szCs w:val="40"/>
        </w:rPr>
        <w:t>Project</w:t>
      </w:r>
    </w:p>
    <w:p w14:paraId="0E2FFF46" w14:textId="77777777" w:rsidR="001118E1" w:rsidRDefault="001118E1"/>
    <w:p w14:paraId="35BA1375" w14:textId="77777777" w:rsidR="001118E1" w:rsidRDefault="001118E1"/>
    <w:p w14:paraId="6D9680A8" w14:textId="6260C6DE" w:rsidR="007F02BD" w:rsidRDefault="007F02BD">
      <w:r>
        <w:rPr>
          <w:rFonts w:hint="eastAsia"/>
        </w:rPr>
        <w:t>Name: Tse Man Fung</w:t>
      </w:r>
    </w:p>
    <w:p w14:paraId="44C5A01F" w14:textId="69458DE1" w:rsidR="007F02BD" w:rsidRDefault="007F02BD">
      <w:r>
        <w:rPr>
          <w:rFonts w:hint="eastAsia"/>
        </w:rPr>
        <w:t>Student ID: 230026964</w:t>
      </w:r>
    </w:p>
    <w:p w14:paraId="1AD20436" w14:textId="50C4659F" w:rsidR="007F02BD" w:rsidRDefault="007F02BD">
      <w:r>
        <w:rPr>
          <w:rFonts w:hint="eastAsia"/>
        </w:rPr>
        <w:t>Class: SE-2A</w:t>
      </w:r>
    </w:p>
    <w:p w14:paraId="5A131090" w14:textId="286F596D" w:rsidR="004F6652" w:rsidRDefault="004F6652">
      <w:pPr>
        <w:widowControl/>
      </w:pPr>
      <w:r>
        <w:br w:type="page"/>
      </w:r>
    </w:p>
    <w:p w14:paraId="52C680C4" w14:textId="0C082F9E" w:rsidR="004F6652" w:rsidRDefault="004F6652" w:rsidP="00662F04">
      <w:pPr>
        <w:pStyle w:val="1"/>
      </w:pPr>
      <w:bookmarkStart w:id="0" w:name="_Toc182612669"/>
      <w:r>
        <w:rPr>
          <w:rFonts w:hint="eastAsia"/>
        </w:rPr>
        <w:lastRenderedPageBreak/>
        <w:t>Table of Contents</w:t>
      </w:r>
      <w:bookmarkEnd w:id="0"/>
    </w:p>
    <w:p w14:paraId="3C04106D" w14:textId="7827CEEA" w:rsidR="00C96AA4" w:rsidRDefault="004F6652">
      <w:pPr>
        <w:pStyle w:val="11"/>
        <w:tabs>
          <w:tab w:val="left" w:pos="480"/>
          <w:tab w:val="right" w:leader="dot" w:pos="8296"/>
        </w:tabs>
        <w:rPr>
          <w:rFonts w:cstheme="minorBidi"/>
          <w:b w:val="0"/>
          <w:bCs w:val="0"/>
          <w:caps w:val="0"/>
          <w:noProof/>
          <w:sz w:val="24"/>
          <w:szCs w:val="24"/>
        </w:rPr>
      </w:pPr>
      <w:r>
        <w:fldChar w:fldCharType="begin"/>
      </w:r>
      <w:r>
        <w:instrText xml:space="preserve"> </w:instrText>
      </w:r>
      <w:r>
        <w:rPr>
          <w:rFonts w:hint="eastAsia"/>
        </w:rPr>
        <w:instrText>TOC \o "1-3" \h \z \u</w:instrText>
      </w:r>
      <w:r>
        <w:instrText xml:space="preserve"> </w:instrText>
      </w:r>
      <w:r>
        <w:fldChar w:fldCharType="separate"/>
      </w:r>
      <w:hyperlink w:anchor="_Toc182612669" w:history="1">
        <w:r w:rsidR="00C96AA4" w:rsidRPr="00040AB6">
          <w:rPr>
            <w:rStyle w:val="af"/>
            <w:noProof/>
          </w:rPr>
          <w:t>1.</w:t>
        </w:r>
        <w:r w:rsidR="00C96AA4">
          <w:rPr>
            <w:rFonts w:cstheme="minorBidi"/>
            <w:b w:val="0"/>
            <w:bCs w:val="0"/>
            <w:caps w:val="0"/>
            <w:noProof/>
            <w:sz w:val="24"/>
            <w:szCs w:val="24"/>
          </w:rPr>
          <w:tab/>
        </w:r>
        <w:r w:rsidR="00C96AA4" w:rsidRPr="00040AB6">
          <w:rPr>
            <w:rStyle w:val="af"/>
            <w:noProof/>
          </w:rPr>
          <w:t>Table of Contents</w:t>
        </w:r>
        <w:r w:rsidR="00C96AA4">
          <w:rPr>
            <w:noProof/>
            <w:webHidden/>
          </w:rPr>
          <w:tab/>
        </w:r>
        <w:r w:rsidR="00C96AA4">
          <w:rPr>
            <w:noProof/>
            <w:webHidden/>
          </w:rPr>
          <w:fldChar w:fldCharType="begin"/>
        </w:r>
        <w:r w:rsidR="00C96AA4">
          <w:rPr>
            <w:noProof/>
            <w:webHidden/>
          </w:rPr>
          <w:instrText xml:space="preserve"> PAGEREF _Toc182612669 \h </w:instrText>
        </w:r>
        <w:r w:rsidR="00C96AA4">
          <w:rPr>
            <w:noProof/>
            <w:webHidden/>
          </w:rPr>
        </w:r>
        <w:r w:rsidR="00C96AA4">
          <w:rPr>
            <w:noProof/>
            <w:webHidden/>
          </w:rPr>
          <w:fldChar w:fldCharType="separate"/>
        </w:r>
        <w:r w:rsidR="00C96AA4">
          <w:rPr>
            <w:noProof/>
            <w:webHidden/>
          </w:rPr>
          <w:t>2</w:t>
        </w:r>
        <w:r w:rsidR="00C96AA4">
          <w:rPr>
            <w:noProof/>
            <w:webHidden/>
          </w:rPr>
          <w:fldChar w:fldCharType="end"/>
        </w:r>
      </w:hyperlink>
    </w:p>
    <w:p w14:paraId="02F70AAE" w14:textId="6C2E7272" w:rsidR="00C96AA4" w:rsidRDefault="00C96AA4">
      <w:pPr>
        <w:pStyle w:val="11"/>
        <w:tabs>
          <w:tab w:val="left" w:pos="480"/>
          <w:tab w:val="right" w:leader="dot" w:pos="8296"/>
        </w:tabs>
        <w:rPr>
          <w:rFonts w:cstheme="minorBidi"/>
          <w:b w:val="0"/>
          <w:bCs w:val="0"/>
          <w:caps w:val="0"/>
          <w:noProof/>
          <w:sz w:val="24"/>
          <w:szCs w:val="24"/>
        </w:rPr>
      </w:pPr>
      <w:hyperlink w:anchor="_Toc182612670" w:history="1">
        <w:r w:rsidRPr="00040AB6">
          <w:rPr>
            <w:rStyle w:val="af"/>
            <w:noProof/>
          </w:rPr>
          <w:t>2.</w:t>
        </w:r>
        <w:r>
          <w:rPr>
            <w:rFonts w:cstheme="minorBidi"/>
            <w:b w:val="0"/>
            <w:bCs w:val="0"/>
            <w:caps w:val="0"/>
            <w:noProof/>
            <w:sz w:val="24"/>
            <w:szCs w:val="24"/>
          </w:rPr>
          <w:tab/>
        </w:r>
        <w:r w:rsidRPr="00040AB6">
          <w:rPr>
            <w:rStyle w:val="af"/>
            <w:noProof/>
          </w:rPr>
          <w:t>A1</w:t>
        </w:r>
        <w:r>
          <w:rPr>
            <w:noProof/>
            <w:webHidden/>
          </w:rPr>
          <w:tab/>
        </w:r>
        <w:r>
          <w:rPr>
            <w:noProof/>
            <w:webHidden/>
          </w:rPr>
          <w:fldChar w:fldCharType="begin"/>
        </w:r>
        <w:r>
          <w:rPr>
            <w:noProof/>
            <w:webHidden/>
          </w:rPr>
          <w:instrText xml:space="preserve"> PAGEREF _Toc182612670 \h </w:instrText>
        </w:r>
        <w:r>
          <w:rPr>
            <w:noProof/>
            <w:webHidden/>
          </w:rPr>
        </w:r>
        <w:r>
          <w:rPr>
            <w:noProof/>
            <w:webHidden/>
          </w:rPr>
          <w:fldChar w:fldCharType="separate"/>
        </w:r>
        <w:r>
          <w:rPr>
            <w:noProof/>
            <w:webHidden/>
          </w:rPr>
          <w:t>4</w:t>
        </w:r>
        <w:r>
          <w:rPr>
            <w:noProof/>
            <w:webHidden/>
          </w:rPr>
          <w:fldChar w:fldCharType="end"/>
        </w:r>
      </w:hyperlink>
    </w:p>
    <w:p w14:paraId="5A6169F6" w14:textId="2C9D1053" w:rsidR="00C96AA4" w:rsidRDefault="00C96AA4">
      <w:pPr>
        <w:pStyle w:val="11"/>
        <w:tabs>
          <w:tab w:val="left" w:pos="480"/>
          <w:tab w:val="right" w:leader="dot" w:pos="8296"/>
        </w:tabs>
        <w:rPr>
          <w:rFonts w:cstheme="minorBidi"/>
          <w:b w:val="0"/>
          <w:bCs w:val="0"/>
          <w:caps w:val="0"/>
          <w:noProof/>
          <w:sz w:val="24"/>
          <w:szCs w:val="24"/>
        </w:rPr>
      </w:pPr>
      <w:hyperlink w:anchor="_Toc182612671" w:history="1">
        <w:r w:rsidRPr="00040AB6">
          <w:rPr>
            <w:rStyle w:val="af"/>
            <w:noProof/>
          </w:rPr>
          <w:t>3.</w:t>
        </w:r>
        <w:r>
          <w:rPr>
            <w:rFonts w:cstheme="minorBidi"/>
            <w:b w:val="0"/>
            <w:bCs w:val="0"/>
            <w:caps w:val="0"/>
            <w:noProof/>
            <w:sz w:val="24"/>
            <w:szCs w:val="24"/>
          </w:rPr>
          <w:tab/>
        </w:r>
        <w:r w:rsidRPr="00040AB6">
          <w:rPr>
            <w:rStyle w:val="af"/>
            <w:noProof/>
          </w:rPr>
          <w:t>A2</w:t>
        </w:r>
        <w:r>
          <w:rPr>
            <w:noProof/>
            <w:webHidden/>
          </w:rPr>
          <w:tab/>
        </w:r>
        <w:r>
          <w:rPr>
            <w:noProof/>
            <w:webHidden/>
          </w:rPr>
          <w:fldChar w:fldCharType="begin"/>
        </w:r>
        <w:r>
          <w:rPr>
            <w:noProof/>
            <w:webHidden/>
          </w:rPr>
          <w:instrText xml:space="preserve"> PAGEREF _Toc182612671 \h </w:instrText>
        </w:r>
        <w:r>
          <w:rPr>
            <w:noProof/>
            <w:webHidden/>
          </w:rPr>
        </w:r>
        <w:r>
          <w:rPr>
            <w:noProof/>
            <w:webHidden/>
          </w:rPr>
          <w:fldChar w:fldCharType="separate"/>
        </w:r>
        <w:r>
          <w:rPr>
            <w:noProof/>
            <w:webHidden/>
          </w:rPr>
          <w:t>6</w:t>
        </w:r>
        <w:r>
          <w:rPr>
            <w:noProof/>
            <w:webHidden/>
          </w:rPr>
          <w:fldChar w:fldCharType="end"/>
        </w:r>
      </w:hyperlink>
    </w:p>
    <w:p w14:paraId="662AD769" w14:textId="2AFA22EC" w:rsidR="00C96AA4" w:rsidRDefault="00C96AA4">
      <w:pPr>
        <w:pStyle w:val="11"/>
        <w:tabs>
          <w:tab w:val="left" w:pos="480"/>
          <w:tab w:val="right" w:leader="dot" w:pos="8296"/>
        </w:tabs>
        <w:rPr>
          <w:rFonts w:cstheme="minorBidi"/>
          <w:b w:val="0"/>
          <w:bCs w:val="0"/>
          <w:caps w:val="0"/>
          <w:noProof/>
          <w:sz w:val="24"/>
          <w:szCs w:val="24"/>
        </w:rPr>
      </w:pPr>
      <w:hyperlink w:anchor="_Toc182612672" w:history="1">
        <w:r w:rsidRPr="00040AB6">
          <w:rPr>
            <w:rStyle w:val="af"/>
            <w:noProof/>
          </w:rPr>
          <w:t>4.</w:t>
        </w:r>
        <w:r>
          <w:rPr>
            <w:rFonts w:cstheme="minorBidi"/>
            <w:b w:val="0"/>
            <w:bCs w:val="0"/>
            <w:caps w:val="0"/>
            <w:noProof/>
            <w:sz w:val="24"/>
            <w:szCs w:val="24"/>
          </w:rPr>
          <w:tab/>
        </w:r>
        <w:r w:rsidRPr="00040AB6">
          <w:rPr>
            <w:rStyle w:val="af"/>
            <w:noProof/>
          </w:rPr>
          <w:t>Section B</w:t>
        </w:r>
        <w:r>
          <w:rPr>
            <w:noProof/>
            <w:webHidden/>
          </w:rPr>
          <w:tab/>
        </w:r>
        <w:r>
          <w:rPr>
            <w:noProof/>
            <w:webHidden/>
          </w:rPr>
          <w:fldChar w:fldCharType="begin"/>
        </w:r>
        <w:r>
          <w:rPr>
            <w:noProof/>
            <w:webHidden/>
          </w:rPr>
          <w:instrText xml:space="preserve"> PAGEREF _Toc182612672 \h </w:instrText>
        </w:r>
        <w:r>
          <w:rPr>
            <w:noProof/>
            <w:webHidden/>
          </w:rPr>
        </w:r>
        <w:r>
          <w:rPr>
            <w:noProof/>
            <w:webHidden/>
          </w:rPr>
          <w:fldChar w:fldCharType="separate"/>
        </w:r>
        <w:r>
          <w:rPr>
            <w:noProof/>
            <w:webHidden/>
          </w:rPr>
          <w:t>7</w:t>
        </w:r>
        <w:r>
          <w:rPr>
            <w:noProof/>
            <w:webHidden/>
          </w:rPr>
          <w:fldChar w:fldCharType="end"/>
        </w:r>
      </w:hyperlink>
    </w:p>
    <w:p w14:paraId="1496CE35" w14:textId="00CE195E" w:rsidR="00C96AA4" w:rsidRDefault="00C96AA4">
      <w:pPr>
        <w:pStyle w:val="21"/>
        <w:tabs>
          <w:tab w:val="left" w:pos="960"/>
          <w:tab w:val="right" w:leader="dot" w:pos="8296"/>
        </w:tabs>
        <w:rPr>
          <w:rFonts w:cstheme="minorBidi"/>
          <w:smallCaps w:val="0"/>
          <w:noProof/>
          <w:sz w:val="24"/>
          <w:szCs w:val="24"/>
        </w:rPr>
      </w:pPr>
      <w:hyperlink w:anchor="_Toc182612673" w:history="1">
        <w:r w:rsidRPr="00040AB6">
          <w:rPr>
            <w:rStyle w:val="af"/>
            <w:noProof/>
          </w:rPr>
          <w:t>4.1.</w:t>
        </w:r>
        <w:r>
          <w:rPr>
            <w:rFonts w:cstheme="minorBidi"/>
            <w:smallCaps w:val="0"/>
            <w:noProof/>
            <w:sz w:val="24"/>
            <w:szCs w:val="24"/>
          </w:rPr>
          <w:tab/>
        </w:r>
        <w:r w:rsidRPr="00040AB6">
          <w:rPr>
            <w:rStyle w:val="af"/>
            <w:noProof/>
          </w:rPr>
          <w:t>Introduction</w:t>
        </w:r>
        <w:r>
          <w:rPr>
            <w:noProof/>
            <w:webHidden/>
          </w:rPr>
          <w:tab/>
        </w:r>
        <w:r>
          <w:rPr>
            <w:noProof/>
            <w:webHidden/>
          </w:rPr>
          <w:fldChar w:fldCharType="begin"/>
        </w:r>
        <w:r>
          <w:rPr>
            <w:noProof/>
            <w:webHidden/>
          </w:rPr>
          <w:instrText xml:space="preserve"> PAGEREF _Toc182612673 \h </w:instrText>
        </w:r>
        <w:r>
          <w:rPr>
            <w:noProof/>
            <w:webHidden/>
          </w:rPr>
        </w:r>
        <w:r>
          <w:rPr>
            <w:noProof/>
            <w:webHidden/>
          </w:rPr>
          <w:fldChar w:fldCharType="separate"/>
        </w:r>
        <w:r>
          <w:rPr>
            <w:noProof/>
            <w:webHidden/>
          </w:rPr>
          <w:t>7</w:t>
        </w:r>
        <w:r>
          <w:rPr>
            <w:noProof/>
            <w:webHidden/>
          </w:rPr>
          <w:fldChar w:fldCharType="end"/>
        </w:r>
      </w:hyperlink>
    </w:p>
    <w:p w14:paraId="787192C7" w14:textId="767D945F" w:rsidR="00C96AA4" w:rsidRDefault="00C96AA4">
      <w:pPr>
        <w:pStyle w:val="21"/>
        <w:tabs>
          <w:tab w:val="left" w:pos="960"/>
          <w:tab w:val="right" w:leader="dot" w:pos="8296"/>
        </w:tabs>
        <w:rPr>
          <w:rFonts w:cstheme="minorBidi"/>
          <w:smallCaps w:val="0"/>
          <w:noProof/>
          <w:sz w:val="24"/>
          <w:szCs w:val="24"/>
        </w:rPr>
      </w:pPr>
      <w:hyperlink w:anchor="_Toc182612674" w:history="1">
        <w:r w:rsidRPr="00040AB6">
          <w:rPr>
            <w:rStyle w:val="af"/>
            <w:noProof/>
          </w:rPr>
          <w:t>4.2.</w:t>
        </w:r>
        <w:r>
          <w:rPr>
            <w:rFonts w:cstheme="minorBidi"/>
            <w:smallCaps w:val="0"/>
            <w:noProof/>
            <w:sz w:val="24"/>
            <w:szCs w:val="24"/>
          </w:rPr>
          <w:tab/>
        </w:r>
        <w:r w:rsidRPr="00040AB6">
          <w:rPr>
            <w:rStyle w:val="af"/>
            <w:noProof/>
          </w:rPr>
          <w:t>Dataset</w:t>
        </w:r>
        <w:r>
          <w:rPr>
            <w:noProof/>
            <w:webHidden/>
          </w:rPr>
          <w:tab/>
        </w:r>
        <w:r>
          <w:rPr>
            <w:noProof/>
            <w:webHidden/>
          </w:rPr>
          <w:fldChar w:fldCharType="begin"/>
        </w:r>
        <w:r>
          <w:rPr>
            <w:noProof/>
            <w:webHidden/>
          </w:rPr>
          <w:instrText xml:space="preserve"> PAGEREF _Toc182612674 \h </w:instrText>
        </w:r>
        <w:r>
          <w:rPr>
            <w:noProof/>
            <w:webHidden/>
          </w:rPr>
        </w:r>
        <w:r>
          <w:rPr>
            <w:noProof/>
            <w:webHidden/>
          </w:rPr>
          <w:fldChar w:fldCharType="separate"/>
        </w:r>
        <w:r>
          <w:rPr>
            <w:noProof/>
            <w:webHidden/>
          </w:rPr>
          <w:t>7</w:t>
        </w:r>
        <w:r>
          <w:rPr>
            <w:noProof/>
            <w:webHidden/>
          </w:rPr>
          <w:fldChar w:fldCharType="end"/>
        </w:r>
      </w:hyperlink>
    </w:p>
    <w:p w14:paraId="3818E018" w14:textId="330631C2" w:rsidR="00C96AA4" w:rsidRDefault="00C96AA4">
      <w:pPr>
        <w:pStyle w:val="31"/>
        <w:tabs>
          <w:tab w:val="left" w:pos="1440"/>
          <w:tab w:val="right" w:leader="dot" w:pos="8296"/>
        </w:tabs>
        <w:rPr>
          <w:rFonts w:cstheme="minorBidi"/>
          <w:i w:val="0"/>
          <w:iCs w:val="0"/>
          <w:noProof/>
          <w:sz w:val="24"/>
          <w:szCs w:val="24"/>
        </w:rPr>
      </w:pPr>
      <w:hyperlink w:anchor="_Toc182612675" w:history="1">
        <w:r w:rsidRPr="00040AB6">
          <w:rPr>
            <w:rStyle w:val="af"/>
            <w:noProof/>
          </w:rPr>
          <w:t>4.2.1.</w:t>
        </w:r>
        <w:r>
          <w:rPr>
            <w:rFonts w:cstheme="minorBidi"/>
            <w:i w:val="0"/>
            <w:iCs w:val="0"/>
            <w:noProof/>
            <w:sz w:val="24"/>
            <w:szCs w:val="24"/>
          </w:rPr>
          <w:tab/>
        </w:r>
        <w:r w:rsidRPr="00040AB6">
          <w:rPr>
            <w:rStyle w:val="af"/>
            <w:noProof/>
          </w:rPr>
          <w:t>Novel</w:t>
        </w:r>
        <w:r>
          <w:rPr>
            <w:noProof/>
            <w:webHidden/>
          </w:rPr>
          <w:tab/>
        </w:r>
        <w:r>
          <w:rPr>
            <w:noProof/>
            <w:webHidden/>
          </w:rPr>
          <w:fldChar w:fldCharType="begin"/>
        </w:r>
        <w:r>
          <w:rPr>
            <w:noProof/>
            <w:webHidden/>
          </w:rPr>
          <w:instrText xml:space="preserve"> PAGEREF _Toc182612675 \h </w:instrText>
        </w:r>
        <w:r>
          <w:rPr>
            <w:noProof/>
            <w:webHidden/>
          </w:rPr>
        </w:r>
        <w:r>
          <w:rPr>
            <w:noProof/>
            <w:webHidden/>
          </w:rPr>
          <w:fldChar w:fldCharType="separate"/>
        </w:r>
        <w:r>
          <w:rPr>
            <w:noProof/>
            <w:webHidden/>
          </w:rPr>
          <w:t>7</w:t>
        </w:r>
        <w:r>
          <w:rPr>
            <w:noProof/>
            <w:webHidden/>
          </w:rPr>
          <w:fldChar w:fldCharType="end"/>
        </w:r>
      </w:hyperlink>
    </w:p>
    <w:p w14:paraId="2D59BFAD" w14:textId="7A196870" w:rsidR="00C96AA4" w:rsidRDefault="00C96AA4">
      <w:pPr>
        <w:pStyle w:val="31"/>
        <w:tabs>
          <w:tab w:val="left" w:pos="1440"/>
          <w:tab w:val="right" w:leader="dot" w:pos="8296"/>
        </w:tabs>
        <w:rPr>
          <w:rFonts w:cstheme="minorBidi"/>
          <w:i w:val="0"/>
          <w:iCs w:val="0"/>
          <w:noProof/>
          <w:sz w:val="24"/>
          <w:szCs w:val="24"/>
        </w:rPr>
      </w:pPr>
      <w:hyperlink w:anchor="_Toc182612676" w:history="1">
        <w:r w:rsidRPr="00040AB6">
          <w:rPr>
            <w:rStyle w:val="af"/>
            <w:noProof/>
          </w:rPr>
          <w:t>4.2.2.</w:t>
        </w:r>
        <w:r>
          <w:rPr>
            <w:rFonts w:cstheme="minorBidi"/>
            <w:i w:val="0"/>
            <w:iCs w:val="0"/>
            <w:noProof/>
            <w:sz w:val="24"/>
            <w:szCs w:val="24"/>
          </w:rPr>
          <w:tab/>
        </w:r>
        <w:r w:rsidRPr="00040AB6">
          <w:rPr>
            <w:rStyle w:val="af"/>
            <w:noProof/>
          </w:rPr>
          <w:t>Cangjie file</w:t>
        </w:r>
        <w:r>
          <w:rPr>
            <w:noProof/>
            <w:webHidden/>
          </w:rPr>
          <w:tab/>
        </w:r>
        <w:r>
          <w:rPr>
            <w:noProof/>
            <w:webHidden/>
          </w:rPr>
          <w:fldChar w:fldCharType="begin"/>
        </w:r>
        <w:r>
          <w:rPr>
            <w:noProof/>
            <w:webHidden/>
          </w:rPr>
          <w:instrText xml:space="preserve"> PAGEREF _Toc182612676 \h </w:instrText>
        </w:r>
        <w:r>
          <w:rPr>
            <w:noProof/>
            <w:webHidden/>
          </w:rPr>
        </w:r>
        <w:r>
          <w:rPr>
            <w:noProof/>
            <w:webHidden/>
          </w:rPr>
          <w:fldChar w:fldCharType="separate"/>
        </w:r>
        <w:r>
          <w:rPr>
            <w:noProof/>
            <w:webHidden/>
          </w:rPr>
          <w:t>8</w:t>
        </w:r>
        <w:r>
          <w:rPr>
            <w:noProof/>
            <w:webHidden/>
          </w:rPr>
          <w:fldChar w:fldCharType="end"/>
        </w:r>
      </w:hyperlink>
    </w:p>
    <w:p w14:paraId="671B2A36" w14:textId="5E050C6B" w:rsidR="00C96AA4" w:rsidRDefault="00C96AA4">
      <w:pPr>
        <w:pStyle w:val="21"/>
        <w:tabs>
          <w:tab w:val="left" w:pos="960"/>
          <w:tab w:val="right" w:leader="dot" w:pos="8296"/>
        </w:tabs>
        <w:rPr>
          <w:rFonts w:cstheme="minorBidi"/>
          <w:smallCaps w:val="0"/>
          <w:noProof/>
          <w:sz w:val="24"/>
          <w:szCs w:val="24"/>
        </w:rPr>
      </w:pPr>
      <w:hyperlink w:anchor="_Toc182612677" w:history="1">
        <w:r w:rsidRPr="00040AB6">
          <w:rPr>
            <w:rStyle w:val="af"/>
            <w:noProof/>
          </w:rPr>
          <w:t>4.3.</w:t>
        </w:r>
        <w:r>
          <w:rPr>
            <w:rFonts w:cstheme="minorBidi"/>
            <w:smallCaps w:val="0"/>
            <w:noProof/>
            <w:sz w:val="24"/>
            <w:szCs w:val="24"/>
          </w:rPr>
          <w:tab/>
        </w:r>
        <w:r w:rsidRPr="00040AB6">
          <w:rPr>
            <w:rStyle w:val="af"/>
            <w:noProof/>
          </w:rPr>
          <w:t>Define Keyboard</w:t>
        </w:r>
        <w:r>
          <w:rPr>
            <w:noProof/>
            <w:webHidden/>
          </w:rPr>
          <w:tab/>
        </w:r>
        <w:r>
          <w:rPr>
            <w:noProof/>
            <w:webHidden/>
          </w:rPr>
          <w:fldChar w:fldCharType="begin"/>
        </w:r>
        <w:r>
          <w:rPr>
            <w:noProof/>
            <w:webHidden/>
          </w:rPr>
          <w:instrText xml:space="preserve"> PAGEREF _Toc182612677 \h </w:instrText>
        </w:r>
        <w:r>
          <w:rPr>
            <w:noProof/>
            <w:webHidden/>
          </w:rPr>
        </w:r>
        <w:r>
          <w:rPr>
            <w:noProof/>
            <w:webHidden/>
          </w:rPr>
          <w:fldChar w:fldCharType="separate"/>
        </w:r>
        <w:r>
          <w:rPr>
            <w:noProof/>
            <w:webHidden/>
          </w:rPr>
          <w:t>9</w:t>
        </w:r>
        <w:r>
          <w:rPr>
            <w:noProof/>
            <w:webHidden/>
          </w:rPr>
          <w:fldChar w:fldCharType="end"/>
        </w:r>
      </w:hyperlink>
    </w:p>
    <w:p w14:paraId="182F35B5" w14:textId="22CD2EBF" w:rsidR="00C96AA4" w:rsidRDefault="00C96AA4">
      <w:pPr>
        <w:pStyle w:val="31"/>
        <w:tabs>
          <w:tab w:val="left" w:pos="1440"/>
          <w:tab w:val="right" w:leader="dot" w:pos="8296"/>
        </w:tabs>
        <w:rPr>
          <w:rFonts w:cstheme="minorBidi"/>
          <w:i w:val="0"/>
          <w:iCs w:val="0"/>
          <w:noProof/>
          <w:sz w:val="24"/>
          <w:szCs w:val="24"/>
        </w:rPr>
      </w:pPr>
      <w:hyperlink w:anchor="_Toc182612678" w:history="1">
        <w:r w:rsidRPr="00040AB6">
          <w:rPr>
            <w:rStyle w:val="af"/>
            <w:noProof/>
          </w:rPr>
          <w:t>4.3.1.</w:t>
        </w:r>
        <w:r>
          <w:rPr>
            <w:rFonts w:cstheme="minorBidi"/>
            <w:i w:val="0"/>
            <w:iCs w:val="0"/>
            <w:noProof/>
            <w:sz w:val="24"/>
            <w:szCs w:val="24"/>
          </w:rPr>
          <w:tab/>
        </w:r>
        <w:r w:rsidRPr="00040AB6">
          <w:rPr>
            <w:rStyle w:val="af"/>
            <w:noProof/>
          </w:rPr>
          <w:t>Keyboard XY Value Calculation Table</w:t>
        </w:r>
        <w:r>
          <w:rPr>
            <w:noProof/>
            <w:webHidden/>
          </w:rPr>
          <w:tab/>
        </w:r>
        <w:r>
          <w:rPr>
            <w:noProof/>
            <w:webHidden/>
          </w:rPr>
          <w:fldChar w:fldCharType="begin"/>
        </w:r>
        <w:r>
          <w:rPr>
            <w:noProof/>
            <w:webHidden/>
          </w:rPr>
          <w:instrText xml:space="preserve"> PAGEREF _Toc182612678 \h </w:instrText>
        </w:r>
        <w:r>
          <w:rPr>
            <w:noProof/>
            <w:webHidden/>
          </w:rPr>
        </w:r>
        <w:r>
          <w:rPr>
            <w:noProof/>
            <w:webHidden/>
          </w:rPr>
          <w:fldChar w:fldCharType="separate"/>
        </w:r>
        <w:r>
          <w:rPr>
            <w:noProof/>
            <w:webHidden/>
          </w:rPr>
          <w:t>11</w:t>
        </w:r>
        <w:r>
          <w:rPr>
            <w:noProof/>
            <w:webHidden/>
          </w:rPr>
          <w:fldChar w:fldCharType="end"/>
        </w:r>
      </w:hyperlink>
    </w:p>
    <w:p w14:paraId="662C1D4B" w14:textId="405AADA1" w:rsidR="00C96AA4" w:rsidRDefault="00C96AA4">
      <w:pPr>
        <w:pStyle w:val="21"/>
        <w:tabs>
          <w:tab w:val="left" w:pos="960"/>
          <w:tab w:val="right" w:leader="dot" w:pos="8296"/>
        </w:tabs>
        <w:rPr>
          <w:rFonts w:cstheme="minorBidi"/>
          <w:smallCaps w:val="0"/>
          <w:noProof/>
          <w:sz w:val="24"/>
          <w:szCs w:val="24"/>
        </w:rPr>
      </w:pPr>
      <w:hyperlink w:anchor="_Toc182612679" w:history="1">
        <w:r w:rsidRPr="00040AB6">
          <w:rPr>
            <w:rStyle w:val="af"/>
            <w:noProof/>
          </w:rPr>
          <w:t>4.4.</w:t>
        </w:r>
        <w:r>
          <w:rPr>
            <w:rFonts w:cstheme="minorBidi"/>
            <w:smallCaps w:val="0"/>
            <w:noProof/>
            <w:sz w:val="24"/>
            <w:szCs w:val="24"/>
          </w:rPr>
          <w:tab/>
        </w:r>
        <w:r w:rsidRPr="00040AB6">
          <w:rPr>
            <w:rStyle w:val="af"/>
            <w:noProof/>
          </w:rPr>
          <w:t>Train method</w:t>
        </w:r>
        <w:r>
          <w:rPr>
            <w:noProof/>
            <w:webHidden/>
          </w:rPr>
          <w:tab/>
        </w:r>
        <w:r>
          <w:rPr>
            <w:noProof/>
            <w:webHidden/>
          </w:rPr>
          <w:fldChar w:fldCharType="begin"/>
        </w:r>
        <w:r>
          <w:rPr>
            <w:noProof/>
            <w:webHidden/>
          </w:rPr>
          <w:instrText xml:space="preserve"> PAGEREF _Toc182612679 \h </w:instrText>
        </w:r>
        <w:r>
          <w:rPr>
            <w:noProof/>
            <w:webHidden/>
          </w:rPr>
        </w:r>
        <w:r>
          <w:rPr>
            <w:noProof/>
            <w:webHidden/>
          </w:rPr>
          <w:fldChar w:fldCharType="separate"/>
        </w:r>
        <w:r>
          <w:rPr>
            <w:noProof/>
            <w:webHidden/>
          </w:rPr>
          <w:t>12</w:t>
        </w:r>
        <w:r>
          <w:rPr>
            <w:noProof/>
            <w:webHidden/>
          </w:rPr>
          <w:fldChar w:fldCharType="end"/>
        </w:r>
      </w:hyperlink>
    </w:p>
    <w:p w14:paraId="456CBD75" w14:textId="54AF4BF0" w:rsidR="00C96AA4" w:rsidRDefault="00C96AA4">
      <w:pPr>
        <w:pStyle w:val="31"/>
        <w:tabs>
          <w:tab w:val="left" w:pos="1440"/>
          <w:tab w:val="right" w:leader="dot" w:pos="8296"/>
        </w:tabs>
        <w:rPr>
          <w:rFonts w:cstheme="minorBidi"/>
          <w:i w:val="0"/>
          <w:iCs w:val="0"/>
          <w:noProof/>
          <w:sz w:val="24"/>
          <w:szCs w:val="24"/>
        </w:rPr>
      </w:pPr>
      <w:hyperlink w:anchor="_Toc182612680" w:history="1">
        <w:r w:rsidRPr="00040AB6">
          <w:rPr>
            <w:rStyle w:val="af"/>
            <w:noProof/>
          </w:rPr>
          <w:t>4.4.1.</w:t>
        </w:r>
        <w:r>
          <w:rPr>
            <w:rFonts w:cstheme="minorBidi"/>
            <w:i w:val="0"/>
            <w:iCs w:val="0"/>
            <w:noProof/>
            <w:sz w:val="24"/>
            <w:szCs w:val="24"/>
          </w:rPr>
          <w:tab/>
        </w:r>
        <w:r w:rsidRPr="00040AB6">
          <w:rPr>
            <w:rStyle w:val="af"/>
            <w:noProof/>
          </w:rPr>
          <w:t>Initialization</w:t>
        </w:r>
        <w:r>
          <w:rPr>
            <w:noProof/>
            <w:webHidden/>
          </w:rPr>
          <w:tab/>
        </w:r>
        <w:r>
          <w:rPr>
            <w:noProof/>
            <w:webHidden/>
          </w:rPr>
          <w:fldChar w:fldCharType="begin"/>
        </w:r>
        <w:r>
          <w:rPr>
            <w:noProof/>
            <w:webHidden/>
          </w:rPr>
          <w:instrText xml:space="preserve"> PAGEREF _Toc182612680 \h </w:instrText>
        </w:r>
        <w:r>
          <w:rPr>
            <w:noProof/>
            <w:webHidden/>
          </w:rPr>
        </w:r>
        <w:r>
          <w:rPr>
            <w:noProof/>
            <w:webHidden/>
          </w:rPr>
          <w:fldChar w:fldCharType="separate"/>
        </w:r>
        <w:r>
          <w:rPr>
            <w:noProof/>
            <w:webHidden/>
          </w:rPr>
          <w:t>12</w:t>
        </w:r>
        <w:r>
          <w:rPr>
            <w:noProof/>
            <w:webHidden/>
          </w:rPr>
          <w:fldChar w:fldCharType="end"/>
        </w:r>
      </w:hyperlink>
    </w:p>
    <w:p w14:paraId="77AD0AF7" w14:textId="0A787048" w:rsidR="00C96AA4" w:rsidRDefault="00C96AA4">
      <w:pPr>
        <w:pStyle w:val="31"/>
        <w:tabs>
          <w:tab w:val="left" w:pos="1440"/>
          <w:tab w:val="right" w:leader="dot" w:pos="8296"/>
        </w:tabs>
        <w:rPr>
          <w:rFonts w:cstheme="minorBidi"/>
          <w:i w:val="0"/>
          <w:iCs w:val="0"/>
          <w:noProof/>
          <w:sz w:val="24"/>
          <w:szCs w:val="24"/>
        </w:rPr>
      </w:pPr>
      <w:hyperlink w:anchor="_Toc182612681" w:history="1">
        <w:r w:rsidRPr="00040AB6">
          <w:rPr>
            <w:rStyle w:val="af"/>
            <w:noProof/>
          </w:rPr>
          <w:t>4.4.2.</w:t>
        </w:r>
        <w:r>
          <w:rPr>
            <w:rFonts w:cstheme="minorBidi"/>
            <w:i w:val="0"/>
            <w:iCs w:val="0"/>
            <w:noProof/>
            <w:sz w:val="24"/>
            <w:szCs w:val="24"/>
          </w:rPr>
          <w:tab/>
        </w:r>
        <w:r w:rsidRPr="00040AB6">
          <w:rPr>
            <w:rStyle w:val="af"/>
            <w:noProof/>
          </w:rPr>
          <w:t>Evaluation</w:t>
        </w:r>
        <w:r>
          <w:rPr>
            <w:noProof/>
            <w:webHidden/>
          </w:rPr>
          <w:tab/>
        </w:r>
        <w:r>
          <w:rPr>
            <w:noProof/>
            <w:webHidden/>
          </w:rPr>
          <w:fldChar w:fldCharType="begin"/>
        </w:r>
        <w:r>
          <w:rPr>
            <w:noProof/>
            <w:webHidden/>
          </w:rPr>
          <w:instrText xml:space="preserve"> PAGEREF _Toc182612681 \h </w:instrText>
        </w:r>
        <w:r>
          <w:rPr>
            <w:noProof/>
            <w:webHidden/>
          </w:rPr>
        </w:r>
        <w:r>
          <w:rPr>
            <w:noProof/>
            <w:webHidden/>
          </w:rPr>
          <w:fldChar w:fldCharType="separate"/>
        </w:r>
        <w:r>
          <w:rPr>
            <w:noProof/>
            <w:webHidden/>
          </w:rPr>
          <w:t>12</w:t>
        </w:r>
        <w:r>
          <w:rPr>
            <w:noProof/>
            <w:webHidden/>
          </w:rPr>
          <w:fldChar w:fldCharType="end"/>
        </w:r>
      </w:hyperlink>
    </w:p>
    <w:p w14:paraId="448AA14A" w14:textId="39DD8C8D" w:rsidR="00C96AA4" w:rsidRDefault="00C96AA4">
      <w:pPr>
        <w:pStyle w:val="31"/>
        <w:tabs>
          <w:tab w:val="left" w:pos="1440"/>
          <w:tab w:val="right" w:leader="dot" w:pos="8296"/>
        </w:tabs>
        <w:rPr>
          <w:rFonts w:cstheme="minorBidi"/>
          <w:i w:val="0"/>
          <w:iCs w:val="0"/>
          <w:noProof/>
          <w:sz w:val="24"/>
          <w:szCs w:val="24"/>
        </w:rPr>
      </w:pPr>
      <w:hyperlink w:anchor="_Toc182612682" w:history="1">
        <w:r w:rsidRPr="00040AB6">
          <w:rPr>
            <w:rStyle w:val="af"/>
            <w:noProof/>
          </w:rPr>
          <w:t>4.4.3.</w:t>
        </w:r>
        <w:r>
          <w:rPr>
            <w:rFonts w:cstheme="minorBidi"/>
            <w:i w:val="0"/>
            <w:iCs w:val="0"/>
            <w:noProof/>
            <w:sz w:val="24"/>
            <w:szCs w:val="24"/>
          </w:rPr>
          <w:tab/>
        </w:r>
        <w:r w:rsidRPr="00040AB6">
          <w:rPr>
            <w:rStyle w:val="af"/>
            <w:noProof/>
          </w:rPr>
          <w:t>Selection</w:t>
        </w:r>
        <w:r>
          <w:rPr>
            <w:noProof/>
            <w:webHidden/>
          </w:rPr>
          <w:tab/>
        </w:r>
        <w:r>
          <w:rPr>
            <w:noProof/>
            <w:webHidden/>
          </w:rPr>
          <w:fldChar w:fldCharType="begin"/>
        </w:r>
        <w:r>
          <w:rPr>
            <w:noProof/>
            <w:webHidden/>
          </w:rPr>
          <w:instrText xml:space="preserve"> PAGEREF _Toc182612682 \h </w:instrText>
        </w:r>
        <w:r>
          <w:rPr>
            <w:noProof/>
            <w:webHidden/>
          </w:rPr>
        </w:r>
        <w:r>
          <w:rPr>
            <w:noProof/>
            <w:webHidden/>
          </w:rPr>
          <w:fldChar w:fldCharType="separate"/>
        </w:r>
        <w:r>
          <w:rPr>
            <w:noProof/>
            <w:webHidden/>
          </w:rPr>
          <w:t>12</w:t>
        </w:r>
        <w:r>
          <w:rPr>
            <w:noProof/>
            <w:webHidden/>
          </w:rPr>
          <w:fldChar w:fldCharType="end"/>
        </w:r>
      </w:hyperlink>
    </w:p>
    <w:p w14:paraId="155A5B98" w14:textId="174BBACF" w:rsidR="00C96AA4" w:rsidRDefault="00C96AA4">
      <w:pPr>
        <w:pStyle w:val="31"/>
        <w:tabs>
          <w:tab w:val="left" w:pos="1440"/>
          <w:tab w:val="right" w:leader="dot" w:pos="8296"/>
        </w:tabs>
        <w:rPr>
          <w:rFonts w:cstheme="minorBidi"/>
          <w:i w:val="0"/>
          <w:iCs w:val="0"/>
          <w:noProof/>
          <w:sz w:val="24"/>
          <w:szCs w:val="24"/>
        </w:rPr>
      </w:pPr>
      <w:hyperlink w:anchor="_Toc182612683" w:history="1">
        <w:r w:rsidRPr="00040AB6">
          <w:rPr>
            <w:rStyle w:val="af"/>
            <w:noProof/>
          </w:rPr>
          <w:t>4.4.4.</w:t>
        </w:r>
        <w:r>
          <w:rPr>
            <w:rFonts w:cstheme="minorBidi"/>
            <w:i w:val="0"/>
            <w:iCs w:val="0"/>
            <w:noProof/>
            <w:sz w:val="24"/>
            <w:szCs w:val="24"/>
          </w:rPr>
          <w:tab/>
        </w:r>
        <w:r w:rsidRPr="00040AB6">
          <w:rPr>
            <w:rStyle w:val="af"/>
            <w:noProof/>
          </w:rPr>
          <w:t>Crossover and Mutation</w:t>
        </w:r>
        <w:r>
          <w:rPr>
            <w:noProof/>
            <w:webHidden/>
          </w:rPr>
          <w:tab/>
        </w:r>
        <w:r>
          <w:rPr>
            <w:noProof/>
            <w:webHidden/>
          </w:rPr>
          <w:fldChar w:fldCharType="begin"/>
        </w:r>
        <w:r>
          <w:rPr>
            <w:noProof/>
            <w:webHidden/>
          </w:rPr>
          <w:instrText xml:space="preserve"> PAGEREF _Toc182612683 \h </w:instrText>
        </w:r>
        <w:r>
          <w:rPr>
            <w:noProof/>
            <w:webHidden/>
          </w:rPr>
        </w:r>
        <w:r>
          <w:rPr>
            <w:noProof/>
            <w:webHidden/>
          </w:rPr>
          <w:fldChar w:fldCharType="separate"/>
        </w:r>
        <w:r>
          <w:rPr>
            <w:noProof/>
            <w:webHidden/>
          </w:rPr>
          <w:t>13</w:t>
        </w:r>
        <w:r>
          <w:rPr>
            <w:noProof/>
            <w:webHidden/>
          </w:rPr>
          <w:fldChar w:fldCharType="end"/>
        </w:r>
      </w:hyperlink>
    </w:p>
    <w:p w14:paraId="4678832D" w14:textId="749E506C" w:rsidR="00C96AA4" w:rsidRDefault="00C96AA4">
      <w:pPr>
        <w:pStyle w:val="31"/>
        <w:tabs>
          <w:tab w:val="left" w:pos="1440"/>
          <w:tab w:val="right" w:leader="dot" w:pos="8296"/>
        </w:tabs>
        <w:rPr>
          <w:rFonts w:cstheme="minorBidi"/>
          <w:i w:val="0"/>
          <w:iCs w:val="0"/>
          <w:noProof/>
          <w:sz w:val="24"/>
          <w:szCs w:val="24"/>
        </w:rPr>
      </w:pPr>
      <w:hyperlink w:anchor="_Toc182612684" w:history="1">
        <w:r w:rsidRPr="00040AB6">
          <w:rPr>
            <w:rStyle w:val="af"/>
            <w:noProof/>
          </w:rPr>
          <w:t>4.4.5.</w:t>
        </w:r>
        <w:r>
          <w:rPr>
            <w:rFonts w:cstheme="minorBidi"/>
            <w:i w:val="0"/>
            <w:iCs w:val="0"/>
            <w:noProof/>
            <w:sz w:val="24"/>
            <w:szCs w:val="24"/>
          </w:rPr>
          <w:tab/>
        </w:r>
        <w:r w:rsidRPr="00040AB6">
          <w:rPr>
            <w:rStyle w:val="af"/>
            <w:noProof/>
          </w:rPr>
          <w:t>Iteration</w:t>
        </w:r>
        <w:r>
          <w:rPr>
            <w:noProof/>
            <w:webHidden/>
          </w:rPr>
          <w:tab/>
        </w:r>
        <w:r>
          <w:rPr>
            <w:noProof/>
            <w:webHidden/>
          </w:rPr>
          <w:fldChar w:fldCharType="begin"/>
        </w:r>
        <w:r>
          <w:rPr>
            <w:noProof/>
            <w:webHidden/>
          </w:rPr>
          <w:instrText xml:space="preserve"> PAGEREF _Toc182612684 \h </w:instrText>
        </w:r>
        <w:r>
          <w:rPr>
            <w:noProof/>
            <w:webHidden/>
          </w:rPr>
        </w:r>
        <w:r>
          <w:rPr>
            <w:noProof/>
            <w:webHidden/>
          </w:rPr>
          <w:fldChar w:fldCharType="separate"/>
        </w:r>
        <w:r>
          <w:rPr>
            <w:noProof/>
            <w:webHidden/>
          </w:rPr>
          <w:t>13</w:t>
        </w:r>
        <w:r>
          <w:rPr>
            <w:noProof/>
            <w:webHidden/>
          </w:rPr>
          <w:fldChar w:fldCharType="end"/>
        </w:r>
      </w:hyperlink>
    </w:p>
    <w:p w14:paraId="184D2E97" w14:textId="6CD54431" w:rsidR="00C96AA4" w:rsidRDefault="00C96AA4">
      <w:pPr>
        <w:pStyle w:val="31"/>
        <w:tabs>
          <w:tab w:val="left" w:pos="1440"/>
          <w:tab w:val="right" w:leader="dot" w:pos="8296"/>
        </w:tabs>
        <w:rPr>
          <w:rFonts w:cstheme="minorBidi"/>
          <w:i w:val="0"/>
          <w:iCs w:val="0"/>
          <w:noProof/>
          <w:sz w:val="24"/>
          <w:szCs w:val="24"/>
        </w:rPr>
      </w:pPr>
      <w:hyperlink w:anchor="_Toc182612685" w:history="1">
        <w:r w:rsidRPr="00040AB6">
          <w:rPr>
            <w:rStyle w:val="af"/>
            <w:noProof/>
          </w:rPr>
          <w:t>4.4.6.</w:t>
        </w:r>
        <w:r>
          <w:rPr>
            <w:rFonts w:cstheme="minorBidi"/>
            <w:i w:val="0"/>
            <w:iCs w:val="0"/>
            <w:noProof/>
            <w:sz w:val="24"/>
            <w:szCs w:val="24"/>
          </w:rPr>
          <w:tab/>
        </w:r>
        <w:r w:rsidRPr="00040AB6">
          <w:rPr>
            <w:rStyle w:val="af"/>
            <w:noProof/>
          </w:rPr>
          <w:t>Results</w:t>
        </w:r>
        <w:r>
          <w:rPr>
            <w:noProof/>
            <w:webHidden/>
          </w:rPr>
          <w:tab/>
        </w:r>
        <w:r>
          <w:rPr>
            <w:noProof/>
            <w:webHidden/>
          </w:rPr>
          <w:fldChar w:fldCharType="begin"/>
        </w:r>
        <w:r>
          <w:rPr>
            <w:noProof/>
            <w:webHidden/>
          </w:rPr>
          <w:instrText xml:space="preserve"> PAGEREF _Toc182612685 \h </w:instrText>
        </w:r>
        <w:r>
          <w:rPr>
            <w:noProof/>
            <w:webHidden/>
          </w:rPr>
        </w:r>
        <w:r>
          <w:rPr>
            <w:noProof/>
            <w:webHidden/>
          </w:rPr>
          <w:fldChar w:fldCharType="separate"/>
        </w:r>
        <w:r>
          <w:rPr>
            <w:noProof/>
            <w:webHidden/>
          </w:rPr>
          <w:t>14</w:t>
        </w:r>
        <w:r>
          <w:rPr>
            <w:noProof/>
            <w:webHidden/>
          </w:rPr>
          <w:fldChar w:fldCharType="end"/>
        </w:r>
      </w:hyperlink>
    </w:p>
    <w:p w14:paraId="64011724" w14:textId="7F6A5565" w:rsidR="00C96AA4" w:rsidRDefault="00C96AA4">
      <w:pPr>
        <w:pStyle w:val="21"/>
        <w:tabs>
          <w:tab w:val="left" w:pos="960"/>
          <w:tab w:val="right" w:leader="dot" w:pos="8296"/>
        </w:tabs>
        <w:rPr>
          <w:rFonts w:cstheme="minorBidi"/>
          <w:smallCaps w:val="0"/>
          <w:noProof/>
          <w:sz w:val="24"/>
          <w:szCs w:val="24"/>
        </w:rPr>
      </w:pPr>
      <w:hyperlink w:anchor="_Toc182612686" w:history="1">
        <w:r w:rsidRPr="00040AB6">
          <w:rPr>
            <w:rStyle w:val="af"/>
            <w:noProof/>
          </w:rPr>
          <w:t>4.5.</w:t>
        </w:r>
        <w:r>
          <w:rPr>
            <w:rFonts w:cstheme="minorBidi"/>
            <w:smallCaps w:val="0"/>
            <w:noProof/>
            <w:sz w:val="24"/>
            <w:szCs w:val="24"/>
          </w:rPr>
          <w:tab/>
        </w:r>
        <w:r w:rsidRPr="00040AB6">
          <w:rPr>
            <w:rStyle w:val="af"/>
            <w:noProof/>
          </w:rPr>
          <w:t>Coding</w:t>
        </w:r>
        <w:r>
          <w:rPr>
            <w:noProof/>
            <w:webHidden/>
          </w:rPr>
          <w:tab/>
        </w:r>
        <w:r>
          <w:rPr>
            <w:noProof/>
            <w:webHidden/>
          </w:rPr>
          <w:fldChar w:fldCharType="begin"/>
        </w:r>
        <w:r>
          <w:rPr>
            <w:noProof/>
            <w:webHidden/>
          </w:rPr>
          <w:instrText xml:space="preserve"> PAGEREF _Toc182612686 \h </w:instrText>
        </w:r>
        <w:r>
          <w:rPr>
            <w:noProof/>
            <w:webHidden/>
          </w:rPr>
        </w:r>
        <w:r>
          <w:rPr>
            <w:noProof/>
            <w:webHidden/>
          </w:rPr>
          <w:fldChar w:fldCharType="separate"/>
        </w:r>
        <w:r>
          <w:rPr>
            <w:noProof/>
            <w:webHidden/>
          </w:rPr>
          <w:t>15</w:t>
        </w:r>
        <w:r>
          <w:rPr>
            <w:noProof/>
            <w:webHidden/>
          </w:rPr>
          <w:fldChar w:fldCharType="end"/>
        </w:r>
      </w:hyperlink>
    </w:p>
    <w:p w14:paraId="18E1BA70" w14:textId="3DE3F9E5" w:rsidR="00C96AA4" w:rsidRDefault="00C96AA4">
      <w:pPr>
        <w:pStyle w:val="31"/>
        <w:tabs>
          <w:tab w:val="left" w:pos="1440"/>
          <w:tab w:val="right" w:leader="dot" w:pos="8296"/>
        </w:tabs>
        <w:rPr>
          <w:rFonts w:cstheme="minorBidi"/>
          <w:i w:val="0"/>
          <w:iCs w:val="0"/>
          <w:noProof/>
          <w:sz w:val="24"/>
          <w:szCs w:val="24"/>
        </w:rPr>
      </w:pPr>
      <w:hyperlink w:anchor="_Toc182612687" w:history="1">
        <w:r w:rsidRPr="00040AB6">
          <w:rPr>
            <w:rStyle w:val="af"/>
            <w:noProof/>
          </w:rPr>
          <w:t>4.5.1.</w:t>
        </w:r>
        <w:r>
          <w:rPr>
            <w:rFonts w:cstheme="minorBidi"/>
            <w:i w:val="0"/>
            <w:iCs w:val="0"/>
            <w:noProof/>
            <w:sz w:val="24"/>
            <w:szCs w:val="24"/>
          </w:rPr>
          <w:tab/>
        </w:r>
        <w:r w:rsidRPr="00040AB6">
          <w:rPr>
            <w:rStyle w:val="af"/>
            <w:noProof/>
          </w:rPr>
          <w:t>Genetic Algorithm Implementation</w:t>
        </w:r>
        <w:r>
          <w:rPr>
            <w:noProof/>
            <w:webHidden/>
          </w:rPr>
          <w:tab/>
        </w:r>
        <w:r>
          <w:rPr>
            <w:noProof/>
            <w:webHidden/>
          </w:rPr>
          <w:fldChar w:fldCharType="begin"/>
        </w:r>
        <w:r>
          <w:rPr>
            <w:noProof/>
            <w:webHidden/>
          </w:rPr>
          <w:instrText xml:space="preserve"> PAGEREF _Toc182612687 \h </w:instrText>
        </w:r>
        <w:r>
          <w:rPr>
            <w:noProof/>
            <w:webHidden/>
          </w:rPr>
        </w:r>
        <w:r>
          <w:rPr>
            <w:noProof/>
            <w:webHidden/>
          </w:rPr>
          <w:fldChar w:fldCharType="separate"/>
        </w:r>
        <w:r>
          <w:rPr>
            <w:noProof/>
            <w:webHidden/>
          </w:rPr>
          <w:t>15</w:t>
        </w:r>
        <w:r>
          <w:rPr>
            <w:noProof/>
            <w:webHidden/>
          </w:rPr>
          <w:fldChar w:fldCharType="end"/>
        </w:r>
      </w:hyperlink>
    </w:p>
    <w:p w14:paraId="26BA25EB" w14:textId="684898FD" w:rsidR="00C96AA4" w:rsidRDefault="00C96AA4">
      <w:pPr>
        <w:pStyle w:val="31"/>
        <w:tabs>
          <w:tab w:val="left" w:pos="1440"/>
          <w:tab w:val="right" w:leader="dot" w:pos="8296"/>
        </w:tabs>
        <w:rPr>
          <w:rFonts w:cstheme="minorBidi"/>
          <w:i w:val="0"/>
          <w:iCs w:val="0"/>
          <w:noProof/>
          <w:sz w:val="24"/>
          <w:szCs w:val="24"/>
        </w:rPr>
      </w:pPr>
      <w:hyperlink w:anchor="_Toc182612688" w:history="1">
        <w:r w:rsidRPr="00040AB6">
          <w:rPr>
            <w:rStyle w:val="af"/>
            <w:noProof/>
          </w:rPr>
          <w:t>4.5.2.</w:t>
        </w:r>
        <w:r>
          <w:rPr>
            <w:rFonts w:cstheme="minorBidi"/>
            <w:i w:val="0"/>
            <w:iCs w:val="0"/>
            <w:noProof/>
            <w:sz w:val="24"/>
            <w:szCs w:val="24"/>
          </w:rPr>
          <w:tab/>
        </w:r>
        <w:r w:rsidRPr="00040AB6">
          <w:rPr>
            <w:rStyle w:val="af"/>
            <w:noProof/>
          </w:rPr>
          <w:t>Keyboard Class Functionality</w:t>
        </w:r>
        <w:r>
          <w:rPr>
            <w:noProof/>
            <w:webHidden/>
          </w:rPr>
          <w:tab/>
        </w:r>
        <w:r>
          <w:rPr>
            <w:noProof/>
            <w:webHidden/>
          </w:rPr>
          <w:fldChar w:fldCharType="begin"/>
        </w:r>
        <w:r>
          <w:rPr>
            <w:noProof/>
            <w:webHidden/>
          </w:rPr>
          <w:instrText xml:space="preserve"> PAGEREF _Toc182612688 \h </w:instrText>
        </w:r>
        <w:r>
          <w:rPr>
            <w:noProof/>
            <w:webHidden/>
          </w:rPr>
        </w:r>
        <w:r>
          <w:rPr>
            <w:noProof/>
            <w:webHidden/>
          </w:rPr>
          <w:fldChar w:fldCharType="separate"/>
        </w:r>
        <w:r>
          <w:rPr>
            <w:noProof/>
            <w:webHidden/>
          </w:rPr>
          <w:t>15</w:t>
        </w:r>
        <w:r>
          <w:rPr>
            <w:noProof/>
            <w:webHidden/>
          </w:rPr>
          <w:fldChar w:fldCharType="end"/>
        </w:r>
      </w:hyperlink>
    </w:p>
    <w:p w14:paraId="4E4D69EF" w14:textId="677705AE" w:rsidR="00C96AA4" w:rsidRDefault="00C96AA4">
      <w:pPr>
        <w:pStyle w:val="31"/>
        <w:tabs>
          <w:tab w:val="left" w:pos="1440"/>
          <w:tab w:val="right" w:leader="dot" w:pos="8296"/>
        </w:tabs>
        <w:rPr>
          <w:rFonts w:cstheme="minorBidi"/>
          <w:i w:val="0"/>
          <w:iCs w:val="0"/>
          <w:noProof/>
          <w:sz w:val="24"/>
          <w:szCs w:val="24"/>
        </w:rPr>
      </w:pPr>
      <w:hyperlink w:anchor="_Toc182612689" w:history="1">
        <w:r w:rsidRPr="00040AB6">
          <w:rPr>
            <w:rStyle w:val="af"/>
            <w:noProof/>
          </w:rPr>
          <w:t>4.5.3.</w:t>
        </w:r>
        <w:r>
          <w:rPr>
            <w:rFonts w:cstheme="minorBidi"/>
            <w:i w:val="0"/>
            <w:iCs w:val="0"/>
            <w:noProof/>
            <w:sz w:val="24"/>
            <w:szCs w:val="24"/>
          </w:rPr>
          <w:tab/>
        </w:r>
        <w:r w:rsidRPr="00040AB6">
          <w:rPr>
            <w:rStyle w:val="af"/>
            <w:noProof/>
          </w:rPr>
          <w:t>Data Handling</w:t>
        </w:r>
        <w:r>
          <w:rPr>
            <w:noProof/>
            <w:webHidden/>
          </w:rPr>
          <w:tab/>
        </w:r>
        <w:r>
          <w:rPr>
            <w:noProof/>
            <w:webHidden/>
          </w:rPr>
          <w:fldChar w:fldCharType="begin"/>
        </w:r>
        <w:r>
          <w:rPr>
            <w:noProof/>
            <w:webHidden/>
          </w:rPr>
          <w:instrText xml:space="preserve"> PAGEREF _Toc182612689 \h </w:instrText>
        </w:r>
        <w:r>
          <w:rPr>
            <w:noProof/>
            <w:webHidden/>
          </w:rPr>
        </w:r>
        <w:r>
          <w:rPr>
            <w:noProof/>
            <w:webHidden/>
          </w:rPr>
          <w:fldChar w:fldCharType="separate"/>
        </w:r>
        <w:r>
          <w:rPr>
            <w:noProof/>
            <w:webHidden/>
          </w:rPr>
          <w:t>15</w:t>
        </w:r>
        <w:r>
          <w:rPr>
            <w:noProof/>
            <w:webHidden/>
          </w:rPr>
          <w:fldChar w:fldCharType="end"/>
        </w:r>
      </w:hyperlink>
    </w:p>
    <w:p w14:paraId="0AE5CD32" w14:textId="4B3EFC47" w:rsidR="00C96AA4" w:rsidRDefault="00C96AA4">
      <w:pPr>
        <w:pStyle w:val="31"/>
        <w:tabs>
          <w:tab w:val="left" w:pos="1440"/>
          <w:tab w:val="right" w:leader="dot" w:pos="8296"/>
        </w:tabs>
        <w:rPr>
          <w:rFonts w:cstheme="minorBidi"/>
          <w:i w:val="0"/>
          <w:iCs w:val="0"/>
          <w:noProof/>
          <w:sz w:val="24"/>
          <w:szCs w:val="24"/>
        </w:rPr>
      </w:pPr>
      <w:hyperlink w:anchor="_Toc182612690" w:history="1">
        <w:r w:rsidRPr="00040AB6">
          <w:rPr>
            <w:rStyle w:val="af"/>
            <w:noProof/>
          </w:rPr>
          <w:t>4.5.4.</w:t>
        </w:r>
        <w:r>
          <w:rPr>
            <w:rFonts w:cstheme="minorBidi"/>
            <w:i w:val="0"/>
            <w:iCs w:val="0"/>
            <w:noProof/>
            <w:sz w:val="24"/>
            <w:szCs w:val="24"/>
          </w:rPr>
          <w:tab/>
        </w:r>
        <w:r w:rsidRPr="00040AB6">
          <w:rPr>
            <w:rStyle w:val="af"/>
            <w:noProof/>
          </w:rPr>
          <w:t>User Interaction</w:t>
        </w:r>
        <w:r>
          <w:rPr>
            <w:noProof/>
            <w:webHidden/>
          </w:rPr>
          <w:tab/>
        </w:r>
        <w:r>
          <w:rPr>
            <w:noProof/>
            <w:webHidden/>
          </w:rPr>
          <w:fldChar w:fldCharType="begin"/>
        </w:r>
        <w:r>
          <w:rPr>
            <w:noProof/>
            <w:webHidden/>
          </w:rPr>
          <w:instrText xml:space="preserve"> PAGEREF _Toc182612690 \h </w:instrText>
        </w:r>
        <w:r>
          <w:rPr>
            <w:noProof/>
            <w:webHidden/>
          </w:rPr>
        </w:r>
        <w:r>
          <w:rPr>
            <w:noProof/>
            <w:webHidden/>
          </w:rPr>
          <w:fldChar w:fldCharType="separate"/>
        </w:r>
        <w:r>
          <w:rPr>
            <w:noProof/>
            <w:webHidden/>
          </w:rPr>
          <w:t>16</w:t>
        </w:r>
        <w:r>
          <w:rPr>
            <w:noProof/>
            <w:webHidden/>
          </w:rPr>
          <w:fldChar w:fldCharType="end"/>
        </w:r>
      </w:hyperlink>
    </w:p>
    <w:p w14:paraId="2CFDA2B3" w14:textId="284620F6" w:rsidR="00C96AA4" w:rsidRDefault="00C96AA4">
      <w:pPr>
        <w:pStyle w:val="31"/>
        <w:tabs>
          <w:tab w:val="left" w:pos="1200"/>
          <w:tab w:val="right" w:leader="dot" w:pos="8296"/>
        </w:tabs>
        <w:rPr>
          <w:rFonts w:cstheme="minorBidi"/>
          <w:i w:val="0"/>
          <w:iCs w:val="0"/>
          <w:noProof/>
          <w:sz w:val="24"/>
          <w:szCs w:val="24"/>
        </w:rPr>
      </w:pPr>
      <w:hyperlink w:anchor="_Toc182612691" w:history="1">
        <w:r w:rsidRPr="00040AB6">
          <w:rPr>
            <w:rStyle w:val="af"/>
            <w:noProof/>
          </w:rPr>
          <w:t>4.5.5.</w:t>
        </w:r>
        <w:r>
          <w:rPr>
            <w:rFonts w:cstheme="minorBidi"/>
            <w:i w:val="0"/>
            <w:iCs w:val="0"/>
            <w:noProof/>
            <w:sz w:val="24"/>
            <w:szCs w:val="24"/>
          </w:rPr>
          <w:tab/>
        </w:r>
        <w:r w:rsidRPr="00040AB6">
          <w:rPr>
            <w:rStyle w:val="af"/>
            <w:noProof/>
          </w:rPr>
          <w:t>Visualization</w:t>
        </w:r>
        <w:r>
          <w:rPr>
            <w:noProof/>
            <w:webHidden/>
          </w:rPr>
          <w:tab/>
        </w:r>
        <w:r>
          <w:rPr>
            <w:noProof/>
            <w:webHidden/>
          </w:rPr>
          <w:fldChar w:fldCharType="begin"/>
        </w:r>
        <w:r>
          <w:rPr>
            <w:noProof/>
            <w:webHidden/>
          </w:rPr>
          <w:instrText xml:space="preserve"> PAGEREF _Toc182612691 \h </w:instrText>
        </w:r>
        <w:r>
          <w:rPr>
            <w:noProof/>
            <w:webHidden/>
          </w:rPr>
        </w:r>
        <w:r>
          <w:rPr>
            <w:noProof/>
            <w:webHidden/>
          </w:rPr>
          <w:fldChar w:fldCharType="separate"/>
        </w:r>
        <w:r>
          <w:rPr>
            <w:noProof/>
            <w:webHidden/>
          </w:rPr>
          <w:t>16</w:t>
        </w:r>
        <w:r>
          <w:rPr>
            <w:noProof/>
            <w:webHidden/>
          </w:rPr>
          <w:fldChar w:fldCharType="end"/>
        </w:r>
      </w:hyperlink>
    </w:p>
    <w:p w14:paraId="195774F6" w14:textId="72C71AE3" w:rsidR="00C96AA4" w:rsidRDefault="00C96AA4">
      <w:pPr>
        <w:pStyle w:val="21"/>
        <w:tabs>
          <w:tab w:val="left" w:pos="960"/>
          <w:tab w:val="right" w:leader="dot" w:pos="8296"/>
        </w:tabs>
        <w:rPr>
          <w:rFonts w:cstheme="minorBidi"/>
          <w:smallCaps w:val="0"/>
          <w:noProof/>
          <w:sz w:val="24"/>
          <w:szCs w:val="24"/>
        </w:rPr>
      </w:pPr>
      <w:hyperlink w:anchor="_Toc182612692" w:history="1">
        <w:r w:rsidRPr="00040AB6">
          <w:rPr>
            <w:rStyle w:val="af"/>
            <w:noProof/>
          </w:rPr>
          <w:t>4.6.</w:t>
        </w:r>
        <w:r>
          <w:rPr>
            <w:rFonts w:cstheme="minorBidi"/>
            <w:smallCaps w:val="0"/>
            <w:noProof/>
            <w:sz w:val="24"/>
            <w:szCs w:val="24"/>
          </w:rPr>
          <w:tab/>
        </w:r>
        <w:r w:rsidRPr="00040AB6">
          <w:rPr>
            <w:rStyle w:val="af"/>
            <w:noProof/>
          </w:rPr>
          <w:t>Result</w:t>
        </w:r>
        <w:r>
          <w:rPr>
            <w:noProof/>
            <w:webHidden/>
          </w:rPr>
          <w:tab/>
        </w:r>
        <w:r>
          <w:rPr>
            <w:noProof/>
            <w:webHidden/>
          </w:rPr>
          <w:fldChar w:fldCharType="begin"/>
        </w:r>
        <w:r>
          <w:rPr>
            <w:noProof/>
            <w:webHidden/>
          </w:rPr>
          <w:instrText xml:space="preserve"> PAGEREF _Toc182612692 \h </w:instrText>
        </w:r>
        <w:r>
          <w:rPr>
            <w:noProof/>
            <w:webHidden/>
          </w:rPr>
        </w:r>
        <w:r>
          <w:rPr>
            <w:noProof/>
            <w:webHidden/>
          </w:rPr>
          <w:fldChar w:fldCharType="separate"/>
        </w:r>
        <w:r>
          <w:rPr>
            <w:noProof/>
            <w:webHidden/>
          </w:rPr>
          <w:t>17</w:t>
        </w:r>
        <w:r>
          <w:rPr>
            <w:noProof/>
            <w:webHidden/>
          </w:rPr>
          <w:fldChar w:fldCharType="end"/>
        </w:r>
      </w:hyperlink>
    </w:p>
    <w:p w14:paraId="4B2EC33B" w14:textId="24E728D9" w:rsidR="00C96AA4" w:rsidRDefault="00C96AA4">
      <w:pPr>
        <w:pStyle w:val="31"/>
        <w:tabs>
          <w:tab w:val="left" w:pos="1440"/>
          <w:tab w:val="right" w:leader="dot" w:pos="8296"/>
        </w:tabs>
        <w:rPr>
          <w:rFonts w:cstheme="minorBidi"/>
          <w:i w:val="0"/>
          <w:iCs w:val="0"/>
          <w:noProof/>
          <w:sz w:val="24"/>
          <w:szCs w:val="24"/>
        </w:rPr>
      </w:pPr>
      <w:hyperlink w:anchor="_Toc182612693" w:history="1">
        <w:r w:rsidRPr="00040AB6">
          <w:rPr>
            <w:rStyle w:val="af"/>
            <w:noProof/>
          </w:rPr>
          <w:t>4.6.1.</w:t>
        </w:r>
        <w:r>
          <w:rPr>
            <w:rFonts w:cstheme="minorBidi"/>
            <w:i w:val="0"/>
            <w:iCs w:val="0"/>
            <w:noProof/>
            <w:sz w:val="24"/>
            <w:szCs w:val="24"/>
          </w:rPr>
          <w:tab/>
        </w:r>
        <w:r w:rsidRPr="00040AB6">
          <w:rPr>
            <w:rStyle w:val="af"/>
            <w:noProof/>
          </w:rPr>
          <w:t>Parameter</w:t>
        </w:r>
        <w:r>
          <w:rPr>
            <w:noProof/>
            <w:webHidden/>
          </w:rPr>
          <w:tab/>
        </w:r>
        <w:r>
          <w:rPr>
            <w:noProof/>
            <w:webHidden/>
          </w:rPr>
          <w:fldChar w:fldCharType="begin"/>
        </w:r>
        <w:r>
          <w:rPr>
            <w:noProof/>
            <w:webHidden/>
          </w:rPr>
          <w:instrText xml:space="preserve"> PAGEREF _Toc182612693 \h </w:instrText>
        </w:r>
        <w:r>
          <w:rPr>
            <w:noProof/>
            <w:webHidden/>
          </w:rPr>
        </w:r>
        <w:r>
          <w:rPr>
            <w:noProof/>
            <w:webHidden/>
          </w:rPr>
          <w:fldChar w:fldCharType="separate"/>
        </w:r>
        <w:r>
          <w:rPr>
            <w:noProof/>
            <w:webHidden/>
          </w:rPr>
          <w:t>17</w:t>
        </w:r>
        <w:r>
          <w:rPr>
            <w:noProof/>
            <w:webHidden/>
          </w:rPr>
          <w:fldChar w:fldCharType="end"/>
        </w:r>
      </w:hyperlink>
    </w:p>
    <w:p w14:paraId="5C047B4F" w14:textId="67EE3199" w:rsidR="00C96AA4" w:rsidRDefault="00C96AA4">
      <w:pPr>
        <w:pStyle w:val="31"/>
        <w:tabs>
          <w:tab w:val="left" w:pos="1440"/>
          <w:tab w:val="right" w:leader="dot" w:pos="8296"/>
        </w:tabs>
        <w:rPr>
          <w:rFonts w:cstheme="minorBidi"/>
          <w:i w:val="0"/>
          <w:iCs w:val="0"/>
          <w:noProof/>
          <w:sz w:val="24"/>
          <w:szCs w:val="24"/>
        </w:rPr>
      </w:pPr>
      <w:hyperlink w:anchor="_Toc182612694" w:history="1">
        <w:r w:rsidRPr="00040AB6">
          <w:rPr>
            <w:rStyle w:val="af"/>
            <w:noProof/>
          </w:rPr>
          <w:t>4.6.2.</w:t>
        </w:r>
        <w:r>
          <w:rPr>
            <w:rFonts w:cstheme="minorBidi"/>
            <w:i w:val="0"/>
            <w:iCs w:val="0"/>
            <w:noProof/>
            <w:sz w:val="24"/>
            <w:szCs w:val="24"/>
          </w:rPr>
          <w:tab/>
        </w:r>
        <w:r w:rsidRPr="00040AB6">
          <w:rPr>
            <w:rStyle w:val="af"/>
            <w:noProof/>
          </w:rPr>
          <w:t>Label</w:t>
        </w:r>
        <w:r>
          <w:rPr>
            <w:noProof/>
            <w:webHidden/>
          </w:rPr>
          <w:tab/>
        </w:r>
        <w:r>
          <w:rPr>
            <w:noProof/>
            <w:webHidden/>
          </w:rPr>
          <w:fldChar w:fldCharType="begin"/>
        </w:r>
        <w:r>
          <w:rPr>
            <w:noProof/>
            <w:webHidden/>
          </w:rPr>
          <w:instrText xml:space="preserve"> PAGEREF _Toc182612694 \h </w:instrText>
        </w:r>
        <w:r>
          <w:rPr>
            <w:noProof/>
            <w:webHidden/>
          </w:rPr>
        </w:r>
        <w:r>
          <w:rPr>
            <w:noProof/>
            <w:webHidden/>
          </w:rPr>
          <w:fldChar w:fldCharType="separate"/>
        </w:r>
        <w:r>
          <w:rPr>
            <w:noProof/>
            <w:webHidden/>
          </w:rPr>
          <w:t>19</w:t>
        </w:r>
        <w:r>
          <w:rPr>
            <w:noProof/>
            <w:webHidden/>
          </w:rPr>
          <w:fldChar w:fldCharType="end"/>
        </w:r>
      </w:hyperlink>
    </w:p>
    <w:p w14:paraId="32FB6D7A" w14:textId="27F6C715" w:rsidR="00C96AA4" w:rsidRDefault="00C96AA4">
      <w:pPr>
        <w:pStyle w:val="31"/>
        <w:tabs>
          <w:tab w:val="left" w:pos="1440"/>
          <w:tab w:val="right" w:leader="dot" w:pos="8296"/>
        </w:tabs>
        <w:rPr>
          <w:rFonts w:cstheme="minorBidi"/>
          <w:i w:val="0"/>
          <w:iCs w:val="0"/>
          <w:noProof/>
          <w:sz w:val="24"/>
          <w:szCs w:val="24"/>
        </w:rPr>
      </w:pPr>
      <w:hyperlink w:anchor="_Toc182612695" w:history="1">
        <w:r w:rsidRPr="00040AB6">
          <w:rPr>
            <w:rStyle w:val="af"/>
            <w:noProof/>
          </w:rPr>
          <w:t>4.6.3.</w:t>
        </w:r>
        <w:r>
          <w:rPr>
            <w:rFonts w:cstheme="minorBidi"/>
            <w:i w:val="0"/>
            <w:iCs w:val="0"/>
            <w:noProof/>
            <w:sz w:val="24"/>
            <w:szCs w:val="24"/>
          </w:rPr>
          <w:tab/>
        </w:r>
        <w:r w:rsidRPr="00040AB6">
          <w:rPr>
            <w:rStyle w:val="af"/>
            <w:noProof/>
          </w:rPr>
          <w:t>Chart</w:t>
        </w:r>
        <w:r>
          <w:rPr>
            <w:noProof/>
            <w:webHidden/>
          </w:rPr>
          <w:tab/>
        </w:r>
        <w:r>
          <w:rPr>
            <w:noProof/>
            <w:webHidden/>
          </w:rPr>
          <w:fldChar w:fldCharType="begin"/>
        </w:r>
        <w:r>
          <w:rPr>
            <w:noProof/>
            <w:webHidden/>
          </w:rPr>
          <w:instrText xml:space="preserve"> PAGEREF _Toc182612695 \h </w:instrText>
        </w:r>
        <w:r>
          <w:rPr>
            <w:noProof/>
            <w:webHidden/>
          </w:rPr>
        </w:r>
        <w:r>
          <w:rPr>
            <w:noProof/>
            <w:webHidden/>
          </w:rPr>
          <w:fldChar w:fldCharType="separate"/>
        </w:r>
        <w:r>
          <w:rPr>
            <w:noProof/>
            <w:webHidden/>
          </w:rPr>
          <w:t>20</w:t>
        </w:r>
        <w:r>
          <w:rPr>
            <w:noProof/>
            <w:webHidden/>
          </w:rPr>
          <w:fldChar w:fldCharType="end"/>
        </w:r>
      </w:hyperlink>
    </w:p>
    <w:p w14:paraId="72A3AABF" w14:textId="668D62FC" w:rsidR="00C96AA4" w:rsidRDefault="00C96AA4">
      <w:pPr>
        <w:pStyle w:val="31"/>
        <w:tabs>
          <w:tab w:val="left" w:pos="1440"/>
          <w:tab w:val="right" w:leader="dot" w:pos="8296"/>
        </w:tabs>
        <w:rPr>
          <w:rFonts w:cstheme="minorBidi"/>
          <w:i w:val="0"/>
          <w:iCs w:val="0"/>
          <w:noProof/>
          <w:sz w:val="24"/>
          <w:szCs w:val="24"/>
        </w:rPr>
      </w:pPr>
      <w:hyperlink w:anchor="_Toc182612696" w:history="1">
        <w:r w:rsidRPr="00040AB6">
          <w:rPr>
            <w:rStyle w:val="af"/>
            <w:noProof/>
          </w:rPr>
          <w:t>4.6.4.</w:t>
        </w:r>
        <w:r>
          <w:rPr>
            <w:rFonts w:cstheme="minorBidi"/>
            <w:i w:val="0"/>
            <w:iCs w:val="0"/>
            <w:noProof/>
            <w:sz w:val="24"/>
            <w:szCs w:val="24"/>
          </w:rPr>
          <w:tab/>
        </w:r>
        <w:r w:rsidRPr="00040AB6">
          <w:rPr>
            <w:rStyle w:val="af"/>
            <w:noProof/>
          </w:rPr>
          <w:t>Result 1</w:t>
        </w:r>
        <w:r>
          <w:rPr>
            <w:noProof/>
            <w:webHidden/>
          </w:rPr>
          <w:tab/>
        </w:r>
        <w:r>
          <w:rPr>
            <w:noProof/>
            <w:webHidden/>
          </w:rPr>
          <w:fldChar w:fldCharType="begin"/>
        </w:r>
        <w:r>
          <w:rPr>
            <w:noProof/>
            <w:webHidden/>
          </w:rPr>
          <w:instrText xml:space="preserve"> PAGEREF _Toc182612696 \h </w:instrText>
        </w:r>
        <w:r>
          <w:rPr>
            <w:noProof/>
            <w:webHidden/>
          </w:rPr>
        </w:r>
        <w:r>
          <w:rPr>
            <w:noProof/>
            <w:webHidden/>
          </w:rPr>
          <w:fldChar w:fldCharType="separate"/>
        </w:r>
        <w:r>
          <w:rPr>
            <w:noProof/>
            <w:webHidden/>
          </w:rPr>
          <w:t>21</w:t>
        </w:r>
        <w:r>
          <w:rPr>
            <w:noProof/>
            <w:webHidden/>
          </w:rPr>
          <w:fldChar w:fldCharType="end"/>
        </w:r>
      </w:hyperlink>
    </w:p>
    <w:p w14:paraId="0BDA61E4" w14:textId="664C011A" w:rsidR="00C96AA4" w:rsidRDefault="00C96AA4">
      <w:pPr>
        <w:pStyle w:val="31"/>
        <w:tabs>
          <w:tab w:val="left" w:pos="1440"/>
          <w:tab w:val="right" w:leader="dot" w:pos="8296"/>
        </w:tabs>
        <w:rPr>
          <w:rFonts w:cstheme="minorBidi"/>
          <w:i w:val="0"/>
          <w:iCs w:val="0"/>
          <w:noProof/>
          <w:sz w:val="24"/>
          <w:szCs w:val="24"/>
        </w:rPr>
      </w:pPr>
      <w:hyperlink w:anchor="_Toc182612697" w:history="1">
        <w:r w:rsidRPr="00040AB6">
          <w:rPr>
            <w:rStyle w:val="af"/>
            <w:noProof/>
          </w:rPr>
          <w:t>4.6.5.</w:t>
        </w:r>
        <w:r>
          <w:rPr>
            <w:rFonts w:cstheme="minorBidi"/>
            <w:i w:val="0"/>
            <w:iCs w:val="0"/>
            <w:noProof/>
            <w:sz w:val="24"/>
            <w:szCs w:val="24"/>
          </w:rPr>
          <w:tab/>
        </w:r>
        <w:r w:rsidRPr="00040AB6">
          <w:rPr>
            <w:rStyle w:val="af"/>
            <w:noProof/>
          </w:rPr>
          <w:t>Result 2</w:t>
        </w:r>
        <w:r>
          <w:rPr>
            <w:noProof/>
            <w:webHidden/>
          </w:rPr>
          <w:tab/>
        </w:r>
        <w:r>
          <w:rPr>
            <w:noProof/>
            <w:webHidden/>
          </w:rPr>
          <w:fldChar w:fldCharType="begin"/>
        </w:r>
        <w:r>
          <w:rPr>
            <w:noProof/>
            <w:webHidden/>
          </w:rPr>
          <w:instrText xml:space="preserve"> PAGEREF _Toc182612697 \h </w:instrText>
        </w:r>
        <w:r>
          <w:rPr>
            <w:noProof/>
            <w:webHidden/>
          </w:rPr>
        </w:r>
        <w:r>
          <w:rPr>
            <w:noProof/>
            <w:webHidden/>
          </w:rPr>
          <w:fldChar w:fldCharType="separate"/>
        </w:r>
        <w:r>
          <w:rPr>
            <w:noProof/>
            <w:webHidden/>
          </w:rPr>
          <w:t>22</w:t>
        </w:r>
        <w:r>
          <w:rPr>
            <w:noProof/>
            <w:webHidden/>
          </w:rPr>
          <w:fldChar w:fldCharType="end"/>
        </w:r>
      </w:hyperlink>
    </w:p>
    <w:p w14:paraId="53EA2F16" w14:textId="21889491" w:rsidR="00C96AA4" w:rsidRDefault="00C96AA4">
      <w:pPr>
        <w:pStyle w:val="31"/>
        <w:tabs>
          <w:tab w:val="left" w:pos="1440"/>
          <w:tab w:val="right" w:leader="dot" w:pos="8296"/>
        </w:tabs>
        <w:rPr>
          <w:rFonts w:cstheme="minorBidi"/>
          <w:i w:val="0"/>
          <w:iCs w:val="0"/>
          <w:noProof/>
          <w:sz w:val="24"/>
          <w:szCs w:val="24"/>
        </w:rPr>
      </w:pPr>
      <w:hyperlink w:anchor="_Toc182612698" w:history="1">
        <w:r w:rsidRPr="00040AB6">
          <w:rPr>
            <w:rStyle w:val="af"/>
            <w:noProof/>
          </w:rPr>
          <w:t>4.6.6.</w:t>
        </w:r>
        <w:r>
          <w:rPr>
            <w:rFonts w:cstheme="minorBidi"/>
            <w:i w:val="0"/>
            <w:iCs w:val="0"/>
            <w:noProof/>
            <w:sz w:val="24"/>
            <w:szCs w:val="24"/>
          </w:rPr>
          <w:tab/>
        </w:r>
        <w:r w:rsidRPr="00040AB6">
          <w:rPr>
            <w:rStyle w:val="af"/>
            <w:noProof/>
          </w:rPr>
          <w:t>Result 3</w:t>
        </w:r>
        <w:r>
          <w:rPr>
            <w:noProof/>
            <w:webHidden/>
          </w:rPr>
          <w:tab/>
        </w:r>
        <w:r>
          <w:rPr>
            <w:noProof/>
            <w:webHidden/>
          </w:rPr>
          <w:fldChar w:fldCharType="begin"/>
        </w:r>
        <w:r>
          <w:rPr>
            <w:noProof/>
            <w:webHidden/>
          </w:rPr>
          <w:instrText xml:space="preserve"> PAGEREF _Toc182612698 \h </w:instrText>
        </w:r>
        <w:r>
          <w:rPr>
            <w:noProof/>
            <w:webHidden/>
          </w:rPr>
        </w:r>
        <w:r>
          <w:rPr>
            <w:noProof/>
            <w:webHidden/>
          </w:rPr>
          <w:fldChar w:fldCharType="separate"/>
        </w:r>
        <w:r>
          <w:rPr>
            <w:noProof/>
            <w:webHidden/>
          </w:rPr>
          <w:t>23</w:t>
        </w:r>
        <w:r>
          <w:rPr>
            <w:noProof/>
            <w:webHidden/>
          </w:rPr>
          <w:fldChar w:fldCharType="end"/>
        </w:r>
      </w:hyperlink>
    </w:p>
    <w:p w14:paraId="5A1D2EDD" w14:textId="51C70657" w:rsidR="00C96AA4" w:rsidRDefault="00C96AA4">
      <w:pPr>
        <w:pStyle w:val="31"/>
        <w:tabs>
          <w:tab w:val="left" w:pos="1440"/>
          <w:tab w:val="right" w:leader="dot" w:pos="8296"/>
        </w:tabs>
        <w:rPr>
          <w:rFonts w:cstheme="minorBidi"/>
          <w:i w:val="0"/>
          <w:iCs w:val="0"/>
          <w:noProof/>
          <w:sz w:val="24"/>
          <w:szCs w:val="24"/>
        </w:rPr>
      </w:pPr>
      <w:hyperlink w:anchor="_Toc182612699" w:history="1">
        <w:r w:rsidRPr="00040AB6">
          <w:rPr>
            <w:rStyle w:val="af"/>
            <w:noProof/>
          </w:rPr>
          <w:t>4.6.7.</w:t>
        </w:r>
        <w:r>
          <w:rPr>
            <w:rFonts w:cstheme="minorBidi"/>
            <w:i w:val="0"/>
            <w:iCs w:val="0"/>
            <w:noProof/>
            <w:sz w:val="24"/>
            <w:szCs w:val="24"/>
          </w:rPr>
          <w:tab/>
        </w:r>
        <w:r w:rsidRPr="00040AB6">
          <w:rPr>
            <w:rStyle w:val="af"/>
            <w:noProof/>
          </w:rPr>
          <w:t>Result 4</w:t>
        </w:r>
        <w:r>
          <w:rPr>
            <w:noProof/>
            <w:webHidden/>
          </w:rPr>
          <w:tab/>
        </w:r>
        <w:r>
          <w:rPr>
            <w:noProof/>
            <w:webHidden/>
          </w:rPr>
          <w:fldChar w:fldCharType="begin"/>
        </w:r>
        <w:r>
          <w:rPr>
            <w:noProof/>
            <w:webHidden/>
          </w:rPr>
          <w:instrText xml:space="preserve"> PAGEREF _Toc182612699 \h </w:instrText>
        </w:r>
        <w:r>
          <w:rPr>
            <w:noProof/>
            <w:webHidden/>
          </w:rPr>
        </w:r>
        <w:r>
          <w:rPr>
            <w:noProof/>
            <w:webHidden/>
          </w:rPr>
          <w:fldChar w:fldCharType="separate"/>
        </w:r>
        <w:r>
          <w:rPr>
            <w:noProof/>
            <w:webHidden/>
          </w:rPr>
          <w:t>24</w:t>
        </w:r>
        <w:r>
          <w:rPr>
            <w:noProof/>
            <w:webHidden/>
          </w:rPr>
          <w:fldChar w:fldCharType="end"/>
        </w:r>
      </w:hyperlink>
    </w:p>
    <w:p w14:paraId="2C9BC641" w14:textId="13C3B17C" w:rsidR="00C96AA4" w:rsidRDefault="00C96AA4">
      <w:pPr>
        <w:pStyle w:val="31"/>
        <w:tabs>
          <w:tab w:val="left" w:pos="1440"/>
          <w:tab w:val="right" w:leader="dot" w:pos="8296"/>
        </w:tabs>
        <w:rPr>
          <w:rFonts w:cstheme="minorBidi"/>
          <w:i w:val="0"/>
          <w:iCs w:val="0"/>
          <w:noProof/>
          <w:sz w:val="24"/>
          <w:szCs w:val="24"/>
        </w:rPr>
      </w:pPr>
      <w:hyperlink w:anchor="_Toc182612700" w:history="1">
        <w:r w:rsidRPr="00040AB6">
          <w:rPr>
            <w:rStyle w:val="af"/>
            <w:noProof/>
          </w:rPr>
          <w:t>4.6.8.</w:t>
        </w:r>
        <w:r>
          <w:rPr>
            <w:rFonts w:cstheme="minorBidi"/>
            <w:i w:val="0"/>
            <w:iCs w:val="0"/>
            <w:noProof/>
            <w:sz w:val="24"/>
            <w:szCs w:val="24"/>
          </w:rPr>
          <w:tab/>
        </w:r>
        <w:r w:rsidRPr="00040AB6">
          <w:rPr>
            <w:rStyle w:val="af"/>
            <w:noProof/>
          </w:rPr>
          <w:t>Result 5</w:t>
        </w:r>
        <w:r>
          <w:rPr>
            <w:noProof/>
            <w:webHidden/>
          </w:rPr>
          <w:tab/>
        </w:r>
        <w:r>
          <w:rPr>
            <w:noProof/>
            <w:webHidden/>
          </w:rPr>
          <w:fldChar w:fldCharType="begin"/>
        </w:r>
        <w:r>
          <w:rPr>
            <w:noProof/>
            <w:webHidden/>
          </w:rPr>
          <w:instrText xml:space="preserve"> PAGEREF _Toc182612700 \h </w:instrText>
        </w:r>
        <w:r>
          <w:rPr>
            <w:noProof/>
            <w:webHidden/>
          </w:rPr>
        </w:r>
        <w:r>
          <w:rPr>
            <w:noProof/>
            <w:webHidden/>
          </w:rPr>
          <w:fldChar w:fldCharType="separate"/>
        </w:r>
        <w:r>
          <w:rPr>
            <w:noProof/>
            <w:webHidden/>
          </w:rPr>
          <w:t>25</w:t>
        </w:r>
        <w:r>
          <w:rPr>
            <w:noProof/>
            <w:webHidden/>
          </w:rPr>
          <w:fldChar w:fldCharType="end"/>
        </w:r>
      </w:hyperlink>
    </w:p>
    <w:p w14:paraId="6F1169A7" w14:textId="3720CE68" w:rsidR="00C96AA4" w:rsidRDefault="00C96AA4">
      <w:pPr>
        <w:pStyle w:val="21"/>
        <w:tabs>
          <w:tab w:val="left" w:pos="960"/>
          <w:tab w:val="right" w:leader="dot" w:pos="8296"/>
        </w:tabs>
        <w:rPr>
          <w:rFonts w:cstheme="minorBidi"/>
          <w:smallCaps w:val="0"/>
          <w:noProof/>
          <w:sz w:val="24"/>
          <w:szCs w:val="24"/>
        </w:rPr>
      </w:pPr>
      <w:hyperlink w:anchor="_Toc182612701" w:history="1">
        <w:r w:rsidRPr="00040AB6">
          <w:rPr>
            <w:rStyle w:val="af"/>
            <w:noProof/>
          </w:rPr>
          <w:t>4.7.</w:t>
        </w:r>
        <w:r>
          <w:rPr>
            <w:rFonts w:cstheme="minorBidi"/>
            <w:smallCaps w:val="0"/>
            <w:noProof/>
            <w:sz w:val="24"/>
            <w:szCs w:val="24"/>
          </w:rPr>
          <w:tab/>
        </w:r>
        <w:r w:rsidRPr="00040AB6">
          <w:rPr>
            <w:rStyle w:val="af"/>
            <w:noProof/>
          </w:rPr>
          <w:t>Conclusion</w:t>
        </w:r>
        <w:r>
          <w:rPr>
            <w:noProof/>
            <w:webHidden/>
          </w:rPr>
          <w:tab/>
        </w:r>
        <w:r>
          <w:rPr>
            <w:noProof/>
            <w:webHidden/>
          </w:rPr>
          <w:fldChar w:fldCharType="begin"/>
        </w:r>
        <w:r>
          <w:rPr>
            <w:noProof/>
            <w:webHidden/>
          </w:rPr>
          <w:instrText xml:space="preserve"> PAGEREF _Toc182612701 \h </w:instrText>
        </w:r>
        <w:r>
          <w:rPr>
            <w:noProof/>
            <w:webHidden/>
          </w:rPr>
        </w:r>
        <w:r>
          <w:rPr>
            <w:noProof/>
            <w:webHidden/>
          </w:rPr>
          <w:fldChar w:fldCharType="separate"/>
        </w:r>
        <w:r>
          <w:rPr>
            <w:noProof/>
            <w:webHidden/>
          </w:rPr>
          <w:t>26</w:t>
        </w:r>
        <w:r>
          <w:rPr>
            <w:noProof/>
            <w:webHidden/>
          </w:rPr>
          <w:fldChar w:fldCharType="end"/>
        </w:r>
      </w:hyperlink>
    </w:p>
    <w:p w14:paraId="0A0F14CC" w14:textId="280C8F3C" w:rsidR="00C96AA4" w:rsidRDefault="00C96AA4">
      <w:pPr>
        <w:pStyle w:val="11"/>
        <w:tabs>
          <w:tab w:val="left" w:pos="480"/>
          <w:tab w:val="right" w:leader="dot" w:pos="8296"/>
        </w:tabs>
        <w:rPr>
          <w:rFonts w:cstheme="minorBidi"/>
          <w:b w:val="0"/>
          <w:bCs w:val="0"/>
          <w:caps w:val="0"/>
          <w:noProof/>
          <w:sz w:val="24"/>
          <w:szCs w:val="24"/>
        </w:rPr>
      </w:pPr>
      <w:hyperlink w:anchor="_Toc182612702" w:history="1">
        <w:r w:rsidRPr="00040AB6">
          <w:rPr>
            <w:rStyle w:val="af"/>
            <w:noProof/>
          </w:rPr>
          <w:t>5.</w:t>
        </w:r>
        <w:r>
          <w:rPr>
            <w:rFonts w:cstheme="minorBidi"/>
            <w:b w:val="0"/>
            <w:bCs w:val="0"/>
            <w:caps w:val="0"/>
            <w:noProof/>
            <w:sz w:val="24"/>
            <w:szCs w:val="24"/>
          </w:rPr>
          <w:tab/>
        </w:r>
        <w:r w:rsidRPr="00040AB6">
          <w:rPr>
            <w:rStyle w:val="af"/>
            <w:noProof/>
            <w:lang w:val="zh-TW"/>
          </w:rPr>
          <w:t>Reference</w:t>
        </w:r>
        <w:r>
          <w:rPr>
            <w:noProof/>
            <w:webHidden/>
          </w:rPr>
          <w:tab/>
        </w:r>
        <w:r>
          <w:rPr>
            <w:noProof/>
            <w:webHidden/>
          </w:rPr>
          <w:fldChar w:fldCharType="begin"/>
        </w:r>
        <w:r>
          <w:rPr>
            <w:noProof/>
            <w:webHidden/>
          </w:rPr>
          <w:instrText xml:space="preserve"> PAGEREF _Toc182612702 \h </w:instrText>
        </w:r>
        <w:r>
          <w:rPr>
            <w:noProof/>
            <w:webHidden/>
          </w:rPr>
        </w:r>
        <w:r>
          <w:rPr>
            <w:noProof/>
            <w:webHidden/>
          </w:rPr>
          <w:fldChar w:fldCharType="separate"/>
        </w:r>
        <w:r>
          <w:rPr>
            <w:noProof/>
            <w:webHidden/>
          </w:rPr>
          <w:t>27</w:t>
        </w:r>
        <w:r>
          <w:rPr>
            <w:noProof/>
            <w:webHidden/>
          </w:rPr>
          <w:fldChar w:fldCharType="end"/>
        </w:r>
      </w:hyperlink>
    </w:p>
    <w:p w14:paraId="6DCA92C4" w14:textId="7F9D8396" w:rsidR="004F6652" w:rsidRDefault="004F6652">
      <w:r>
        <w:fldChar w:fldCharType="end"/>
      </w:r>
    </w:p>
    <w:p w14:paraId="31F81BDA" w14:textId="165144E7" w:rsidR="001118E1" w:rsidRDefault="001118E1">
      <w:pPr>
        <w:widowControl/>
      </w:pPr>
      <w:r>
        <w:br w:type="page"/>
      </w:r>
    </w:p>
    <w:p w14:paraId="46CD0911" w14:textId="34158C29" w:rsidR="001118E1" w:rsidRDefault="000B3A43" w:rsidP="000B3A43">
      <w:pPr>
        <w:pStyle w:val="1"/>
      </w:pPr>
      <w:bookmarkStart w:id="1" w:name="_Toc182612670"/>
      <w:r>
        <w:rPr>
          <w:rFonts w:hint="eastAsia"/>
        </w:rPr>
        <w:t>A1</w:t>
      </w:r>
      <w:bookmarkEnd w:id="1"/>
    </w:p>
    <w:p w14:paraId="3FB7EC2E" w14:textId="225BD259" w:rsidR="000B3A43" w:rsidRDefault="000B3A43" w:rsidP="000B3A43">
      <w:r>
        <w:rPr>
          <w:rFonts w:hint="eastAsia"/>
        </w:rPr>
        <w:t xml:space="preserve">I choose </w:t>
      </w:r>
      <w:r w:rsidRPr="000B3A43">
        <w:t>Breadth-First Search</w:t>
      </w:r>
      <w:r w:rsidR="00D7237A">
        <w:rPr>
          <w:rFonts w:hint="eastAsia"/>
        </w:rPr>
        <w:t xml:space="preserve"> and </w:t>
      </w:r>
      <w:r w:rsidR="00076B90">
        <w:rPr>
          <w:rFonts w:hint="eastAsia"/>
        </w:rPr>
        <w:t>A* Search</w:t>
      </w:r>
    </w:p>
    <w:tbl>
      <w:tblPr>
        <w:tblStyle w:val="ae"/>
        <w:tblW w:w="0" w:type="auto"/>
        <w:tblLook w:val="04A0" w:firstRow="1" w:lastRow="0" w:firstColumn="1" w:lastColumn="0" w:noHBand="0" w:noVBand="1"/>
      </w:tblPr>
      <w:tblGrid>
        <w:gridCol w:w="4148"/>
        <w:gridCol w:w="4148"/>
      </w:tblGrid>
      <w:tr w:rsidR="00076B90" w14:paraId="0811EB01" w14:textId="77777777" w:rsidTr="00076B90">
        <w:tc>
          <w:tcPr>
            <w:tcW w:w="4148" w:type="dxa"/>
          </w:tcPr>
          <w:p w14:paraId="1E310146" w14:textId="5210C542" w:rsidR="00076B90" w:rsidRDefault="00076B90" w:rsidP="000B3A43">
            <w:r w:rsidRPr="00295699">
              <w:t>uninformed</w:t>
            </w:r>
            <w:r w:rsidRPr="00076B90">
              <w:t xml:space="preserve"> search algorithm</w:t>
            </w:r>
          </w:p>
        </w:tc>
        <w:tc>
          <w:tcPr>
            <w:tcW w:w="4148" w:type="dxa"/>
          </w:tcPr>
          <w:p w14:paraId="590AA2BC" w14:textId="54609702" w:rsidR="00076B90" w:rsidRDefault="00076B90" w:rsidP="000B3A43">
            <w:r w:rsidRPr="000B3A43">
              <w:t>Breadth-First Search</w:t>
            </w:r>
          </w:p>
        </w:tc>
      </w:tr>
      <w:tr w:rsidR="00076B90" w14:paraId="34B461B0" w14:textId="77777777" w:rsidTr="00076B90">
        <w:tc>
          <w:tcPr>
            <w:tcW w:w="4148" w:type="dxa"/>
          </w:tcPr>
          <w:p w14:paraId="32713DA3" w14:textId="75C363DF" w:rsidR="00076B90" w:rsidRDefault="00076B90" w:rsidP="000B3A43">
            <w:r w:rsidRPr="00295699">
              <w:t>informed</w:t>
            </w:r>
            <w:r w:rsidRPr="00076B90">
              <w:t xml:space="preserve"> search algorithm</w:t>
            </w:r>
          </w:p>
        </w:tc>
        <w:tc>
          <w:tcPr>
            <w:tcW w:w="4148" w:type="dxa"/>
          </w:tcPr>
          <w:p w14:paraId="3D565980" w14:textId="7CFE8D25" w:rsidR="00076B90" w:rsidRDefault="00076B90" w:rsidP="000B3A43">
            <w:r>
              <w:rPr>
                <w:rFonts w:hint="eastAsia"/>
              </w:rPr>
              <w:t>A* Search</w:t>
            </w:r>
          </w:p>
        </w:tc>
      </w:tr>
    </w:tbl>
    <w:p w14:paraId="6FDAD925" w14:textId="77777777" w:rsidR="00076B90" w:rsidRDefault="00076B90" w:rsidP="000B3A43"/>
    <w:p w14:paraId="0EC079B9" w14:textId="125F6D67" w:rsidR="00102E2C" w:rsidRDefault="00102E2C" w:rsidP="000B3A43">
      <w:r>
        <w:rPr>
          <w:noProof/>
        </w:rPr>
        <w:drawing>
          <wp:inline distT="0" distB="0" distL="0" distR="0" wp14:anchorId="71F4CE2C" wp14:editId="00E3B2CB">
            <wp:extent cx="5274310" cy="2134870"/>
            <wp:effectExtent l="0" t="0" r="2540" b="0"/>
            <wp:docPr id="169028899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88990" name="圖片 1" descr="一張含有 文字, 螢幕擷取畫面, 字型 的圖片&#10;&#10;自動產生的描述"/>
                    <pic:cNvPicPr/>
                  </pic:nvPicPr>
                  <pic:blipFill>
                    <a:blip r:embed="rId11"/>
                    <a:stretch>
                      <a:fillRect/>
                    </a:stretch>
                  </pic:blipFill>
                  <pic:spPr>
                    <a:xfrm>
                      <a:off x="0" y="0"/>
                      <a:ext cx="5274310" cy="2134870"/>
                    </a:xfrm>
                    <a:prstGeom prst="rect">
                      <a:avLst/>
                    </a:prstGeom>
                  </pic:spPr>
                </pic:pic>
              </a:graphicData>
            </a:graphic>
          </wp:inline>
        </w:drawing>
      </w:r>
    </w:p>
    <w:p w14:paraId="20D994DE" w14:textId="3521746F" w:rsidR="00D87EB6" w:rsidRDefault="008378E2" w:rsidP="000B3A43">
      <w:r w:rsidRPr="008378E2">
        <w:t>Compare the results of the two algorithms and analyze factors like time complexity and path optimality.</w:t>
      </w:r>
    </w:p>
    <w:p w14:paraId="674967CE" w14:textId="77777777" w:rsidR="00133808" w:rsidRPr="00133808" w:rsidRDefault="00133808" w:rsidP="00133808">
      <w:pPr>
        <w:rPr>
          <w:b/>
          <w:bCs/>
        </w:rPr>
      </w:pPr>
      <w:r w:rsidRPr="00133808">
        <w:rPr>
          <w:b/>
          <w:bCs/>
        </w:rPr>
        <w:t>Time Complexity</w:t>
      </w:r>
    </w:p>
    <w:p w14:paraId="06203A28" w14:textId="77777777" w:rsidR="00133808" w:rsidRPr="00133808" w:rsidRDefault="00133808" w:rsidP="00133808">
      <w:r w:rsidRPr="00133808">
        <w:t xml:space="preserve">Breadth-First Search (BFS) has a time complexity of O(b^d), where </w:t>
      </w:r>
      <w:r w:rsidRPr="00133808">
        <w:rPr>
          <w:b/>
          <w:bCs/>
        </w:rPr>
        <w:t>b</w:t>
      </w:r>
      <w:r w:rsidRPr="00133808">
        <w:t xml:space="preserve"> represents the branching factor, or the average number of children per node, and </w:t>
      </w:r>
      <w:r w:rsidRPr="00133808">
        <w:rPr>
          <w:b/>
          <w:bCs/>
        </w:rPr>
        <w:t>d</w:t>
      </w:r>
      <w:r w:rsidRPr="00133808">
        <w:t xml:space="preserve"> is the depth of the shallowest solution. BFS explores all nodes at the current depth before proceeding to deeper levels, which can result in significant time consumption, especially in graphs that are wide or have considerable depth. In contrast, A* Search also has a time complexity of O(b^d), but it is typically more efficient in practice. This efficiency arises from its use of a heuristic that guides the search process. The effectiveness of A* largely depends on the quality of the heuristic; when designed well—meaning it is admissible and consistent—A* can significantly reduce the number of nodes explored compared to BFS.</w:t>
      </w:r>
    </w:p>
    <w:p w14:paraId="1D63CEB9" w14:textId="77777777" w:rsidR="00133808" w:rsidRPr="00133808" w:rsidRDefault="00133808" w:rsidP="00133808">
      <w:pPr>
        <w:rPr>
          <w:b/>
          <w:bCs/>
        </w:rPr>
      </w:pPr>
      <w:r w:rsidRPr="00133808">
        <w:rPr>
          <w:b/>
          <w:bCs/>
        </w:rPr>
        <w:t>Path Optimality</w:t>
      </w:r>
    </w:p>
    <w:p w14:paraId="18FE5FE8" w14:textId="77777777" w:rsidR="00133808" w:rsidRPr="00133808" w:rsidRDefault="00133808" w:rsidP="00133808">
      <w:r w:rsidRPr="00133808">
        <w:t>When it comes to path optimality, BFS guarantees the shortest path in terms of the number of edges in unweighted graphs or when all edges have the same weight. However, if the edges have different weights, BFS does not ensure that the shortest path is found. On the other hand, A* guarantees an optimal path if the heuristic used is admissible (never overestimates the true cost) and consistent (the estimated cost is always less than or equal to the cost from any neighboring node plus the step cost). A* is specifically designed to intelligently find the least-cost path by taking into account both the cost to reach a node and the estimated cost to reach the goal.</w:t>
      </w:r>
    </w:p>
    <w:p w14:paraId="506BFC2D" w14:textId="40971250" w:rsidR="00FE1C1D" w:rsidRDefault="00FE1C1D">
      <w:pPr>
        <w:widowControl/>
      </w:pPr>
      <w:r>
        <w:br w:type="page"/>
      </w:r>
    </w:p>
    <w:p w14:paraId="7EA64E17" w14:textId="1E199C90" w:rsidR="003601C3" w:rsidRDefault="00FE1C1D" w:rsidP="00FE1C1D">
      <w:pPr>
        <w:pStyle w:val="1"/>
      </w:pPr>
      <w:bookmarkStart w:id="2" w:name="_Toc182612671"/>
      <w:r>
        <w:rPr>
          <w:rFonts w:hint="eastAsia"/>
        </w:rPr>
        <w:t>A2</w:t>
      </w:r>
      <w:bookmarkEnd w:id="2"/>
    </w:p>
    <w:p w14:paraId="1899C156" w14:textId="08A65AA5" w:rsidR="00FE1C1D" w:rsidRDefault="00D55D82" w:rsidP="00DC6921">
      <w:r>
        <w:rPr>
          <w:noProof/>
        </w:rPr>
        <w:drawing>
          <wp:inline distT="0" distB="0" distL="0" distR="0" wp14:anchorId="70F02901" wp14:editId="29DAB39E">
            <wp:extent cx="5274310" cy="2753360"/>
            <wp:effectExtent l="0" t="0" r="2540" b="8890"/>
            <wp:docPr id="13270472" name="圖片 1" descr="一張含有 文字, 螢幕擷取畫面,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472" name="圖片 1" descr="一張含有 文字, 螢幕擷取畫面, 陳列, 軟體 的圖片&#10;&#10;自動產生的描述"/>
                    <pic:cNvPicPr/>
                  </pic:nvPicPr>
                  <pic:blipFill>
                    <a:blip r:embed="rId12"/>
                    <a:stretch>
                      <a:fillRect/>
                    </a:stretch>
                  </pic:blipFill>
                  <pic:spPr>
                    <a:xfrm>
                      <a:off x="0" y="0"/>
                      <a:ext cx="5274310" cy="2753360"/>
                    </a:xfrm>
                    <a:prstGeom prst="rect">
                      <a:avLst/>
                    </a:prstGeom>
                  </pic:spPr>
                </pic:pic>
              </a:graphicData>
            </a:graphic>
          </wp:inline>
        </w:drawing>
      </w:r>
    </w:p>
    <w:p w14:paraId="4FDDE43A" w14:textId="44D48B13" w:rsidR="00894B77" w:rsidRDefault="00894B77" w:rsidP="00DC6921">
      <w:r>
        <w:t>O</w:t>
      </w:r>
      <w:r>
        <w:rPr>
          <w:rFonts w:hint="eastAsia"/>
        </w:rPr>
        <w:t>utput:</w:t>
      </w:r>
    </w:p>
    <w:p w14:paraId="6D4CE5BD" w14:textId="77777777" w:rsidR="00894B77" w:rsidRPr="00894B77" w:rsidRDefault="00894B77" w:rsidP="00894B77">
      <w:r w:rsidRPr="00894B77">
        <w:t>Found 24576 solutions with 4 colors:</w:t>
      </w:r>
    </w:p>
    <w:p w14:paraId="6DB803FB" w14:textId="10816AE8" w:rsidR="00894B77" w:rsidRDefault="00894B77" w:rsidP="00894B77">
      <w:r w:rsidRPr="00894B77">
        <w:t>[{'C': 'Green', 'B': 'Yellow', 'H': 'Yellow', 'F': 'Orange', 'J': 'Orange', 'K': 'Red', 'L': 'Green', 'N': 'Orange', 'G': 'Red', 'E': 'Yellow', 'A': 'Green', 'D</w:t>
      </w:r>
      <w:r w:rsidR="008C59FA">
        <w:rPr>
          <w:noProof/>
        </w:rPr>
        <w:drawing>
          <wp:inline distT="0" distB="0" distL="0" distR="0" wp14:anchorId="2F8337D6" wp14:editId="294D2B43">
            <wp:extent cx="5267325" cy="4371975"/>
            <wp:effectExtent l="0" t="0" r="9525" b="9525"/>
            <wp:docPr id="3422280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4371975"/>
                    </a:xfrm>
                    <a:prstGeom prst="rect">
                      <a:avLst/>
                    </a:prstGeom>
                    <a:noFill/>
                    <a:ln>
                      <a:noFill/>
                    </a:ln>
                  </pic:spPr>
                </pic:pic>
              </a:graphicData>
            </a:graphic>
          </wp:inline>
        </w:drawing>
      </w:r>
      <w:r w:rsidRPr="00894B77">
        <w:t>': 'Orange', 'I': 'Green', 'M': 'Yellow'},</w:t>
      </w:r>
      <w:r>
        <w:rPr>
          <w:rFonts w:hint="eastAsia"/>
        </w:rPr>
        <w:t xml:space="preserve"> </w:t>
      </w:r>
      <w:r>
        <w:t>……</w:t>
      </w:r>
    </w:p>
    <w:p w14:paraId="34D0C437" w14:textId="77777777" w:rsidR="00894B77" w:rsidRDefault="00894B77" w:rsidP="00894B77"/>
    <w:p w14:paraId="65D8203D" w14:textId="41FDAEC8" w:rsidR="00894B77" w:rsidRDefault="00681036" w:rsidP="00894B77">
      <w:r>
        <w:rPr>
          <w:rFonts w:hint="eastAsia"/>
        </w:rPr>
        <w:t xml:space="preserve">It </w:t>
      </w:r>
      <w:r w:rsidR="00571DF5">
        <w:t>needs</w:t>
      </w:r>
      <w:r>
        <w:rPr>
          <w:rFonts w:hint="eastAsia"/>
        </w:rPr>
        <w:t xml:space="preserve"> </w:t>
      </w:r>
      <w:r>
        <w:t>at least</w:t>
      </w:r>
      <w:r>
        <w:rPr>
          <w:rFonts w:hint="eastAsia"/>
        </w:rPr>
        <w:t xml:space="preserve"> 4 colors to fill the map</w:t>
      </w:r>
      <w:r w:rsidR="00571DF5">
        <w:rPr>
          <w:rFonts w:hint="eastAsia"/>
        </w:rPr>
        <w:t xml:space="preserve"> and there is 24576 </w:t>
      </w:r>
      <w:r w:rsidR="002A073E">
        <w:rPr>
          <w:rFonts w:hint="eastAsia"/>
        </w:rPr>
        <w:t>solutions to fill the map with 4 colors</w:t>
      </w:r>
      <w:r w:rsidR="004248D8">
        <w:rPr>
          <w:rFonts w:hint="eastAsia"/>
        </w:rPr>
        <w:t>.</w:t>
      </w:r>
    </w:p>
    <w:p w14:paraId="3DBD817E" w14:textId="2A1DA461" w:rsidR="004248D8" w:rsidRDefault="004248D8">
      <w:pPr>
        <w:widowControl/>
      </w:pPr>
      <w:r>
        <w:br w:type="page"/>
      </w:r>
    </w:p>
    <w:p w14:paraId="5B9E25F2" w14:textId="232444D9" w:rsidR="00F628F1" w:rsidRDefault="009265F9" w:rsidP="00F628F1">
      <w:pPr>
        <w:pStyle w:val="1"/>
      </w:pPr>
      <w:bookmarkStart w:id="3" w:name="_Toc182612672"/>
      <w:r w:rsidRPr="009265F9">
        <w:t>Section B</w:t>
      </w:r>
      <w:bookmarkEnd w:id="3"/>
    </w:p>
    <w:p w14:paraId="4C1B9202" w14:textId="3FAD45DC" w:rsidR="006B4E1A" w:rsidRDefault="006B4E1A" w:rsidP="006B4E1A">
      <w:pPr>
        <w:pStyle w:val="a3"/>
      </w:pPr>
      <w:r>
        <w:rPr>
          <w:rFonts w:hint="eastAsia"/>
        </w:rPr>
        <w:t>Report</w:t>
      </w:r>
    </w:p>
    <w:p w14:paraId="337E87EB" w14:textId="77777777" w:rsidR="006B4E1A" w:rsidRPr="006B4E1A" w:rsidRDefault="006B4E1A" w:rsidP="006B4E1A"/>
    <w:p w14:paraId="647DB690" w14:textId="3FC6B68D" w:rsidR="00F628F1" w:rsidRDefault="00F628F1" w:rsidP="007C1D22">
      <w:pPr>
        <w:pStyle w:val="a5"/>
      </w:pPr>
      <w:r>
        <w:rPr>
          <w:rFonts w:hint="eastAsia"/>
        </w:rPr>
        <w:t xml:space="preserve">Topic: </w:t>
      </w:r>
      <w:r w:rsidR="007808F8">
        <w:rPr>
          <w:rFonts w:hint="eastAsia"/>
        </w:rPr>
        <w:t xml:space="preserve">Use </w:t>
      </w:r>
      <w:r w:rsidR="007808F8" w:rsidRPr="007808F8">
        <w:t>genetic algorithm</w:t>
      </w:r>
      <w:r w:rsidR="007808F8">
        <w:rPr>
          <w:rFonts w:hint="eastAsia"/>
        </w:rPr>
        <w:t xml:space="preserve"> to find out the best</w:t>
      </w:r>
      <w:r w:rsidR="007808F8" w:rsidRPr="007808F8">
        <w:t xml:space="preserve"> keyboard</w:t>
      </w:r>
      <w:r w:rsidR="007808F8">
        <w:rPr>
          <w:rFonts w:hint="eastAsia"/>
        </w:rPr>
        <w:t xml:space="preserve"> for </w:t>
      </w:r>
      <w:r w:rsidR="00264508" w:rsidRPr="00264508">
        <w:t>Cangjie Input Method</w:t>
      </w:r>
    </w:p>
    <w:p w14:paraId="2EAC99F2" w14:textId="77777777" w:rsidR="006B4E1A" w:rsidRDefault="006B4E1A" w:rsidP="006B4E1A"/>
    <w:p w14:paraId="7EF3B15A" w14:textId="04FB9449" w:rsidR="006B4E1A" w:rsidRDefault="00190760" w:rsidP="004E13E7">
      <w:pPr>
        <w:pStyle w:val="2"/>
      </w:pPr>
      <w:bookmarkStart w:id="4" w:name="_Toc182612673"/>
      <w:r>
        <w:rPr>
          <w:rFonts w:hint="eastAsia"/>
        </w:rPr>
        <w:t>Introduction</w:t>
      </w:r>
      <w:bookmarkEnd w:id="4"/>
    </w:p>
    <w:p w14:paraId="6FD9B6A6" w14:textId="77777777" w:rsidR="00C925C2" w:rsidRPr="00710720" w:rsidRDefault="00C925C2" w:rsidP="00C925C2">
      <w:pPr>
        <w:pStyle w:val="Web"/>
        <w:rPr>
          <w:rFonts w:asciiTheme="minorHAnsi" w:eastAsiaTheme="minorEastAsia" w:hAnsiTheme="minorHAnsi" w:cstheme="minorBidi"/>
          <w:kern w:val="2"/>
          <w14:ligatures w14:val="standardContextual"/>
        </w:rPr>
      </w:pPr>
      <w:r w:rsidRPr="00710720">
        <w:rPr>
          <w:rFonts w:asciiTheme="minorHAnsi" w:eastAsiaTheme="minorEastAsia" w:hAnsiTheme="minorHAnsi" w:cstheme="minorBidi"/>
          <w:kern w:val="2"/>
          <w14:ligatures w14:val="standardContextual"/>
        </w:rPr>
        <w:t>In the realm of technology and human-computer interaction, the design of efficient input devices like keyboards plays a crucial role in enhancing user experience and productivity. The Cangjie input method, named after the legendary figure CangJie, is a widely used system for typing Chinese characters. This project aims to explore the optimization of keyboard layouts specifically tailored for the Cangjie input method using genetic algorithms.</w:t>
      </w:r>
    </w:p>
    <w:p w14:paraId="0E40E243" w14:textId="77777777" w:rsidR="00C925C2" w:rsidRPr="00710720" w:rsidRDefault="00C925C2" w:rsidP="00C925C2">
      <w:pPr>
        <w:pStyle w:val="Web"/>
        <w:rPr>
          <w:rFonts w:asciiTheme="minorHAnsi" w:eastAsiaTheme="minorEastAsia" w:hAnsiTheme="minorHAnsi" w:cstheme="minorBidi"/>
          <w:kern w:val="2"/>
          <w14:ligatures w14:val="standardContextual"/>
        </w:rPr>
      </w:pPr>
      <w:r w:rsidRPr="00710720">
        <w:rPr>
          <w:rFonts w:asciiTheme="minorHAnsi" w:eastAsiaTheme="minorEastAsia" w:hAnsiTheme="minorHAnsi" w:cstheme="minorBidi"/>
          <w:kern w:val="2"/>
          <w14:ligatures w14:val="standardContextual"/>
        </w:rPr>
        <w:t>Genetic algorithms (GAs) are inspired by the principles of natural selection and evolution. They offer a robust framework for solving complex optimization problems by iteratively improving candidate solutions based on defined criteria. By applying GAs to keyboard design, we can systematically evaluate various configurations to determine the most effective layout that enhances typing efficiency and minimizes user fatigue.</w:t>
      </w:r>
    </w:p>
    <w:p w14:paraId="6A34E3CD" w14:textId="25ABD518" w:rsidR="00C925C2" w:rsidRPr="00710720" w:rsidRDefault="00C925C2" w:rsidP="00C925C2">
      <w:pPr>
        <w:pStyle w:val="Web"/>
        <w:rPr>
          <w:rFonts w:asciiTheme="minorHAnsi" w:eastAsiaTheme="minorEastAsia" w:hAnsiTheme="minorHAnsi" w:cstheme="minorBidi"/>
          <w:kern w:val="2"/>
          <w14:ligatures w14:val="standardContextual"/>
        </w:rPr>
      </w:pPr>
      <w:r w:rsidRPr="00710720">
        <w:rPr>
          <w:rFonts w:asciiTheme="minorHAnsi" w:eastAsiaTheme="minorEastAsia" w:hAnsiTheme="minorHAnsi" w:cstheme="minorBidi"/>
          <w:kern w:val="2"/>
          <w14:ligatures w14:val="standardContextual"/>
        </w:rPr>
        <w:t xml:space="preserve">This report outlines the methodology, implementation, and results of using genetic algorithms to identify the best keyboard design for the Cangjie input method. </w:t>
      </w:r>
    </w:p>
    <w:p w14:paraId="0C086D10" w14:textId="77777777" w:rsidR="008F4B67" w:rsidRPr="00190760" w:rsidRDefault="008F4B67" w:rsidP="00190760"/>
    <w:p w14:paraId="2B5F3C94" w14:textId="7C720FFC" w:rsidR="00851185" w:rsidRDefault="00B87887" w:rsidP="004F6652">
      <w:pPr>
        <w:pStyle w:val="2"/>
      </w:pPr>
      <w:bookmarkStart w:id="5" w:name="_Toc182612674"/>
      <w:r>
        <w:t>D</w:t>
      </w:r>
      <w:r>
        <w:rPr>
          <w:rFonts w:hint="eastAsia"/>
        </w:rPr>
        <w:t>ataset</w:t>
      </w:r>
      <w:bookmarkEnd w:id="5"/>
    </w:p>
    <w:p w14:paraId="196EBCE6" w14:textId="4D6DF8F6" w:rsidR="00B87887" w:rsidRDefault="00B87887" w:rsidP="004F6652">
      <w:pPr>
        <w:pStyle w:val="3"/>
      </w:pPr>
      <w:bookmarkStart w:id="6" w:name="_Toc182612675"/>
      <w:r>
        <w:rPr>
          <w:rFonts w:hint="eastAsia"/>
        </w:rPr>
        <w:t>Novel</w:t>
      </w:r>
      <w:bookmarkEnd w:id="6"/>
    </w:p>
    <w:p w14:paraId="43C99C3E" w14:textId="465B0420" w:rsidR="00CE19A0" w:rsidRDefault="00CE19A0" w:rsidP="005E586B">
      <w:r w:rsidRPr="00CE19A0">
        <w:t>To facilitate the creation of a comprehensive dataset, I developed a web scraper (getArticle.py) designed to systematically extract continuous and coherent sentences from various novel websites. The primary objective of this program is to crawl multiple online literary resources</w:t>
      </w:r>
      <w:sdt>
        <w:sdtPr>
          <w:id w:val="-923791767"/>
          <w:citation/>
        </w:sdtPr>
        <w:sdtContent>
          <w:r w:rsidR="009C2B04">
            <w:fldChar w:fldCharType="begin"/>
          </w:r>
          <w:r w:rsidR="009C2B04">
            <w:instrText xml:space="preserve"> </w:instrText>
          </w:r>
          <w:r w:rsidR="009C2B04">
            <w:rPr>
              <w:rFonts w:hint="eastAsia"/>
            </w:rPr>
            <w:instrText>CITATION unk24 \l 1028</w:instrText>
          </w:r>
          <w:r w:rsidR="009C2B04">
            <w:instrText xml:space="preserve"> </w:instrText>
          </w:r>
          <w:r w:rsidR="009C2B04">
            <w:fldChar w:fldCharType="separate"/>
          </w:r>
          <w:r w:rsidR="009C2B04">
            <w:rPr>
              <w:rFonts w:hint="eastAsia"/>
              <w:noProof/>
            </w:rPr>
            <w:t xml:space="preserve"> (unknown, 2024)</w:t>
          </w:r>
          <w:r w:rsidR="009C2B04">
            <w:fldChar w:fldCharType="end"/>
          </w:r>
        </w:sdtContent>
      </w:sdt>
      <w:r w:rsidRPr="00CE19A0">
        <w:t>, collecting a substantial volume of text data. The extracted sentences are subsequently saved as text files, contributing to the development of a robust corpus suitable for further linguistic analysis and research applications. This automated approach ensures efficiency and scalability in gathering diverse textual samples for dataset construction.</w:t>
      </w:r>
    </w:p>
    <w:p w14:paraId="3DEE4AEF" w14:textId="36EFDFE6" w:rsidR="00491C91" w:rsidRDefault="006332BE" w:rsidP="005E586B">
      <w:r w:rsidRPr="006332BE">
        <w:drawing>
          <wp:inline distT="0" distB="0" distL="0" distR="0" wp14:anchorId="3002CC8C" wp14:editId="1B3715BC">
            <wp:extent cx="5274310" cy="494665"/>
            <wp:effectExtent l="0" t="0" r="2540" b="635"/>
            <wp:docPr id="76921232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94665"/>
                    </a:xfrm>
                    <a:prstGeom prst="rect">
                      <a:avLst/>
                    </a:prstGeom>
                    <a:noFill/>
                    <a:ln>
                      <a:noFill/>
                    </a:ln>
                  </pic:spPr>
                </pic:pic>
              </a:graphicData>
            </a:graphic>
          </wp:inline>
        </w:drawing>
      </w:r>
      <w:r w:rsidRPr="006332BE">
        <w:rPr>
          <w:rFonts w:hint="eastAsia"/>
        </w:rPr>
        <w:br/>
      </w:r>
    </w:p>
    <w:p w14:paraId="4B1AFC5E" w14:textId="77777777" w:rsidR="00710720" w:rsidRPr="005E586B" w:rsidRDefault="00710720" w:rsidP="005E586B"/>
    <w:p w14:paraId="63C98BF4" w14:textId="73465519" w:rsidR="00B02AAF" w:rsidRDefault="00B02AAF" w:rsidP="004F6652">
      <w:pPr>
        <w:pStyle w:val="3"/>
      </w:pPr>
      <w:bookmarkStart w:id="7" w:name="_Toc182612676"/>
      <w:r>
        <w:rPr>
          <w:rFonts w:hint="eastAsia"/>
        </w:rPr>
        <w:t>C</w:t>
      </w:r>
      <w:r w:rsidR="0075363D">
        <w:rPr>
          <w:rFonts w:hint="eastAsia"/>
        </w:rPr>
        <w:t>angjie file</w:t>
      </w:r>
      <w:bookmarkEnd w:id="7"/>
    </w:p>
    <w:p w14:paraId="3E05AAB7" w14:textId="525A5502" w:rsidR="009265F9" w:rsidRDefault="00710720" w:rsidP="009265F9">
      <w:r w:rsidRPr="00710720">
        <w:t>Due to the necessity of consolidating Cangjie files obtained from multiple sources, I developed a script called makeDataset.py to standardize the data into a unified format. This script seamlessly integrates the information into a single JSON file, unicode2cangjie.json. The resulting dataset maps Chinese characters to their respective Unicode values and corresponding Cangjie keys. For example, the JSON structure includes entries such as {"3007":["W"],"4e00":["M"],"4e59":["NU"],"4e01":["MN"],"4e03":["JV"],"4e43":["NHS"],…}, where each Chinese word is linked to its Unicode representation and the associated Cangjie input keys. This structured approach facilitates easier access and analysis of the data for subsequent processing and applications.</w:t>
      </w:r>
    </w:p>
    <w:p w14:paraId="39002ED5" w14:textId="552ACB5C" w:rsidR="00E50ADE" w:rsidRDefault="00E50ADE">
      <w:pPr>
        <w:widowControl/>
      </w:pPr>
      <w:r>
        <w:br w:type="page"/>
      </w:r>
    </w:p>
    <w:p w14:paraId="65C87B23" w14:textId="2318DCF3" w:rsidR="00E50ADE" w:rsidRDefault="00E50ADE" w:rsidP="00E50ADE">
      <w:pPr>
        <w:pStyle w:val="2"/>
      </w:pPr>
      <w:bookmarkStart w:id="8" w:name="_Toc182612677"/>
      <w:r>
        <w:rPr>
          <w:rFonts w:hint="eastAsia"/>
        </w:rPr>
        <w:t>Define Keyboard</w:t>
      </w:r>
      <w:bookmarkEnd w:id="8"/>
    </w:p>
    <w:p w14:paraId="3943D2A8" w14:textId="77777777" w:rsidR="00627342" w:rsidRPr="00627342" w:rsidRDefault="00627342" w:rsidP="00627342">
      <w:pPr>
        <w:widowControl/>
        <w:spacing w:before="100" w:beforeAutospacing="1" w:after="100" w:afterAutospacing="1" w:line="240" w:lineRule="auto"/>
        <w:rPr>
          <w:rFonts w:eastAsia="Times New Roman" w:cstheme="minorHAnsi"/>
          <w:kern w:val="0"/>
          <w14:ligatures w14:val="none"/>
        </w:rPr>
      </w:pPr>
      <w:r w:rsidRPr="00627342">
        <w:rPr>
          <w:rFonts w:eastAsia="Times New Roman" w:cstheme="minorHAnsi"/>
          <w:kern w:val="0"/>
          <w14:ligatures w14:val="none"/>
        </w:rPr>
        <w:t xml:space="preserve">The </w:t>
      </w:r>
      <w:r w:rsidRPr="00627342">
        <w:rPr>
          <w:rFonts w:eastAsia="Times New Roman" w:cstheme="minorHAnsi"/>
          <w:kern w:val="0"/>
          <w:sz w:val="20"/>
          <w:szCs w:val="20"/>
          <w14:ligatures w14:val="none"/>
        </w:rPr>
        <w:t>Keyboard</w:t>
      </w:r>
      <w:r w:rsidRPr="00627342">
        <w:rPr>
          <w:rFonts w:eastAsia="Times New Roman" w:cstheme="minorHAnsi"/>
          <w:kern w:val="0"/>
          <w14:ligatures w14:val="none"/>
        </w:rPr>
        <w:t xml:space="preserve"> class is designed to model a keyboard layout optimized for typing efficiency. It incorporates several key features:</w:t>
      </w:r>
    </w:p>
    <w:p w14:paraId="79F53F7C" w14:textId="746A545C" w:rsidR="00627342" w:rsidRPr="00627342" w:rsidRDefault="00627342" w:rsidP="00627342">
      <w:pPr>
        <w:widowControl/>
        <w:numPr>
          <w:ilvl w:val="0"/>
          <w:numId w:val="3"/>
        </w:numPr>
        <w:spacing w:before="100" w:beforeAutospacing="1" w:after="100" w:afterAutospacing="1" w:line="240" w:lineRule="auto"/>
        <w:rPr>
          <w:rFonts w:eastAsia="Times New Roman" w:cstheme="minorHAnsi"/>
          <w:kern w:val="0"/>
          <w14:ligatures w14:val="none"/>
        </w:rPr>
      </w:pPr>
      <w:r w:rsidRPr="00627342">
        <w:rPr>
          <w:rFonts w:eastAsia="Times New Roman" w:cstheme="minorHAnsi"/>
          <w:b/>
          <w:bCs/>
          <w:kern w:val="0"/>
          <w14:ligatures w14:val="none"/>
        </w:rPr>
        <w:t>Finger Grouping</w:t>
      </w:r>
      <w:r w:rsidRPr="00627342">
        <w:rPr>
          <w:rFonts w:eastAsia="Times New Roman" w:cstheme="minorHAnsi"/>
          <w:kern w:val="0"/>
          <w14:ligatures w14:val="none"/>
        </w:rPr>
        <w:t xml:space="preserve">: The keyboard is organized based on finger assignments, where each key corresponds to a specific finger. </w:t>
      </w:r>
      <w:r w:rsidR="005A1B95">
        <w:rPr>
          <w:rFonts w:cstheme="minorHAnsi"/>
          <w:kern w:val="0"/>
          <w14:ligatures w14:val="none"/>
        </w:rPr>
        <w:br/>
      </w:r>
      <w:r w:rsidR="005A1B95">
        <w:rPr>
          <w:rFonts w:cstheme="minorHAnsi"/>
          <w:noProof/>
          <w:kern w:val="0"/>
          <w14:ligatures w14:val="none"/>
        </w:rPr>
        <w:drawing>
          <wp:inline distT="0" distB="0" distL="0" distR="0" wp14:anchorId="5E7B084F" wp14:editId="1E59C1BE">
            <wp:extent cx="5267325" cy="3562350"/>
            <wp:effectExtent l="0" t="0" r="9525" b="0"/>
            <wp:docPr id="123819424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562350"/>
                    </a:xfrm>
                    <a:prstGeom prst="rect">
                      <a:avLst/>
                    </a:prstGeom>
                    <a:noFill/>
                    <a:ln>
                      <a:noFill/>
                    </a:ln>
                  </pic:spPr>
                </pic:pic>
              </a:graphicData>
            </a:graphic>
          </wp:inline>
        </w:drawing>
      </w:r>
      <w:r w:rsidR="005A1B95">
        <w:rPr>
          <w:rFonts w:cstheme="minorHAnsi"/>
          <w:kern w:val="0"/>
          <w14:ligatures w14:val="none"/>
        </w:rPr>
        <w:br/>
      </w:r>
      <w:r w:rsidRPr="00627342">
        <w:rPr>
          <w:rFonts w:eastAsia="Times New Roman" w:cstheme="minorHAnsi"/>
          <w:kern w:val="0"/>
          <w14:ligatures w14:val="none"/>
        </w:rPr>
        <w:t>The mapping is as follows:</w:t>
      </w:r>
    </w:p>
    <w:p w14:paraId="50916AB0" w14:textId="77777777" w:rsidR="00627342" w:rsidRPr="00627342" w:rsidRDefault="00627342" w:rsidP="00627342">
      <w:pPr>
        <w:widowControl/>
        <w:numPr>
          <w:ilvl w:val="1"/>
          <w:numId w:val="3"/>
        </w:numPr>
        <w:spacing w:before="100" w:beforeAutospacing="1" w:after="100" w:afterAutospacing="1" w:line="240" w:lineRule="auto"/>
        <w:rPr>
          <w:rFonts w:eastAsia="Times New Roman" w:cstheme="minorHAnsi"/>
          <w:kern w:val="0"/>
          <w14:ligatures w14:val="none"/>
        </w:rPr>
      </w:pPr>
      <w:r w:rsidRPr="00627342">
        <w:rPr>
          <w:rFonts w:eastAsia="Times New Roman" w:cstheme="minorHAnsi"/>
          <w:b/>
          <w:bCs/>
          <w:kern w:val="0"/>
          <w14:ligatures w14:val="none"/>
        </w:rPr>
        <w:t>Left Hand</w:t>
      </w:r>
      <w:r w:rsidRPr="00627342">
        <w:rPr>
          <w:rFonts w:eastAsia="Times New Roman" w:cstheme="minorHAnsi"/>
          <w:kern w:val="0"/>
          <w14:ligatures w14:val="none"/>
        </w:rPr>
        <w:t xml:space="preserve">: </w:t>
      </w:r>
    </w:p>
    <w:p w14:paraId="75B6B87A" w14:textId="77777777" w:rsidR="00627342" w:rsidRPr="00627342" w:rsidRDefault="00627342" w:rsidP="00627342">
      <w:pPr>
        <w:widowControl/>
        <w:numPr>
          <w:ilvl w:val="2"/>
          <w:numId w:val="3"/>
        </w:numPr>
        <w:spacing w:before="100" w:beforeAutospacing="1" w:after="100" w:afterAutospacing="1" w:line="240" w:lineRule="auto"/>
        <w:rPr>
          <w:rFonts w:eastAsia="Times New Roman" w:cstheme="minorHAnsi"/>
          <w:kern w:val="0"/>
          <w14:ligatures w14:val="none"/>
        </w:rPr>
      </w:pPr>
      <w:r w:rsidRPr="00627342">
        <w:rPr>
          <w:rFonts w:eastAsia="Times New Roman" w:cstheme="minorHAnsi"/>
          <w:kern w:val="0"/>
          <w14:ligatures w14:val="none"/>
        </w:rPr>
        <w:t>0 → Left little finger</w:t>
      </w:r>
    </w:p>
    <w:p w14:paraId="7DD018A7" w14:textId="77777777" w:rsidR="00627342" w:rsidRPr="00627342" w:rsidRDefault="00627342" w:rsidP="00627342">
      <w:pPr>
        <w:widowControl/>
        <w:numPr>
          <w:ilvl w:val="2"/>
          <w:numId w:val="3"/>
        </w:numPr>
        <w:spacing w:before="100" w:beforeAutospacing="1" w:after="100" w:afterAutospacing="1" w:line="240" w:lineRule="auto"/>
        <w:rPr>
          <w:rFonts w:eastAsia="Times New Roman" w:cstheme="minorHAnsi"/>
          <w:kern w:val="0"/>
          <w14:ligatures w14:val="none"/>
        </w:rPr>
      </w:pPr>
      <w:r w:rsidRPr="00627342">
        <w:rPr>
          <w:rFonts w:eastAsia="Times New Roman" w:cstheme="minorHAnsi"/>
          <w:kern w:val="0"/>
          <w14:ligatures w14:val="none"/>
        </w:rPr>
        <w:t>1 → Left ring finger</w:t>
      </w:r>
    </w:p>
    <w:p w14:paraId="334EB415" w14:textId="77777777" w:rsidR="00627342" w:rsidRPr="00627342" w:rsidRDefault="00627342" w:rsidP="00627342">
      <w:pPr>
        <w:widowControl/>
        <w:numPr>
          <w:ilvl w:val="2"/>
          <w:numId w:val="3"/>
        </w:numPr>
        <w:spacing w:before="100" w:beforeAutospacing="1" w:after="100" w:afterAutospacing="1" w:line="240" w:lineRule="auto"/>
        <w:rPr>
          <w:rFonts w:eastAsia="Times New Roman" w:cstheme="minorHAnsi"/>
          <w:kern w:val="0"/>
          <w14:ligatures w14:val="none"/>
        </w:rPr>
      </w:pPr>
      <w:r w:rsidRPr="00627342">
        <w:rPr>
          <w:rFonts w:eastAsia="Times New Roman" w:cstheme="minorHAnsi"/>
          <w:kern w:val="0"/>
          <w14:ligatures w14:val="none"/>
        </w:rPr>
        <w:t>2 → Left middle finger</w:t>
      </w:r>
    </w:p>
    <w:p w14:paraId="6D5F5561" w14:textId="77777777" w:rsidR="00627342" w:rsidRPr="00627342" w:rsidRDefault="00627342" w:rsidP="00627342">
      <w:pPr>
        <w:widowControl/>
        <w:numPr>
          <w:ilvl w:val="2"/>
          <w:numId w:val="3"/>
        </w:numPr>
        <w:spacing w:before="100" w:beforeAutospacing="1" w:after="100" w:afterAutospacing="1" w:line="240" w:lineRule="auto"/>
        <w:rPr>
          <w:rFonts w:eastAsia="Times New Roman" w:cstheme="minorHAnsi"/>
          <w:kern w:val="0"/>
          <w14:ligatures w14:val="none"/>
        </w:rPr>
      </w:pPr>
      <w:r w:rsidRPr="00627342">
        <w:rPr>
          <w:rFonts w:eastAsia="Times New Roman" w:cstheme="minorHAnsi"/>
          <w:kern w:val="0"/>
          <w14:ligatures w14:val="none"/>
        </w:rPr>
        <w:t>3 → Left index finger</w:t>
      </w:r>
    </w:p>
    <w:p w14:paraId="7D5B5C93" w14:textId="77777777" w:rsidR="00627342" w:rsidRPr="00627342" w:rsidRDefault="00627342" w:rsidP="00627342">
      <w:pPr>
        <w:widowControl/>
        <w:numPr>
          <w:ilvl w:val="1"/>
          <w:numId w:val="3"/>
        </w:numPr>
        <w:spacing w:before="100" w:beforeAutospacing="1" w:after="100" w:afterAutospacing="1" w:line="240" w:lineRule="auto"/>
        <w:rPr>
          <w:rFonts w:eastAsia="Times New Roman" w:cstheme="minorHAnsi"/>
          <w:kern w:val="0"/>
          <w14:ligatures w14:val="none"/>
        </w:rPr>
      </w:pPr>
      <w:r w:rsidRPr="00627342">
        <w:rPr>
          <w:rFonts w:eastAsia="Times New Roman" w:cstheme="minorHAnsi"/>
          <w:b/>
          <w:bCs/>
          <w:kern w:val="0"/>
          <w14:ligatures w14:val="none"/>
        </w:rPr>
        <w:t>Right Hand</w:t>
      </w:r>
      <w:r w:rsidRPr="00627342">
        <w:rPr>
          <w:rFonts w:eastAsia="Times New Roman" w:cstheme="minorHAnsi"/>
          <w:kern w:val="0"/>
          <w14:ligatures w14:val="none"/>
        </w:rPr>
        <w:t xml:space="preserve">: </w:t>
      </w:r>
    </w:p>
    <w:p w14:paraId="34FB7ACC" w14:textId="77777777" w:rsidR="00627342" w:rsidRPr="00627342" w:rsidRDefault="00627342" w:rsidP="00627342">
      <w:pPr>
        <w:widowControl/>
        <w:numPr>
          <w:ilvl w:val="2"/>
          <w:numId w:val="3"/>
        </w:numPr>
        <w:spacing w:before="100" w:beforeAutospacing="1" w:after="100" w:afterAutospacing="1" w:line="240" w:lineRule="auto"/>
        <w:rPr>
          <w:rFonts w:eastAsia="Times New Roman" w:cstheme="minorHAnsi"/>
          <w:kern w:val="0"/>
          <w14:ligatures w14:val="none"/>
        </w:rPr>
      </w:pPr>
      <w:r w:rsidRPr="00627342">
        <w:rPr>
          <w:rFonts w:eastAsia="Times New Roman" w:cstheme="minorHAnsi"/>
          <w:kern w:val="0"/>
          <w14:ligatures w14:val="none"/>
        </w:rPr>
        <w:t>5 → Right index finger</w:t>
      </w:r>
    </w:p>
    <w:p w14:paraId="2EA2C6A4" w14:textId="77777777" w:rsidR="00627342" w:rsidRPr="00627342" w:rsidRDefault="00627342" w:rsidP="00627342">
      <w:pPr>
        <w:widowControl/>
        <w:numPr>
          <w:ilvl w:val="2"/>
          <w:numId w:val="3"/>
        </w:numPr>
        <w:spacing w:before="100" w:beforeAutospacing="1" w:after="100" w:afterAutospacing="1" w:line="240" w:lineRule="auto"/>
        <w:rPr>
          <w:rFonts w:eastAsia="Times New Roman" w:cstheme="minorHAnsi"/>
          <w:kern w:val="0"/>
          <w14:ligatures w14:val="none"/>
        </w:rPr>
      </w:pPr>
      <w:r w:rsidRPr="00627342">
        <w:rPr>
          <w:rFonts w:eastAsia="Times New Roman" w:cstheme="minorHAnsi"/>
          <w:kern w:val="0"/>
          <w14:ligatures w14:val="none"/>
        </w:rPr>
        <w:t>6 → Right middle finger</w:t>
      </w:r>
    </w:p>
    <w:p w14:paraId="35AB55F3" w14:textId="77777777" w:rsidR="00627342" w:rsidRPr="00627342" w:rsidRDefault="00627342" w:rsidP="00627342">
      <w:pPr>
        <w:widowControl/>
        <w:numPr>
          <w:ilvl w:val="2"/>
          <w:numId w:val="3"/>
        </w:numPr>
        <w:spacing w:before="100" w:beforeAutospacing="1" w:after="100" w:afterAutospacing="1" w:line="240" w:lineRule="auto"/>
        <w:rPr>
          <w:rFonts w:eastAsia="Times New Roman" w:cstheme="minorHAnsi"/>
          <w:kern w:val="0"/>
          <w14:ligatures w14:val="none"/>
        </w:rPr>
      </w:pPr>
      <w:r w:rsidRPr="00627342">
        <w:rPr>
          <w:rFonts w:eastAsia="Times New Roman" w:cstheme="minorHAnsi"/>
          <w:kern w:val="0"/>
          <w14:ligatures w14:val="none"/>
        </w:rPr>
        <w:t>7 → Right ring finger</w:t>
      </w:r>
    </w:p>
    <w:p w14:paraId="090D12FD" w14:textId="77777777" w:rsidR="00627342" w:rsidRPr="00627342" w:rsidRDefault="00627342" w:rsidP="00627342">
      <w:pPr>
        <w:widowControl/>
        <w:numPr>
          <w:ilvl w:val="2"/>
          <w:numId w:val="3"/>
        </w:numPr>
        <w:spacing w:before="100" w:beforeAutospacing="1" w:after="100" w:afterAutospacing="1" w:line="240" w:lineRule="auto"/>
        <w:rPr>
          <w:rFonts w:eastAsia="Times New Roman" w:cstheme="minorHAnsi"/>
          <w:kern w:val="0"/>
          <w14:ligatures w14:val="none"/>
        </w:rPr>
      </w:pPr>
      <w:r w:rsidRPr="00627342">
        <w:rPr>
          <w:rFonts w:eastAsia="Times New Roman" w:cstheme="minorHAnsi"/>
          <w:kern w:val="0"/>
          <w14:ligatures w14:val="none"/>
        </w:rPr>
        <w:t>8 → Right little finger</w:t>
      </w:r>
    </w:p>
    <w:p w14:paraId="38C6EF4B" w14:textId="0846CC09" w:rsidR="00A24736" w:rsidRPr="00627342" w:rsidRDefault="00627342" w:rsidP="00421E78">
      <w:pPr>
        <w:widowControl/>
        <w:numPr>
          <w:ilvl w:val="0"/>
          <w:numId w:val="3"/>
        </w:numPr>
        <w:spacing w:before="100" w:beforeAutospacing="1" w:after="100" w:afterAutospacing="1" w:line="240" w:lineRule="auto"/>
        <w:rPr>
          <w:rFonts w:eastAsia="Times New Roman" w:cstheme="minorHAnsi"/>
          <w:kern w:val="0"/>
          <w14:ligatures w14:val="none"/>
        </w:rPr>
      </w:pPr>
      <w:r w:rsidRPr="00627342">
        <w:rPr>
          <w:rFonts w:eastAsia="Times New Roman" w:cstheme="minorHAnsi"/>
          <w:b/>
          <w:bCs/>
          <w:kern w:val="0"/>
          <w14:ligatures w14:val="none"/>
        </w:rPr>
        <w:t>Initialization</w:t>
      </w:r>
      <w:r w:rsidRPr="00627342">
        <w:rPr>
          <w:rFonts w:eastAsia="Times New Roman" w:cstheme="minorHAnsi"/>
          <w:kern w:val="0"/>
          <w14:ligatures w14:val="none"/>
        </w:rPr>
        <w:t xml:space="preserve">: When creating an instance of the </w:t>
      </w:r>
      <w:r w:rsidRPr="00627342">
        <w:rPr>
          <w:rFonts w:eastAsia="Times New Roman" w:cstheme="minorHAnsi"/>
          <w:kern w:val="0"/>
          <w:sz w:val="20"/>
          <w:szCs w:val="20"/>
          <w14:ligatures w14:val="none"/>
        </w:rPr>
        <w:t>Keyboard</w:t>
      </w:r>
      <w:r w:rsidRPr="00627342">
        <w:rPr>
          <w:rFonts w:eastAsia="Times New Roman" w:cstheme="minorHAnsi"/>
          <w:kern w:val="0"/>
          <w14:ligatures w14:val="none"/>
        </w:rPr>
        <w:t xml:space="preserve"> class, users can specify custom finger groupings and keyboard layouts. If none are provided, default settings are used. The default finger group is organized to optimize the distribution of keys across both hands, while the default keyboard layout maps the letters from 'A' to 'Z' to specific positions.</w:t>
      </w:r>
    </w:p>
    <w:p w14:paraId="2E5FBDE4" w14:textId="77777777" w:rsidR="00627342" w:rsidRPr="00421E78" w:rsidRDefault="00627342" w:rsidP="00627342">
      <w:pPr>
        <w:widowControl/>
        <w:numPr>
          <w:ilvl w:val="0"/>
          <w:numId w:val="3"/>
        </w:numPr>
        <w:spacing w:before="100" w:beforeAutospacing="1" w:after="100" w:afterAutospacing="1" w:line="240" w:lineRule="auto"/>
        <w:rPr>
          <w:rFonts w:eastAsia="Times New Roman" w:cstheme="minorHAnsi"/>
          <w:kern w:val="0"/>
          <w14:ligatures w14:val="none"/>
        </w:rPr>
      </w:pPr>
      <w:r w:rsidRPr="00627342">
        <w:rPr>
          <w:rFonts w:eastAsia="Times New Roman" w:cstheme="minorHAnsi"/>
          <w:b/>
          <w:bCs/>
          <w:kern w:val="0"/>
          <w14:ligatures w14:val="none"/>
        </w:rPr>
        <w:t>Distance Calculation</w:t>
      </w:r>
      <w:r w:rsidRPr="00627342">
        <w:rPr>
          <w:rFonts w:eastAsia="Times New Roman" w:cstheme="minorHAnsi"/>
          <w:kern w:val="0"/>
          <w14:ligatures w14:val="none"/>
        </w:rPr>
        <w:t>: The class includes a method to calculate the distance between keys based on their positions. This is crucial for understanding the ergonomic aspects of typing, as it helps minimize finger movement and reduce fatigue. The distance is computed using a 2D coordinate system, allowing an evaluation of the efficiency of finger movement between keys.</w:t>
      </w:r>
    </w:p>
    <w:p w14:paraId="596C188E" w14:textId="77777777" w:rsidR="00421E78" w:rsidRPr="00152A8A" w:rsidRDefault="00421E78" w:rsidP="00421E78">
      <w:pPr>
        <w:pStyle w:val="a9"/>
        <w:widowControl/>
        <w:numPr>
          <w:ilvl w:val="0"/>
          <w:numId w:val="3"/>
        </w:numPr>
        <w:spacing w:before="100" w:beforeAutospacing="1" w:after="100" w:afterAutospacing="1" w:line="240" w:lineRule="auto"/>
        <w:rPr>
          <w:rFonts w:eastAsia="Times New Roman" w:cstheme="minorHAnsi"/>
          <w:kern w:val="0"/>
          <w14:ligatures w14:val="none"/>
        </w:rPr>
      </w:pPr>
      <w:r w:rsidRPr="00152A8A">
        <w:rPr>
          <w:rFonts w:eastAsia="Times New Roman" w:cstheme="minorHAnsi"/>
          <w:b/>
          <w:bCs/>
          <w:kern w:val="0"/>
          <w14:ligatures w14:val="none"/>
        </w:rPr>
        <w:t>Key Coordinates</w:t>
      </w:r>
      <w:r w:rsidRPr="00152A8A">
        <w:rPr>
          <w:rFonts w:eastAsia="Times New Roman" w:cstheme="minorHAnsi"/>
          <w:kern w:val="0"/>
          <w14:ligatures w14:val="none"/>
        </w:rPr>
        <w:t>: The layout defines specific coordinates for each key. For example, the key 'Q' is positioned at (0, 0) on the keyboard (first row). The key 'W', located immediately to the right of 'Q', is positioned at (4, 0).</w:t>
      </w:r>
    </w:p>
    <w:p w14:paraId="22F6E6FD" w14:textId="6EF58E37" w:rsidR="00421E78" w:rsidRPr="00421E78" w:rsidRDefault="00421E78" w:rsidP="0070532E">
      <w:pPr>
        <w:widowControl/>
        <w:numPr>
          <w:ilvl w:val="0"/>
          <w:numId w:val="5"/>
        </w:numPr>
        <w:spacing w:before="100" w:beforeAutospacing="1" w:after="100" w:afterAutospacing="1" w:line="240" w:lineRule="auto"/>
        <w:rPr>
          <w:rFonts w:eastAsia="Times New Roman" w:cstheme="minorHAnsi"/>
          <w:kern w:val="0"/>
          <w14:ligatures w14:val="none"/>
        </w:rPr>
      </w:pPr>
      <w:r w:rsidRPr="00421E78">
        <w:rPr>
          <w:rFonts w:eastAsia="Times New Roman" w:cstheme="minorHAnsi"/>
          <w:kern w:val="0"/>
          <w14:ligatures w14:val="none"/>
        </w:rPr>
        <w:t>In the first row, all keys can be represented as coordinates of the form (X,0), where X varies based on the key's position.</w:t>
      </w:r>
    </w:p>
    <w:p w14:paraId="750844DC" w14:textId="7120DD95" w:rsidR="00421E78" w:rsidRPr="00421E78" w:rsidRDefault="00421E78" w:rsidP="0070532E">
      <w:pPr>
        <w:widowControl/>
        <w:numPr>
          <w:ilvl w:val="0"/>
          <w:numId w:val="5"/>
        </w:numPr>
        <w:spacing w:before="100" w:beforeAutospacing="1" w:after="100" w:afterAutospacing="1" w:line="240" w:lineRule="auto"/>
        <w:rPr>
          <w:rFonts w:eastAsia="Times New Roman" w:cstheme="minorHAnsi"/>
          <w:kern w:val="0"/>
          <w14:ligatures w14:val="none"/>
        </w:rPr>
      </w:pPr>
      <w:r w:rsidRPr="00421E78">
        <w:rPr>
          <w:rFonts w:eastAsia="Times New Roman" w:cstheme="minorHAnsi"/>
          <w:kern w:val="0"/>
          <w14:ligatures w14:val="none"/>
        </w:rPr>
        <w:t>In the second row, all keys directly below 'Q' will have their X-coordinate defined as (X+1,4), where X is the X-coordinate of the corresponding key in the first row. This means, for example, if 'A' is directly below 'Q', its position will be adjusted to account for the increase in horizontal distance.</w:t>
      </w:r>
    </w:p>
    <w:p w14:paraId="59469AAA" w14:textId="77849D09" w:rsidR="00421E78" w:rsidRPr="00C25356" w:rsidRDefault="00421E78" w:rsidP="0070532E">
      <w:pPr>
        <w:widowControl/>
        <w:numPr>
          <w:ilvl w:val="0"/>
          <w:numId w:val="5"/>
        </w:numPr>
        <w:spacing w:before="100" w:beforeAutospacing="1" w:after="100" w:afterAutospacing="1" w:line="240" w:lineRule="auto"/>
        <w:rPr>
          <w:rFonts w:eastAsia="Times New Roman" w:cstheme="minorHAnsi"/>
          <w:kern w:val="0"/>
          <w14:ligatures w14:val="none"/>
        </w:rPr>
      </w:pPr>
      <w:r w:rsidRPr="00421E78">
        <w:rPr>
          <w:rFonts w:eastAsia="Times New Roman" w:cstheme="minorHAnsi"/>
          <w:kern w:val="0"/>
          <w14:ligatures w14:val="none"/>
        </w:rPr>
        <w:t>In the third row, the keys will have their X-coordinates defined as (X+3,8). This reflects a further increase in horizontal distance, ensuring each key's position is accurately represented based on its relative location to the keys above it.</w:t>
      </w:r>
    </w:p>
    <w:p w14:paraId="5EF93B4B" w14:textId="1A64A7CE" w:rsidR="00C25356" w:rsidRDefault="00C25356">
      <w:pPr>
        <w:widowControl/>
        <w:rPr>
          <w:rFonts w:cstheme="minorHAnsi"/>
          <w:kern w:val="0"/>
          <w14:ligatures w14:val="none"/>
        </w:rPr>
      </w:pPr>
      <w:r>
        <w:rPr>
          <w:rFonts w:cstheme="minorHAnsi"/>
          <w:kern w:val="0"/>
          <w14:ligatures w14:val="none"/>
        </w:rPr>
        <w:br w:type="page"/>
      </w:r>
    </w:p>
    <w:p w14:paraId="04EFDAE0" w14:textId="3C704967" w:rsidR="00CE5F88" w:rsidRPr="00421E78" w:rsidRDefault="00A40EF1" w:rsidP="00A40EF1">
      <w:pPr>
        <w:pStyle w:val="3"/>
      </w:pPr>
      <w:bookmarkStart w:id="9" w:name="_Toc182612678"/>
      <w:r w:rsidRPr="00A40EF1">
        <w:t>Keyboard XY Value Calculation Table</w:t>
      </w:r>
      <w:bookmarkEnd w:id="9"/>
    </w:p>
    <w:tbl>
      <w:tblPr>
        <w:tblW w:w="8900" w:type="dxa"/>
        <w:tblCellMar>
          <w:left w:w="28" w:type="dxa"/>
          <w:right w:w="28" w:type="dxa"/>
        </w:tblCellMar>
        <w:tblLook w:val="04A0" w:firstRow="1" w:lastRow="0" w:firstColumn="1" w:lastColumn="0" w:noHBand="0" w:noVBand="1"/>
      </w:tblPr>
      <w:tblGrid>
        <w:gridCol w:w="1360"/>
        <w:gridCol w:w="540"/>
        <w:gridCol w:w="540"/>
        <w:gridCol w:w="460"/>
        <w:gridCol w:w="420"/>
        <w:gridCol w:w="420"/>
        <w:gridCol w:w="460"/>
        <w:gridCol w:w="1060"/>
        <w:gridCol w:w="1060"/>
        <w:gridCol w:w="460"/>
        <w:gridCol w:w="984"/>
        <w:gridCol w:w="1136"/>
      </w:tblGrid>
      <w:tr w:rsidR="00096E5C" w:rsidRPr="00096E5C" w14:paraId="499F7693" w14:textId="77777777" w:rsidTr="00096E5C">
        <w:trPr>
          <w:trHeight w:val="33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552357"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0A397236"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58DF3E88"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single" w:sz="4" w:space="0" w:color="auto"/>
              <w:left w:val="nil"/>
              <w:bottom w:val="single" w:sz="4" w:space="0" w:color="auto"/>
              <w:right w:val="single" w:sz="4" w:space="0" w:color="auto"/>
            </w:tcBorders>
            <w:shd w:val="clear" w:color="000000" w:fill="E8E8E8"/>
            <w:noWrap/>
            <w:vAlign w:val="center"/>
            <w:hideMark/>
          </w:tcPr>
          <w:p w14:paraId="076EDB19"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8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2D812F1" w14:textId="77777777" w:rsidR="00096E5C" w:rsidRPr="00096E5C" w:rsidRDefault="00096E5C" w:rsidP="00096E5C">
            <w:pPr>
              <w:widowControl/>
              <w:spacing w:after="0" w:line="240" w:lineRule="auto"/>
              <w:jc w:val="center"/>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Size</w:t>
            </w:r>
          </w:p>
        </w:tc>
        <w:tc>
          <w:tcPr>
            <w:tcW w:w="460" w:type="dxa"/>
            <w:tcBorders>
              <w:top w:val="single" w:sz="4" w:space="0" w:color="auto"/>
              <w:left w:val="nil"/>
              <w:bottom w:val="single" w:sz="4" w:space="0" w:color="auto"/>
              <w:right w:val="single" w:sz="4" w:space="0" w:color="auto"/>
            </w:tcBorders>
            <w:shd w:val="clear" w:color="000000" w:fill="E8E8E8"/>
            <w:noWrap/>
            <w:vAlign w:val="center"/>
            <w:hideMark/>
          </w:tcPr>
          <w:p w14:paraId="765B7E9D"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21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F154FC9" w14:textId="77777777" w:rsidR="00096E5C" w:rsidRPr="00096E5C" w:rsidRDefault="00096E5C" w:rsidP="00096E5C">
            <w:pPr>
              <w:widowControl/>
              <w:spacing w:after="0" w:line="240" w:lineRule="auto"/>
              <w:jc w:val="center"/>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Lower-Upper (Offset)</w:t>
            </w:r>
          </w:p>
        </w:tc>
        <w:tc>
          <w:tcPr>
            <w:tcW w:w="460" w:type="dxa"/>
            <w:tcBorders>
              <w:top w:val="single" w:sz="4" w:space="0" w:color="auto"/>
              <w:left w:val="nil"/>
              <w:bottom w:val="single" w:sz="4" w:space="0" w:color="auto"/>
              <w:right w:val="single" w:sz="4" w:space="0" w:color="auto"/>
            </w:tcBorders>
            <w:shd w:val="clear" w:color="000000" w:fill="E8E8E8"/>
            <w:noWrap/>
            <w:vAlign w:val="center"/>
            <w:hideMark/>
          </w:tcPr>
          <w:p w14:paraId="5FA2AA82"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21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E742AEB" w14:textId="77777777" w:rsidR="00096E5C" w:rsidRPr="00096E5C" w:rsidRDefault="00096E5C" w:rsidP="00096E5C">
            <w:pPr>
              <w:widowControl/>
              <w:spacing w:after="0" w:line="240" w:lineRule="auto"/>
              <w:jc w:val="center"/>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Lower-Upper (Scale)</w:t>
            </w:r>
          </w:p>
        </w:tc>
      </w:tr>
      <w:tr w:rsidR="00096E5C" w:rsidRPr="00096E5C" w14:paraId="5B187E3A" w14:textId="77777777" w:rsidTr="00096E5C">
        <w:trPr>
          <w:trHeight w:val="33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0594D353"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540" w:type="dxa"/>
            <w:tcBorders>
              <w:top w:val="nil"/>
              <w:left w:val="nil"/>
              <w:bottom w:val="single" w:sz="4" w:space="0" w:color="auto"/>
              <w:right w:val="single" w:sz="4" w:space="0" w:color="auto"/>
            </w:tcBorders>
            <w:shd w:val="clear" w:color="auto" w:fill="auto"/>
            <w:noWrap/>
            <w:vAlign w:val="center"/>
            <w:hideMark/>
          </w:tcPr>
          <w:p w14:paraId="397BDC89"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2:</w:t>
            </w:r>
          </w:p>
        </w:tc>
        <w:tc>
          <w:tcPr>
            <w:tcW w:w="540" w:type="dxa"/>
            <w:tcBorders>
              <w:top w:val="nil"/>
              <w:left w:val="nil"/>
              <w:bottom w:val="single" w:sz="4" w:space="0" w:color="auto"/>
              <w:right w:val="single" w:sz="4" w:space="0" w:color="auto"/>
            </w:tcBorders>
            <w:shd w:val="clear" w:color="auto" w:fill="auto"/>
            <w:noWrap/>
            <w:vAlign w:val="center"/>
            <w:hideMark/>
          </w:tcPr>
          <w:p w14:paraId="5FC85540"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nil"/>
              <w:left w:val="nil"/>
              <w:bottom w:val="single" w:sz="4" w:space="0" w:color="auto"/>
              <w:right w:val="single" w:sz="4" w:space="0" w:color="auto"/>
            </w:tcBorders>
            <w:shd w:val="clear" w:color="000000" w:fill="E8E8E8"/>
            <w:noWrap/>
            <w:vAlign w:val="center"/>
            <w:hideMark/>
          </w:tcPr>
          <w:p w14:paraId="237B5E28"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14:paraId="4ED7D935" w14:textId="77777777" w:rsidR="00096E5C" w:rsidRPr="00096E5C" w:rsidRDefault="00096E5C" w:rsidP="00096E5C">
            <w:pPr>
              <w:widowControl/>
              <w:spacing w:after="0" w:line="240" w:lineRule="auto"/>
              <w:jc w:val="center"/>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X</w:t>
            </w:r>
          </w:p>
        </w:tc>
        <w:tc>
          <w:tcPr>
            <w:tcW w:w="420" w:type="dxa"/>
            <w:tcBorders>
              <w:top w:val="nil"/>
              <w:left w:val="nil"/>
              <w:bottom w:val="single" w:sz="4" w:space="0" w:color="auto"/>
              <w:right w:val="single" w:sz="4" w:space="0" w:color="auto"/>
            </w:tcBorders>
            <w:shd w:val="clear" w:color="auto" w:fill="auto"/>
            <w:noWrap/>
            <w:vAlign w:val="center"/>
            <w:hideMark/>
          </w:tcPr>
          <w:p w14:paraId="49B49454" w14:textId="77777777" w:rsidR="00096E5C" w:rsidRPr="00096E5C" w:rsidRDefault="00096E5C" w:rsidP="00096E5C">
            <w:pPr>
              <w:widowControl/>
              <w:spacing w:after="0" w:line="240" w:lineRule="auto"/>
              <w:jc w:val="center"/>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Y</w:t>
            </w:r>
          </w:p>
        </w:tc>
        <w:tc>
          <w:tcPr>
            <w:tcW w:w="460" w:type="dxa"/>
            <w:tcBorders>
              <w:top w:val="nil"/>
              <w:left w:val="nil"/>
              <w:bottom w:val="single" w:sz="4" w:space="0" w:color="auto"/>
              <w:right w:val="single" w:sz="4" w:space="0" w:color="auto"/>
            </w:tcBorders>
            <w:shd w:val="clear" w:color="000000" w:fill="E8E8E8"/>
            <w:noWrap/>
            <w:vAlign w:val="center"/>
            <w:hideMark/>
          </w:tcPr>
          <w:p w14:paraId="2FAB3EB2"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auto" w:fill="auto"/>
            <w:noWrap/>
            <w:vAlign w:val="center"/>
            <w:hideMark/>
          </w:tcPr>
          <w:p w14:paraId="579106E2"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auto" w:fill="auto"/>
            <w:noWrap/>
            <w:vAlign w:val="center"/>
            <w:hideMark/>
          </w:tcPr>
          <w:p w14:paraId="71C1EC3B"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nil"/>
              <w:left w:val="nil"/>
              <w:bottom w:val="single" w:sz="4" w:space="0" w:color="auto"/>
              <w:right w:val="single" w:sz="4" w:space="0" w:color="auto"/>
            </w:tcBorders>
            <w:shd w:val="clear" w:color="000000" w:fill="E8E8E8"/>
            <w:noWrap/>
            <w:vAlign w:val="center"/>
            <w:hideMark/>
          </w:tcPr>
          <w:p w14:paraId="3790955C"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984" w:type="dxa"/>
            <w:tcBorders>
              <w:top w:val="nil"/>
              <w:left w:val="nil"/>
              <w:bottom w:val="single" w:sz="4" w:space="0" w:color="auto"/>
              <w:right w:val="single" w:sz="4" w:space="0" w:color="auto"/>
            </w:tcBorders>
            <w:shd w:val="clear" w:color="auto" w:fill="auto"/>
            <w:noWrap/>
            <w:vAlign w:val="center"/>
            <w:hideMark/>
          </w:tcPr>
          <w:p w14:paraId="40BEC310"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136" w:type="dxa"/>
            <w:tcBorders>
              <w:top w:val="nil"/>
              <w:left w:val="nil"/>
              <w:bottom w:val="single" w:sz="4" w:space="0" w:color="auto"/>
              <w:right w:val="single" w:sz="4" w:space="0" w:color="auto"/>
            </w:tcBorders>
            <w:shd w:val="clear" w:color="auto" w:fill="auto"/>
            <w:noWrap/>
            <w:vAlign w:val="center"/>
            <w:hideMark/>
          </w:tcPr>
          <w:p w14:paraId="714E1214"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r>
      <w:tr w:rsidR="00096E5C" w:rsidRPr="00096E5C" w14:paraId="2CC8A5DB" w14:textId="77777777" w:rsidTr="00096E5C">
        <w:trPr>
          <w:trHeight w:val="33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55AF65BD"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Upper Left</w:t>
            </w:r>
          </w:p>
        </w:tc>
        <w:tc>
          <w:tcPr>
            <w:tcW w:w="540" w:type="dxa"/>
            <w:tcBorders>
              <w:top w:val="nil"/>
              <w:left w:val="nil"/>
              <w:bottom w:val="single" w:sz="4" w:space="0" w:color="auto"/>
              <w:right w:val="single" w:sz="4" w:space="0" w:color="auto"/>
            </w:tcBorders>
            <w:shd w:val="clear" w:color="auto" w:fill="auto"/>
            <w:noWrap/>
            <w:vAlign w:val="center"/>
            <w:hideMark/>
          </w:tcPr>
          <w:p w14:paraId="44DEE85D"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106</w:t>
            </w:r>
          </w:p>
        </w:tc>
        <w:tc>
          <w:tcPr>
            <w:tcW w:w="540" w:type="dxa"/>
            <w:tcBorders>
              <w:top w:val="nil"/>
              <w:left w:val="nil"/>
              <w:bottom w:val="single" w:sz="4" w:space="0" w:color="auto"/>
              <w:right w:val="single" w:sz="4" w:space="0" w:color="auto"/>
            </w:tcBorders>
            <w:shd w:val="clear" w:color="auto" w:fill="auto"/>
            <w:noWrap/>
            <w:vAlign w:val="center"/>
            <w:hideMark/>
          </w:tcPr>
          <w:p w14:paraId="3685166C"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0</w:t>
            </w:r>
          </w:p>
        </w:tc>
        <w:tc>
          <w:tcPr>
            <w:tcW w:w="460" w:type="dxa"/>
            <w:tcBorders>
              <w:top w:val="nil"/>
              <w:left w:val="nil"/>
              <w:bottom w:val="single" w:sz="4" w:space="0" w:color="auto"/>
              <w:right w:val="single" w:sz="4" w:space="0" w:color="auto"/>
            </w:tcBorders>
            <w:shd w:val="clear" w:color="000000" w:fill="E8E8E8"/>
            <w:noWrap/>
            <w:vAlign w:val="center"/>
            <w:hideMark/>
          </w:tcPr>
          <w:p w14:paraId="2AB9F086"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14:paraId="3A4CFC80"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53</w:t>
            </w:r>
          </w:p>
        </w:tc>
        <w:tc>
          <w:tcPr>
            <w:tcW w:w="420" w:type="dxa"/>
            <w:tcBorders>
              <w:top w:val="nil"/>
              <w:left w:val="nil"/>
              <w:bottom w:val="single" w:sz="4" w:space="0" w:color="auto"/>
              <w:right w:val="single" w:sz="4" w:space="0" w:color="auto"/>
            </w:tcBorders>
            <w:shd w:val="clear" w:color="auto" w:fill="auto"/>
            <w:noWrap/>
            <w:vAlign w:val="center"/>
            <w:hideMark/>
          </w:tcPr>
          <w:p w14:paraId="367FA0B4"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53</w:t>
            </w:r>
          </w:p>
        </w:tc>
        <w:tc>
          <w:tcPr>
            <w:tcW w:w="460" w:type="dxa"/>
            <w:tcBorders>
              <w:top w:val="nil"/>
              <w:left w:val="nil"/>
              <w:bottom w:val="single" w:sz="4" w:space="0" w:color="auto"/>
              <w:right w:val="single" w:sz="4" w:space="0" w:color="auto"/>
            </w:tcBorders>
            <w:shd w:val="clear" w:color="000000" w:fill="E8E8E8"/>
            <w:noWrap/>
            <w:vAlign w:val="center"/>
            <w:hideMark/>
          </w:tcPr>
          <w:p w14:paraId="5944E9F0"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auto" w:fill="auto"/>
            <w:noWrap/>
            <w:vAlign w:val="center"/>
            <w:hideMark/>
          </w:tcPr>
          <w:p w14:paraId="43CF8024"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w:t>
            </w:r>
          </w:p>
        </w:tc>
        <w:tc>
          <w:tcPr>
            <w:tcW w:w="1060" w:type="dxa"/>
            <w:tcBorders>
              <w:top w:val="nil"/>
              <w:left w:val="nil"/>
              <w:bottom w:val="single" w:sz="4" w:space="0" w:color="auto"/>
              <w:right w:val="single" w:sz="4" w:space="0" w:color="auto"/>
            </w:tcBorders>
            <w:shd w:val="clear" w:color="auto" w:fill="auto"/>
            <w:noWrap/>
            <w:vAlign w:val="center"/>
            <w:hideMark/>
          </w:tcPr>
          <w:p w14:paraId="0A73CAC2"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w:t>
            </w:r>
          </w:p>
        </w:tc>
        <w:tc>
          <w:tcPr>
            <w:tcW w:w="460" w:type="dxa"/>
            <w:tcBorders>
              <w:top w:val="nil"/>
              <w:left w:val="nil"/>
              <w:bottom w:val="single" w:sz="4" w:space="0" w:color="auto"/>
              <w:right w:val="single" w:sz="4" w:space="0" w:color="auto"/>
            </w:tcBorders>
            <w:shd w:val="clear" w:color="000000" w:fill="E8E8E8"/>
            <w:noWrap/>
            <w:vAlign w:val="center"/>
            <w:hideMark/>
          </w:tcPr>
          <w:p w14:paraId="17363A9D"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984" w:type="dxa"/>
            <w:tcBorders>
              <w:top w:val="nil"/>
              <w:left w:val="nil"/>
              <w:bottom w:val="single" w:sz="4" w:space="0" w:color="auto"/>
              <w:right w:val="single" w:sz="4" w:space="0" w:color="auto"/>
            </w:tcBorders>
            <w:shd w:val="clear" w:color="auto" w:fill="auto"/>
            <w:noWrap/>
            <w:vAlign w:val="center"/>
            <w:hideMark/>
          </w:tcPr>
          <w:p w14:paraId="16734D1D"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w:t>
            </w:r>
          </w:p>
        </w:tc>
        <w:tc>
          <w:tcPr>
            <w:tcW w:w="1136" w:type="dxa"/>
            <w:tcBorders>
              <w:top w:val="nil"/>
              <w:left w:val="nil"/>
              <w:bottom w:val="single" w:sz="4" w:space="0" w:color="auto"/>
              <w:right w:val="single" w:sz="4" w:space="0" w:color="auto"/>
            </w:tcBorders>
            <w:shd w:val="clear" w:color="auto" w:fill="auto"/>
            <w:noWrap/>
            <w:vAlign w:val="center"/>
            <w:hideMark/>
          </w:tcPr>
          <w:p w14:paraId="60620E3A"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w:t>
            </w:r>
          </w:p>
        </w:tc>
      </w:tr>
      <w:tr w:rsidR="00096E5C" w:rsidRPr="00096E5C" w14:paraId="4ED51B48" w14:textId="77777777" w:rsidTr="00096E5C">
        <w:trPr>
          <w:trHeight w:val="33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288F93C8"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Lower Right</w:t>
            </w:r>
          </w:p>
        </w:tc>
        <w:tc>
          <w:tcPr>
            <w:tcW w:w="540" w:type="dxa"/>
            <w:tcBorders>
              <w:top w:val="nil"/>
              <w:left w:val="nil"/>
              <w:bottom w:val="single" w:sz="4" w:space="0" w:color="auto"/>
              <w:right w:val="single" w:sz="4" w:space="0" w:color="auto"/>
            </w:tcBorders>
            <w:shd w:val="clear" w:color="auto" w:fill="auto"/>
            <w:noWrap/>
            <w:vAlign w:val="center"/>
            <w:hideMark/>
          </w:tcPr>
          <w:p w14:paraId="2725359A"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159</w:t>
            </w:r>
          </w:p>
        </w:tc>
        <w:tc>
          <w:tcPr>
            <w:tcW w:w="540" w:type="dxa"/>
            <w:tcBorders>
              <w:top w:val="nil"/>
              <w:left w:val="nil"/>
              <w:bottom w:val="single" w:sz="4" w:space="0" w:color="auto"/>
              <w:right w:val="single" w:sz="4" w:space="0" w:color="auto"/>
            </w:tcBorders>
            <w:shd w:val="clear" w:color="auto" w:fill="auto"/>
            <w:noWrap/>
            <w:vAlign w:val="center"/>
            <w:hideMark/>
          </w:tcPr>
          <w:p w14:paraId="59861588"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53</w:t>
            </w:r>
          </w:p>
        </w:tc>
        <w:tc>
          <w:tcPr>
            <w:tcW w:w="460" w:type="dxa"/>
            <w:tcBorders>
              <w:top w:val="nil"/>
              <w:left w:val="nil"/>
              <w:bottom w:val="single" w:sz="4" w:space="0" w:color="auto"/>
              <w:right w:val="single" w:sz="4" w:space="0" w:color="auto"/>
            </w:tcBorders>
            <w:shd w:val="clear" w:color="000000" w:fill="E8E8E8"/>
            <w:noWrap/>
            <w:vAlign w:val="center"/>
            <w:hideMark/>
          </w:tcPr>
          <w:p w14:paraId="07F4F247"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14:paraId="5AFF4889"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14:paraId="0E8E9932"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nil"/>
              <w:left w:val="nil"/>
              <w:bottom w:val="single" w:sz="4" w:space="0" w:color="auto"/>
              <w:right w:val="single" w:sz="4" w:space="0" w:color="auto"/>
            </w:tcBorders>
            <w:shd w:val="clear" w:color="000000" w:fill="E8E8E8"/>
            <w:noWrap/>
            <w:vAlign w:val="center"/>
            <w:hideMark/>
          </w:tcPr>
          <w:p w14:paraId="0F97DC72"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auto" w:fill="auto"/>
            <w:noWrap/>
            <w:vAlign w:val="center"/>
            <w:hideMark/>
          </w:tcPr>
          <w:p w14:paraId="4FF0CD9E"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w:t>
            </w:r>
          </w:p>
        </w:tc>
        <w:tc>
          <w:tcPr>
            <w:tcW w:w="1060" w:type="dxa"/>
            <w:tcBorders>
              <w:top w:val="nil"/>
              <w:left w:val="nil"/>
              <w:bottom w:val="single" w:sz="4" w:space="0" w:color="auto"/>
              <w:right w:val="single" w:sz="4" w:space="0" w:color="auto"/>
            </w:tcBorders>
            <w:shd w:val="clear" w:color="auto" w:fill="auto"/>
            <w:noWrap/>
            <w:vAlign w:val="center"/>
            <w:hideMark/>
          </w:tcPr>
          <w:p w14:paraId="640CF5D2"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w:t>
            </w:r>
          </w:p>
        </w:tc>
        <w:tc>
          <w:tcPr>
            <w:tcW w:w="460" w:type="dxa"/>
            <w:tcBorders>
              <w:top w:val="nil"/>
              <w:left w:val="nil"/>
              <w:bottom w:val="single" w:sz="4" w:space="0" w:color="auto"/>
              <w:right w:val="single" w:sz="4" w:space="0" w:color="auto"/>
            </w:tcBorders>
            <w:shd w:val="clear" w:color="000000" w:fill="E8E8E8"/>
            <w:noWrap/>
            <w:vAlign w:val="center"/>
            <w:hideMark/>
          </w:tcPr>
          <w:p w14:paraId="603F67CF"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984" w:type="dxa"/>
            <w:tcBorders>
              <w:top w:val="nil"/>
              <w:left w:val="nil"/>
              <w:bottom w:val="single" w:sz="4" w:space="0" w:color="auto"/>
              <w:right w:val="single" w:sz="4" w:space="0" w:color="auto"/>
            </w:tcBorders>
            <w:shd w:val="clear" w:color="auto" w:fill="auto"/>
            <w:noWrap/>
            <w:vAlign w:val="center"/>
            <w:hideMark/>
          </w:tcPr>
          <w:p w14:paraId="7B7E46F6"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w:t>
            </w:r>
          </w:p>
        </w:tc>
        <w:tc>
          <w:tcPr>
            <w:tcW w:w="1136" w:type="dxa"/>
            <w:tcBorders>
              <w:top w:val="nil"/>
              <w:left w:val="nil"/>
              <w:bottom w:val="single" w:sz="4" w:space="0" w:color="auto"/>
              <w:right w:val="single" w:sz="4" w:space="0" w:color="auto"/>
            </w:tcBorders>
            <w:shd w:val="clear" w:color="auto" w:fill="auto"/>
            <w:noWrap/>
            <w:vAlign w:val="center"/>
            <w:hideMark/>
          </w:tcPr>
          <w:p w14:paraId="3675589C"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w:t>
            </w:r>
          </w:p>
        </w:tc>
      </w:tr>
      <w:tr w:rsidR="00096E5C" w:rsidRPr="00096E5C" w14:paraId="51F07F7A" w14:textId="77777777" w:rsidTr="00096E5C">
        <w:trPr>
          <w:trHeight w:val="330"/>
        </w:trPr>
        <w:tc>
          <w:tcPr>
            <w:tcW w:w="1360" w:type="dxa"/>
            <w:tcBorders>
              <w:top w:val="nil"/>
              <w:left w:val="single" w:sz="4" w:space="0" w:color="auto"/>
              <w:bottom w:val="single" w:sz="4" w:space="0" w:color="auto"/>
              <w:right w:val="single" w:sz="4" w:space="0" w:color="auto"/>
            </w:tcBorders>
            <w:shd w:val="clear" w:color="000000" w:fill="E8E8E8"/>
            <w:noWrap/>
            <w:vAlign w:val="center"/>
            <w:hideMark/>
          </w:tcPr>
          <w:p w14:paraId="6084855A"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540" w:type="dxa"/>
            <w:tcBorders>
              <w:top w:val="nil"/>
              <w:left w:val="nil"/>
              <w:bottom w:val="single" w:sz="4" w:space="0" w:color="auto"/>
              <w:right w:val="single" w:sz="4" w:space="0" w:color="auto"/>
            </w:tcBorders>
            <w:shd w:val="clear" w:color="000000" w:fill="E8E8E8"/>
            <w:noWrap/>
            <w:vAlign w:val="center"/>
            <w:hideMark/>
          </w:tcPr>
          <w:p w14:paraId="56FCB29F"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540" w:type="dxa"/>
            <w:tcBorders>
              <w:top w:val="nil"/>
              <w:left w:val="nil"/>
              <w:bottom w:val="single" w:sz="4" w:space="0" w:color="auto"/>
              <w:right w:val="single" w:sz="4" w:space="0" w:color="auto"/>
            </w:tcBorders>
            <w:shd w:val="clear" w:color="000000" w:fill="E8E8E8"/>
            <w:noWrap/>
            <w:vAlign w:val="center"/>
            <w:hideMark/>
          </w:tcPr>
          <w:p w14:paraId="375D714D"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nil"/>
              <w:left w:val="nil"/>
              <w:bottom w:val="single" w:sz="4" w:space="0" w:color="auto"/>
              <w:right w:val="single" w:sz="4" w:space="0" w:color="auto"/>
            </w:tcBorders>
            <w:shd w:val="clear" w:color="000000" w:fill="E8E8E8"/>
            <w:noWrap/>
            <w:vAlign w:val="center"/>
            <w:hideMark/>
          </w:tcPr>
          <w:p w14:paraId="16D07443"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000000" w:fill="E8E8E8"/>
            <w:noWrap/>
            <w:vAlign w:val="center"/>
            <w:hideMark/>
          </w:tcPr>
          <w:p w14:paraId="5608E749"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000000" w:fill="E8E8E8"/>
            <w:noWrap/>
            <w:vAlign w:val="center"/>
            <w:hideMark/>
          </w:tcPr>
          <w:p w14:paraId="2E9DB729"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nil"/>
              <w:left w:val="nil"/>
              <w:bottom w:val="single" w:sz="4" w:space="0" w:color="auto"/>
              <w:right w:val="single" w:sz="4" w:space="0" w:color="auto"/>
            </w:tcBorders>
            <w:shd w:val="clear" w:color="000000" w:fill="E8E8E8"/>
            <w:noWrap/>
            <w:vAlign w:val="center"/>
            <w:hideMark/>
          </w:tcPr>
          <w:p w14:paraId="738858FD"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000000" w:fill="E8E8E8"/>
            <w:noWrap/>
            <w:vAlign w:val="center"/>
            <w:hideMark/>
          </w:tcPr>
          <w:p w14:paraId="50CACB7C"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000000" w:fill="E8E8E8"/>
            <w:noWrap/>
            <w:vAlign w:val="center"/>
            <w:hideMark/>
          </w:tcPr>
          <w:p w14:paraId="0EED2B57"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nil"/>
              <w:left w:val="nil"/>
              <w:bottom w:val="single" w:sz="4" w:space="0" w:color="auto"/>
              <w:right w:val="single" w:sz="4" w:space="0" w:color="auto"/>
            </w:tcBorders>
            <w:shd w:val="clear" w:color="000000" w:fill="E8E8E8"/>
            <w:noWrap/>
            <w:vAlign w:val="center"/>
            <w:hideMark/>
          </w:tcPr>
          <w:p w14:paraId="3BA47389"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984" w:type="dxa"/>
            <w:tcBorders>
              <w:top w:val="nil"/>
              <w:left w:val="nil"/>
              <w:bottom w:val="single" w:sz="4" w:space="0" w:color="auto"/>
              <w:right w:val="single" w:sz="4" w:space="0" w:color="auto"/>
            </w:tcBorders>
            <w:shd w:val="clear" w:color="000000" w:fill="E8E8E8"/>
            <w:noWrap/>
            <w:vAlign w:val="center"/>
            <w:hideMark/>
          </w:tcPr>
          <w:p w14:paraId="2EF11AD3"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136" w:type="dxa"/>
            <w:tcBorders>
              <w:top w:val="nil"/>
              <w:left w:val="nil"/>
              <w:bottom w:val="single" w:sz="4" w:space="0" w:color="auto"/>
              <w:right w:val="single" w:sz="4" w:space="0" w:color="auto"/>
            </w:tcBorders>
            <w:shd w:val="clear" w:color="000000" w:fill="E8E8E8"/>
            <w:noWrap/>
            <w:vAlign w:val="center"/>
            <w:hideMark/>
          </w:tcPr>
          <w:p w14:paraId="729ED223"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r>
      <w:tr w:rsidR="00096E5C" w:rsidRPr="00096E5C" w14:paraId="64F29FEA" w14:textId="77777777" w:rsidTr="00096E5C">
        <w:trPr>
          <w:trHeight w:val="33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1257416B"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540" w:type="dxa"/>
            <w:tcBorders>
              <w:top w:val="nil"/>
              <w:left w:val="nil"/>
              <w:bottom w:val="single" w:sz="4" w:space="0" w:color="auto"/>
              <w:right w:val="single" w:sz="4" w:space="0" w:color="auto"/>
            </w:tcBorders>
            <w:shd w:val="clear" w:color="auto" w:fill="auto"/>
            <w:noWrap/>
            <w:vAlign w:val="center"/>
            <w:hideMark/>
          </w:tcPr>
          <w:p w14:paraId="38754E09"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W:</w:t>
            </w:r>
          </w:p>
        </w:tc>
        <w:tc>
          <w:tcPr>
            <w:tcW w:w="540" w:type="dxa"/>
            <w:tcBorders>
              <w:top w:val="nil"/>
              <w:left w:val="nil"/>
              <w:bottom w:val="single" w:sz="4" w:space="0" w:color="auto"/>
              <w:right w:val="single" w:sz="4" w:space="0" w:color="auto"/>
            </w:tcBorders>
            <w:shd w:val="clear" w:color="auto" w:fill="auto"/>
            <w:noWrap/>
            <w:vAlign w:val="center"/>
            <w:hideMark/>
          </w:tcPr>
          <w:p w14:paraId="073F7089"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nil"/>
              <w:left w:val="nil"/>
              <w:bottom w:val="single" w:sz="4" w:space="0" w:color="auto"/>
              <w:right w:val="single" w:sz="4" w:space="0" w:color="auto"/>
            </w:tcBorders>
            <w:shd w:val="clear" w:color="000000" w:fill="E8E8E8"/>
            <w:noWrap/>
            <w:vAlign w:val="center"/>
            <w:hideMark/>
          </w:tcPr>
          <w:p w14:paraId="27CCF344"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14:paraId="7C9D33B8" w14:textId="77777777" w:rsidR="00096E5C" w:rsidRPr="00096E5C" w:rsidRDefault="00096E5C" w:rsidP="00096E5C">
            <w:pPr>
              <w:widowControl/>
              <w:spacing w:after="0" w:line="240" w:lineRule="auto"/>
              <w:jc w:val="center"/>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X</w:t>
            </w:r>
          </w:p>
        </w:tc>
        <w:tc>
          <w:tcPr>
            <w:tcW w:w="420" w:type="dxa"/>
            <w:tcBorders>
              <w:top w:val="nil"/>
              <w:left w:val="nil"/>
              <w:bottom w:val="single" w:sz="4" w:space="0" w:color="auto"/>
              <w:right w:val="single" w:sz="4" w:space="0" w:color="auto"/>
            </w:tcBorders>
            <w:shd w:val="clear" w:color="auto" w:fill="auto"/>
            <w:noWrap/>
            <w:vAlign w:val="center"/>
            <w:hideMark/>
          </w:tcPr>
          <w:p w14:paraId="35D606A4" w14:textId="77777777" w:rsidR="00096E5C" w:rsidRPr="00096E5C" w:rsidRDefault="00096E5C" w:rsidP="00096E5C">
            <w:pPr>
              <w:widowControl/>
              <w:spacing w:after="0" w:line="240" w:lineRule="auto"/>
              <w:jc w:val="center"/>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Y</w:t>
            </w:r>
          </w:p>
        </w:tc>
        <w:tc>
          <w:tcPr>
            <w:tcW w:w="460" w:type="dxa"/>
            <w:tcBorders>
              <w:top w:val="nil"/>
              <w:left w:val="nil"/>
              <w:bottom w:val="single" w:sz="4" w:space="0" w:color="auto"/>
              <w:right w:val="single" w:sz="4" w:space="0" w:color="auto"/>
            </w:tcBorders>
            <w:shd w:val="clear" w:color="000000" w:fill="E8E8E8"/>
            <w:noWrap/>
            <w:vAlign w:val="center"/>
            <w:hideMark/>
          </w:tcPr>
          <w:p w14:paraId="6EC99186"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auto" w:fill="auto"/>
            <w:noWrap/>
            <w:vAlign w:val="center"/>
            <w:hideMark/>
          </w:tcPr>
          <w:p w14:paraId="45E0BA9D"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auto" w:fill="auto"/>
            <w:noWrap/>
            <w:vAlign w:val="center"/>
            <w:hideMark/>
          </w:tcPr>
          <w:p w14:paraId="5963F977"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nil"/>
              <w:left w:val="nil"/>
              <w:bottom w:val="single" w:sz="4" w:space="0" w:color="auto"/>
              <w:right w:val="single" w:sz="4" w:space="0" w:color="auto"/>
            </w:tcBorders>
            <w:shd w:val="clear" w:color="000000" w:fill="E8E8E8"/>
            <w:noWrap/>
            <w:vAlign w:val="center"/>
            <w:hideMark/>
          </w:tcPr>
          <w:p w14:paraId="6B6641AA"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984" w:type="dxa"/>
            <w:tcBorders>
              <w:top w:val="nil"/>
              <w:left w:val="nil"/>
              <w:bottom w:val="single" w:sz="4" w:space="0" w:color="auto"/>
              <w:right w:val="single" w:sz="4" w:space="0" w:color="auto"/>
            </w:tcBorders>
            <w:shd w:val="clear" w:color="auto" w:fill="auto"/>
            <w:noWrap/>
            <w:vAlign w:val="center"/>
            <w:hideMark/>
          </w:tcPr>
          <w:p w14:paraId="4CF20520"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136" w:type="dxa"/>
            <w:tcBorders>
              <w:top w:val="nil"/>
              <w:left w:val="nil"/>
              <w:bottom w:val="single" w:sz="4" w:space="0" w:color="auto"/>
              <w:right w:val="single" w:sz="4" w:space="0" w:color="auto"/>
            </w:tcBorders>
            <w:shd w:val="clear" w:color="auto" w:fill="auto"/>
            <w:noWrap/>
            <w:vAlign w:val="center"/>
            <w:hideMark/>
          </w:tcPr>
          <w:p w14:paraId="7BBB8BE4"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r>
      <w:tr w:rsidR="00096E5C" w:rsidRPr="00096E5C" w14:paraId="01C50054" w14:textId="77777777" w:rsidTr="00096E5C">
        <w:trPr>
          <w:trHeight w:val="33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4AEDB809"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Upper Left</w:t>
            </w:r>
          </w:p>
        </w:tc>
        <w:tc>
          <w:tcPr>
            <w:tcW w:w="540" w:type="dxa"/>
            <w:tcBorders>
              <w:top w:val="nil"/>
              <w:left w:val="nil"/>
              <w:bottom w:val="single" w:sz="4" w:space="0" w:color="auto"/>
              <w:right w:val="single" w:sz="4" w:space="0" w:color="auto"/>
            </w:tcBorders>
            <w:shd w:val="clear" w:color="auto" w:fill="auto"/>
            <w:noWrap/>
            <w:vAlign w:val="center"/>
            <w:hideMark/>
          </w:tcPr>
          <w:p w14:paraId="1CBA1DEB"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133</w:t>
            </w:r>
          </w:p>
        </w:tc>
        <w:tc>
          <w:tcPr>
            <w:tcW w:w="540" w:type="dxa"/>
            <w:tcBorders>
              <w:top w:val="nil"/>
              <w:left w:val="nil"/>
              <w:bottom w:val="single" w:sz="4" w:space="0" w:color="auto"/>
              <w:right w:val="single" w:sz="4" w:space="0" w:color="auto"/>
            </w:tcBorders>
            <w:shd w:val="clear" w:color="auto" w:fill="auto"/>
            <w:noWrap/>
            <w:vAlign w:val="center"/>
            <w:hideMark/>
          </w:tcPr>
          <w:p w14:paraId="2B1A8262"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53</w:t>
            </w:r>
          </w:p>
        </w:tc>
        <w:tc>
          <w:tcPr>
            <w:tcW w:w="460" w:type="dxa"/>
            <w:tcBorders>
              <w:top w:val="nil"/>
              <w:left w:val="nil"/>
              <w:bottom w:val="single" w:sz="4" w:space="0" w:color="auto"/>
              <w:right w:val="single" w:sz="4" w:space="0" w:color="auto"/>
            </w:tcBorders>
            <w:shd w:val="clear" w:color="000000" w:fill="E8E8E8"/>
            <w:noWrap/>
            <w:vAlign w:val="center"/>
            <w:hideMark/>
          </w:tcPr>
          <w:p w14:paraId="3308C46A"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14:paraId="7263F60A"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53</w:t>
            </w:r>
          </w:p>
        </w:tc>
        <w:tc>
          <w:tcPr>
            <w:tcW w:w="420" w:type="dxa"/>
            <w:tcBorders>
              <w:top w:val="nil"/>
              <w:left w:val="nil"/>
              <w:bottom w:val="single" w:sz="4" w:space="0" w:color="auto"/>
              <w:right w:val="single" w:sz="4" w:space="0" w:color="auto"/>
            </w:tcBorders>
            <w:shd w:val="clear" w:color="auto" w:fill="auto"/>
            <w:noWrap/>
            <w:vAlign w:val="center"/>
            <w:hideMark/>
          </w:tcPr>
          <w:p w14:paraId="7FE2CE2C"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53</w:t>
            </w:r>
          </w:p>
        </w:tc>
        <w:tc>
          <w:tcPr>
            <w:tcW w:w="460" w:type="dxa"/>
            <w:tcBorders>
              <w:top w:val="nil"/>
              <w:left w:val="nil"/>
              <w:bottom w:val="single" w:sz="4" w:space="0" w:color="auto"/>
              <w:right w:val="single" w:sz="4" w:space="0" w:color="auto"/>
            </w:tcBorders>
            <w:shd w:val="clear" w:color="000000" w:fill="E8E8E8"/>
            <w:noWrap/>
            <w:vAlign w:val="center"/>
            <w:hideMark/>
          </w:tcPr>
          <w:p w14:paraId="3B0C6798"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auto" w:fill="auto"/>
            <w:noWrap/>
            <w:vAlign w:val="center"/>
            <w:hideMark/>
          </w:tcPr>
          <w:p w14:paraId="65EF0490"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27</w:t>
            </w:r>
          </w:p>
        </w:tc>
        <w:tc>
          <w:tcPr>
            <w:tcW w:w="1060" w:type="dxa"/>
            <w:tcBorders>
              <w:top w:val="nil"/>
              <w:left w:val="nil"/>
              <w:bottom w:val="single" w:sz="4" w:space="0" w:color="auto"/>
              <w:right w:val="single" w:sz="4" w:space="0" w:color="auto"/>
            </w:tcBorders>
            <w:shd w:val="clear" w:color="auto" w:fill="auto"/>
            <w:noWrap/>
            <w:vAlign w:val="center"/>
            <w:hideMark/>
          </w:tcPr>
          <w:p w14:paraId="1D8EFA0E"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53</w:t>
            </w:r>
          </w:p>
        </w:tc>
        <w:tc>
          <w:tcPr>
            <w:tcW w:w="460" w:type="dxa"/>
            <w:tcBorders>
              <w:top w:val="nil"/>
              <w:left w:val="nil"/>
              <w:bottom w:val="single" w:sz="4" w:space="0" w:color="auto"/>
              <w:right w:val="single" w:sz="4" w:space="0" w:color="auto"/>
            </w:tcBorders>
            <w:shd w:val="clear" w:color="000000" w:fill="E8E8E8"/>
            <w:noWrap/>
            <w:vAlign w:val="center"/>
            <w:hideMark/>
          </w:tcPr>
          <w:p w14:paraId="111BBA97"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984" w:type="dxa"/>
            <w:tcBorders>
              <w:top w:val="nil"/>
              <w:left w:val="nil"/>
              <w:bottom w:val="single" w:sz="4" w:space="0" w:color="auto"/>
              <w:right w:val="single" w:sz="4" w:space="0" w:color="auto"/>
            </w:tcBorders>
            <w:shd w:val="clear" w:color="auto" w:fill="auto"/>
            <w:noWrap/>
            <w:vAlign w:val="center"/>
            <w:hideMark/>
          </w:tcPr>
          <w:p w14:paraId="6FD1DB9D"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50.94%</w:t>
            </w:r>
          </w:p>
        </w:tc>
        <w:tc>
          <w:tcPr>
            <w:tcW w:w="1136" w:type="dxa"/>
            <w:tcBorders>
              <w:top w:val="nil"/>
              <w:left w:val="nil"/>
              <w:bottom w:val="single" w:sz="4" w:space="0" w:color="auto"/>
              <w:right w:val="single" w:sz="4" w:space="0" w:color="auto"/>
            </w:tcBorders>
            <w:shd w:val="clear" w:color="auto" w:fill="auto"/>
            <w:noWrap/>
            <w:vAlign w:val="center"/>
            <w:hideMark/>
          </w:tcPr>
          <w:p w14:paraId="60E30F0B"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100.00%</w:t>
            </w:r>
          </w:p>
        </w:tc>
      </w:tr>
      <w:tr w:rsidR="00096E5C" w:rsidRPr="00096E5C" w14:paraId="46C4D1EA" w14:textId="77777777" w:rsidTr="00096E5C">
        <w:trPr>
          <w:trHeight w:val="33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7DAA3622"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Lower Right</w:t>
            </w:r>
          </w:p>
        </w:tc>
        <w:tc>
          <w:tcPr>
            <w:tcW w:w="540" w:type="dxa"/>
            <w:tcBorders>
              <w:top w:val="nil"/>
              <w:left w:val="nil"/>
              <w:bottom w:val="single" w:sz="4" w:space="0" w:color="auto"/>
              <w:right w:val="single" w:sz="4" w:space="0" w:color="auto"/>
            </w:tcBorders>
            <w:shd w:val="clear" w:color="auto" w:fill="auto"/>
            <w:noWrap/>
            <w:vAlign w:val="center"/>
            <w:hideMark/>
          </w:tcPr>
          <w:p w14:paraId="05EBA939"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186</w:t>
            </w:r>
          </w:p>
        </w:tc>
        <w:tc>
          <w:tcPr>
            <w:tcW w:w="540" w:type="dxa"/>
            <w:tcBorders>
              <w:top w:val="nil"/>
              <w:left w:val="nil"/>
              <w:bottom w:val="single" w:sz="4" w:space="0" w:color="auto"/>
              <w:right w:val="single" w:sz="4" w:space="0" w:color="auto"/>
            </w:tcBorders>
            <w:shd w:val="clear" w:color="auto" w:fill="auto"/>
            <w:noWrap/>
            <w:vAlign w:val="center"/>
            <w:hideMark/>
          </w:tcPr>
          <w:p w14:paraId="3CC7A548"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106</w:t>
            </w:r>
          </w:p>
        </w:tc>
        <w:tc>
          <w:tcPr>
            <w:tcW w:w="460" w:type="dxa"/>
            <w:tcBorders>
              <w:top w:val="nil"/>
              <w:left w:val="nil"/>
              <w:bottom w:val="single" w:sz="4" w:space="0" w:color="auto"/>
              <w:right w:val="single" w:sz="4" w:space="0" w:color="auto"/>
            </w:tcBorders>
            <w:shd w:val="clear" w:color="000000" w:fill="E8E8E8"/>
            <w:noWrap/>
            <w:vAlign w:val="center"/>
            <w:hideMark/>
          </w:tcPr>
          <w:p w14:paraId="521C9020"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14:paraId="2CD1F4B7"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14:paraId="0DA5E933"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nil"/>
              <w:left w:val="nil"/>
              <w:bottom w:val="single" w:sz="4" w:space="0" w:color="auto"/>
              <w:right w:val="single" w:sz="4" w:space="0" w:color="auto"/>
            </w:tcBorders>
            <w:shd w:val="clear" w:color="000000" w:fill="E8E8E8"/>
            <w:noWrap/>
            <w:vAlign w:val="center"/>
            <w:hideMark/>
          </w:tcPr>
          <w:p w14:paraId="30EFFF67"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auto" w:fill="auto"/>
            <w:noWrap/>
            <w:vAlign w:val="center"/>
            <w:hideMark/>
          </w:tcPr>
          <w:p w14:paraId="0225DCE7"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27</w:t>
            </w:r>
          </w:p>
        </w:tc>
        <w:tc>
          <w:tcPr>
            <w:tcW w:w="1060" w:type="dxa"/>
            <w:tcBorders>
              <w:top w:val="nil"/>
              <w:left w:val="nil"/>
              <w:bottom w:val="single" w:sz="4" w:space="0" w:color="auto"/>
              <w:right w:val="single" w:sz="4" w:space="0" w:color="auto"/>
            </w:tcBorders>
            <w:shd w:val="clear" w:color="auto" w:fill="auto"/>
            <w:noWrap/>
            <w:vAlign w:val="center"/>
            <w:hideMark/>
          </w:tcPr>
          <w:p w14:paraId="01982C2A"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53</w:t>
            </w:r>
          </w:p>
        </w:tc>
        <w:tc>
          <w:tcPr>
            <w:tcW w:w="460" w:type="dxa"/>
            <w:tcBorders>
              <w:top w:val="nil"/>
              <w:left w:val="nil"/>
              <w:bottom w:val="single" w:sz="4" w:space="0" w:color="auto"/>
              <w:right w:val="single" w:sz="4" w:space="0" w:color="auto"/>
            </w:tcBorders>
            <w:shd w:val="clear" w:color="000000" w:fill="E8E8E8"/>
            <w:noWrap/>
            <w:vAlign w:val="center"/>
            <w:hideMark/>
          </w:tcPr>
          <w:p w14:paraId="45E2FB1C"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984" w:type="dxa"/>
            <w:tcBorders>
              <w:top w:val="nil"/>
              <w:left w:val="nil"/>
              <w:bottom w:val="single" w:sz="4" w:space="0" w:color="auto"/>
              <w:right w:val="single" w:sz="4" w:space="0" w:color="auto"/>
            </w:tcBorders>
            <w:shd w:val="clear" w:color="auto" w:fill="auto"/>
            <w:noWrap/>
            <w:vAlign w:val="center"/>
            <w:hideMark/>
          </w:tcPr>
          <w:p w14:paraId="2FC84652"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50.94%</w:t>
            </w:r>
          </w:p>
        </w:tc>
        <w:tc>
          <w:tcPr>
            <w:tcW w:w="1136" w:type="dxa"/>
            <w:tcBorders>
              <w:top w:val="nil"/>
              <w:left w:val="nil"/>
              <w:bottom w:val="single" w:sz="4" w:space="0" w:color="auto"/>
              <w:right w:val="single" w:sz="4" w:space="0" w:color="auto"/>
            </w:tcBorders>
            <w:shd w:val="clear" w:color="auto" w:fill="auto"/>
            <w:noWrap/>
            <w:vAlign w:val="center"/>
            <w:hideMark/>
          </w:tcPr>
          <w:p w14:paraId="313E86C4"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100.00%</w:t>
            </w:r>
          </w:p>
        </w:tc>
      </w:tr>
      <w:tr w:rsidR="00096E5C" w:rsidRPr="00096E5C" w14:paraId="5FEA9E8F" w14:textId="77777777" w:rsidTr="00096E5C">
        <w:trPr>
          <w:trHeight w:val="330"/>
        </w:trPr>
        <w:tc>
          <w:tcPr>
            <w:tcW w:w="1360" w:type="dxa"/>
            <w:tcBorders>
              <w:top w:val="nil"/>
              <w:left w:val="single" w:sz="4" w:space="0" w:color="auto"/>
              <w:bottom w:val="single" w:sz="4" w:space="0" w:color="auto"/>
              <w:right w:val="single" w:sz="4" w:space="0" w:color="auto"/>
            </w:tcBorders>
            <w:shd w:val="clear" w:color="000000" w:fill="E8E8E8"/>
            <w:noWrap/>
            <w:vAlign w:val="center"/>
            <w:hideMark/>
          </w:tcPr>
          <w:p w14:paraId="07B5C724"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540" w:type="dxa"/>
            <w:tcBorders>
              <w:top w:val="nil"/>
              <w:left w:val="nil"/>
              <w:bottom w:val="single" w:sz="4" w:space="0" w:color="auto"/>
              <w:right w:val="single" w:sz="4" w:space="0" w:color="auto"/>
            </w:tcBorders>
            <w:shd w:val="clear" w:color="000000" w:fill="E8E8E8"/>
            <w:noWrap/>
            <w:vAlign w:val="center"/>
            <w:hideMark/>
          </w:tcPr>
          <w:p w14:paraId="63A56E57"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540" w:type="dxa"/>
            <w:tcBorders>
              <w:top w:val="nil"/>
              <w:left w:val="nil"/>
              <w:bottom w:val="single" w:sz="4" w:space="0" w:color="auto"/>
              <w:right w:val="single" w:sz="4" w:space="0" w:color="auto"/>
            </w:tcBorders>
            <w:shd w:val="clear" w:color="000000" w:fill="E8E8E8"/>
            <w:noWrap/>
            <w:vAlign w:val="center"/>
            <w:hideMark/>
          </w:tcPr>
          <w:p w14:paraId="5C86FDA2"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nil"/>
              <w:left w:val="nil"/>
              <w:bottom w:val="single" w:sz="4" w:space="0" w:color="auto"/>
              <w:right w:val="single" w:sz="4" w:space="0" w:color="auto"/>
            </w:tcBorders>
            <w:shd w:val="clear" w:color="000000" w:fill="E8E8E8"/>
            <w:noWrap/>
            <w:vAlign w:val="center"/>
            <w:hideMark/>
          </w:tcPr>
          <w:p w14:paraId="41BD1D9F"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000000" w:fill="E8E8E8"/>
            <w:noWrap/>
            <w:vAlign w:val="center"/>
            <w:hideMark/>
          </w:tcPr>
          <w:p w14:paraId="0F263A93"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000000" w:fill="E8E8E8"/>
            <w:noWrap/>
            <w:vAlign w:val="center"/>
            <w:hideMark/>
          </w:tcPr>
          <w:p w14:paraId="48A1DCC3"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nil"/>
              <w:left w:val="nil"/>
              <w:bottom w:val="single" w:sz="4" w:space="0" w:color="auto"/>
              <w:right w:val="single" w:sz="4" w:space="0" w:color="auto"/>
            </w:tcBorders>
            <w:shd w:val="clear" w:color="000000" w:fill="E8E8E8"/>
            <w:noWrap/>
            <w:vAlign w:val="center"/>
            <w:hideMark/>
          </w:tcPr>
          <w:p w14:paraId="049F09FF"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000000" w:fill="E8E8E8"/>
            <w:noWrap/>
            <w:vAlign w:val="center"/>
            <w:hideMark/>
          </w:tcPr>
          <w:p w14:paraId="644F375A"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000000" w:fill="E8E8E8"/>
            <w:noWrap/>
            <w:vAlign w:val="center"/>
            <w:hideMark/>
          </w:tcPr>
          <w:p w14:paraId="4E0B6EFB"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nil"/>
              <w:left w:val="nil"/>
              <w:bottom w:val="single" w:sz="4" w:space="0" w:color="auto"/>
              <w:right w:val="single" w:sz="4" w:space="0" w:color="auto"/>
            </w:tcBorders>
            <w:shd w:val="clear" w:color="000000" w:fill="E8E8E8"/>
            <w:noWrap/>
            <w:vAlign w:val="center"/>
            <w:hideMark/>
          </w:tcPr>
          <w:p w14:paraId="27AD739E"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984" w:type="dxa"/>
            <w:tcBorders>
              <w:top w:val="nil"/>
              <w:left w:val="nil"/>
              <w:bottom w:val="single" w:sz="4" w:space="0" w:color="auto"/>
              <w:right w:val="single" w:sz="4" w:space="0" w:color="auto"/>
            </w:tcBorders>
            <w:shd w:val="clear" w:color="000000" w:fill="E8E8E8"/>
            <w:noWrap/>
            <w:vAlign w:val="center"/>
            <w:hideMark/>
          </w:tcPr>
          <w:p w14:paraId="44394579"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136" w:type="dxa"/>
            <w:tcBorders>
              <w:top w:val="nil"/>
              <w:left w:val="nil"/>
              <w:bottom w:val="single" w:sz="4" w:space="0" w:color="auto"/>
              <w:right w:val="single" w:sz="4" w:space="0" w:color="auto"/>
            </w:tcBorders>
            <w:shd w:val="clear" w:color="000000" w:fill="E8E8E8"/>
            <w:noWrap/>
            <w:vAlign w:val="center"/>
            <w:hideMark/>
          </w:tcPr>
          <w:p w14:paraId="642AFAF6"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r>
      <w:tr w:rsidR="00096E5C" w:rsidRPr="00096E5C" w14:paraId="70D6E900" w14:textId="77777777" w:rsidTr="00096E5C">
        <w:trPr>
          <w:trHeight w:val="33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46D1C311"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540" w:type="dxa"/>
            <w:tcBorders>
              <w:top w:val="nil"/>
              <w:left w:val="nil"/>
              <w:bottom w:val="single" w:sz="4" w:space="0" w:color="auto"/>
              <w:right w:val="single" w:sz="4" w:space="0" w:color="auto"/>
            </w:tcBorders>
            <w:shd w:val="clear" w:color="auto" w:fill="auto"/>
            <w:noWrap/>
            <w:vAlign w:val="center"/>
            <w:hideMark/>
          </w:tcPr>
          <w:p w14:paraId="78354B53"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S:</w:t>
            </w:r>
          </w:p>
        </w:tc>
        <w:tc>
          <w:tcPr>
            <w:tcW w:w="540" w:type="dxa"/>
            <w:tcBorders>
              <w:top w:val="nil"/>
              <w:left w:val="nil"/>
              <w:bottom w:val="single" w:sz="4" w:space="0" w:color="auto"/>
              <w:right w:val="single" w:sz="4" w:space="0" w:color="auto"/>
            </w:tcBorders>
            <w:shd w:val="clear" w:color="auto" w:fill="auto"/>
            <w:noWrap/>
            <w:vAlign w:val="center"/>
            <w:hideMark/>
          </w:tcPr>
          <w:p w14:paraId="2F979B6D"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nil"/>
              <w:left w:val="nil"/>
              <w:bottom w:val="single" w:sz="4" w:space="0" w:color="auto"/>
              <w:right w:val="single" w:sz="4" w:space="0" w:color="auto"/>
            </w:tcBorders>
            <w:shd w:val="clear" w:color="000000" w:fill="E8E8E8"/>
            <w:noWrap/>
            <w:vAlign w:val="center"/>
            <w:hideMark/>
          </w:tcPr>
          <w:p w14:paraId="66326A34"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14:paraId="37214347" w14:textId="77777777" w:rsidR="00096E5C" w:rsidRPr="00096E5C" w:rsidRDefault="00096E5C" w:rsidP="00096E5C">
            <w:pPr>
              <w:widowControl/>
              <w:spacing w:after="0" w:line="240" w:lineRule="auto"/>
              <w:jc w:val="center"/>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X</w:t>
            </w:r>
          </w:p>
        </w:tc>
        <w:tc>
          <w:tcPr>
            <w:tcW w:w="420" w:type="dxa"/>
            <w:tcBorders>
              <w:top w:val="nil"/>
              <w:left w:val="nil"/>
              <w:bottom w:val="single" w:sz="4" w:space="0" w:color="auto"/>
              <w:right w:val="single" w:sz="4" w:space="0" w:color="auto"/>
            </w:tcBorders>
            <w:shd w:val="clear" w:color="auto" w:fill="auto"/>
            <w:noWrap/>
            <w:vAlign w:val="center"/>
            <w:hideMark/>
          </w:tcPr>
          <w:p w14:paraId="121ED456" w14:textId="77777777" w:rsidR="00096E5C" w:rsidRPr="00096E5C" w:rsidRDefault="00096E5C" w:rsidP="00096E5C">
            <w:pPr>
              <w:widowControl/>
              <w:spacing w:after="0" w:line="240" w:lineRule="auto"/>
              <w:jc w:val="center"/>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Y</w:t>
            </w:r>
          </w:p>
        </w:tc>
        <w:tc>
          <w:tcPr>
            <w:tcW w:w="460" w:type="dxa"/>
            <w:tcBorders>
              <w:top w:val="nil"/>
              <w:left w:val="nil"/>
              <w:bottom w:val="single" w:sz="4" w:space="0" w:color="auto"/>
              <w:right w:val="single" w:sz="4" w:space="0" w:color="auto"/>
            </w:tcBorders>
            <w:shd w:val="clear" w:color="000000" w:fill="E8E8E8"/>
            <w:noWrap/>
            <w:vAlign w:val="center"/>
            <w:hideMark/>
          </w:tcPr>
          <w:p w14:paraId="43C49D0A"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auto" w:fill="auto"/>
            <w:noWrap/>
            <w:vAlign w:val="center"/>
            <w:hideMark/>
          </w:tcPr>
          <w:p w14:paraId="68C97281"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auto" w:fill="auto"/>
            <w:noWrap/>
            <w:vAlign w:val="center"/>
            <w:hideMark/>
          </w:tcPr>
          <w:p w14:paraId="133AB1F5"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nil"/>
              <w:left w:val="nil"/>
              <w:bottom w:val="single" w:sz="4" w:space="0" w:color="auto"/>
              <w:right w:val="single" w:sz="4" w:space="0" w:color="auto"/>
            </w:tcBorders>
            <w:shd w:val="clear" w:color="000000" w:fill="E8E8E8"/>
            <w:noWrap/>
            <w:vAlign w:val="center"/>
            <w:hideMark/>
          </w:tcPr>
          <w:p w14:paraId="4DC9B77B"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984" w:type="dxa"/>
            <w:tcBorders>
              <w:top w:val="nil"/>
              <w:left w:val="nil"/>
              <w:bottom w:val="single" w:sz="4" w:space="0" w:color="auto"/>
              <w:right w:val="single" w:sz="4" w:space="0" w:color="auto"/>
            </w:tcBorders>
            <w:shd w:val="clear" w:color="auto" w:fill="auto"/>
            <w:noWrap/>
            <w:vAlign w:val="center"/>
            <w:hideMark/>
          </w:tcPr>
          <w:p w14:paraId="4E90BB5B"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136" w:type="dxa"/>
            <w:tcBorders>
              <w:top w:val="nil"/>
              <w:left w:val="nil"/>
              <w:bottom w:val="single" w:sz="4" w:space="0" w:color="auto"/>
              <w:right w:val="single" w:sz="4" w:space="0" w:color="auto"/>
            </w:tcBorders>
            <w:shd w:val="clear" w:color="auto" w:fill="auto"/>
            <w:noWrap/>
            <w:vAlign w:val="center"/>
            <w:hideMark/>
          </w:tcPr>
          <w:p w14:paraId="21706B73"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r>
      <w:tr w:rsidR="00096E5C" w:rsidRPr="00096E5C" w14:paraId="5D5670F3" w14:textId="77777777" w:rsidTr="00096E5C">
        <w:trPr>
          <w:trHeight w:val="33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7FB5971D"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Upper Left</w:t>
            </w:r>
          </w:p>
        </w:tc>
        <w:tc>
          <w:tcPr>
            <w:tcW w:w="540" w:type="dxa"/>
            <w:tcBorders>
              <w:top w:val="nil"/>
              <w:left w:val="nil"/>
              <w:bottom w:val="single" w:sz="4" w:space="0" w:color="auto"/>
              <w:right w:val="single" w:sz="4" w:space="0" w:color="auto"/>
            </w:tcBorders>
            <w:shd w:val="clear" w:color="auto" w:fill="auto"/>
            <w:noWrap/>
            <w:vAlign w:val="center"/>
            <w:hideMark/>
          </w:tcPr>
          <w:p w14:paraId="747325F3"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146</w:t>
            </w:r>
          </w:p>
        </w:tc>
        <w:tc>
          <w:tcPr>
            <w:tcW w:w="540" w:type="dxa"/>
            <w:tcBorders>
              <w:top w:val="nil"/>
              <w:left w:val="nil"/>
              <w:bottom w:val="single" w:sz="4" w:space="0" w:color="auto"/>
              <w:right w:val="single" w:sz="4" w:space="0" w:color="auto"/>
            </w:tcBorders>
            <w:shd w:val="clear" w:color="auto" w:fill="auto"/>
            <w:noWrap/>
            <w:vAlign w:val="center"/>
            <w:hideMark/>
          </w:tcPr>
          <w:p w14:paraId="0083C335"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106</w:t>
            </w:r>
          </w:p>
        </w:tc>
        <w:tc>
          <w:tcPr>
            <w:tcW w:w="460" w:type="dxa"/>
            <w:tcBorders>
              <w:top w:val="nil"/>
              <w:left w:val="nil"/>
              <w:bottom w:val="single" w:sz="4" w:space="0" w:color="auto"/>
              <w:right w:val="single" w:sz="4" w:space="0" w:color="auto"/>
            </w:tcBorders>
            <w:shd w:val="clear" w:color="000000" w:fill="E8E8E8"/>
            <w:noWrap/>
            <w:vAlign w:val="center"/>
            <w:hideMark/>
          </w:tcPr>
          <w:p w14:paraId="59E47955"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14:paraId="2D0F8ABF"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53</w:t>
            </w:r>
          </w:p>
        </w:tc>
        <w:tc>
          <w:tcPr>
            <w:tcW w:w="420" w:type="dxa"/>
            <w:tcBorders>
              <w:top w:val="nil"/>
              <w:left w:val="nil"/>
              <w:bottom w:val="single" w:sz="4" w:space="0" w:color="auto"/>
              <w:right w:val="single" w:sz="4" w:space="0" w:color="auto"/>
            </w:tcBorders>
            <w:shd w:val="clear" w:color="auto" w:fill="auto"/>
            <w:noWrap/>
            <w:vAlign w:val="center"/>
            <w:hideMark/>
          </w:tcPr>
          <w:p w14:paraId="484A90A9"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54</w:t>
            </w:r>
          </w:p>
        </w:tc>
        <w:tc>
          <w:tcPr>
            <w:tcW w:w="460" w:type="dxa"/>
            <w:tcBorders>
              <w:top w:val="nil"/>
              <w:left w:val="nil"/>
              <w:bottom w:val="single" w:sz="4" w:space="0" w:color="auto"/>
              <w:right w:val="single" w:sz="4" w:space="0" w:color="auto"/>
            </w:tcBorders>
            <w:shd w:val="clear" w:color="000000" w:fill="E8E8E8"/>
            <w:noWrap/>
            <w:vAlign w:val="center"/>
            <w:hideMark/>
          </w:tcPr>
          <w:p w14:paraId="6F9C83F9"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auto" w:fill="auto"/>
            <w:noWrap/>
            <w:vAlign w:val="center"/>
            <w:hideMark/>
          </w:tcPr>
          <w:p w14:paraId="627FECD4"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13</w:t>
            </w:r>
          </w:p>
        </w:tc>
        <w:tc>
          <w:tcPr>
            <w:tcW w:w="1060" w:type="dxa"/>
            <w:tcBorders>
              <w:top w:val="nil"/>
              <w:left w:val="nil"/>
              <w:bottom w:val="single" w:sz="4" w:space="0" w:color="auto"/>
              <w:right w:val="single" w:sz="4" w:space="0" w:color="auto"/>
            </w:tcBorders>
            <w:shd w:val="clear" w:color="auto" w:fill="auto"/>
            <w:noWrap/>
            <w:vAlign w:val="center"/>
            <w:hideMark/>
          </w:tcPr>
          <w:p w14:paraId="60AD6724"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53</w:t>
            </w:r>
          </w:p>
        </w:tc>
        <w:tc>
          <w:tcPr>
            <w:tcW w:w="460" w:type="dxa"/>
            <w:tcBorders>
              <w:top w:val="nil"/>
              <w:left w:val="nil"/>
              <w:bottom w:val="single" w:sz="4" w:space="0" w:color="auto"/>
              <w:right w:val="single" w:sz="4" w:space="0" w:color="auto"/>
            </w:tcBorders>
            <w:shd w:val="clear" w:color="000000" w:fill="E8E8E8"/>
            <w:noWrap/>
            <w:vAlign w:val="center"/>
            <w:hideMark/>
          </w:tcPr>
          <w:p w14:paraId="775AC005"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984" w:type="dxa"/>
            <w:tcBorders>
              <w:top w:val="nil"/>
              <w:left w:val="nil"/>
              <w:bottom w:val="single" w:sz="4" w:space="0" w:color="auto"/>
              <w:right w:val="single" w:sz="4" w:space="0" w:color="auto"/>
            </w:tcBorders>
            <w:shd w:val="clear" w:color="auto" w:fill="auto"/>
            <w:noWrap/>
            <w:vAlign w:val="center"/>
            <w:hideMark/>
          </w:tcPr>
          <w:p w14:paraId="6F8567E4"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24.53%</w:t>
            </w:r>
          </w:p>
        </w:tc>
        <w:tc>
          <w:tcPr>
            <w:tcW w:w="1136" w:type="dxa"/>
            <w:tcBorders>
              <w:top w:val="nil"/>
              <w:left w:val="nil"/>
              <w:bottom w:val="single" w:sz="4" w:space="0" w:color="auto"/>
              <w:right w:val="single" w:sz="4" w:space="0" w:color="auto"/>
            </w:tcBorders>
            <w:shd w:val="clear" w:color="000000" w:fill="FFFF00"/>
            <w:noWrap/>
            <w:vAlign w:val="center"/>
            <w:hideMark/>
          </w:tcPr>
          <w:p w14:paraId="6BEF7B34"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98.15%</w:t>
            </w:r>
          </w:p>
        </w:tc>
      </w:tr>
      <w:tr w:rsidR="00096E5C" w:rsidRPr="00096E5C" w14:paraId="4CFF4E00" w14:textId="77777777" w:rsidTr="00096E5C">
        <w:trPr>
          <w:trHeight w:val="33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58380C3E"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Lower Right</w:t>
            </w:r>
          </w:p>
        </w:tc>
        <w:tc>
          <w:tcPr>
            <w:tcW w:w="540" w:type="dxa"/>
            <w:tcBorders>
              <w:top w:val="nil"/>
              <w:left w:val="nil"/>
              <w:bottom w:val="single" w:sz="4" w:space="0" w:color="auto"/>
              <w:right w:val="single" w:sz="4" w:space="0" w:color="auto"/>
            </w:tcBorders>
            <w:shd w:val="clear" w:color="auto" w:fill="auto"/>
            <w:noWrap/>
            <w:vAlign w:val="center"/>
            <w:hideMark/>
          </w:tcPr>
          <w:p w14:paraId="793A8AED"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199</w:t>
            </w:r>
          </w:p>
        </w:tc>
        <w:tc>
          <w:tcPr>
            <w:tcW w:w="540" w:type="dxa"/>
            <w:tcBorders>
              <w:top w:val="nil"/>
              <w:left w:val="nil"/>
              <w:bottom w:val="single" w:sz="4" w:space="0" w:color="auto"/>
              <w:right w:val="single" w:sz="4" w:space="0" w:color="auto"/>
            </w:tcBorders>
            <w:shd w:val="clear" w:color="auto" w:fill="auto"/>
            <w:noWrap/>
            <w:vAlign w:val="center"/>
            <w:hideMark/>
          </w:tcPr>
          <w:p w14:paraId="55F08F39"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160</w:t>
            </w:r>
          </w:p>
        </w:tc>
        <w:tc>
          <w:tcPr>
            <w:tcW w:w="460" w:type="dxa"/>
            <w:tcBorders>
              <w:top w:val="nil"/>
              <w:left w:val="nil"/>
              <w:bottom w:val="single" w:sz="4" w:space="0" w:color="auto"/>
              <w:right w:val="single" w:sz="4" w:space="0" w:color="auto"/>
            </w:tcBorders>
            <w:shd w:val="clear" w:color="000000" w:fill="E8E8E8"/>
            <w:noWrap/>
            <w:vAlign w:val="center"/>
            <w:hideMark/>
          </w:tcPr>
          <w:p w14:paraId="08B3518E"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14:paraId="624C71E0"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14:paraId="29B98E8B"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nil"/>
              <w:left w:val="nil"/>
              <w:bottom w:val="single" w:sz="4" w:space="0" w:color="auto"/>
              <w:right w:val="single" w:sz="4" w:space="0" w:color="auto"/>
            </w:tcBorders>
            <w:shd w:val="clear" w:color="000000" w:fill="E8E8E8"/>
            <w:noWrap/>
            <w:vAlign w:val="center"/>
            <w:hideMark/>
          </w:tcPr>
          <w:p w14:paraId="4E9E411D"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auto" w:fill="auto"/>
            <w:noWrap/>
            <w:vAlign w:val="center"/>
            <w:hideMark/>
          </w:tcPr>
          <w:p w14:paraId="2834CE7A"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13</w:t>
            </w:r>
          </w:p>
        </w:tc>
        <w:tc>
          <w:tcPr>
            <w:tcW w:w="1060" w:type="dxa"/>
            <w:tcBorders>
              <w:top w:val="nil"/>
              <w:left w:val="nil"/>
              <w:bottom w:val="single" w:sz="4" w:space="0" w:color="auto"/>
              <w:right w:val="single" w:sz="4" w:space="0" w:color="auto"/>
            </w:tcBorders>
            <w:shd w:val="clear" w:color="auto" w:fill="auto"/>
            <w:noWrap/>
            <w:vAlign w:val="center"/>
            <w:hideMark/>
          </w:tcPr>
          <w:p w14:paraId="0CE1E91A"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54</w:t>
            </w:r>
          </w:p>
        </w:tc>
        <w:tc>
          <w:tcPr>
            <w:tcW w:w="460" w:type="dxa"/>
            <w:tcBorders>
              <w:top w:val="nil"/>
              <w:left w:val="nil"/>
              <w:bottom w:val="single" w:sz="4" w:space="0" w:color="auto"/>
              <w:right w:val="single" w:sz="4" w:space="0" w:color="auto"/>
            </w:tcBorders>
            <w:shd w:val="clear" w:color="000000" w:fill="E8E8E8"/>
            <w:noWrap/>
            <w:vAlign w:val="center"/>
            <w:hideMark/>
          </w:tcPr>
          <w:p w14:paraId="51B8488F"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984" w:type="dxa"/>
            <w:tcBorders>
              <w:top w:val="nil"/>
              <w:left w:val="nil"/>
              <w:bottom w:val="single" w:sz="4" w:space="0" w:color="auto"/>
              <w:right w:val="single" w:sz="4" w:space="0" w:color="auto"/>
            </w:tcBorders>
            <w:shd w:val="clear" w:color="auto" w:fill="auto"/>
            <w:noWrap/>
            <w:vAlign w:val="center"/>
            <w:hideMark/>
          </w:tcPr>
          <w:p w14:paraId="25C4860B"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24.53%</w:t>
            </w:r>
          </w:p>
        </w:tc>
        <w:tc>
          <w:tcPr>
            <w:tcW w:w="1136" w:type="dxa"/>
            <w:tcBorders>
              <w:top w:val="nil"/>
              <w:left w:val="nil"/>
              <w:bottom w:val="single" w:sz="4" w:space="0" w:color="auto"/>
              <w:right w:val="single" w:sz="4" w:space="0" w:color="auto"/>
            </w:tcBorders>
            <w:shd w:val="clear" w:color="auto" w:fill="auto"/>
            <w:noWrap/>
            <w:vAlign w:val="center"/>
            <w:hideMark/>
          </w:tcPr>
          <w:p w14:paraId="7F5723A4"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100.00%</w:t>
            </w:r>
          </w:p>
        </w:tc>
      </w:tr>
      <w:tr w:rsidR="00096E5C" w:rsidRPr="00096E5C" w14:paraId="7D438132" w14:textId="77777777" w:rsidTr="00096E5C">
        <w:trPr>
          <w:trHeight w:val="330"/>
        </w:trPr>
        <w:tc>
          <w:tcPr>
            <w:tcW w:w="1360" w:type="dxa"/>
            <w:tcBorders>
              <w:top w:val="nil"/>
              <w:left w:val="single" w:sz="4" w:space="0" w:color="auto"/>
              <w:bottom w:val="single" w:sz="4" w:space="0" w:color="auto"/>
              <w:right w:val="single" w:sz="4" w:space="0" w:color="auto"/>
            </w:tcBorders>
            <w:shd w:val="clear" w:color="000000" w:fill="E8E8E8"/>
            <w:noWrap/>
            <w:vAlign w:val="center"/>
            <w:hideMark/>
          </w:tcPr>
          <w:p w14:paraId="796046EA"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540" w:type="dxa"/>
            <w:tcBorders>
              <w:top w:val="nil"/>
              <w:left w:val="nil"/>
              <w:bottom w:val="single" w:sz="4" w:space="0" w:color="auto"/>
              <w:right w:val="single" w:sz="4" w:space="0" w:color="auto"/>
            </w:tcBorders>
            <w:shd w:val="clear" w:color="000000" w:fill="E8E8E8"/>
            <w:noWrap/>
            <w:vAlign w:val="center"/>
            <w:hideMark/>
          </w:tcPr>
          <w:p w14:paraId="7D8D74F1"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540" w:type="dxa"/>
            <w:tcBorders>
              <w:top w:val="nil"/>
              <w:left w:val="nil"/>
              <w:bottom w:val="single" w:sz="4" w:space="0" w:color="auto"/>
              <w:right w:val="single" w:sz="4" w:space="0" w:color="auto"/>
            </w:tcBorders>
            <w:shd w:val="clear" w:color="000000" w:fill="E8E8E8"/>
            <w:noWrap/>
            <w:vAlign w:val="center"/>
            <w:hideMark/>
          </w:tcPr>
          <w:p w14:paraId="36CC3E28"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nil"/>
              <w:left w:val="nil"/>
              <w:bottom w:val="single" w:sz="4" w:space="0" w:color="auto"/>
              <w:right w:val="single" w:sz="4" w:space="0" w:color="auto"/>
            </w:tcBorders>
            <w:shd w:val="clear" w:color="000000" w:fill="E8E8E8"/>
            <w:noWrap/>
            <w:vAlign w:val="center"/>
            <w:hideMark/>
          </w:tcPr>
          <w:p w14:paraId="54796111"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000000" w:fill="E8E8E8"/>
            <w:noWrap/>
            <w:vAlign w:val="center"/>
            <w:hideMark/>
          </w:tcPr>
          <w:p w14:paraId="4F8DAF87"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000000" w:fill="E8E8E8"/>
            <w:noWrap/>
            <w:vAlign w:val="center"/>
            <w:hideMark/>
          </w:tcPr>
          <w:p w14:paraId="0993AC88"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nil"/>
              <w:left w:val="nil"/>
              <w:bottom w:val="single" w:sz="4" w:space="0" w:color="auto"/>
              <w:right w:val="single" w:sz="4" w:space="0" w:color="auto"/>
            </w:tcBorders>
            <w:shd w:val="clear" w:color="000000" w:fill="E8E8E8"/>
            <w:noWrap/>
            <w:vAlign w:val="center"/>
            <w:hideMark/>
          </w:tcPr>
          <w:p w14:paraId="014E92C2"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000000" w:fill="E8E8E8"/>
            <w:noWrap/>
            <w:vAlign w:val="center"/>
            <w:hideMark/>
          </w:tcPr>
          <w:p w14:paraId="3E60DC8A"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000000" w:fill="E8E8E8"/>
            <w:noWrap/>
            <w:vAlign w:val="center"/>
            <w:hideMark/>
          </w:tcPr>
          <w:p w14:paraId="24F97F97"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nil"/>
              <w:left w:val="nil"/>
              <w:bottom w:val="single" w:sz="4" w:space="0" w:color="auto"/>
              <w:right w:val="single" w:sz="4" w:space="0" w:color="auto"/>
            </w:tcBorders>
            <w:shd w:val="clear" w:color="000000" w:fill="E8E8E8"/>
            <w:noWrap/>
            <w:vAlign w:val="center"/>
            <w:hideMark/>
          </w:tcPr>
          <w:p w14:paraId="12A0808D"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984" w:type="dxa"/>
            <w:tcBorders>
              <w:top w:val="nil"/>
              <w:left w:val="nil"/>
              <w:bottom w:val="single" w:sz="4" w:space="0" w:color="auto"/>
              <w:right w:val="single" w:sz="4" w:space="0" w:color="auto"/>
            </w:tcBorders>
            <w:shd w:val="clear" w:color="000000" w:fill="E8E8E8"/>
            <w:noWrap/>
            <w:vAlign w:val="center"/>
            <w:hideMark/>
          </w:tcPr>
          <w:p w14:paraId="327059A5"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136" w:type="dxa"/>
            <w:tcBorders>
              <w:top w:val="nil"/>
              <w:left w:val="nil"/>
              <w:bottom w:val="single" w:sz="4" w:space="0" w:color="auto"/>
              <w:right w:val="single" w:sz="4" w:space="0" w:color="auto"/>
            </w:tcBorders>
            <w:shd w:val="clear" w:color="000000" w:fill="E8E8E8"/>
            <w:noWrap/>
            <w:vAlign w:val="center"/>
            <w:hideMark/>
          </w:tcPr>
          <w:p w14:paraId="1B2BE02B"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r>
      <w:tr w:rsidR="00096E5C" w:rsidRPr="00096E5C" w14:paraId="7E88C523" w14:textId="77777777" w:rsidTr="00096E5C">
        <w:trPr>
          <w:trHeight w:val="33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21C0687B"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540" w:type="dxa"/>
            <w:tcBorders>
              <w:top w:val="nil"/>
              <w:left w:val="nil"/>
              <w:bottom w:val="single" w:sz="4" w:space="0" w:color="auto"/>
              <w:right w:val="single" w:sz="4" w:space="0" w:color="auto"/>
            </w:tcBorders>
            <w:shd w:val="clear" w:color="auto" w:fill="auto"/>
            <w:noWrap/>
            <w:vAlign w:val="center"/>
            <w:hideMark/>
          </w:tcPr>
          <w:p w14:paraId="6D750056"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X:</w:t>
            </w:r>
          </w:p>
        </w:tc>
        <w:tc>
          <w:tcPr>
            <w:tcW w:w="540" w:type="dxa"/>
            <w:tcBorders>
              <w:top w:val="nil"/>
              <w:left w:val="nil"/>
              <w:bottom w:val="single" w:sz="4" w:space="0" w:color="auto"/>
              <w:right w:val="single" w:sz="4" w:space="0" w:color="auto"/>
            </w:tcBorders>
            <w:shd w:val="clear" w:color="auto" w:fill="auto"/>
            <w:noWrap/>
            <w:vAlign w:val="center"/>
            <w:hideMark/>
          </w:tcPr>
          <w:p w14:paraId="3C9AD249"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nil"/>
              <w:left w:val="nil"/>
              <w:bottom w:val="single" w:sz="4" w:space="0" w:color="auto"/>
              <w:right w:val="single" w:sz="4" w:space="0" w:color="auto"/>
            </w:tcBorders>
            <w:shd w:val="clear" w:color="000000" w:fill="E8E8E8"/>
            <w:noWrap/>
            <w:vAlign w:val="center"/>
            <w:hideMark/>
          </w:tcPr>
          <w:p w14:paraId="1A821BDB"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14:paraId="0C73522A" w14:textId="77777777" w:rsidR="00096E5C" w:rsidRPr="00096E5C" w:rsidRDefault="00096E5C" w:rsidP="00096E5C">
            <w:pPr>
              <w:widowControl/>
              <w:spacing w:after="0" w:line="240" w:lineRule="auto"/>
              <w:jc w:val="center"/>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X</w:t>
            </w:r>
          </w:p>
        </w:tc>
        <w:tc>
          <w:tcPr>
            <w:tcW w:w="420" w:type="dxa"/>
            <w:tcBorders>
              <w:top w:val="nil"/>
              <w:left w:val="nil"/>
              <w:bottom w:val="single" w:sz="4" w:space="0" w:color="auto"/>
              <w:right w:val="single" w:sz="4" w:space="0" w:color="auto"/>
            </w:tcBorders>
            <w:shd w:val="clear" w:color="auto" w:fill="auto"/>
            <w:noWrap/>
            <w:vAlign w:val="center"/>
            <w:hideMark/>
          </w:tcPr>
          <w:p w14:paraId="3F23D22D" w14:textId="77777777" w:rsidR="00096E5C" w:rsidRPr="00096E5C" w:rsidRDefault="00096E5C" w:rsidP="00096E5C">
            <w:pPr>
              <w:widowControl/>
              <w:spacing w:after="0" w:line="240" w:lineRule="auto"/>
              <w:jc w:val="center"/>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Y</w:t>
            </w:r>
          </w:p>
        </w:tc>
        <w:tc>
          <w:tcPr>
            <w:tcW w:w="460" w:type="dxa"/>
            <w:tcBorders>
              <w:top w:val="nil"/>
              <w:left w:val="nil"/>
              <w:bottom w:val="single" w:sz="4" w:space="0" w:color="auto"/>
              <w:right w:val="single" w:sz="4" w:space="0" w:color="auto"/>
            </w:tcBorders>
            <w:shd w:val="clear" w:color="000000" w:fill="E8E8E8"/>
            <w:noWrap/>
            <w:vAlign w:val="center"/>
            <w:hideMark/>
          </w:tcPr>
          <w:p w14:paraId="5C42D5AC"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auto" w:fill="auto"/>
            <w:noWrap/>
            <w:vAlign w:val="center"/>
            <w:hideMark/>
          </w:tcPr>
          <w:p w14:paraId="0B0C12B6"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auto" w:fill="auto"/>
            <w:noWrap/>
            <w:vAlign w:val="center"/>
            <w:hideMark/>
          </w:tcPr>
          <w:p w14:paraId="693680D2"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nil"/>
              <w:left w:val="nil"/>
              <w:bottom w:val="single" w:sz="4" w:space="0" w:color="auto"/>
              <w:right w:val="single" w:sz="4" w:space="0" w:color="auto"/>
            </w:tcBorders>
            <w:shd w:val="clear" w:color="000000" w:fill="E8E8E8"/>
            <w:noWrap/>
            <w:vAlign w:val="center"/>
            <w:hideMark/>
          </w:tcPr>
          <w:p w14:paraId="6AF8D4AC"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984" w:type="dxa"/>
            <w:tcBorders>
              <w:top w:val="nil"/>
              <w:left w:val="nil"/>
              <w:bottom w:val="single" w:sz="4" w:space="0" w:color="auto"/>
              <w:right w:val="single" w:sz="4" w:space="0" w:color="auto"/>
            </w:tcBorders>
            <w:shd w:val="clear" w:color="auto" w:fill="auto"/>
            <w:noWrap/>
            <w:vAlign w:val="center"/>
            <w:hideMark/>
          </w:tcPr>
          <w:p w14:paraId="6703C943"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136" w:type="dxa"/>
            <w:tcBorders>
              <w:top w:val="nil"/>
              <w:left w:val="nil"/>
              <w:bottom w:val="single" w:sz="4" w:space="0" w:color="auto"/>
              <w:right w:val="single" w:sz="4" w:space="0" w:color="auto"/>
            </w:tcBorders>
            <w:shd w:val="clear" w:color="auto" w:fill="auto"/>
            <w:noWrap/>
            <w:vAlign w:val="center"/>
            <w:hideMark/>
          </w:tcPr>
          <w:p w14:paraId="174CF612"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r>
      <w:tr w:rsidR="00096E5C" w:rsidRPr="00096E5C" w14:paraId="39834414" w14:textId="77777777" w:rsidTr="00096E5C">
        <w:trPr>
          <w:trHeight w:val="33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5FFFBD2F"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Upper Left</w:t>
            </w:r>
          </w:p>
        </w:tc>
        <w:tc>
          <w:tcPr>
            <w:tcW w:w="540" w:type="dxa"/>
            <w:tcBorders>
              <w:top w:val="nil"/>
              <w:left w:val="nil"/>
              <w:bottom w:val="single" w:sz="4" w:space="0" w:color="auto"/>
              <w:right w:val="single" w:sz="4" w:space="0" w:color="auto"/>
            </w:tcBorders>
            <w:shd w:val="clear" w:color="auto" w:fill="auto"/>
            <w:noWrap/>
            <w:vAlign w:val="center"/>
            <w:hideMark/>
          </w:tcPr>
          <w:p w14:paraId="71099C72"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174</w:t>
            </w:r>
          </w:p>
        </w:tc>
        <w:tc>
          <w:tcPr>
            <w:tcW w:w="540" w:type="dxa"/>
            <w:tcBorders>
              <w:top w:val="nil"/>
              <w:left w:val="nil"/>
              <w:bottom w:val="single" w:sz="4" w:space="0" w:color="auto"/>
              <w:right w:val="single" w:sz="4" w:space="0" w:color="auto"/>
            </w:tcBorders>
            <w:shd w:val="clear" w:color="auto" w:fill="auto"/>
            <w:noWrap/>
            <w:vAlign w:val="center"/>
            <w:hideMark/>
          </w:tcPr>
          <w:p w14:paraId="18C3C298"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160</w:t>
            </w:r>
          </w:p>
        </w:tc>
        <w:tc>
          <w:tcPr>
            <w:tcW w:w="460" w:type="dxa"/>
            <w:tcBorders>
              <w:top w:val="nil"/>
              <w:left w:val="nil"/>
              <w:bottom w:val="single" w:sz="4" w:space="0" w:color="auto"/>
              <w:right w:val="single" w:sz="4" w:space="0" w:color="auto"/>
            </w:tcBorders>
            <w:shd w:val="clear" w:color="000000" w:fill="E8E8E8"/>
            <w:noWrap/>
            <w:vAlign w:val="center"/>
            <w:hideMark/>
          </w:tcPr>
          <w:p w14:paraId="290CFA64"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14:paraId="71EE9881"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52</w:t>
            </w:r>
          </w:p>
        </w:tc>
        <w:tc>
          <w:tcPr>
            <w:tcW w:w="420" w:type="dxa"/>
            <w:tcBorders>
              <w:top w:val="nil"/>
              <w:left w:val="nil"/>
              <w:bottom w:val="single" w:sz="4" w:space="0" w:color="auto"/>
              <w:right w:val="single" w:sz="4" w:space="0" w:color="auto"/>
            </w:tcBorders>
            <w:shd w:val="clear" w:color="auto" w:fill="auto"/>
            <w:noWrap/>
            <w:vAlign w:val="center"/>
            <w:hideMark/>
          </w:tcPr>
          <w:p w14:paraId="695D8652"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53</w:t>
            </w:r>
          </w:p>
        </w:tc>
        <w:tc>
          <w:tcPr>
            <w:tcW w:w="460" w:type="dxa"/>
            <w:tcBorders>
              <w:top w:val="nil"/>
              <w:left w:val="nil"/>
              <w:bottom w:val="single" w:sz="4" w:space="0" w:color="auto"/>
              <w:right w:val="single" w:sz="4" w:space="0" w:color="auto"/>
            </w:tcBorders>
            <w:shd w:val="clear" w:color="000000" w:fill="E8E8E8"/>
            <w:noWrap/>
            <w:vAlign w:val="center"/>
            <w:hideMark/>
          </w:tcPr>
          <w:p w14:paraId="43F6E290"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auto" w:fill="auto"/>
            <w:noWrap/>
            <w:vAlign w:val="center"/>
            <w:hideMark/>
          </w:tcPr>
          <w:p w14:paraId="715E81EE"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28</w:t>
            </w:r>
          </w:p>
        </w:tc>
        <w:tc>
          <w:tcPr>
            <w:tcW w:w="1060" w:type="dxa"/>
            <w:tcBorders>
              <w:top w:val="nil"/>
              <w:left w:val="nil"/>
              <w:bottom w:val="single" w:sz="4" w:space="0" w:color="auto"/>
              <w:right w:val="single" w:sz="4" w:space="0" w:color="auto"/>
            </w:tcBorders>
            <w:shd w:val="clear" w:color="auto" w:fill="auto"/>
            <w:noWrap/>
            <w:vAlign w:val="center"/>
            <w:hideMark/>
          </w:tcPr>
          <w:p w14:paraId="51AB7C93"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54</w:t>
            </w:r>
          </w:p>
        </w:tc>
        <w:tc>
          <w:tcPr>
            <w:tcW w:w="460" w:type="dxa"/>
            <w:tcBorders>
              <w:top w:val="nil"/>
              <w:left w:val="nil"/>
              <w:bottom w:val="single" w:sz="4" w:space="0" w:color="auto"/>
              <w:right w:val="single" w:sz="4" w:space="0" w:color="auto"/>
            </w:tcBorders>
            <w:shd w:val="clear" w:color="000000" w:fill="E8E8E8"/>
            <w:noWrap/>
            <w:vAlign w:val="center"/>
            <w:hideMark/>
          </w:tcPr>
          <w:p w14:paraId="3AD6E9A5"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984" w:type="dxa"/>
            <w:tcBorders>
              <w:top w:val="nil"/>
              <w:left w:val="nil"/>
              <w:bottom w:val="single" w:sz="4" w:space="0" w:color="auto"/>
              <w:right w:val="single" w:sz="4" w:space="0" w:color="auto"/>
            </w:tcBorders>
            <w:shd w:val="clear" w:color="000000" w:fill="FF0000"/>
            <w:noWrap/>
            <w:vAlign w:val="center"/>
            <w:hideMark/>
          </w:tcPr>
          <w:p w14:paraId="61CE3B67"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53.85%</w:t>
            </w:r>
          </w:p>
        </w:tc>
        <w:tc>
          <w:tcPr>
            <w:tcW w:w="1136" w:type="dxa"/>
            <w:tcBorders>
              <w:top w:val="nil"/>
              <w:left w:val="nil"/>
              <w:bottom w:val="single" w:sz="4" w:space="0" w:color="auto"/>
              <w:right w:val="single" w:sz="4" w:space="0" w:color="auto"/>
            </w:tcBorders>
            <w:shd w:val="clear" w:color="000000" w:fill="FFFF00"/>
            <w:noWrap/>
            <w:vAlign w:val="center"/>
            <w:hideMark/>
          </w:tcPr>
          <w:p w14:paraId="3FC9BDCD"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101.89%</w:t>
            </w:r>
          </w:p>
        </w:tc>
      </w:tr>
      <w:tr w:rsidR="00096E5C" w:rsidRPr="00096E5C" w14:paraId="48C4A48D" w14:textId="77777777" w:rsidTr="00096E5C">
        <w:trPr>
          <w:trHeight w:val="33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7BD78E9A"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Lower Right</w:t>
            </w:r>
          </w:p>
        </w:tc>
        <w:tc>
          <w:tcPr>
            <w:tcW w:w="540" w:type="dxa"/>
            <w:tcBorders>
              <w:top w:val="nil"/>
              <w:left w:val="nil"/>
              <w:bottom w:val="single" w:sz="4" w:space="0" w:color="auto"/>
              <w:right w:val="single" w:sz="4" w:space="0" w:color="auto"/>
            </w:tcBorders>
            <w:shd w:val="clear" w:color="auto" w:fill="auto"/>
            <w:noWrap/>
            <w:vAlign w:val="center"/>
            <w:hideMark/>
          </w:tcPr>
          <w:p w14:paraId="178693E6"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226</w:t>
            </w:r>
          </w:p>
        </w:tc>
        <w:tc>
          <w:tcPr>
            <w:tcW w:w="540" w:type="dxa"/>
            <w:tcBorders>
              <w:top w:val="nil"/>
              <w:left w:val="nil"/>
              <w:bottom w:val="single" w:sz="4" w:space="0" w:color="auto"/>
              <w:right w:val="single" w:sz="4" w:space="0" w:color="auto"/>
            </w:tcBorders>
            <w:shd w:val="clear" w:color="auto" w:fill="auto"/>
            <w:noWrap/>
            <w:vAlign w:val="center"/>
            <w:hideMark/>
          </w:tcPr>
          <w:p w14:paraId="20E48C0A"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213</w:t>
            </w:r>
          </w:p>
        </w:tc>
        <w:tc>
          <w:tcPr>
            <w:tcW w:w="460" w:type="dxa"/>
            <w:tcBorders>
              <w:top w:val="nil"/>
              <w:left w:val="nil"/>
              <w:bottom w:val="single" w:sz="4" w:space="0" w:color="auto"/>
              <w:right w:val="single" w:sz="4" w:space="0" w:color="auto"/>
            </w:tcBorders>
            <w:shd w:val="clear" w:color="000000" w:fill="E8E8E8"/>
            <w:noWrap/>
            <w:vAlign w:val="center"/>
            <w:hideMark/>
          </w:tcPr>
          <w:p w14:paraId="7ADD18EC"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14:paraId="0F1205E8"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14:paraId="4179459C"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460" w:type="dxa"/>
            <w:tcBorders>
              <w:top w:val="nil"/>
              <w:left w:val="nil"/>
              <w:bottom w:val="single" w:sz="4" w:space="0" w:color="auto"/>
              <w:right w:val="single" w:sz="4" w:space="0" w:color="auto"/>
            </w:tcBorders>
            <w:shd w:val="clear" w:color="000000" w:fill="E8E8E8"/>
            <w:noWrap/>
            <w:vAlign w:val="center"/>
            <w:hideMark/>
          </w:tcPr>
          <w:p w14:paraId="64705194"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1060" w:type="dxa"/>
            <w:tcBorders>
              <w:top w:val="nil"/>
              <w:left w:val="nil"/>
              <w:bottom w:val="single" w:sz="4" w:space="0" w:color="auto"/>
              <w:right w:val="single" w:sz="4" w:space="0" w:color="auto"/>
            </w:tcBorders>
            <w:shd w:val="clear" w:color="auto" w:fill="auto"/>
            <w:noWrap/>
            <w:vAlign w:val="center"/>
            <w:hideMark/>
          </w:tcPr>
          <w:p w14:paraId="43F687C9"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27</w:t>
            </w:r>
          </w:p>
        </w:tc>
        <w:tc>
          <w:tcPr>
            <w:tcW w:w="1060" w:type="dxa"/>
            <w:tcBorders>
              <w:top w:val="nil"/>
              <w:left w:val="nil"/>
              <w:bottom w:val="single" w:sz="4" w:space="0" w:color="auto"/>
              <w:right w:val="single" w:sz="4" w:space="0" w:color="auto"/>
            </w:tcBorders>
            <w:shd w:val="clear" w:color="auto" w:fill="auto"/>
            <w:noWrap/>
            <w:vAlign w:val="center"/>
            <w:hideMark/>
          </w:tcPr>
          <w:p w14:paraId="63C40EDF"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53</w:t>
            </w:r>
          </w:p>
        </w:tc>
        <w:tc>
          <w:tcPr>
            <w:tcW w:w="460" w:type="dxa"/>
            <w:tcBorders>
              <w:top w:val="nil"/>
              <w:left w:val="nil"/>
              <w:bottom w:val="single" w:sz="4" w:space="0" w:color="auto"/>
              <w:right w:val="single" w:sz="4" w:space="0" w:color="auto"/>
            </w:tcBorders>
            <w:shd w:val="clear" w:color="000000" w:fill="E8E8E8"/>
            <w:noWrap/>
            <w:vAlign w:val="center"/>
            <w:hideMark/>
          </w:tcPr>
          <w:p w14:paraId="737B6D94" w14:textId="77777777" w:rsidR="00096E5C" w:rsidRPr="00096E5C" w:rsidRDefault="00096E5C" w:rsidP="00096E5C">
            <w:pPr>
              <w:widowControl/>
              <w:spacing w:after="0" w:line="240" w:lineRule="auto"/>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 xml:space="preserve">　</w:t>
            </w:r>
          </w:p>
        </w:tc>
        <w:tc>
          <w:tcPr>
            <w:tcW w:w="984" w:type="dxa"/>
            <w:tcBorders>
              <w:top w:val="nil"/>
              <w:left w:val="nil"/>
              <w:bottom w:val="single" w:sz="4" w:space="0" w:color="auto"/>
              <w:right w:val="single" w:sz="4" w:space="0" w:color="auto"/>
            </w:tcBorders>
            <w:shd w:val="clear" w:color="auto" w:fill="auto"/>
            <w:noWrap/>
            <w:vAlign w:val="center"/>
            <w:hideMark/>
          </w:tcPr>
          <w:p w14:paraId="6127CE89"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51.92%</w:t>
            </w:r>
          </w:p>
        </w:tc>
        <w:tc>
          <w:tcPr>
            <w:tcW w:w="1136" w:type="dxa"/>
            <w:tcBorders>
              <w:top w:val="nil"/>
              <w:left w:val="nil"/>
              <w:bottom w:val="single" w:sz="4" w:space="0" w:color="auto"/>
              <w:right w:val="single" w:sz="4" w:space="0" w:color="auto"/>
            </w:tcBorders>
            <w:shd w:val="clear" w:color="auto" w:fill="auto"/>
            <w:noWrap/>
            <w:vAlign w:val="center"/>
            <w:hideMark/>
          </w:tcPr>
          <w:p w14:paraId="4F2B3CB4" w14:textId="77777777" w:rsidR="00096E5C" w:rsidRPr="00096E5C" w:rsidRDefault="00096E5C" w:rsidP="00096E5C">
            <w:pPr>
              <w:widowControl/>
              <w:spacing w:after="0" w:line="240" w:lineRule="auto"/>
              <w:jc w:val="right"/>
              <w:rPr>
                <w:rFonts w:ascii="PMingLiU" w:eastAsia="PMingLiU" w:hAnsi="PMingLiU" w:cs="Times New Roman"/>
                <w:color w:val="000000"/>
                <w:kern w:val="0"/>
                <w14:ligatures w14:val="none"/>
              </w:rPr>
            </w:pPr>
            <w:r w:rsidRPr="00096E5C">
              <w:rPr>
                <w:rFonts w:ascii="PMingLiU" w:eastAsia="PMingLiU" w:hAnsi="PMingLiU" w:cs="Times New Roman" w:hint="eastAsia"/>
                <w:color w:val="000000"/>
                <w:kern w:val="0"/>
                <w14:ligatures w14:val="none"/>
              </w:rPr>
              <w:t>100.00%</w:t>
            </w:r>
          </w:p>
        </w:tc>
      </w:tr>
    </w:tbl>
    <w:p w14:paraId="7D82F5F4" w14:textId="77777777" w:rsidR="00421E78" w:rsidRPr="00627342" w:rsidRDefault="00421E78" w:rsidP="0070532E">
      <w:pPr>
        <w:widowControl/>
        <w:spacing w:before="100" w:beforeAutospacing="1" w:after="100" w:afterAutospacing="1" w:line="240" w:lineRule="auto"/>
        <w:ind w:left="720"/>
        <w:rPr>
          <w:rFonts w:eastAsia="Times New Roman" w:cstheme="minorHAnsi"/>
          <w:kern w:val="0"/>
          <w14:ligatures w14:val="none"/>
        </w:rPr>
      </w:pPr>
    </w:p>
    <w:p w14:paraId="547674D1" w14:textId="77777777" w:rsidR="00E50ADE" w:rsidRPr="00627342" w:rsidRDefault="00E50ADE" w:rsidP="009265F9"/>
    <w:p w14:paraId="195CB0FD" w14:textId="126FAFD9" w:rsidR="00E50ADE" w:rsidRDefault="00E50ADE">
      <w:pPr>
        <w:widowControl/>
      </w:pPr>
      <w:r>
        <w:br w:type="page"/>
      </w:r>
    </w:p>
    <w:p w14:paraId="7163EE79" w14:textId="6ABE0C61" w:rsidR="004E13E7" w:rsidRDefault="003E4BB4" w:rsidP="004E13E7">
      <w:pPr>
        <w:pStyle w:val="2"/>
      </w:pPr>
      <w:bookmarkStart w:id="10" w:name="_Toc182612679"/>
      <w:r>
        <w:t>Train</w:t>
      </w:r>
      <w:r>
        <w:rPr>
          <w:rFonts w:hint="eastAsia"/>
        </w:rPr>
        <w:t xml:space="preserve"> method</w:t>
      </w:r>
      <w:bookmarkEnd w:id="10"/>
    </w:p>
    <w:p w14:paraId="3AF6A79B" w14:textId="77777777" w:rsidR="004D2A5C" w:rsidRDefault="001D7356" w:rsidP="001D7356">
      <w:pPr>
        <w:pStyle w:val="Web"/>
        <w:rPr>
          <w:rFonts w:asciiTheme="minorHAnsi" w:eastAsiaTheme="minorEastAsia" w:hAnsiTheme="minorHAnsi" w:cstheme="minorHAnsi"/>
        </w:rPr>
      </w:pPr>
      <w:r w:rsidRPr="00D0182A">
        <w:rPr>
          <w:rFonts w:asciiTheme="minorHAnsi" w:hAnsiTheme="minorHAnsi" w:cstheme="minorHAnsi"/>
        </w:rPr>
        <w:t>Th</w:t>
      </w:r>
      <w:r w:rsidRPr="00492E59">
        <w:rPr>
          <w:rFonts w:asciiTheme="minorHAnsi" w:hAnsiTheme="minorHAnsi" w:cstheme="minorHAnsi"/>
        </w:rPr>
        <w:t xml:space="preserve">e </w:t>
      </w:r>
      <w:r w:rsidRPr="00492E59">
        <w:rPr>
          <w:rStyle w:val="af5"/>
          <w:rFonts w:asciiTheme="minorHAnsi" w:eastAsiaTheme="majorEastAsia" w:hAnsiTheme="minorHAnsi" w:cstheme="minorHAnsi"/>
          <w:b w:val="0"/>
          <w:bCs w:val="0"/>
        </w:rPr>
        <w:t>train method</w:t>
      </w:r>
      <w:r w:rsidRPr="00492E59">
        <w:rPr>
          <w:rFonts w:asciiTheme="minorHAnsi" w:hAnsiTheme="minorHAnsi" w:cstheme="minorHAnsi"/>
        </w:rPr>
        <w:t xml:space="preserve"> is a </w:t>
      </w:r>
      <w:r w:rsidRPr="00D0182A">
        <w:rPr>
          <w:rFonts w:asciiTheme="minorHAnsi" w:hAnsiTheme="minorHAnsi" w:cstheme="minorHAnsi"/>
        </w:rPr>
        <w:t xml:space="preserve">crucial component of the genetic algorithm implemented within the </w:t>
      </w:r>
      <w:r w:rsidRPr="00D0182A">
        <w:rPr>
          <w:rStyle w:val="HTML"/>
          <w:rFonts w:asciiTheme="minorHAnsi" w:eastAsiaTheme="majorEastAsia" w:hAnsiTheme="minorHAnsi" w:cstheme="minorHAnsi"/>
        </w:rPr>
        <w:t>GA</w:t>
      </w:r>
      <w:r w:rsidRPr="00D0182A">
        <w:rPr>
          <w:rFonts w:asciiTheme="minorHAnsi" w:hAnsiTheme="minorHAnsi" w:cstheme="minorHAnsi"/>
        </w:rPr>
        <w:t xml:space="preserve"> class. Its primary purpose is to evolve keyboard layouts over multiple generations to optimize typing efficiency. </w:t>
      </w:r>
    </w:p>
    <w:p w14:paraId="73DF58E6" w14:textId="33ECA40F" w:rsidR="00115277" w:rsidRPr="00115277" w:rsidRDefault="001D7356" w:rsidP="001D7356">
      <w:pPr>
        <w:pStyle w:val="Web"/>
        <w:rPr>
          <w:rFonts w:asciiTheme="minorHAnsi" w:eastAsiaTheme="minorEastAsia" w:hAnsiTheme="minorHAnsi" w:cstheme="minorHAnsi"/>
        </w:rPr>
      </w:pPr>
      <w:r w:rsidRPr="00D0182A">
        <w:rPr>
          <w:rFonts w:asciiTheme="minorHAnsi" w:hAnsiTheme="minorHAnsi" w:cstheme="minorHAnsi"/>
        </w:rPr>
        <w:t>Here’s an overview of how it works:</w:t>
      </w:r>
    </w:p>
    <w:p w14:paraId="2FDC2EDE" w14:textId="77777777" w:rsidR="00115277" w:rsidRPr="00115277" w:rsidRDefault="001D7356" w:rsidP="00115277">
      <w:pPr>
        <w:pStyle w:val="3"/>
        <w:rPr>
          <w:rFonts w:eastAsiaTheme="minorEastAsia"/>
        </w:rPr>
      </w:pPr>
      <w:bookmarkStart w:id="11" w:name="_Toc182612680"/>
      <w:r w:rsidRPr="00115277">
        <w:rPr>
          <w:rStyle w:val="af5"/>
          <w:rFonts w:cstheme="minorHAnsi"/>
          <w:b w:val="0"/>
          <w:bCs w:val="0"/>
        </w:rPr>
        <w:t>Initialization</w:t>
      </w:r>
      <w:bookmarkEnd w:id="11"/>
    </w:p>
    <w:p w14:paraId="7B926D3A" w14:textId="711AE550" w:rsidR="001D7356" w:rsidRDefault="001D7356" w:rsidP="00115277">
      <w:pPr>
        <w:pStyle w:val="Web"/>
        <w:rPr>
          <w:rFonts w:asciiTheme="minorHAnsi" w:eastAsiaTheme="minorEastAsia" w:hAnsiTheme="minorHAnsi" w:cstheme="minorHAnsi"/>
        </w:rPr>
      </w:pPr>
      <w:r w:rsidRPr="00D0182A">
        <w:rPr>
          <w:rFonts w:asciiTheme="minorHAnsi" w:hAnsiTheme="minorHAnsi" w:cstheme="minorHAnsi"/>
        </w:rPr>
        <w:t>The method begins by initializing a population of keyboard layouts. This population can be randomly generated or based on a predefined keyboard layout.</w:t>
      </w:r>
    </w:p>
    <w:p w14:paraId="5BFCEAF5" w14:textId="77777777" w:rsidR="004914F1" w:rsidRPr="004914F1" w:rsidRDefault="004914F1" w:rsidP="00115277">
      <w:pPr>
        <w:pStyle w:val="Web"/>
        <w:rPr>
          <w:rFonts w:asciiTheme="minorHAnsi" w:eastAsiaTheme="minorEastAsia" w:hAnsiTheme="minorHAnsi" w:cstheme="minorHAnsi"/>
        </w:rPr>
      </w:pPr>
    </w:p>
    <w:p w14:paraId="3D3CBCF2" w14:textId="77777777" w:rsidR="00115277" w:rsidRDefault="001D7356" w:rsidP="00115277">
      <w:pPr>
        <w:pStyle w:val="3"/>
        <w:rPr>
          <w:rStyle w:val="af5"/>
          <w:rFonts w:cstheme="minorHAnsi"/>
          <w:b w:val="0"/>
          <w:bCs w:val="0"/>
        </w:rPr>
      </w:pPr>
      <w:bookmarkStart w:id="12" w:name="_Toc182612681"/>
      <w:r w:rsidRPr="00115277">
        <w:rPr>
          <w:rStyle w:val="af5"/>
          <w:rFonts w:cstheme="minorHAnsi"/>
          <w:b w:val="0"/>
          <w:bCs w:val="0"/>
        </w:rPr>
        <w:t>Evaluation</w:t>
      </w:r>
      <w:bookmarkEnd w:id="12"/>
    </w:p>
    <w:p w14:paraId="3B7535D1" w14:textId="66754DF6" w:rsidR="001D7356" w:rsidRDefault="001D7356" w:rsidP="00115277">
      <w:pPr>
        <w:pStyle w:val="Web"/>
        <w:rPr>
          <w:rFonts w:asciiTheme="minorHAnsi" w:eastAsiaTheme="minorEastAsia" w:hAnsiTheme="minorHAnsi" w:cstheme="minorHAnsi"/>
        </w:rPr>
      </w:pPr>
      <w:r w:rsidRPr="00115277">
        <w:rPr>
          <w:rFonts w:asciiTheme="minorHAnsi" w:hAnsiTheme="minorHAnsi" w:cstheme="minorHAnsi"/>
        </w:rPr>
        <w:t xml:space="preserve">Each keyboard in the population is evaluated for its typing efficiency by calculating the total distance that fingers travel when typing a given string. This is done using the </w:t>
      </w:r>
      <w:r w:rsidRPr="00115277">
        <w:rPr>
          <w:rStyle w:val="HTML"/>
          <w:rFonts w:asciiTheme="minorHAnsi" w:eastAsiaTheme="majorEastAsia" w:hAnsiTheme="minorHAnsi" w:cstheme="minorHAnsi"/>
        </w:rPr>
        <w:t>check_total_distance</w:t>
      </w:r>
      <w:r w:rsidRPr="00115277">
        <w:rPr>
          <w:rFonts w:asciiTheme="minorHAnsi" w:hAnsiTheme="minorHAnsi" w:cstheme="minorHAnsi"/>
        </w:rPr>
        <w:t xml:space="preserve"> method, which accounts for the finger movements required for each character in the string.</w:t>
      </w:r>
    </w:p>
    <w:p w14:paraId="60939240" w14:textId="77777777" w:rsidR="004914F1" w:rsidRPr="004914F1" w:rsidRDefault="004914F1" w:rsidP="00115277">
      <w:pPr>
        <w:pStyle w:val="Web"/>
        <w:rPr>
          <w:rFonts w:asciiTheme="minorHAnsi" w:eastAsiaTheme="minorEastAsia" w:hAnsiTheme="minorHAnsi" w:cstheme="minorHAnsi"/>
        </w:rPr>
      </w:pPr>
    </w:p>
    <w:p w14:paraId="0DF08F78" w14:textId="77777777" w:rsidR="00115277" w:rsidRDefault="001D7356" w:rsidP="00115277">
      <w:pPr>
        <w:pStyle w:val="3"/>
        <w:rPr>
          <w:rFonts w:eastAsiaTheme="minorEastAsia"/>
        </w:rPr>
      </w:pPr>
      <w:bookmarkStart w:id="13" w:name="_Toc182612682"/>
      <w:r w:rsidRPr="00115277">
        <w:rPr>
          <w:rStyle w:val="af5"/>
          <w:rFonts w:cstheme="minorHAnsi"/>
          <w:b w:val="0"/>
          <w:bCs w:val="0"/>
        </w:rPr>
        <w:t>Selection</w:t>
      </w:r>
      <w:bookmarkEnd w:id="13"/>
    </w:p>
    <w:p w14:paraId="1A9E748F" w14:textId="30AA3CF0" w:rsidR="001D7356" w:rsidRDefault="001D7356" w:rsidP="00115277">
      <w:pPr>
        <w:pStyle w:val="Web"/>
        <w:rPr>
          <w:rFonts w:asciiTheme="minorHAnsi" w:eastAsiaTheme="minorEastAsia" w:hAnsiTheme="minorHAnsi" w:cstheme="minorHAnsi"/>
        </w:rPr>
      </w:pPr>
      <w:r w:rsidRPr="00115277">
        <w:rPr>
          <w:rFonts w:asciiTheme="minorHAnsi" w:hAnsiTheme="minorHAnsi" w:cstheme="minorHAnsi"/>
        </w:rPr>
        <w:t>After evaluating all keyboards, the method selects the top-performing layouts based on their total distance scores. The best layouts are retained for the next generation.</w:t>
      </w:r>
    </w:p>
    <w:p w14:paraId="5A93BA49" w14:textId="60AB631B" w:rsidR="001377EE" w:rsidRPr="001377EE" w:rsidRDefault="001377EE" w:rsidP="001377EE">
      <w:pPr>
        <w:pStyle w:val="Web"/>
        <w:rPr>
          <w:rFonts w:asciiTheme="minorHAnsi" w:hAnsiTheme="minorHAnsi" w:cstheme="minorHAnsi"/>
        </w:rPr>
      </w:pPr>
      <w:r w:rsidRPr="00AB4A19">
        <w:rPr>
          <w:rFonts w:asciiTheme="minorHAnsi" w:eastAsia="PMingLiU" w:hAnsiTheme="minorHAnsi" w:cstheme="minorHAnsi"/>
        </w:rPr>
        <w:t>Here is the f</w:t>
      </w:r>
      <w:r w:rsidRPr="001377EE">
        <w:rPr>
          <w:rFonts w:asciiTheme="minorHAnsi" w:hAnsiTheme="minorHAnsi" w:cstheme="minorHAnsi"/>
        </w:rPr>
        <w:t xml:space="preserve">ormula </w:t>
      </w:r>
      <w:r w:rsidRPr="00AB4A19">
        <w:rPr>
          <w:rFonts w:asciiTheme="minorHAnsi" w:eastAsiaTheme="minorEastAsia" w:hAnsiTheme="minorHAnsi" w:cstheme="minorHAnsi"/>
        </w:rPr>
        <w:t>d</w:t>
      </w:r>
      <w:r w:rsidRPr="001377EE">
        <w:rPr>
          <w:rFonts w:asciiTheme="minorHAnsi" w:hAnsiTheme="minorHAnsi" w:cstheme="minorHAnsi"/>
        </w:rPr>
        <w:t>erivation</w:t>
      </w:r>
    </w:p>
    <w:p w14:paraId="705E5A8F" w14:textId="77777777" w:rsidR="001377EE" w:rsidRPr="001377EE" w:rsidRDefault="001377EE" w:rsidP="001377EE">
      <w:pPr>
        <w:pStyle w:val="Web"/>
        <w:numPr>
          <w:ilvl w:val="0"/>
          <w:numId w:val="8"/>
        </w:numPr>
        <w:rPr>
          <w:rFonts w:asciiTheme="minorHAnsi" w:hAnsiTheme="minorHAnsi" w:cstheme="minorHAnsi"/>
        </w:rPr>
      </w:pPr>
      <w:r w:rsidRPr="001377EE">
        <w:rPr>
          <w:rFonts w:asciiTheme="minorHAnsi" w:eastAsiaTheme="majorEastAsia" w:hAnsiTheme="minorHAnsi" w:cstheme="minorHAnsi"/>
        </w:rPr>
        <w:t>Definitions</w:t>
      </w:r>
      <w:r w:rsidRPr="001377EE">
        <w:rPr>
          <w:rFonts w:asciiTheme="minorHAnsi" w:hAnsiTheme="minorHAnsi" w:cstheme="minorHAnsi"/>
        </w:rPr>
        <w:t>:</w:t>
      </w:r>
    </w:p>
    <w:p w14:paraId="6EC50A32" w14:textId="69822064" w:rsidR="001377EE" w:rsidRPr="001377EE" w:rsidRDefault="001377EE" w:rsidP="001377EE">
      <w:pPr>
        <w:pStyle w:val="Web"/>
        <w:numPr>
          <w:ilvl w:val="1"/>
          <w:numId w:val="8"/>
        </w:numPr>
        <w:rPr>
          <w:rFonts w:asciiTheme="minorHAnsi" w:hAnsiTheme="minorHAnsi" w:cstheme="minorHAnsi"/>
        </w:rPr>
      </w:pPr>
      <w:r w:rsidRPr="001377EE">
        <w:rPr>
          <w:rFonts w:asciiTheme="minorHAnsi" w:hAnsiTheme="minorHAnsi" w:cstheme="minorHAnsi"/>
        </w:rPr>
        <w:t xml:space="preserve">Let </w:t>
      </w:r>
      <w:r w:rsidRPr="001377EE">
        <w:rPr>
          <w:rFonts w:asciiTheme="minorHAnsi" w:eastAsiaTheme="majorEastAsia" w:hAnsiTheme="minorHAnsi" w:cstheme="minorHAnsi"/>
          <w:b/>
          <w:bCs/>
        </w:rPr>
        <w:t>P</w:t>
      </w:r>
      <w:r w:rsidRPr="001377EE">
        <w:rPr>
          <w:rFonts w:asciiTheme="minorHAnsi" w:hAnsiTheme="minorHAnsi" w:cstheme="minorHAnsi"/>
        </w:rPr>
        <w:t xml:space="preserve"> be the population_size.</w:t>
      </w:r>
    </w:p>
    <w:p w14:paraId="18250FE3" w14:textId="402181C8" w:rsidR="001377EE" w:rsidRPr="001377EE" w:rsidRDefault="001377EE" w:rsidP="001377EE">
      <w:pPr>
        <w:pStyle w:val="Web"/>
        <w:numPr>
          <w:ilvl w:val="1"/>
          <w:numId w:val="8"/>
        </w:numPr>
        <w:rPr>
          <w:rFonts w:asciiTheme="minorHAnsi" w:hAnsiTheme="minorHAnsi" w:cstheme="minorHAnsi"/>
        </w:rPr>
      </w:pPr>
      <w:r w:rsidRPr="001377EE">
        <w:rPr>
          <w:rFonts w:asciiTheme="minorHAnsi" w:hAnsiTheme="minorHAnsi" w:cstheme="minorHAnsi"/>
        </w:rPr>
        <w:t xml:space="preserve">Let </w:t>
      </w:r>
      <w:r w:rsidRPr="001377EE">
        <w:rPr>
          <w:rFonts w:asciiTheme="minorHAnsi" w:eastAsiaTheme="majorEastAsia" w:hAnsiTheme="minorHAnsi" w:cstheme="minorHAnsi"/>
          <w:b/>
          <w:bCs/>
        </w:rPr>
        <w:t>m</w:t>
      </w:r>
      <w:r w:rsidRPr="001377EE">
        <w:rPr>
          <w:rFonts w:asciiTheme="minorHAnsi" w:hAnsiTheme="minorHAnsi" w:cstheme="minorHAnsi"/>
        </w:rPr>
        <w:t xml:space="preserve"> be the mutation_rate.</w:t>
      </w:r>
    </w:p>
    <w:p w14:paraId="60DF2458" w14:textId="607CAD3F" w:rsidR="001377EE" w:rsidRPr="001377EE" w:rsidRDefault="001377EE" w:rsidP="001377EE">
      <w:pPr>
        <w:pStyle w:val="Web"/>
        <w:numPr>
          <w:ilvl w:val="1"/>
          <w:numId w:val="8"/>
        </w:numPr>
        <w:rPr>
          <w:rFonts w:asciiTheme="minorHAnsi" w:hAnsiTheme="minorHAnsi" w:cstheme="minorHAnsi"/>
        </w:rPr>
      </w:pPr>
      <w:r w:rsidRPr="001377EE">
        <w:rPr>
          <w:rFonts w:asciiTheme="minorHAnsi" w:hAnsiTheme="minorHAnsi" w:cstheme="minorHAnsi"/>
        </w:rPr>
        <w:t xml:space="preserve">Let </w:t>
      </w:r>
      <w:r w:rsidRPr="001377EE">
        <w:rPr>
          <w:rFonts w:asciiTheme="minorHAnsi" w:eastAsiaTheme="majorEastAsia" w:hAnsiTheme="minorHAnsi" w:cstheme="minorHAnsi"/>
          <w:b/>
          <w:bCs/>
        </w:rPr>
        <w:t>N</w:t>
      </w:r>
      <w:r w:rsidRPr="001377EE">
        <w:rPr>
          <w:rFonts w:asciiTheme="minorHAnsi" w:hAnsiTheme="minorHAnsi" w:cstheme="minorHAnsi"/>
        </w:rPr>
        <w:t xml:space="preserve"> be the number of parents selected for the next generation.</w:t>
      </w:r>
    </w:p>
    <w:p w14:paraId="6B823C9A" w14:textId="77777777" w:rsidR="001377EE" w:rsidRPr="00AB4A19" w:rsidRDefault="001377EE" w:rsidP="001377EE">
      <w:pPr>
        <w:pStyle w:val="Web"/>
        <w:numPr>
          <w:ilvl w:val="0"/>
          <w:numId w:val="8"/>
        </w:numPr>
        <w:rPr>
          <w:rFonts w:asciiTheme="minorHAnsi" w:hAnsiTheme="minorHAnsi" w:cstheme="minorHAnsi"/>
        </w:rPr>
      </w:pPr>
      <w:r w:rsidRPr="001377EE">
        <w:rPr>
          <w:rFonts w:asciiTheme="minorHAnsi" w:eastAsiaTheme="majorEastAsia" w:hAnsiTheme="minorHAnsi" w:cstheme="minorHAnsi"/>
        </w:rPr>
        <w:t>Parent Size Calculation</w:t>
      </w:r>
      <w:r w:rsidRPr="001377EE">
        <w:rPr>
          <w:rFonts w:asciiTheme="minorHAnsi" w:hAnsiTheme="minorHAnsi" w:cstheme="minorHAnsi"/>
        </w:rPr>
        <w:t>:</w:t>
      </w:r>
      <w:r w:rsidRPr="001377EE">
        <w:rPr>
          <w:rFonts w:asciiTheme="minorHAnsi" w:hAnsiTheme="minorHAnsi" w:cstheme="minorHAnsi"/>
        </w:rPr>
        <w:br/>
        <w:t>The parent size is calculated as:</w:t>
      </w:r>
    </w:p>
    <w:tbl>
      <w:tblPr>
        <w:tblStyle w:val="ae"/>
        <w:tblW w:w="0" w:type="auto"/>
        <w:tblInd w:w="720" w:type="dxa"/>
        <w:tblLook w:val="04A0" w:firstRow="1" w:lastRow="0" w:firstColumn="1" w:lastColumn="0" w:noHBand="0" w:noVBand="1"/>
      </w:tblPr>
      <w:tblGrid>
        <w:gridCol w:w="7576"/>
      </w:tblGrid>
      <w:tr w:rsidR="00F02143" w:rsidRPr="00AB4A19" w14:paraId="1F683FDA" w14:textId="77777777" w:rsidTr="00F02143">
        <w:tc>
          <w:tcPr>
            <w:tcW w:w="8296" w:type="dxa"/>
          </w:tcPr>
          <w:p w14:paraId="7542D167" w14:textId="6D521642" w:rsidR="00F02143" w:rsidRPr="00AB4A19" w:rsidRDefault="00F02143" w:rsidP="007D70FC">
            <w:pPr>
              <w:pStyle w:val="Web"/>
              <w:rPr>
                <w:rFonts w:asciiTheme="minorHAnsi" w:hAnsiTheme="minorHAnsi" w:cstheme="minorHAnsi"/>
              </w:rPr>
            </w:pPr>
            <w:r w:rsidRPr="001377EE">
              <w:rPr>
                <w:rFonts w:asciiTheme="minorHAnsi" w:eastAsiaTheme="majorEastAsia" w:hAnsiTheme="minorHAnsi" w:cstheme="minorHAnsi"/>
              </w:rPr>
              <w:t>parent_size=</w:t>
            </w:r>
            <w:r w:rsidR="00BA10A2" w:rsidRPr="00AB4A19">
              <w:rPr>
                <w:rFonts w:asciiTheme="minorHAnsi" w:eastAsia="Microsoft JhengHei" w:hAnsiTheme="minorHAnsi" w:cstheme="minorHAnsi"/>
              </w:rPr>
              <w:t>√</w:t>
            </w:r>
            <w:r w:rsidRPr="001377EE">
              <w:rPr>
                <w:rFonts w:asciiTheme="minorHAnsi" w:eastAsiaTheme="majorEastAsia" w:hAnsiTheme="minorHAnsi" w:cstheme="minorHAnsi"/>
                <w:b/>
                <w:bCs/>
              </w:rPr>
              <w:t>P</w:t>
            </w:r>
          </w:p>
        </w:tc>
      </w:tr>
    </w:tbl>
    <w:p w14:paraId="227CC88A" w14:textId="77777777" w:rsidR="001377EE" w:rsidRPr="00AB4A19" w:rsidRDefault="001377EE" w:rsidP="001377EE">
      <w:pPr>
        <w:pStyle w:val="Web"/>
        <w:numPr>
          <w:ilvl w:val="0"/>
          <w:numId w:val="8"/>
        </w:numPr>
        <w:rPr>
          <w:rFonts w:asciiTheme="minorHAnsi" w:hAnsiTheme="minorHAnsi" w:cstheme="minorHAnsi"/>
        </w:rPr>
      </w:pPr>
      <w:r w:rsidRPr="001377EE">
        <w:rPr>
          <w:rFonts w:asciiTheme="minorHAnsi" w:eastAsiaTheme="majorEastAsia" w:hAnsiTheme="minorHAnsi" w:cstheme="minorHAnsi"/>
          <w:b/>
          <w:bCs/>
        </w:rPr>
        <w:t>Random Size Calculation</w:t>
      </w:r>
      <w:r w:rsidRPr="001377EE">
        <w:rPr>
          <w:rFonts w:asciiTheme="minorHAnsi" w:hAnsiTheme="minorHAnsi" w:cstheme="minorHAnsi"/>
        </w:rPr>
        <w:t>:</w:t>
      </w:r>
      <w:r w:rsidRPr="001377EE">
        <w:rPr>
          <w:rFonts w:asciiTheme="minorHAnsi" w:hAnsiTheme="minorHAnsi" w:cstheme="minorHAnsi"/>
        </w:rPr>
        <w:br/>
        <w:t>The number of keyboards to be randomly generated (mutated) in the next generation is:</w:t>
      </w:r>
    </w:p>
    <w:tbl>
      <w:tblPr>
        <w:tblStyle w:val="ae"/>
        <w:tblW w:w="0" w:type="auto"/>
        <w:tblInd w:w="720" w:type="dxa"/>
        <w:tblLook w:val="04A0" w:firstRow="1" w:lastRow="0" w:firstColumn="1" w:lastColumn="0" w:noHBand="0" w:noVBand="1"/>
      </w:tblPr>
      <w:tblGrid>
        <w:gridCol w:w="7576"/>
      </w:tblGrid>
      <w:tr w:rsidR="00075D9B" w:rsidRPr="00AB4A19" w14:paraId="5C53FB7A" w14:textId="77777777" w:rsidTr="00075D9B">
        <w:tc>
          <w:tcPr>
            <w:tcW w:w="8296" w:type="dxa"/>
          </w:tcPr>
          <w:p w14:paraId="5F41046F" w14:textId="187247B3" w:rsidR="00075D9B" w:rsidRPr="00AB4A19" w:rsidRDefault="00075D9B" w:rsidP="00075D9B">
            <w:pPr>
              <w:pStyle w:val="Web"/>
              <w:rPr>
                <w:rFonts w:asciiTheme="minorHAnsi" w:eastAsiaTheme="minorEastAsia" w:hAnsiTheme="minorHAnsi" w:cstheme="minorHAnsi"/>
              </w:rPr>
            </w:pPr>
            <w:r w:rsidRPr="00AB4A19">
              <w:rPr>
                <w:rFonts w:asciiTheme="minorHAnsi" w:eastAsiaTheme="minorEastAsia" w:hAnsiTheme="minorHAnsi" w:cstheme="minorHAnsi"/>
              </w:rPr>
              <w:t xml:space="preserve">random_size = </w:t>
            </w:r>
            <w:r w:rsidR="00BA6A9F" w:rsidRPr="00AB4A19">
              <w:rPr>
                <w:rFonts w:asciiTheme="minorHAnsi" w:eastAsiaTheme="minorEastAsia" w:hAnsiTheme="minorHAnsi" w:cstheme="minorHAnsi"/>
              </w:rPr>
              <w:t>floor(parent_size *</w:t>
            </w:r>
            <w:r w:rsidR="000A4757">
              <w:rPr>
                <w:rFonts w:asciiTheme="minorHAnsi" w:eastAsiaTheme="minorEastAsia" w:hAnsiTheme="minorHAnsi" w:cstheme="minorHAnsi" w:hint="eastAsia"/>
              </w:rPr>
              <w:t xml:space="preserve"> </w:t>
            </w:r>
            <w:r w:rsidR="00BA6A9F" w:rsidRPr="000A4757">
              <w:rPr>
                <w:rFonts w:asciiTheme="minorHAnsi" w:eastAsiaTheme="minorEastAsia" w:hAnsiTheme="minorHAnsi" w:cstheme="minorHAnsi"/>
                <w:b/>
                <w:bCs/>
              </w:rPr>
              <w:t>m</w:t>
            </w:r>
            <w:r w:rsidR="00BA6A9F" w:rsidRPr="00AB4A19">
              <w:rPr>
                <w:rFonts w:asciiTheme="minorHAnsi" w:eastAsiaTheme="minorEastAsia" w:hAnsiTheme="minorHAnsi" w:cstheme="minorHAnsi"/>
              </w:rPr>
              <w:t>)</w:t>
            </w:r>
          </w:p>
        </w:tc>
      </w:tr>
    </w:tbl>
    <w:p w14:paraId="5B6FFC1C" w14:textId="6607A61B" w:rsidR="001377EE" w:rsidRPr="00AB4A19" w:rsidRDefault="001377EE" w:rsidP="001377EE">
      <w:pPr>
        <w:pStyle w:val="Web"/>
        <w:numPr>
          <w:ilvl w:val="0"/>
          <w:numId w:val="8"/>
        </w:numPr>
        <w:rPr>
          <w:rFonts w:asciiTheme="minorHAnsi" w:hAnsiTheme="minorHAnsi" w:cstheme="minorHAnsi"/>
        </w:rPr>
      </w:pPr>
      <w:r w:rsidRPr="001377EE">
        <w:rPr>
          <w:rFonts w:asciiTheme="minorHAnsi" w:eastAsiaTheme="majorEastAsia" w:hAnsiTheme="minorHAnsi" w:cstheme="minorHAnsi"/>
          <w:b/>
          <w:bCs/>
        </w:rPr>
        <w:t>Next Generation Composition</w:t>
      </w:r>
      <w:r w:rsidRPr="001377EE">
        <w:rPr>
          <w:rFonts w:asciiTheme="minorHAnsi" w:hAnsiTheme="minorHAnsi" w:cstheme="minorHAnsi"/>
        </w:rPr>
        <w:t>:</w:t>
      </w:r>
      <w:r w:rsidRPr="001377EE">
        <w:rPr>
          <w:rFonts w:asciiTheme="minorHAnsi" w:hAnsiTheme="minorHAnsi" w:cstheme="minorHAnsi"/>
        </w:rPr>
        <w:br/>
        <w:t>The total number of keyboards in the next generation (</w:t>
      </w:r>
      <w:r w:rsidRPr="001377EE">
        <w:rPr>
          <w:rFonts w:asciiTheme="minorHAnsi" w:eastAsiaTheme="majorEastAsia" w:hAnsiTheme="minorHAnsi" w:cstheme="minorHAnsi"/>
        </w:rPr>
        <w:t>N</w:t>
      </w:r>
      <w:r w:rsidRPr="001377EE">
        <w:rPr>
          <w:rFonts w:asciiTheme="minorHAnsi" w:hAnsiTheme="minorHAnsi" w:cstheme="minorHAnsi"/>
        </w:rPr>
        <w:t>) consists of the top-performing keyboards from the current population and the new randomly generated keyboards:</w:t>
      </w:r>
    </w:p>
    <w:tbl>
      <w:tblPr>
        <w:tblStyle w:val="ae"/>
        <w:tblW w:w="0" w:type="auto"/>
        <w:tblInd w:w="720" w:type="dxa"/>
        <w:tblLook w:val="04A0" w:firstRow="1" w:lastRow="0" w:firstColumn="1" w:lastColumn="0" w:noHBand="0" w:noVBand="1"/>
      </w:tblPr>
      <w:tblGrid>
        <w:gridCol w:w="7576"/>
      </w:tblGrid>
      <w:tr w:rsidR="00EE0992" w:rsidRPr="00AB4A19" w14:paraId="05478D41" w14:textId="77777777" w:rsidTr="00EE0992">
        <w:tc>
          <w:tcPr>
            <w:tcW w:w="8296" w:type="dxa"/>
          </w:tcPr>
          <w:p w14:paraId="494C0ACF" w14:textId="6F7CD4BC" w:rsidR="00EE0992" w:rsidRPr="00AB4A19" w:rsidRDefault="00EE0992" w:rsidP="00EE0992">
            <w:pPr>
              <w:pStyle w:val="Web"/>
              <w:rPr>
                <w:rFonts w:asciiTheme="minorHAnsi" w:eastAsiaTheme="minorEastAsia" w:hAnsiTheme="minorHAnsi" w:cstheme="minorHAnsi"/>
              </w:rPr>
            </w:pPr>
            <w:r w:rsidRPr="00AB4A19">
              <w:rPr>
                <w:rFonts w:asciiTheme="minorHAnsi" w:eastAsiaTheme="minorEastAsia" w:hAnsiTheme="minorHAnsi" w:cstheme="minorHAnsi"/>
              </w:rPr>
              <w:t xml:space="preserve">N = Top_keyboard = </w:t>
            </w:r>
            <w:r w:rsidR="00AB4A19" w:rsidRPr="00AB4A19">
              <w:rPr>
                <w:rFonts w:asciiTheme="minorHAnsi" w:eastAsiaTheme="minorEastAsia" w:hAnsiTheme="minorHAnsi" w:cstheme="minorHAnsi"/>
              </w:rPr>
              <w:t>population[:int(parent_size)−random_size] + random_keyboard(random_size)</w:t>
            </w:r>
          </w:p>
        </w:tc>
      </w:tr>
    </w:tbl>
    <w:p w14:paraId="7E25F62F" w14:textId="77777777" w:rsidR="004914F1" w:rsidRPr="001377EE" w:rsidRDefault="004914F1" w:rsidP="00115277">
      <w:pPr>
        <w:pStyle w:val="Web"/>
        <w:rPr>
          <w:rFonts w:asciiTheme="minorHAnsi" w:eastAsiaTheme="minorEastAsia" w:hAnsiTheme="minorHAnsi" w:cstheme="minorHAnsi"/>
        </w:rPr>
      </w:pPr>
    </w:p>
    <w:p w14:paraId="3F1E2429" w14:textId="5BDCB4B4" w:rsidR="00115277" w:rsidRPr="00115277" w:rsidRDefault="001D7356" w:rsidP="00115277">
      <w:pPr>
        <w:pStyle w:val="3"/>
        <w:rPr>
          <w:rFonts w:eastAsiaTheme="minorEastAsia"/>
        </w:rPr>
      </w:pPr>
      <w:bookmarkStart w:id="14" w:name="_Toc182612683"/>
      <w:r w:rsidRPr="00115277">
        <w:rPr>
          <w:rStyle w:val="af5"/>
          <w:rFonts w:cstheme="minorHAnsi"/>
          <w:b w:val="0"/>
          <w:bCs w:val="0"/>
        </w:rPr>
        <w:t>Crossover and Mutation</w:t>
      </w:r>
      <w:bookmarkEnd w:id="14"/>
    </w:p>
    <w:p w14:paraId="4BEA5F6D" w14:textId="60BC9E9F" w:rsidR="001D7356" w:rsidRDefault="001D7356" w:rsidP="00115277">
      <w:pPr>
        <w:pStyle w:val="Web"/>
        <w:rPr>
          <w:rFonts w:asciiTheme="minorHAnsi" w:eastAsiaTheme="minorEastAsia" w:hAnsiTheme="minorHAnsi" w:cstheme="minorHAnsi"/>
        </w:rPr>
      </w:pPr>
      <w:r w:rsidRPr="00115277">
        <w:rPr>
          <w:rFonts w:asciiTheme="minorHAnsi" w:hAnsiTheme="minorHAnsi" w:cstheme="minorHAnsi"/>
        </w:rPr>
        <w:t>The new generation of keyboards is created through crossover, where features from top-performing keyboards are combined. Additionally, random mutations are introduced to maintain genetic diversity, which helps prevent premature convergence on suboptimal solutions.</w:t>
      </w:r>
    </w:p>
    <w:p w14:paraId="079E7845" w14:textId="77777777" w:rsidR="004914F1" w:rsidRPr="004914F1" w:rsidRDefault="004914F1" w:rsidP="00115277">
      <w:pPr>
        <w:pStyle w:val="Web"/>
        <w:rPr>
          <w:rFonts w:asciiTheme="minorHAnsi" w:eastAsiaTheme="minorEastAsia" w:hAnsiTheme="minorHAnsi" w:cstheme="minorHAnsi"/>
        </w:rPr>
      </w:pPr>
    </w:p>
    <w:p w14:paraId="49E32A6C" w14:textId="77777777" w:rsidR="00115277" w:rsidRDefault="001D7356" w:rsidP="00115277">
      <w:pPr>
        <w:pStyle w:val="3"/>
        <w:rPr>
          <w:rFonts w:eastAsiaTheme="minorEastAsia"/>
        </w:rPr>
      </w:pPr>
      <w:bookmarkStart w:id="15" w:name="_Toc182612684"/>
      <w:r w:rsidRPr="00115277">
        <w:rPr>
          <w:rStyle w:val="af5"/>
          <w:rFonts w:cstheme="minorHAnsi"/>
          <w:b w:val="0"/>
          <w:bCs w:val="0"/>
        </w:rPr>
        <w:t>Iteration</w:t>
      </w:r>
      <w:bookmarkEnd w:id="15"/>
    </w:p>
    <w:p w14:paraId="795BAB64" w14:textId="6D9A0C9F" w:rsidR="001D7356" w:rsidRDefault="001D7356" w:rsidP="00115277">
      <w:pPr>
        <w:pStyle w:val="Web"/>
        <w:rPr>
          <w:rFonts w:asciiTheme="minorHAnsi" w:eastAsiaTheme="minorEastAsia" w:hAnsiTheme="minorHAnsi" w:cstheme="minorHAnsi"/>
        </w:rPr>
      </w:pPr>
      <w:r w:rsidRPr="00115277">
        <w:rPr>
          <w:rFonts w:asciiTheme="minorHAnsi" w:hAnsiTheme="minorHAnsi" w:cstheme="minorHAnsi"/>
        </w:rPr>
        <w:t>The process is repeated for a specified number of generations. Over time, the population evolves, ideally resulting in layouts that minimize finger movement and improve typing speed.</w:t>
      </w:r>
    </w:p>
    <w:p w14:paraId="60EF156F" w14:textId="77777777" w:rsidR="004914F1" w:rsidRPr="004914F1" w:rsidRDefault="004914F1" w:rsidP="00115277">
      <w:pPr>
        <w:pStyle w:val="Web"/>
        <w:rPr>
          <w:rFonts w:asciiTheme="minorHAnsi" w:eastAsiaTheme="minorEastAsia" w:hAnsiTheme="minorHAnsi" w:cstheme="minorHAnsi"/>
        </w:rPr>
      </w:pPr>
    </w:p>
    <w:p w14:paraId="2C0CF0DB" w14:textId="77777777" w:rsidR="00115277" w:rsidRDefault="001D7356" w:rsidP="00115277">
      <w:pPr>
        <w:pStyle w:val="3"/>
        <w:rPr>
          <w:rFonts w:eastAsiaTheme="minorEastAsia"/>
        </w:rPr>
      </w:pPr>
      <w:bookmarkStart w:id="16" w:name="_Toc182612685"/>
      <w:r w:rsidRPr="00115277">
        <w:rPr>
          <w:rStyle w:val="af5"/>
          <w:rFonts w:cstheme="minorHAnsi"/>
          <w:b w:val="0"/>
          <w:bCs w:val="0"/>
        </w:rPr>
        <w:t>Results</w:t>
      </w:r>
      <w:bookmarkEnd w:id="16"/>
    </w:p>
    <w:p w14:paraId="4CCB1084" w14:textId="52FF6D32" w:rsidR="001D7356" w:rsidRPr="00115277" w:rsidRDefault="001D7356" w:rsidP="00115277">
      <w:pPr>
        <w:pStyle w:val="Web"/>
        <w:rPr>
          <w:rFonts w:asciiTheme="minorHAnsi" w:hAnsiTheme="minorHAnsi" w:cstheme="minorHAnsi"/>
        </w:rPr>
      </w:pPr>
      <w:r w:rsidRPr="00115277">
        <w:rPr>
          <w:rFonts w:asciiTheme="minorHAnsi" w:hAnsiTheme="minorHAnsi" w:cstheme="minorHAnsi"/>
        </w:rPr>
        <w:t>At the end of the training process, the best keyboard layout is saved, and performance metrics are logged for analysis.</w:t>
      </w:r>
    </w:p>
    <w:p w14:paraId="7261083F" w14:textId="77777777" w:rsidR="004E13E7" w:rsidRDefault="004E13E7" w:rsidP="009265F9"/>
    <w:p w14:paraId="046758A9" w14:textId="0BC10E02" w:rsidR="00D0182A" w:rsidRDefault="00D0182A">
      <w:pPr>
        <w:widowControl/>
      </w:pPr>
      <w:r>
        <w:br w:type="page"/>
      </w:r>
    </w:p>
    <w:p w14:paraId="2B7F52BA" w14:textId="280DCB35" w:rsidR="00190760" w:rsidRDefault="004E13E7" w:rsidP="004E13E7">
      <w:pPr>
        <w:pStyle w:val="2"/>
      </w:pPr>
      <w:bookmarkStart w:id="17" w:name="_Toc182612686"/>
      <w:r>
        <w:rPr>
          <w:rFonts w:hint="eastAsia"/>
        </w:rPr>
        <w:t>Coding</w:t>
      </w:r>
      <w:bookmarkEnd w:id="17"/>
    </w:p>
    <w:p w14:paraId="67577E2C" w14:textId="73EB562E" w:rsidR="00D0182A" w:rsidRDefault="00771FD2" w:rsidP="00D0182A">
      <w:pPr>
        <w:pStyle w:val="Web"/>
        <w:rPr>
          <w:rFonts w:asciiTheme="minorHAnsi" w:eastAsiaTheme="minorEastAsia" w:hAnsiTheme="minorHAnsi" w:cstheme="minorHAnsi"/>
        </w:rPr>
      </w:pPr>
      <w:r>
        <w:rPr>
          <w:rFonts w:asciiTheme="minorHAnsi" w:eastAsiaTheme="minorEastAsia" w:hAnsiTheme="minorHAnsi" w:cstheme="minorHAnsi" w:hint="eastAsia"/>
        </w:rPr>
        <w:t>T</w:t>
      </w:r>
      <w:r w:rsidR="00D0182A" w:rsidRPr="00D0182A">
        <w:rPr>
          <w:rFonts w:asciiTheme="minorHAnsi" w:hAnsiTheme="minorHAnsi" w:cstheme="minorHAnsi"/>
        </w:rPr>
        <w:t xml:space="preserve">he implementation of the genetic algorithm and the associated methods within the </w:t>
      </w:r>
      <w:r w:rsidR="00D0182A" w:rsidRPr="00D0182A">
        <w:rPr>
          <w:rStyle w:val="HTML"/>
          <w:rFonts w:asciiTheme="minorHAnsi" w:eastAsiaTheme="majorEastAsia" w:hAnsiTheme="minorHAnsi" w:cstheme="minorHAnsi"/>
        </w:rPr>
        <w:t>GA</w:t>
      </w:r>
      <w:r w:rsidR="00D0182A" w:rsidRPr="00D0182A">
        <w:rPr>
          <w:rFonts w:asciiTheme="minorHAnsi" w:hAnsiTheme="minorHAnsi" w:cstheme="minorHAnsi"/>
        </w:rPr>
        <w:t xml:space="preserve"> and </w:t>
      </w:r>
      <w:r w:rsidR="00D0182A" w:rsidRPr="00D0182A">
        <w:rPr>
          <w:rStyle w:val="HTML"/>
          <w:rFonts w:asciiTheme="minorHAnsi" w:eastAsiaTheme="majorEastAsia" w:hAnsiTheme="minorHAnsi" w:cstheme="minorHAnsi"/>
        </w:rPr>
        <w:t>Keyboard</w:t>
      </w:r>
      <w:r w:rsidR="00D0182A" w:rsidRPr="00D0182A">
        <w:rPr>
          <w:rFonts w:asciiTheme="minorHAnsi" w:hAnsiTheme="minorHAnsi" w:cstheme="minorHAnsi"/>
        </w:rPr>
        <w:t xml:space="preserve"> classes.</w:t>
      </w:r>
    </w:p>
    <w:p w14:paraId="7DE71DC4" w14:textId="77777777" w:rsidR="004D2A5C" w:rsidRPr="004D2A5C" w:rsidRDefault="004D2A5C" w:rsidP="00D0182A">
      <w:pPr>
        <w:pStyle w:val="Web"/>
        <w:rPr>
          <w:rFonts w:asciiTheme="minorHAnsi" w:eastAsiaTheme="minorEastAsia" w:hAnsiTheme="minorHAnsi" w:cstheme="minorHAnsi"/>
        </w:rPr>
      </w:pPr>
    </w:p>
    <w:p w14:paraId="37BC5E9D" w14:textId="77777777" w:rsidR="00115277" w:rsidRPr="00115277" w:rsidRDefault="00D0182A" w:rsidP="00115277">
      <w:pPr>
        <w:pStyle w:val="3"/>
        <w:rPr>
          <w:rFonts w:eastAsiaTheme="minorEastAsia"/>
        </w:rPr>
      </w:pPr>
      <w:bookmarkStart w:id="18" w:name="_Toc182612687"/>
      <w:r w:rsidRPr="00115277">
        <w:rPr>
          <w:rStyle w:val="af5"/>
          <w:rFonts w:cstheme="minorHAnsi"/>
          <w:b w:val="0"/>
          <w:bCs w:val="0"/>
        </w:rPr>
        <w:t>Genetic Algorithm Implementation</w:t>
      </w:r>
      <w:bookmarkEnd w:id="18"/>
    </w:p>
    <w:p w14:paraId="22903DF8" w14:textId="00E04B7B" w:rsidR="00D0182A" w:rsidRDefault="00D0182A" w:rsidP="00115277">
      <w:pPr>
        <w:pStyle w:val="Web"/>
        <w:rPr>
          <w:rFonts w:asciiTheme="minorHAnsi" w:eastAsiaTheme="minorEastAsia" w:hAnsiTheme="minorHAnsi" w:cstheme="minorHAnsi"/>
        </w:rPr>
      </w:pPr>
      <w:r w:rsidRPr="00D0182A">
        <w:rPr>
          <w:rFonts w:asciiTheme="minorHAnsi" w:hAnsiTheme="minorHAnsi" w:cstheme="minorHAnsi"/>
        </w:rPr>
        <w:t xml:space="preserve">The </w:t>
      </w:r>
      <w:r w:rsidRPr="00D0182A">
        <w:rPr>
          <w:rStyle w:val="HTML"/>
          <w:rFonts w:asciiTheme="minorHAnsi" w:eastAsiaTheme="majorEastAsia" w:hAnsiTheme="minorHAnsi" w:cstheme="minorHAnsi"/>
        </w:rPr>
        <w:t>GA</w:t>
      </w:r>
      <w:r w:rsidRPr="00D0182A">
        <w:rPr>
          <w:rFonts w:asciiTheme="minorHAnsi" w:hAnsiTheme="minorHAnsi" w:cstheme="minorHAnsi"/>
        </w:rPr>
        <w:t xml:space="preserve"> class contains methods for initializing populations, evaluating layouts, performing crossover, and applying mutations. These methods leverage Python's capabilities, such as multiprocessing, to efficiently handle large populations and computations.</w:t>
      </w:r>
    </w:p>
    <w:p w14:paraId="5FEFE152" w14:textId="77777777" w:rsidR="004D2A5C" w:rsidRPr="004D2A5C" w:rsidRDefault="004D2A5C" w:rsidP="00115277">
      <w:pPr>
        <w:pStyle w:val="Web"/>
        <w:rPr>
          <w:rFonts w:asciiTheme="minorHAnsi" w:eastAsiaTheme="minorEastAsia" w:hAnsiTheme="minorHAnsi" w:cstheme="minorHAnsi"/>
        </w:rPr>
      </w:pPr>
    </w:p>
    <w:p w14:paraId="2C0771BD" w14:textId="77777777" w:rsidR="00115277" w:rsidRPr="00115277" w:rsidRDefault="00D0182A" w:rsidP="00115277">
      <w:pPr>
        <w:pStyle w:val="3"/>
        <w:rPr>
          <w:rFonts w:eastAsiaTheme="minorEastAsia"/>
        </w:rPr>
      </w:pPr>
      <w:bookmarkStart w:id="19" w:name="_Toc182612688"/>
      <w:r w:rsidRPr="00115277">
        <w:rPr>
          <w:rStyle w:val="af5"/>
          <w:rFonts w:cstheme="minorHAnsi"/>
          <w:b w:val="0"/>
          <w:bCs w:val="0"/>
        </w:rPr>
        <w:t>Keyboard Class Functionality</w:t>
      </w:r>
      <w:bookmarkEnd w:id="19"/>
    </w:p>
    <w:p w14:paraId="12A620B9" w14:textId="5F3FC222" w:rsidR="00D0182A" w:rsidRDefault="00D0182A" w:rsidP="00115277">
      <w:pPr>
        <w:pStyle w:val="Web"/>
        <w:rPr>
          <w:rFonts w:asciiTheme="minorHAnsi" w:eastAsiaTheme="minorEastAsia" w:hAnsiTheme="minorHAnsi" w:cstheme="minorHAnsi"/>
        </w:rPr>
      </w:pPr>
      <w:r w:rsidRPr="00D0182A">
        <w:rPr>
          <w:rFonts w:asciiTheme="minorHAnsi" w:hAnsiTheme="minorHAnsi" w:cstheme="minorHAnsi"/>
        </w:rPr>
        <w:t xml:space="preserve">The </w:t>
      </w:r>
      <w:r w:rsidRPr="00D0182A">
        <w:rPr>
          <w:rStyle w:val="HTML"/>
          <w:rFonts w:asciiTheme="minorHAnsi" w:eastAsiaTheme="majorEastAsia" w:hAnsiTheme="minorHAnsi" w:cstheme="minorHAnsi"/>
        </w:rPr>
        <w:t>Keyboard</w:t>
      </w:r>
      <w:r w:rsidRPr="00D0182A">
        <w:rPr>
          <w:rFonts w:asciiTheme="minorHAnsi" w:hAnsiTheme="minorHAnsi" w:cstheme="minorHAnsi"/>
        </w:rPr>
        <w:t xml:space="preserve"> class encapsulates the representation of a keyboard layout. It defines methods for setting up new layouts, calculating distances between keys, and managing finger assignments. This class is essential for evaluating the effectiveness of different layouts.</w:t>
      </w:r>
    </w:p>
    <w:p w14:paraId="7A51EDA1" w14:textId="77777777" w:rsidR="004D2A5C" w:rsidRPr="004D2A5C" w:rsidRDefault="004D2A5C" w:rsidP="00115277">
      <w:pPr>
        <w:pStyle w:val="Web"/>
        <w:rPr>
          <w:rFonts w:asciiTheme="minorHAnsi" w:eastAsiaTheme="minorEastAsia" w:hAnsiTheme="minorHAnsi" w:cstheme="minorHAnsi"/>
        </w:rPr>
      </w:pPr>
    </w:p>
    <w:p w14:paraId="30099B29" w14:textId="77777777" w:rsidR="00115277" w:rsidRPr="00115277" w:rsidRDefault="00D0182A" w:rsidP="00115277">
      <w:pPr>
        <w:pStyle w:val="3"/>
        <w:rPr>
          <w:rFonts w:eastAsiaTheme="minorEastAsia"/>
        </w:rPr>
      </w:pPr>
      <w:bookmarkStart w:id="20" w:name="_Toc182612689"/>
      <w:r w:rsidRPr="00115277">
        <w:rPr>
          <w:rStyle w:val="af5"/>
          <w:rFonts w:cstheme="minorHAnsi"/>
          <w:b w:val="0"/>
          <w:bCs w:val="0"/>
        </w:rPr>
        <w:t>Data Handling</w:t>
      </w:r>
      <w:bookmarkEnd w:id="20"/>
    </w:p>
    <w:p w14:paraId="0A421394" w14:textId="6B4ACF8F" w:rsidR="00D0182A" w:rsidRDefault="00D0182A" w:rsidP="00115277">
      <w:pPr>
        <w:pStyle w:val="Web"/>
        <w:rPr>
          <w:rFonts w:asciiTheme="minorHAnsi" w:eastAsiaTheme="minorEastAsia" w:hAnsiTheme="minorHAnsi" w:cstheme="minorHAnsi"/>
        </w:rPr>
      </w:pPr>
      <w:r w:rsidRPr="00D0182A">
        <w:rPr>
          <w:rFonts w:asciiTheme="minorHAnsi" w:hAnsiTheme="minorHAnsi" w:cstheme="minorHAnsi"/>
        </w:rPr>
        <w:t>The code includes methods for reading from and writing to JSON files, enabling the saving and loading of keyboard configurations. This functionality allows for experimentation with different layouts and the preservation of results across sessions.</w:t>
      </w:r>
    </w:p>
    <w:p w14:paraId="55005DD7" w14:textId="77777777" w:rsidR="004D2A5C" w:rsidRPr="004D2A5C" w:rsidRDefault="004D2A5C" w:rsidP="00115277">
      <w:pPr>
        <w:pStyle w:val="Web"/>
        <w:rPr>
          <w:rFonts w:asciiTheme="minorHAnsi" w:eastAsiaTheme="minorEastAsia" w:hAnsiTheme="minorHAnsi" w:cstheme="minorHAnsi"/>
        </w:rPr>
      </w:pPr>
    </w:p>
    <w:p w14:paraId="097652F7" w14:textId="77777777" w:rsidR="00115277" w:rsidRPr="00115277" w:rsidRDefault="00D0182A" w:rsidP="00115277">
      <w:pPr>
        <w:pStyle w:val="3"/>
        <w:rPr>
          <w:rFonts w:eastAsiaTheme="minorEastAsia"/>
        </w:rPr>
      </w:pPr>
      <w:bookmarkStart w:id="21" w:name="_Toc182612690"/>
      <w:r w:rsidRPr="00115277">
        <w:rPr>
          <w:rStyle w:val="af5"/>
          <w:rFonts w:cstheme="minorHAnsi"/>
          <w:b w:val="0"/>
          <w:bCs w:val="0"/>
        </w:rPr>
        <w:t>User Interaction</w:t>
      </w:r>
      <w:bookmarkEnd w:id="21"/>
    </w:p>
    <w:p w14:paraId="23F5DB5A" w14:textId="59D6332E" w:rsidR="00D0182A" w:rsidRDefault="00D0182A" w:rsidP="00115277">
      <w:pPr>
        <w:pStyle w:val="Web"/>
        <w:rPr>
          <w:rFonts w:asciiTheme="minorHAnsi" w:eastAsiaTheme="minorEastAsia" w:hAnsiTheme="minorHAnsi" w:cstheme="minorHAnsi"/>
        </w:rPr>
      </w:pPr>
      <w:r w:rsidRPr="00D0182A">
        <w:rPr>
          <w:rFonts w:asciiTheme="minorHAnsi" w:hAnsiTheme="minorHAnsi" w:cstheme="minorHAnsi"/>
        </w:rPr>
        <w:t>The main script facilitates user interaction for configuring parameters like population size, number of generations, and mutation rates. This allows users to customize the training process according to their preferences.</w:t>
      </w:r>
    </w:p>
    <w:p w14:paraId="4CC75F61" w14:textId="51E649BB" w:rsidR="006A2F26" w:rsidRPr="006A2F26" w:rsidRDefault="00575CCF" w:rsidP="00115277">
      <w:pPr>
        <w:pStyle w:val="Web"/>
        <w:rPr>
          <w:rFonts w:asciiTheme="minorHAnsi" w:eastAsiaTheme="minorEastAsia" w:hAnsiTheme="minorHAnsi" w:cstheme="minorHAnsi"/>
        </w:rPr>
      </w:pPr>
      <w:r>
        <w:rPr>
          <w:rFonts w:asciiTheme="minorHAnsi" w:eastAsiaTheme="minorEastAsia" w:hAnsiTheme="minorHAnsi" w:cstheme="minorHAnsi" w:hint="eastAsia"/>
          <w:noProof/>
        </w:rPr>
        <w:drawing>
          <wp:inline distT="0" distB="0" distL="0" distR="0" wp14:anchorId="1012C97A" wp14:editId="4FEEF749">
            <wp:extent cx="5267325" cy="1019175"/>
            <wp:effectExtent l="0" t="0" r="9525" b="9525"/>
            <wp:docPr id="165397377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9888"/>
                    <a:stretch/>
                  </pic:blipFill>
                  <pic:spPr bwMode="auto">
                    <a:xfrm>
                      <a:off x="0" y="0"/>
                      <a:ext cx="5267325" cy="1019175"/>
                    </a:xfrm>
                    <a:prstGeom prst="rect">
                      <a:avLst/>
                    </a:prstGeom>
                    <a:noFill/>
                    <a:ln>
                      <a:noFill/>
                    </a:ln>
                    <a:extLst>
                      <a:ext uri="{53640926-AAD7-44D8-BBD7-CCE9431645EC}">
                        <a14:shadowObscured xmlns:a14="http://schemas.microsoft.com/office/drawing/2010/main"/>
                      </a:ext>
                    </a:extLst>
                  </pic:spPr>
                </pic:pic>
              </a:graphicData>
            </a:graphic>
          </wp:inline>
        </w:drawing>
      </w:r>
    </w:p>
    <w:p w14:paraId="12724BC9" w14:textId="77777777" w:rsidR="004D2A5C" w:rsidRPr="004D2A5C" w:rsidRDefault="004D2A5C" w:rsidP="00115277">
      <w:pPr>
        <w:pStyle w:val="Web"/>
        <w:rPr>
          <w:rFonts w:asciiTheme="minorHAnsi" w:eastAsiaTheme="minorEastAsia" w:hAnsiTheme="minorHAnsi" w:cstheme="minorHAnsi"/>
        </w:rPr>
      </w:pPr>
    </w:p>
    <w:p w14:paraId="427568DD" w14:textId="77777777" w:rsidR="00115277" w:rsidRPr="00115277" w:rsidRDefault="00D0182A" w:rsidP="00115277">
      <w:pPr>
        <w:pStyle w:val="3"/>
        <w:rPr>
          <w:rFonts w:eastAsiaTheme="minorEastAsia"/>
        </w:rPr>
      </w:pPr>
      <w:bookmarkStart w:id="22" w:name="_Toc182612691"/>
      <w:r w:rsidRPr="00115277">
        <w:rPr>
          <w:rStyle w:val="af5"/>
          <w:rFonts w:cstheme="minorHAnsi"/>
          <w:b w:val="0"/>
          <w:bCs w:val="0"/>
        </w:rPr>
        <w:t>Visualization</w:t>
      </w:r>
      <w:bookmarkEnd w:id="22"/>
    </w:p>
    <w:p w14:paraId="29ECC338" w14:textId="2965D3A7" w:rsidR="00D0182A" w:rsidRPr="00D0182A" w:rsidRDefault="00D0182A" w:rsidP="00115277">
      <w:pPr>
        <w:pStyle w:val="Web"/>
        <w:rPr>
          <w:rFonts w:asciiTheme="minorHAnsi" w:hAnsiTheme="minorHAnsi" w:cstheme="minorHAnsi"/>
        </w:rPr>
      </w:pPr>
      <w:r w:rsidRPr="00D0182A">
        <w:rPr>
          <w:rFonts w:asciiTheme="minorHAnsi" w:hAnsiTheme="minorHAnsi" w:cstheme="minorHAnsi"/>
        </w:rPr>
        <w:t>The implementation also incorporates data visualization techniques using libraries like Matplotlib to display the performance of different keyboard layouts over generations, helping users understand the optimization process visually.</w:t>
      </w:r>
    </w:p>
    <w:p w14:paraId="2346C978" w14:textId="77777777" w:rsidR="004E13E7" w:rsidRDefault="004E13E7" w:rsidP="004E13E7"/>
    <w:p w14:paraId="7D74DDC4" w14:textId="076CA03E" w:rsidR="00D0182A" w:rsidRDefault="00D0182A">
      <w:pPr>
        <w:widowControl/>
      </w:pPr>
      <w:r>
        <w:br w:type="page"/>
      </w:r>
    </w:p>
    <w:p w14:paraId="17C8086E" w14:textId="59B0FD1E" w:rsidR="003E4BB4" w:rsidRDefault="003E4BB4" w:rsidP="00A32208">
      <w:pPr>
        <w:pStyle w:val="2"/>
      </w:pPr>
      <w:bookmarkStart w:id="23" w:name="_Toc182612692"/>
      <w:r>
        <w:rPr>
          <w:rFonts w:hint="eastAsia"/>
        </w:rPr>
        <w:t>Result</w:t>
      </w:r>
      <w:bookmarkEnd w:id="23"/>
    </w:p>
    <w:p w14:paraId="75D43305" w14:textId="02F439F8" w:rsidR="00277184" w:rsidRPr="00277184" w:rsidRDefault="00277184" w:rsidP="00277184">
      <w:pPr>
        <w:pStyle w:val="3"/>
      </w:pPr>
      <w:bookmarkStart w:id="24" w:name="_Toc182612693"/>
      <w:r>
        <w:rPr>
          <w:rFonts w:hint="eastAsia"/>
        </w:rPr>
        <w:t>P</w:t>
      </w:r>
      <w:r w:rsidRPr="00277184">
        <w:t>arameter</w:t>
      </w:r>
      <w:bookmarkEnd w:id="24"/>
    </w:p>
    <w:tbl>
      <w:tblPr>
        <w:tblStyle w:val="4-4"/>
        <w:tblW w:w="0" w:type="auto"/>
        <w:tblLook w:val="04A0" w:firstRow="1" w:lastRow="0" w:firstColumn="1" w:lastColumn="0" w:noHBand="0" w:noVBand="1"/>
      </w:tblPr>
      <w:tblGrid>
        <w:gridCol w:w="2547"/>
        <w:gridCol w:w="5749"/>
      </w:tblGrid>
      <w:tr w:rsidR="00D85F15" w14:paraId="0C8921F3" w14:textId="77777777" w:rsidTr="0055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D541A53" w14:textId="00BA41C3" w:rsidR="00D85F15" w:rsidRDefault="005558E2" w:rsidP="00BC6416">
            <w:r>
              <w:rPr>
                <w:rFonts w:hint="eastAsia"/>
              </w:rPr>
              <w:t>P</w:t>
            </w:r>
            <w:r w:rsidR="00D85F15" w:rsidRPr="00D85F15">
              <w:t>arameter</w:t>
            </w:r>
          </w:p>
        </w:tc>
        <w:tc>
          <w:tcPr>
            <w:tcW w:w="5749" w:type="dxa"/>
          </w:tcPr>
          <w:p w14:paraId="4E82D744" w14:textId="431A7FC5" w:rsidR="00D85F15" w:rsidRPr="004351C2" w:rsidRDefault="005558E2" w:rsidP="00BC6416">
            <w:pPr>
              <w:cnfStyle w:val="100000000000" w:firstRow="1" w:lastRow="0" w:firstColumn="0" w:lastColumn="0" w:oddVBand="0" w:evenVBand="0" w:oddHBand="0" w:evenHBand="0" w:firstRowFirstColumn="0" w:firstRowLastColumn="0" w:lastRowFirstColumn="0" w:lastRowLastColumn="0"/>
            </w:pPr>
            <w:r>
              <w:rPr>
                <w:rFonts w:hint="eastAsia"/>
              </w:rPr>
              <w:t>D</w:t>
            </w:r>
            <w:r w:rsidRPr="005558E2">
              <w:t>escription</w:t>
            </w:r>
          </w:p>
        </w:tc>
      </w:tr>
      <w:tr w:rsidR="00592161" w14:paraId="2FE07BC1" w14:textId="77777777" w:rsidTr="0055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7E0AEA8" w14:textId="77777777" w:rsidR="00592161" w:rsidRDefault="00592161" w:rsidP="00BC6416">
            <w:r>
              <w:rPr>
                <w:rFonts w:hint="eastAsia"/>
              </w:rPr>
              <w:t>Population size</w:t>
            </w:r>
          </w:p>
        </w:tc>
        <w:tc>
          <w:tcPr>
            <w:tcW w:w="5749" w:type="dxa"/>
          </w:tcPr>
          <w:p w14:paraId="4199445D" w14:textId="468A2AE7" w:rsidR="00592161" w:rsidRDefault="004351C2" w:rsidP="00BC6416">
            <w:pPr>
              <w:cnfStyle w:val="000000100000" w:firstRow="0" w:lastRow="0" w:firstColumn="0" w:lastColumn="0" w:oddVBand="0" w:evenVBand="0" w:oddHBand="1" w:evenHBand="0" w:firstRowFirstColumn="0" w:firstRowLastColumn="0" w:lastRowFirstColumn="0" w:lastRowLastColumn="0"/>
            </w:pPr>
            <w:r w:rsidRPr="004351C2">
              <w:t>The population size refers to the total number of keyboard layouts generated and evaluated in each iteration of the genetic algorithm. A larger population size allows for greater diversity in keyboard configurations, which can enhance the algorithm's ability to explore various solutions and potentially find more optimal layouts.</w:t>
            </w:r>
          </w:p>
        </w:tc>
      </w:tr>
      <w:tr w:rsidR="00592161" w14:paraId="6020DAA8" w14:textId="77777777" w:rsidTr="005558E2">
        <w:tc>
          <w:tcPr>
            <w:cnfStyle w:val="001000000000" w:firstRow="0" w:lastRow="0" w:firstColumn="1" w:lastColumn="0" w:oddVBand="0" w:evenVBand="0" w:oddHBand="0" w:evenHBand="0" w:firstRowFirstColumn="0" w:firstRowLastColumn="0" w:lastRowFirstColumn="0" w:lastRowLastColumn="0"/>
            <w:tcW w:w="2547" w:type="dxa"/>
          </w:tcPr>
          <w:p w14:paraId="51F85807" w14:textId="77777777" w:rsidR="00592161" w:rsidRDefault="00592161" w:rsidP="00BC6416">
            <w:r>
              <w:rPr>
                <w:rFonts w:hint="eastAsia"/>
              </w:rPr>
              <w:t>Generation</w:t>
            </w:r>
          </w:p>
        </w:tc>
        <w:tc>
          <w:tcPr>
            <w:tcW w:w="5749" w:type="dxa"/>
          </w:tcPr>
          <w:p w14:paraId="3F55F83C" w14:textId="3C1CB18A" w:rsidR="00592161" w:rsidRDefault="005D3FB9" w:rsidP="00BC6416">
            <w:pPr>
              <w:cnfStyle w:val="000000000000" w:firstRow="0" w:lastRow="0" w:firstColumn="0" w:lastColumn="0" w:oddVBand="0" w:evenVBand="0" w:oddHBand="0" w:evenHBand="0" w:firstRowFirstColumn="0" w:firstRowLastColumn="0" w:lastRowFirstColumn="0" w:lastRowLastColumn="0"/>
            </w:pPr>
            <w:r w:rsidRPr="005D3FB9">
              <w:t>The generation indicates the number of iterations the genetic algorithm undergoes to evolve the population. Each generation involves evaluating the current population, selecting the best-performing layouts, and creating a new population through crossover and mutation. More generations typically lead to better optimization as the algorithm refines the keyboard layouts over time.</w:t>
            </w:r>
          </w:p>
        </w:tc>
      </w:tr>
      <w:tr w:rsidR="00592161" w14:paraId="7DEA8901" w14:textId="77777777" w:rsidTr="0055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713619" w14:textId="77777777" w:rsidR="00592161" w:rsidRDefault="00592161" w:rsidP="00BC6416">
            <w:r>
              <w:rPr>
                <w:rFonts w:hint="eastAsia"/>
              </w:rPr>
              <w:t>Number of text line</w:t>
            </w:r>
          </w:p>
        </w:tc>
        <w:tc>
          <w:tcPr>
            <w:tcW w:w="5749" w:type="dxa"/>
          </w:tcPr>
          <w:p w14:paraId="18CAD330" w14:textId="77777777" w:rsidR="005D3FB9" w:rsidRDefault="005D3FB9" w:rsidP="005D3FB9">
            <w:pPr>
              <w:cnfStyle w:val="000000100000" w:firstRow="0" w:lastRow="0" w:firstColumn="0" w:lastColumn="0" w:oddVBand="0" w:evenVBand="0" w:oddHBand="1" w:evenHBand="0" w:firstRowFirstColumn="0" w:firstRowLastColumn="0" w:lastRowFirstColumn="0" w:lastRowLastColumn="0"/>
            </w:pPr>
            <w:r>
              <w:t>Number of Text Lines</w:t>
            </w:r>
          </w:p>
          <w:p w14:paraId="7D353977" w14:textId="38148E03" w:rsidR="00592161" w:rsidRDefault="005D3FB9" w:rsidP="005D3FB9">
            <w:pPr>
              <w:cnfStyle w:val="000000100000" w:firstRow="0" w:lastRow="0" w:firstColumn="0" w:lastColumn="0" w:oddVBand="0" w:evenVBand="0" w:oddHBand="1" w:evenHBand="0" w:firstRowFirstColumn="0" w:firstRowLastColumn="0" w:lastRowFirstColumn="0" w:lastRowLastColumn="0"/>
            </w:pPr>
            <w:r>
              <w:t>The number of text lines specifies how many lines of text are used for evaluating the keyboard layouts. This parameter is crucial for testing the performance of the layouts, as it simulates real-world typing scenarios. More text lines can provide a more comprehensive assessment of typing efficiency and the effectiveness of the layout.</w:t>
            </w:r>
          </w:p>
        </w:tc>
      </w:tr>
      <w:tr w:rsidR="00592161" w14:paraId="16BE93CA" w14:textId="77777777" w:rsidTr="005558E2">
        <w:tc>
          <w:tcPr>
            <w:cnfStyle w:val="001000000000" w:firstRow="0" w:lastRow="0" w:firstColumn="1" w:lastColumn="0" w:oddVBand="0" w:evenVBand="0" w:oddHBand="0" w:evenHBand="0" w:firstRowFirstColumn="0" w:firstRowLastColumn="0" w:lastRowFirstColumn="0" w:lastRowLastColumn="0"/>
            <w:tcW w:w="2547" w:type="dxa"/>
          </w:tcPr>
          <w:p w14:paraId="2996F874" w14:textId="77777777" w:rsidR="00592161" w:rsidRDefault="00592161" w:rsidP="00BC6416">
            <w:r>
              <w:rPr>
                <w:rFonts w:hint="eastAsia"/>
              </w:rPr>
              <w:t>Random text</w:t>
            </w:r>
          </w:p>
        </w:tc>
        <w:tc>
          <w:tcPr>
            <w:tcW w:w="5749" w:type="dxa"/>
          </w:tcPr>
          <w:p w14:paraId="1FC6552E" w14:textId="015DC9B8" w:rsidR="00592161" w:rsidRDefault="007A0761" w:rsidP="00BC6416">
            <w:pPr>
              <w:cnfStyle w:val="000000000000" w:firstRow="0" w:lastRow="0" w:firstColumn="0" w:lastColumn="0" w:oddVBand="0" w:evenVBand="0" w:oddHBand="0" w:evenHBand="0" w:firstRowFirstColumn="0" w:firstRowLastColumn="0" w:lastRowFirstColumn="0" w:lastRowLastColumn="0"/>
            </w:pPr>
            <w:r w:rsidRPr="007A0761">
              <w:t>Random text refers to whether the text used for evaluation is generated randomly or if it follows a specific pattern or set of words. Using random text can help assess the keyboard layout's versatility and performance across varied typing scenarios, making the evaluation more realistic.</w:t>
            </w:r>
          </w:p>
        </w:tc>
      </w:tr>
      <w:tr w:rsidR="00592161" w14:paraId="4BF65185" w14:textId="77777777" w:rsidTr="0055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386A33" w14:textId="77777777" w:rsidR="00592161" w:rsidRDefault="00592161" w:rsidP="00BC6416">
            <w:r>
              <w:t>M</w:t>
            </w:r>
            <w:r>
              <w:rPr>
                <w:rFonts w:hint="eastAsia"/>
              </w:rPr>
              <w:t>utation rate</w:t>
            </w:r>
          </w:p>
        </w:tc>
        <w:tc>
          <w:tcPr>
            <w:tcW w:w="5749" w:type="dxa"/>
          </w:tcPr>
          <w:p w14:paraId="174EFAC0" w14:textId="05073661" w:rsidR="00592161" w:rsidRDefault="007A0761" w:rsidP="00BC6416">
            <w:pPr>
              <w:cnfStyle w:val="000000100000" w:firstRow="0" w:lastRow="0" w:firstColumn="0" w:lastColumn="0" w:oddVBand="0" w:evenVBand="0" w:oddHBand="1" w:evenHBand="0" w:firstRowFirstColumn="0" w:firstRowLastColumn="0" w:lastRowFirstColumn="0" w:lastRowLastColumn="0"/>
            </w:pPr>
            <w:r w:rsidRPr="007A0761">
              <w:t>The mutation rate is the percentage of the population that undergoes random changes during the evolution process. This parameter introduces variability and helps maintain genetic diversity within the population. A balanced mutation rate is essential; too high can lead to chaotic changes, while too low may result in stagnation and prevent the discovery of new, optimal layouts.</w:t>
            </w:r>
          </w:p>
        </w:tc>
      </w:tr>
    </w:tbl>
    <w:p w14:paraId="5CBB7AFC" w14:textId="77777777" w:rsidR="00A33C1A" w:rsidRDefault="00A33C1A" w:rsidP="00A33C1A"/>
    <w:p w14:paraId="3AEAACE5" w14:textId="57F7A57E" w:rsidR="00A95A6E" w:rsidRDefault="00A95A6E">
      <w:pPr>
        <w:widowControl/>
      </w:pPr>
      <w:r>
        <w:br w:type="page"/>
      </w:r>
    </w:p>
    <w:p w14:paraId="77227841" w14:textId="1123E572" w:rsidR="00A95A6E" w:rsidRDefault="00A95A6E" w:rsidP="00A95A6E">
      <w:pPr>
        <w:pStyle w:val="3"/>
      </w:pPr>
      <w:bookmarkStart w:id="25" w:name="_Toc182612694"/>
      <w:r>
        <w:rPr>
          <w:rFonts w:hint="eastAsia"/>
        </w:rPr>
        <w:t>Label</w:t>
      </w:r>
      <w:bookmarkEnd w:id="25"/>
    </w:p>
    <w:tbl>
      <w:tblPr>
        <w:tblStyle w:val="4-4"/>
        <w:tblW w:w="0" w:type="auto"/>
        <w:tblLook w:val="04A0" w:firstRow="1" w:lastRow="0" w:firstColumn="1" w:lastColumn="0" w:noHBand="0" w:noVBand="1"/>
      </w:tblPr>
      <w:tblGrid>
        <w:gridCol w:w="3681"/>
        <w:gridCol w:w="4615"/>
      </w:tblGrid>
      <w:tr w:rsidR="005558E2" w14:paraId="27DA5E80" w14:textId="77777777" w:rsidTr="0055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1B4DDF01" w14:textId="1191650C" w:rsidR="005558E2" w:rsidRDefault="005558E2" w:rsidP="00530EEC">
            <w:r>
              <w:rPr>
                <w:rFonts w:hint="eastAsia"/>
              </w:rPr>
              <w:t>Label</w:t>
            </w:r>
          </w:p>
        </w:tc>
        <w:tc>
          <w:tcPr>
            <w:tcW w:w="4615" w:type="dxa"/>
          </w:tcPr>
          <w:p w14:paraId="1570EA54" w14:textId="00CA432E" w:rsidR="005558E2" w:rsidRPr="008C6E31" w:rsidRDefault="005558E2" w:rsidP="00A33C1A">
            <w:pPr>
              <w:cnfStyle w:val="100000000000" w:firstRow="1" w:lastRow="0" w:firstColumn="0" w:lastColumn="0" w:oddVBand="0" w:evenVBand="0" w:oddHBand="0" w:evenHBand="0" w:firstRowFirstColumn="0" w:firstRowLastColumn="0" w:lastRowFirstColumn="0" w:lastRowLastColumn="0"/>
            </w:pPr>
            <w:r>
              <w:rPr>
                <w:rFonts w:hint="eastAsia"/>
              </w:rPr>
              <w:t>D</w:t>
            </w:r>
            <w:r w:rsidRPr="005558E2">
              <w:t>escription</w:t>
            </w:r>
          </w:p>
        </w:tc>
      </w:tr>
      <w:tr w:rsidR="00592161" w14:paraId="45CF610D" w14:textId="77777777" w:rsidTr="0055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1EE44499" w14:textId="778853FF" w:rsidR="00592161" w:rsidRDefault="00530EEC" w:rsidP="00530EEC">
            <w:r>
              <w:t>Distance</w:t>
            </w:r>
            <w:r>
              <w:rPr>
                <w:rFonts w:hint="eastAsia"/>
              </w:rPr>
              <w:t xml:space="preserve"> of f</w:t>
            </w:r>
            <w:r w:rsidR="00592161">
              <w:rPr>
                <w:rFonts w:hint="eastAsia"/>
              </w:rPr>
              <w:t>as</w:t>
            </w:r>
            <w:r w:rsidR="004B301D">
              <w:rPr>
                <w:rFonts w:hint="eastAsia"/>
              </w:rPr>
              <w:t>test</w:t>
            </w:r>
            <w:r>
              <w:rPr>
                <w:rFonts w:hint="eastAsia"/>
              </w:rPr>
              <w:t xml:space="preserve"> keyboard</w:t>
            </w:r>
          </w:p>
        </w:tc>
        <w:tc>
          <w:tcPr>
            <w:tcW w:w="4615" w:type="dxa"/>
          </w:tcPr>
          <w:p w14:paraId="36285EF3" w14:textId="2930AE64" w:rsidR="00592161" w:rsidRDefault="008C6E31" w:rsidP="00A33C1A">
            <w:pPr>
              <w:cnfStyle w:val="000000100000" w:firstRow="0" w:lastRow="0" w:firstColumn="0" w:lastColumn="0" w:oddVBand="0" w:evenVBand="0" w:oddHBand="1" w:evenHBand="0" w:firstRowFirstColumn="0" w:firstRowLastColumn="0" w:lastRowFirstColumn="0" w:lastRowLastColumn="0"/>
            </w:pPr>
            <w:r w:rsidRPr="008C6E31">
              <w:t>The distance of the fastest keyboard measures the total finger movement required to type a given text using the most optimized keyboard layout identified by the genetic algorithm. This distance reflects the efficiency of the layout, with lower values indicating reduced finger travel and improved typing speed.</w:t>
            </w:r>
          </w:p>
        </w:tc>
      </w:tr>
      <w:tr w:rsidR="00592161" w14:paraId="0DC9D5A8" w14:textId="77777777" w:rsidTr="005558E2">
        <w:tc>
          <w:tcPr>
            <w:cnfStyle w:val="001000000000" w:firstRow="0" w:lastRow="0" w:firstColumn="1" w:lastColumn="0" w:oddVBand="0" w:evenVBand="0" w:oddHBand="0" w:evenHBand="0" w:firstRowFirstColumn="0" w:firstRowLastColumn="0" w:lastRowFirstColumn="0" w:lastRowLastColumn="0"/>
            <w:tcW w:w="3681" w:type="dxa"/>
          </w:tcPr>
          <w:p w14:paraId="3FCB0238" w14:textId="009EE0C0" w:rsidR="00592161" w:rsidRDefault="00530EEC" w:rsidP="00A33C1A">
            <w:r>
              <w:t>Distance</w:t>
            </w:r>
            <w:r>
              <w:rPr>
                <w:rFonts w:hint="eastAsia"/>
              </w:rPr>
              <w:t xml:space="preserve"> of average keyboard</w:t>
            </w:r>
          </w:p>
        </w:tc>
        <w:tc>
          <w:tcPr>
            <w:tcW w:w="4615" w:type="dxa"/>
          </w:tcPr>
          <w:p w14:paraId="6A20F7A8" w14:textId="379DBF57" w:rsidR="00592161" w:rsidRDefault="00C7074A" w:rsidP="00A33C1A">
            <w:pPr>
              <w:cnfStyle w:val="000000000000" w:firstRow="0" w:lastRow="0" w:firstColumn="0" w:lastColumn="0" w:oddVBand="0" w:evenVBand="0" w:oddHBand="0" w:evenHBand="0" w:firstRowFirstColumn="0" w:firstRowLastColumn="0" w:lastRowFirstColumn="0" w:lastRowLastColumn="0"/>
            </w:pPr>
            <w:r w:rsidRPr="00C7074A">
              <w:t>The distance of the average keyboard quantifies the total finger movement needed to type the same text using the average-performing keyboard layout from the population. This value serves as a benchmark for comparison, highlighting the typical efficiency of keyboards that are not specifically optimized.</w:t>
            </w:r>
          </w:p>
        </w:tc>
      </w:tr>
      <w:tr w:rsidR="00592161" w14:paraId="6013F27C" w14:textId="77777777" w:rsidTr="0055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1316378B" w14:textId="6E3C9F16" w:rsidR="00592161" w:rsidRDefault="00530EEC" w:rsidP="00A33C1A">
            <w:r>
              <w:t>G</w:t>
            </w:r>
            <w:r w:rsidR="004B301D">
              <w:rPr>
                <w:rFonts w:hint="eastAsia"/>
              </w:rPr>
              <w:t>ap</w:t>
            </w:r>
            <w:r>
              <w:rPr>
                <w:rFonts w:hint="eastAsia"/>
              </w:rPr>
              <w:t xml:space="preserve"> </w:t>
            </w:r>
            <w:r>
              <w:t>between</w:t>
            </w:r>
            <w:r>
              <w:rPr>
                <w:rFonts w:hint="eastAsia"/>
              </w:rPr>
              <w:t xml:space="preserve"> </w:t>
            </w:r>
            <w:r w:rsidR="00DF3B0B">
              <w:t>Distance</w:t>
            </w:r>
            <w:r w:rsidR="00DF3B0B">
              <w:rPr>
                <w:rFonts w:hint="eastAsia"/>
              </w:rPr>
              <w:t xml:space="preserve"> of fastest keyboard and </w:t>
            </w:r>
            <w:r w:rsidR="00DF3B0B">
              <w:t>Distance</w:t>
            </w:r>
            <w:r w:rsidR="00DF3B0B">
              <w:rPr>
                <w:rFonts w:hint="eastAsia"/>
              </w:rPr>
              <w:t xml:space="preserve"> of average keyboard</w:t>
            </w:r>
          </w:p>
        </w:tc>
        <w:tc>
          <w:tcPr>
            <w:tcW w:w="4615" w:type="dxa"/>
          </w:tcPr>
          <w:p w14:paraId="565D9B19" w14:textId="514684C2" w:rsidR="00592161" w:rsidRDefault="005B2FAB" w:rsidP="00A33C1A">
            <w:pPr>
              <w:cnfStyle w:val="000000100000" w:firstRow="0" w:lastRow="0" w:firstColumn="0" w:lastColumn="0" w:oddVBand="0" w:evenVBand="0" w:oddHBand="1" w:evenHBand="0" w:firstRowFirstColumn="0" w:firstRowLastColumn="0" w:lastRowFirstColumn="0" w:lastRowLastColumn="0"/>
            </w:pPr>
            <w:r w:rsidRPr="005B2FAB">
              <w:t>The gap between distances indicates the stability of the entire population. A gap of 0% signifies that all keyboards in the population are completely identical</w:t>
            </w:r>
            <w:r>
              <w:rPr>
                <w:rFonts w:hint="eastAsia"/>
              </w:rPr>
              <w:t>.</w:t>
            </w:r>
          </w:p>
        </w:tc>
      </w:tr>
      <w:tr w:rsidR="00592161" w14:paraId="4C4D4FF3" w14:textId="77777777" w:rsidTr="005558E2">
        <w:tc>
          <w:tcPr>
            <w:cnfStyle w:val="001000000000" w:firstRow="0" w:lastRow="0" w:firstColumn="1" w:lastColumn="0" w:oddVBand="0" w:evenVBand="0" w:oddHBand="0" w:evenHBand="0" w:firstRowFirstColumn="0" w:firstRowLastColumn="0" w:lastRowFirstColumn="0" w:lastRowLastColumn="0"/>
            <w:tcW w:w="3681" w:type="dxa"/>
          </w:tcPr>
          <w:p w14:paraId="784A682B" w14:textId="2A5303D1" w:rsidR="00592161" w:rsidRDefault="00DF3B0B" w:rsidP="00A33C1A">
            <w:r>
              <w:t>Distance</w:t>
            </w:r>
            <w:r>
              <w:rPr>
                <w:rFonts w:hint="eastAsia"/>
              </w:rPr>
              <w:t xml:space="preserve"> of </w:t>
            </w:r>
            <w:r>
              <w:t>control</w:t>
            </w:r>
            <w:r>
              <w:rPr>
                <w:rFonts w:hint="eastAsia"/>
              </w:rPr>
              <w:t xml:space="preserve"> keyboard</w:t>
            </w:r>
            <w:r w:rsidR="00AD6576">
              <w:rPr>
                <w:rFonts w:hint="eastAsia"/>
              </w:rPr>
              <w:t xml:space="preserve"> </w:t>
            </w:r>
            <w:r>
              <w:rPr>
                <w:rFonts w:hint="eastAsia"/>
              </w:rPr>
              <w:t>(QWERTY)</w:t>
            </w:r>
          </w:p>
        </w:tc>
        <w:tc>
          <w:tcPr>
            <w:tcW w:w="4615" w:type="dxa"/>
          </w:tcPr>
          <w:p w14:paraId="598B33C1" w14:textId="78D9C71B" w:rsidR="00592161" w:rsidRDefault="005B0CEB" w:rsidP="00A33C1A">
            <w:pPr>
              <w:cnfStyle w:val="000000000000" w:firstRow="0" w:lastRow="0" w:firstColumn="0" w:lastColumn="0" w:oddVBand="0" w:evenVBand="0" w:oddHBand="0" w:evenHBand="0" w:firstRowFirstColumn="0" w:firstRowLastColumn="0" w:lastRowFirstColumn="0" w:lastRowLastColumn="0"/>
            </w:pPr>
            <w:r w:rsidRPr="005B0CEB">
              <w:t>The distance of the control keyboard (QWERTY) denotes the total finger movement required to type the same text using the standard QWERTY layout. This serves as a reference point for evaluating the performance of the optimized keyboards, allowing comparisons to traditional typing efficiency.</w:t>
            </w:r>
          </w:p>
        </w:tc>
      </w:tr>
    </w:tbl>
    <w:p w14:paraId="33387672" w14:textId="77777777" w:rsidR="00592161" w:rsidRDefault="00592161" w:rsidP="00A33C1A"/>
    <w:p w14:paraId="79802F00" w14:textId="747CCD43" w:rsidR="00A95A6E" w:rsidRDefault="00A95A6E">
      <w:pPr>
        <w:widowControl/>
      </w:pPr>
      <w:r>
        <w:br w:type="page"/>
      </w:r>
    </w:p>
    <w:p w14:paraId="72DB8783" w14:textId="096764D4" w:rsidR="00A95A6E" w:rsidRDefault="00A95A6E" w:rsidP="00A95A6E">
      <w:pPr>
        <w:pStyle w:val="3"/>
      </w:pPr>
      <w:bookmarkStart w:id="26" w:name="_Toc182612695"/>
      <w:r>
        <w:rPr>
          <w:rFonts w:hint="eastAsia"/>
        </w:rPr>
        <w:t>Chart</w:t>
      </w:r>
      <w:bookmarkEnd w:id="26"/>
    </w:p>
    <w:tbl>
      <w:tblPr>
        <w:tblStyle w:val="4-4"/>
        <w:tblW w:w="0" w:type="auto"/>
        <w:tblLook w:val="04A0" w:firstRow="1" w:lastRow="0" w:firstColumn="1" w:lastColumn="0" w:noHBand="0" w:noVBand="1"/>
      </w:tblPr>
      <w:tblGrid>
        <w:gridCol w:w="4148"/>
        <w:gridCol w:w="4148"/>
      </w:tblGrid>
      <w:tr w:rsidR="00064AEE" w14:paraId="2140B422" w14:textId="77777777" w:rsidTr="00B51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FCB09FC" w14:textId="063CDCCF" w:rsidR="00064AEE" w:rsidRDefault="006F5F2D" w:rsidP="00A33C1A">
            <w:r w:rsidRPr="006F5F2D">
              <w:t>Chart Elements</w:t>
            </w:r>
          </w:p>
        </w:tc>
        <w:tc>
          <w:tcPr>
            <w:tcW w:w="4148" w:type="dxa"/>
          </w:tcPr>
          <w:p w14:paraId="1B4AD7AC" w14:textId="0B9839DE" w:rsidR="00064AEE" w:rsidRDefault="00B518F9" w:rsidP="00A33C1A">
            <w:pPr>
              <w:cnfStyle w:val="100000000000" w:firstRow="1" w:lastRow="0" w:firstColumn="0" w:lastColumn="0" w:oddVBand="0" w:evenVBand="0" w:oddHBand="0" w:evenHBand="0" w:firstRowFirstColumn="0" w:firstRowLastColumn="0" w:lastRowFirstColumn="0" w:lastRowLastColumn="0"/>
            </w:pPr>
            <w:r w:rsidRPr="00B518F9">
              <w:t>Description</w:t>
            </w:r>
          </w:p>
        </w:tc>
      </w:tr>
      <w:tr w:rsidR="00064AEE" w14:paraId="1B94A8C2" w14:textId="77777777" w:rsidTr="00B51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A4B3D3D" w14:textId="667B560F" w:rsidR="00064AEE" w:rsidRPr="00064AEE" w:rsidRDefault="00B518F9" w:rsidP="00A33C1A">
            <w:r w:rsidRPr="00B518F9">
              <w:t>X-Axis</w:t>
            </w:r>
          </w:p>
        </w:tc>
        <w:tc>
          <w:tcPr>
            <w:tcW w:w="4148" w:type="dxa"/>
          </w:tcPr>
          <w:p w14:paraId="4379328A" w14:textId="0B29DB50" w:rsidR="00064AEE" w:rsidRDefault="00332F15" w:rsidP="00A33C1A">
            <w:pPr>
              <w:cnfStyle w:val="000000100000" w:firstRow="0" w:lastRow="0" w:firstColumn="0" w:lastColumn="0" w:oddVBand="0" w:evenVBand="0" w:oddHBand="1" w:evenHBand="0" w:firstRowFirstColumn="0" w:firstRowLastColumn="0" w:lastRowFirstColumn="0" w:lastRowLastColumn="0"/>
            </w:pPr>
            <w:r w:rsidRPr="00332F15">
              <w:t>Represents the Number of Iterations, indicating the progression of generations in the genetic algorithm.</w:t>
            </w:r>
          </w:p>
        </w:tc>
      </w:tr>
      <w:tr w:rsidR="00064AEE" w14:paraId="51AFB486" w14:textId="77777777" w:rsidTr="00B518F9">
        <w:tc>
          <w:tcPr>
            <w:cnfStyle w:val="001000000000" w:firstRow="0" w:lastRow="0" w:firstColumn="1" w:lastColumn="0" w:oddVBand="0" w:evenVBand="0" w:oddHBand="0" w:evenHBand="0" w:firstRowFirstColumn="0" w:firstRowLastColumn="0" w:lastRowFirstColumn="0" w:lastRowLastColumn="0"/>
            <w:tcW w:w="4148" w:type="dxa"/>
          </w:tcPr>
          <w:p w14:paraId="311ADF0A" w14:textId="3245026B" w:rsidR="00064AEE" w:rsidRDefault="00B518F9" w:rsidP="00A33C1A">
            <w:r w:rsidRPr="00B518F9">
              <w:t>Y-Axis</w:t>
            </w:r>
          </w:p>
        </w:tc>
        <w:tc>
          <w:tcPr>
            <w:tcW w:w="4148" w:type="dxa"/>
          </w:tcPr>
          <w:p w14:paraId="6EEB3DD3" w14:textId="5472AB80" w:rsidR="00064AEE" w:rsidRDefault="00332F15" w:rsidP="00A33C1A">
            <w:pPr>
              <w:cnfStyle w:val="000000000000" w:firstRow="0" w:lastRow="0" w:firstColumn="0" w:lastColumn="0" w:oddVBand="0" w:evenVBand="0" w:oddHBand="0" w:evenHBand="0" w:firstRowFirstColumn="0" w:firstRowLastColumn="0" w:lastRowFirstColumn="0" w:lastRowLastColumn="0"/>
            </w:pPr>
            <w:r w:rsidRPr="00332F15">
              <w:t>Shows the Distance Increase Rate (%). This percentage is used to normalize the data, making it easier to observe trends despite variations in text length caused by the presence of random text.</w:t>
            </w:r>
          </w:p>
        </w:tc>
      </w:tr>
      <w:tr w:rsidR="00064AEE" w14:paraId="5B9DD074" w14:textId="77777777" w:rsidTr="00B51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CAD4FAC" w14:textId="5E3989C1" w:rsidR="00064AEE" w:rsidRDefault="00B518F9" w:rsidP="00A33C1A">
            <w:r>
              <w:rPr>
                <w:rFonts w:hint="eastAsia"/>
              </w:rPr>
              <w:t>The t</w:t>
            </w:r>
            <w:r w:rsidRPr="00B518F9">
              <w:t>op of the chart</w:t>
            </w:r>
          </w:p>
        </w:tc>
        <w:tc>
          <w:tcPr>
            <w:tcW w:w="4148" w:type="dxa"/>
          </w:tcPr>
          <w:p w14:paraId="7FD64EE6" w14:textId="13BE319D" w:rsidR="00064AEE" w:rsidRDefault="00332F15" w:rsidP="00A33C1A">
            <w:pPr>
              <w:cnfStyle w:val="000000100000" w:firstRow="0" w:lastRow="0" w:firstColumn="0" w:lastColumn="0" w:oddVBand="0" w:evenVBand="0" w:oddHBand="1" w:evenHBand="0" w:firstRowFirstColumn="0" w:firstRowLastColumn="0" w:lastRowFirstColumn="0" w:lastRowLastColumn="0"/>
            </w:pPr>
            <w:r w:rsidRPr="00332F15">
              <w:t>At the top of the chart, the fastest keyboard from the previous generation is displayed, providing a quick reference for the best-performing layout during that iteration.</w:t>
            </w:r>
          </w:p>
        </w:tc>
      </w:tr>
    </w:tbl>
    <w:p w14:paraId="0E46D9D3" w14:textId="77777777" w:rsidR="00A95A6E" w:rsidRDefault="00A95A6E" w:rsidP="00A33C1A"/>
    <w:p w14:paraId="40CFAC21" w14:textId="7A0B3F6F" w:rsidR="00592161" w:rsidRDefault="00592161">
      <w:pPr>
        <w:widowControl/>
      </w:pPr>
      <w:r>
        <w:br w:type="page"/>
      </w:r>
    </w:p>
    <w:p w14:paraId="5829D664" w14:textId="4D875D27" w:rsidR="00A218ED" w:rsidRDefault="00FE5C8F" w:rsidP="000B62A5">
      <w:pPr>
        <w:pStyle w:val="3"/>
      </w:pPr>
      <w:bookmarkStart w:id="27" w:name="_Toc182612696"/>
      <w:r>
        <w:rPr>
          <w:rFonts w:hint="eastAsia"/>
        </w:rPr>
        <w:t>Result 1</w:t>
      </w:r>
      <w:bookmarkEnd w:id="27"/>
    </w:p>
    <w:tbl>
      <w:tblPr>
        <w:tblStyle w:val="ae"/>
        <w:tblW w:w="0" w:type="auto"/>
        <w:tblLook w:val="04A0" w:firstRow="1" w:lastRow="0" w:firstColumn="1" w:lastColumn="0" w:noHBand="0" w:noVBand="1"/>
      </w:tblPr>
      <w:tblGrid>
        <w:gridCol w:w="4148"/>
        <w:gridCol w:w="4148"/>
      </w:tblGrid>
      <w:tr w:rsidR="00FE5C8F" w14:paraId="33972AAB" w14:textId="77777777" w:rsidTr="00FE5C8F">
        <w:tc>
          <w:tcPr>
            <w:tcW w:w="4148" w:type="dxa"/>
          </w:tcPr>
          <w:p w14:paraId="6D780B9A" w14:textId="3A74B417" w:rsidR="00FE5C8F" w:rsidRDefault="00FE5C8F" w:rsidP="00A218ED">
            <w:r>
              <w:rPr>
                <w:rFonts w:hint="eastAsia"/>
              </w:rPr>
              <w:t>Population size</w:t>
            </w:r>
          </w:p>
        </w:tc>
        <w:tc>
          <w:tcPr>
            <w:tcW w:w="4148" w:type="dxa"/>
          </w:tcPr>
          <w:p w14:paraId="3E007BB9" w14:textId="381CC88F" w:rsidR="00FE5C8F" w:rsidRDefault="00671060" w:rsidP="00A218ED">
            <w:r>
              <w:rPr>
                <w:rFonts w:hint="eastAsia"/>
              </w:rPr>
              <w:t>256</w:t>
            </w:r>
          </w:p>
        </w:tc>
      </w:tr>
      <w:tr w:rsidR="00FE5C8F" w14:paraId="207D3669" w14:textId="77777777" w:rsidTr="00FE5C8F">
        <w:tc>
          <w:tcPr>
            <w:tcW w:w="4148" w:type="dxa"/>
          </w:tcPr>
          <w:p w14:paraId="45A187CB" w14:textId="4B243838" w:rsidR="00FE5C8F" w:rsidRDefault="00671060" w:rsidP="00A218ED">
            <w:r>
              <w:rPr>
                <w:rFonts w:hint="eastAsia"/>
              </w:rPr>
              <w:t>Generation</w:t>
            </w:r>
          </w:p>
        </w:tc>
        <w:tc>
          <w:tcPr>
            <w:tcW w:w="4148" w:type="dxa"/>
          </w:tcPr>
          <w:p w14:paraId="494CC061" w14:textId="172DB601" w:rsidR="00FE5C8F" w:rsidRDefault="00671060" w:rsidP="00A218ED">
            <w:r>
              <w:rPr>
                <w:rFonts w:hint="eastAsia"/>
              </w:rPr>
              <w:t>1000</w:t>
            </w:r>
          </w:p>
        </w:tc>
      </w:tr>
      <w:tr w:rsidR="00671060" w14:paraId="49B1CD87" w14:textId="77777777" w:rsidTr="00FE5C8F">
        <w:tc>
          <w:tcPr>
            <w:tcW w:w="4148" w:type="dxa"/>
          </w:tcPr>
          <w:p w14:paraId="385B5648" w14:textId="04EADB6A" w:rsidR="00671060" w:rsidRDefault="001015BE" w:rsidP="00A218ED">
            <w:r>
              <w:rPr>
                <w:rFonts w:hint="eastAsia"/>
              </w:rPr>
              <w:t xml:space="preserve">Number </w:t>
            </w:r>
            <w:r w:rsidR="00671060">
              <w:rPr>
                <w:rFonts w:hint="eastAsia"/>
              </w:rPr>
              <w:t>of text line</w:t>
            </w:r>
          </w:p>
        </w:tc>
        <w:tc>
          <w:tcPr>
            <w:tcW w:w="4148" w:type="dxa"/>
          </w:tcPr>
          <w:p w14:paraId="2309CAB2" w14:textId="613B42AD" w:rsidR="00671060" w:rsidRDefault="001015BE" w:rsidP="00A218ED">
            <w:r>
              <w:rPr>
                <w:rFonts w:hint="eastAsia"/>
              </w:rPr>
              <w:t>5000</w:t>
            </w:r>
          </w:p>
        </w:tc>
      </w:tr>
      <w:tr w:rsidR="00671060" w14:paraId="36AEDA1D" w14:textId="77777777" w:rsidTr="00FE5C8F">
        <w:tc>
          <w:tcPr>
            <w:tcW w:w="4148" w:type="dxa"/>
          </w:tcPr>
          <w:p w14:paraId="4F4DC520" w14:textId="2204E46E" w:rsidR="00671060" w:rsidRDefault="001015BE" w:rsidP="00A218ED">
            <w:r>
              <w:rPr>
                <w:rFonts w:hint="eastAsia"/>
              </w:rPr>
              <w:t>Random text</w:t>
            </w:r>
          </w:p>
        </w:tc>
        <w:tc>
          <w:tcPr>
            <w:tcW w:w="4148" w:type="dxa"/>
          </w:tcPr>
          <w:p w14:paraId="75902A2C" w14:textId="187C038E" w:rsidR="00671060" w:rsidRDefault="001015BE" w:rsidP="00A218ED">
            <w:r>
              <w:rPr>
                <w:rFonts w:hint="eastAsia"/>
              </w:rPr>
              <w:t>Yes</w:t>
            </w:r>
          </w:p>
        </w:tc>
      </w:tr>
      <w:tr w:rsidR="00671060" w14:paraId="037F7335" w14:textId="77777777" w:rsidTr="00FE5C8F">
        <w:tc>
          <w:tcPr>
            <w:tcW w:w="4148" w:type="dxa"/>
          </w:tcPr>
          <w:p w14:paraId="70DD8243" w14:textId="5E468DAB" w:rsidR="00671060" w:rsidRDefault="006D11FC" w:rsidP="00A218ED">
            <w:r>
              <w:t>M</w:t>
            </w:r>
            <w:r>
              <w:rPr>
                <w:rFonts w:hint="eastAsia"/>
              </w:rPr>
              <w:t>utation rate</w:t>
            </w:r>
          </w:p>
        </w:tc>
        <w:tc>
          <w:tcPr>
            <w:tcW w:w="4148" w:type="dxa"/>
          </w:tcPr>
          <w:p w14:paraId="7CDB48A9" w14:textId="6F30288B" w:rsidR="00671060" w:rsidRDefault="006D11FC" w:rsidP="00A218ED">
            <w:r>
              <w:rPr>
                <w:rFonts w:hint="eastAsia"/>
              </w:rPr>
              <w:t>6.25%</w:t>
            </w:r>
          </w:p>
        </w:tc>
      </w:tr>
    </w:tbl>
    <w:p w14:paraId="76A6209D" w14:textId="51618F5A" w:rsidR="00FE5C8F" w:rsidRDefault="007D3232" w:rsidP="00A218ED">
      <w:r>
        <w:rPr>
          <w:noProof/>
        </w:rPr>
        <w:drawing>
          <wp:inline distT="0" distB="0" distL="0" distR="0" wp14:anchorId="62110B29" wp14:editId="7EFD2AD8">
            <wp:extent cx="5276850" cy="5276850"/>
            <wp:effectExtent l="0" t="0" r="0" b="0"/>
            <wp:docPr id="3018081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5276850"/>
                    </a:xfrm>
                    <a:prstGeom prst="rect">
                      <a:avLst/>
                    </a:prstGeom>
                    <a:noFill/>
                    <a:ln>
                      <a:noFill/>
                    </a:ln>
                  </pic:spPr>
                </pic:pic>
              </a:graphicData>
            </a:graphic>
          </wp:inline>
        </w:drawing>
      </w:r>
    </w:p>
    <w:p w14:paraId="4C44AC8D" w14:textId="06C3BE3D" w:rsidR="00245441" w:rsidRDefault="00245441">
      <w:pPr>
        <w:widowControl/>
      </w:pPr>
      <w:r>
        <w:br w:type="page"/>
      </w:r>
    </w:p>
    <w:p w14:paraId="019C8201" w14:textId="3A7EF55C" w:rsidR="00764B53" w:rsidRDefault="00764B53" w:rsidP="00764B53">
      <w:pPr>
        <w:pStyle w:val="3"/>
      </w:pPr>
      <w:bookmarkStart w:id="28" w:name="_Toc182612697"/>
      <w:r>
        <w:rPr>
          <w:rFonts w:hint="eastAsia"/>
        </w:rPr>
        <w:t>Result 2</w:t>
      </w:r>
      <w:bookmarkEnd w:id="28"/>
    </w:p>
    <w:tbl>
      <w:tblPr>
        <w:tblStyle w:val="ae"/>
        <w:tblW w:w="0" w:type="auto"/>
        <w:tblLook w:val="04A0" w:firstRow="1" w:lastRow="0" w:firstColumn="1" w:lastColumn="0" w:noHBand="0" w:noVBand="1"/>
      </w:tblPr>
      <w:tblGrid>
        <w:gridCol w:w="4148"/>
        <w:gridCol w:w="4148"/>
      </w:tblGrid>
      <w:tr w:rsidR="00764B53" w14:paraId="5EF5D821" w14:textId="77777777" w:rsidTr="00BC6416">
        <w:tc>
          <w:tcPr>
            <w:tcW w:w="4148" w:type="dxa"/>
          </w:tcPr>
          <w:p w14:paraId="6C341F9A" w14:textId="77777777" w:rsidR="00764B53" w:rsidRDefault="00764B53" w:rsidP="00BC6416">
            <w:r>
              <w:rPr>
                <w:rFonts w:hint="eastAsia"/>
              </w:rPr>
              <w:t>Population size</w:t>
            </w:r>
          </w:p>
        </w:tc>
        <w:tc>
          <w:tcPr>
            <w:tcW w:w="4148" w:type="dxa"/>
          </w:tcPr>
          <w:p w14:paraId="26AD3C7A" w14:textId="77777777" w:rsidR="00764B53" w:rsidRDefault="00764B53" w:rsidP="00BC6416">
            <w:r>
              <w:rPr>
                <w:rFonts w:hint="eastAsia"/>
              </w:rPr>
              <w:t>256</w:t>
            </w:r>
          </w:p>
        </w:tc>
      </w:tr>
      <w:tr w:rsidR="00764B53" w14:paraId="4131CECA" w14:textId="77777777" w:rsidTr="00BC6416">
        <w:tc>
          <w:tcPr>
            <w:tcW w:w="4148" w:type="dxa"/>
          </w:tcPr>
          <w:p w14:paraId="18715297" w14:textId="77777777" w:rsidR="00764B53" w:rsidRDefault="00764B53" w:rsidP="00BC6416">
            <w:r>
              <w:rPr>
                <w:rFonts w:hint="eastAsia"/>
              </w:rPr>
              <w:t>Generation</w:t>
            </w:r>
          </w:p>
        </w:tc>
        <w:tc>
          <w:tcPr>
            <w:tcW w:w="4148" w:type="dxa"/>
          </w:tcPr>
          <w:p w14:paraId="4E7A3436" w14:textId="77777777" w:rsidR="00764B53" w:rsidRDefault="00764B53" w:rsidP="00BC6416">
            <w:r>
              <w:rPr>
                <w:rFonts w:hint="eastAsia"/>
              </w:rPr>
              <w:t>500</w:t>
            </w:r>
          </w:p>
        </w:tc>
      </w:tr>
      <w:tr w:rsidR="00764B53" w14:paraId="50D0ECD7" w14:textId="77777777" w:rsidTr="00BC6416">
        <w:tc>
          <w:tcPr>
            <w:tcW w:w="4148" w:type="dxa"/>
          </w:tcPr>
          <w:p w14:paraId="2ED6E6B0" w14:textId="77777777" w:rsidR="00764B53" w:rsidRDefault="00764B53" w:rsidP="00BC6416">
            <w:r>
              <w:rPr>
                <w:rFonts w:hint="eastAsia"/>
              </w:rPr>
              <w:t>Number of text line</w:t>
            </w:r>
          </w:p>
        </w:tc>
        <w:tc>
          <w:tcPr>
            <w:tcW w:w="4148" w:type="dxa"/>
          </w:tcPr>
          <w:p w14:paraId="055CB679" w14:textId="77777777" w:rsidR="00764B53" w:rsidRDefault="00764B53" w:rsidP="00BC6416">
            <w:r>
              <w:rPr>
                <w:rFonts w:hint="eastAsia"/>
              </w:rPr>
              <w:t>5000</w:t>
            </w:r>
          </w:p>
        </w:tc>
      </w:tr>
      <w:tr w:rsidR="00764B53" w14:paraId="5EB22300" w14:textId="77777777" w:rsidTr="00BC6416">
        <w:tc>
          <w:tcPr>
            <w:tcW w:w="4148" w:type="dxa"/>
          </w:tcPr>
          <w:p w14:paraId="7A1AC660" w14:textId="77777777" w:rsidR="00764B53" w:rsidRDefault="00764B53" w:rsidP="00BC6416">
            <w:r>
              <w:rPr>
                <w:rFonts w:hint="eastAsia"/>
              </w:rPr>
              <w:t>Random text</w:t>
            </w:r>
          </w:p>
        </w:tc>
        <w:tc>
          <w:tcPr>
            <w:tcW w:w="4148" w:type="dxa"/>
          </w:tcPr>
          <w:p w14:paraId="70393BA5" w14:textId="77777777" w:rsidR="00764B53" w:rsidRDefault="00764B53" w:rsidP="00BC6416">
            <w:r>
              <w:rPr>
                <w:rFonts w:hint="eastAsia"/>
              </w:rPr>
              <w:t>Yes</w:t>
            </w:r>
          </w:p>
        </w:tc>
      </w:tr>
      <w:tr w:rsidR="00764B53" w14:paraId="6520AA96" w14:textId="77777777" w:rsidTr="00BC6416">
        <w:tc>
          <w:tcPr>
            <w:tcW w:w="4148" w:type="dxa"/>
          </w:tcPr>
          <w:p w14:paraId="72F58CCA" w14:textId="77777777" w:rsidR="00764B53" w:rsidRDefault="00764B53" w:rsidP="00BC6416">
            <w:r>
              <w:t>M</w:t>
            </w:r>
            <w:r>
              <w:rPr>
                <w:rFonts w:hint="eastAsia"/>
              </w:rPr>
              <w:t>utation rate</w:t>
            </w:r>
          </w:p>
        </w:tc>
        <w:tc>
          <w:tcPr>
            <w:tcW w:w="4148" w:type="dxa"/>
          </w:tcPr>
          <w:p w14:paraId="512720C3" w14:textId="62E14284" w:rsidR="00764B53" w:rsidRDefault="00AC55D7" w:rsidP="00BC6416">
            <w:r>
              <w:rPr>
                <w:rFonts w:hint="eastAsia"/>
              </w:rPr>
              <w:t>13</w:t>
            </w:r>
            <w:r w:rsidR="00764B53">
              <w:rPr>
                <w:rFonts w:hint="eastAsia"/>
              </w:rPr>
              <w:t>%</w:t>
            </w:r>
          </w:p>
        </w:tc>
      </w:tr>
    </w:tbl>
    <w:p w14:paraId="313D1CDA" w14:textId="77777777" w:rsidR="00764B53" w:rsidRDefault="00764B53" w:rsidP="00764B53">
      <w:r>
        <w:rPr>
          <w:noProof/>
        </w:rPr>
        <w:drawing>
          <wp:inline distT="0" distB="0" distL="0" distR="0" wp14:anchorId="6DA04D4F" wp14:editId="70BDF951">
            <wp:extent cx="5276850" cy="5276850"/>
            <wp:effectExtent l="0" t="0" r="0" b="0"/>
            <wp:docPr id="59490533" name="圖片 5" descr="一張含有 文字, 螢幕擷取畫面, 字型,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0533" name="圖片 5" descr="一張含有 文字, 螢幕擷取畫面, 字型, 繪圖 的圖片&#10;&#10;自動產生的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5276850"/>
                    </a:xfrm>
                    <a:prstGeom prst="rect">
                      <a:avLst/>
                    </a:prstGeom>
                    <a:noFill/>
                    <a:ln>
                      <a:noFill/>
                    </a:ln>
                  </pic:spPr>
                </pic:pic>
              </a:graphicData>
            </a:graphic>
          </wp:inline>
        </w:drawing>
      </w:r>
    </w:p>
    <w:p w14:paraId="1088A14D" w14:textId="6E986A29" w:rsidR="00245441" w:rsidRDefault="00245441">
      <w:pPr>
        <w:widowControl/>
      </w:pPr>
      <w:r>
        <w:br w:type="page"/>
      </w:r>
    </w:p>
    <w:p w14:paraId="64A0D319" w14:textId="68FB4FFC" w:rsidR="00764B53" w:rsidRDefault="00764B53" w:rsidP="00764B53">
      <w:pPr>
        <w:pStyle w:val="3"/>
      </w:pPr>
      <w:bookmarkStart w:id="29" w:name="_Toc182612698"/>
      <w:r>
        <w:rPr>
          <w:rFonts w:hint="eastAsia"/>
        </w:rPr>
        <w:t xml:space="preserve">Result </w:t>
      </w:r>
      <w:r w:rsidR="00CC4769">
        <w:rPr>
          <w:rFonts w:hint="eastAsia"/>
        </w:rPr>
        <w:t>3</w:t>
      </w:r>
      <w:bookmarkEnd w:id="29"/>
    </w:p>
    <w:tbl>
      <w:tblPr>
        <w:tblStyle w:val="ae"/>
        <w:tblW w:w="0" w:type="auto"/>
        <w:tblLook w:val="04A0" w:firstRow="1" w:lastRow="0" w:firstColumn="1" w:lastColumn="0" w:noHBand="0" w:noVBand="1"/>
      </w:tblPr>
      <w:tblGrid>
        <w:gridCol w:w="4106"/>
        <w:gridCol w:w="4190"/>
      </w:tblGrid>
      <w:tr w:rsidR="00764B53" w14:paraId="2CD6CA8F" w14:textId="77777777" w:rsidTr="002A4C88">
        <w:tc>
          <w:tcPr>
            <w:tcW w:w="4106" w:type="dxa"/>
          </w:tcPr>
          <w:p w14:paraId="08CF54E8" w14:textId="77777777" w:rsidR="00764B53" w:rsidRDefault="00764B53" w:rsidP="00BC6416">
            <w:r>
              <w:rPr>
                <w:rFonts w:hint="eastAsia"/>
              </w:rPr>
              <w:t>Population size</w:t>
            </w:r>
          </w:p>
        </w:tc>
        <w:tc>
          <w:tcPr>
            <w:tcW w:w="4190" w:type="dxa"/>
          </w:tcPr>
          <w:p w14:paraId="14F8EE33" w14:textId="77777777" w:rsidR="00764B53" w:rsidRDefault="00764B53" w:rsidP="00BC6416">
            <w:r>
              <w:rPr>
                <w:rFonts w:hint="eastAsia"/>
              </w:rPr>
              <w:t>100</w:t>
            </w:r>
          </w:p>
        </w:tc>
      </w:tr>
      <w:tr w:rsidR="00764B53" w14:paraId="466CA04B" w14:textId="77777777" w:rsidTr="002A4C88">
        <w:tc>
          <w:tcPr>
            <w:tcW w:w="4106" w:type="dxa"/>
          </w:tcPr>
          <w:p w14:paraId="472593FC" w14:textId="77777777" w:rsidR="00764B53" w:rsidRDefault="00764B53" w:rsidP="00BC6416">
            <w:r>
              <w:rPr>
                <w:rFonts w:hint="eastAsia"/>
              </w:rPr>
              <w:t>Generation</w:t>
            </w:r>
          </w:p>
        </w:tc>
        <w:tc>
          <w:tcPr>
            <w:tcW w:w="4190" w:type="dxa"/>
          </w:tcPr>
          <w:p w14:paraId="07AB01B1" w14:textId="77777777" w:rsidR="00764B53" w:rsidRDefault="00764B53" w:rsidP="00BC6416">
            <w:r>
              <w:rPr>
                <w:rFonts w:hint="eastAsia"/>
              </w:rPr>
              <w:t>100</w:t>
            </w:r>
          </w:p>
        </w:tc>
      </w:tr>
      <w:tr w:rsidR="00764B53" w14:paraId="48F86F3D" w14:textId="77777777" w:rsidTr="002A4C88">
        <w:tc>
          <w:tcPr>
            <w:tcW w:w="4106" w:type="dxa"/>
          </w:tcPr>
          <w:p w14:paraId="504E318A" w14:textId="77777777" w:rsidR="00764B53" w:rsidRDefault="00764B53" w:rsidP="00BC6416">
            <w:r>
              <w:rPr>
                <w:rFonts w:hint="eastAsia"/>
              </w:rPr>
              <w:t>Number of text line</w:t>
            </w:r>
          </w:p>
        </w:tc>
        <w:tc>
          <w:tcPr>
            <w:tcW w:w="4190" w:type="dxa"/>
          </w:tcPr>
          <w:p w14:paraId="62CF623B" w14:textId="77777777" w:rsidR="00764B53" w:rsidRDefault="00764B53" w:rsidP="00BC6416">
            <w:r>
              <w:rPr>
                <w:rFonts w:hint="eastAsia"/>
              </w:rPr>
              <w:t>1000</w:t>
            </w:r>
          </w:p>
        </w:tc>
      </w:tr>
      <w:tr w:rsidR="00764B53" w14:paraId="3F9DC55F" w14:textId="77777777" w:rsidTr="002A4C88">
        <w:tc>
          <w:tcPr>
            <w:tcW w:w="4106" w:type="dxa"/>
          </w:tcPr>
          <w:p w14:paraId="7DD05006" w14:textId="77777777" w:rsidR="00764B53" w:rsidRDefault="00764B53" w:rsidP="00BC6416">
            <w:r>
              <w:rPr>
                <w:rFonts w:hint="eastAsia"/>
              </w:rPr>
              <w:t>Random text</w:t>
            </w:r>
          </w:p>
        </w:tc>
        <w:tc>
          <w:tcPr>
            <w:tcW w:w="4190" w:type="dxa"/>
          </w:tcPr>
          <w:p w14:paraId="3B9AE05B" w14:textId="77777777" w:rsidR="00764B53" w:rsidRDefault="00764B53" w:rsidP="00BC6416">
            <w:r>
              <w:rPr>
                <w:rFonts w:hint="eastAsia"/>
              </w:rPr>
              <w:t>Yes</w:t>
            </w:r>
          </w:p>
        </w:tc>
      </w:tr>
      <w:tr w:rsidR="00764B53" w14:paraId="36CDDC6D" w14:textId="77777777" w:rsidTr="002A4C88">
        <w:tc>
          <w:tcPr>
            <w:tcW w:w="4106" w:type="dxa"/>
          </w:tcPr>
          <w:p w14:paraId="22A99DD6" w14:textId="77777777" w:rsidR="00764B53" w:rsidRDefault="00764B53" w:rsidP="00BC6416">
            <w:r>
              <w:t>M</w:t>
            </w:r>
            <w:r>
              <w:rPr>
                <w:rFonts w:hint="eastAsia"/>
              </w:rPr>
              <w:t>utation rate</w:t>
            </w:r>
          </w:p>
        </w:tc>
        <w:tc>
          <w:tcPr>
            <w:tcW w:w="4190" w:type="dxa"/>
          </w:tcPr>
          <w:p w14:paraId="6018E9CA" w14:textId="77777777" w:rsidR="00764B53" w:rsidRDefault="00764B53" w:rsidP="00BC6416">
            <w:r>
              <w:rPr>
                <w:rFonts w:hint="eastAsia"/>
              </w:rPr>
              <w:t>10%</w:t>
            </w:r>
          </w:p>
        </w:tc>
      </w:tr>
    </w:tbl>
    <w:p w14:paraId="128E069C" w14:textId="77777777" w:rsidR="00764B53" w:rsidRDefault="00764B53" w:rsidP="00764B53">
      <w:r>
        <w:rPr>
          <w:noProof/>
        </w:rPr>
        <w:drawing>
          <wp:inline distT="0" distB="0" distL="0" distR="0" wp14:anchorId="00D42C7F" wp14:editId="66BBC46C">
            <wp:extent cx="5274310" cy="5274310"/>
            <wp:effectExtent l="0" t="0" r="2540" b="2540"/>
            <wp:docPr id="2039006264" name="圖片 6"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06264" name="圖片 6" descr="一張含有 文字, 字型, 螢幕擷取畫面, 行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6FEFF45D" w14:textId="17F680DD" w:rsidR="00245441" w:rsidRDefault="00245441">
      <w:pPr>
        <w:widowControl/>
      </w:pPr>
      <w:r>
        <w:br w:type="page"/>
      </w:r>
    </w:p>
    <w:p w14:paraId="7C2101BA" w14:textId="6839EE95" w:rsidR="007D3232" w:rsidRDefault="007D3232" w:rsidP="007D3232">
      <w:pPr>
        <w:pStyle w:val="3"/>
      </w:pPr>
      <w:bookmarkStart w:id="30" w:name="_Toc182612699"/>
      <w:r>
        <w:rPr>
          <w:rFonts w:hint="eastAsia"/>
        </w:rPr>
        <w:t xml:space="preserve">Result </w:t>
      </w:r>
      <w:r w:rsidR="00CC4769">
        <w:rPr>
          <w:rFonts w:hint="eastAsia"/>
        </w:rPr>
        <w:t>4</w:t>
      </w:r>
      <w:bookmarkEnd w:id="30"/>
    </w:p>
    <w:tbl>
      <w:tblPr>
        <w:tblStyle w:val="ae"/>
        <w:tblW w:w="0" w:type="auto"/>
        <w:tblLook w:val="04A0" w:firstRow="1" w:lastRow="0" w:firstColumn="1" w:lastColumn="0" w:noHBand="0" w:noVBand="1"/>
      </w:tblPr>
      <w:tblGrid>
        <w:gridCol w:w="4148"/>
        <w:gridCol w:w="4148"/>
      </w:tblGrid>
      <w:tr w:rsidR="007D3232" w14:paraId="3BBC6E8C" w14:textId="77777777" w:rsidTr="00BC6416">
        <w:tc>
          <w:tcPr>
            <w:tcW w:w="4148" w:type="dxa"/>
          </w:tcPr>
          <w:p w14:paraId="6A469E3F" w14:textId="77777777" w:rsidR="007D3232" w:rsidRDefault="007D3232" w:rsidP="00BC6416">
            <w:r>
              <w:rPr>
                <w:rFonts w:hint="eastAsia"/>
              </w:rPr>
              <w:t>Population size</w:t>
            </w:r>
          </w:p>
        </w:tc>
        <w:tc>
          <w:tcPr>
            <w:tcW w:w="4148" w:type="dxa"/>
          </w:tcPr>
          <w:p w14:paraId="3231CE19" w14:textId="77777777" w:rsidR="007D3232" w:rsidRDefault="007D3232" w:rsidP="00BC6416">
            <w:r>
              <w:rPr>
                <w:rFonts w:hint="eastAsia"/>
              </w:rPr>
              <w:t>256</w:t>
            </w:r>
          </w:p>
        </w:tc>
      </w:tr>
      <w:tr w:rsidR="007D3232" w14:paraId="238A3533" w14:textId="77777777" w:rsidTr="00BC6416">
        <w:tc>
          <w:tcPr>
            <w:tcW w:w="4148" w:type="dxa"/>
          </w:tcPr>
          <w:p w14:paraId="46E9C60E" w14:textId="77777777" w:rsidR="007D3232" w:rsidRDefault="007D3232" w:rsidP="00BC6416">
            <w:r>
              <w:rPr>
                <w:rFonts w:hint="eastAsia"/>
              </w:rPr>
              <w:t>Generation</w:t>
            </w:r>
          </w:p>
        </w:tc>
        <w:tc>
          <w:tcPr>
            <w:tcW w:w="4148" w:type="dxa"/>
          </w:tcPr>
          <w:p w14:paraId="115FCEB8" w14:textId="77777777" w:rsidR="007D3232" w:rsidRDefault="007D3232" w:rsidP="00BC6416">
            <w:r>
              <w:rPr>
                <w:rFonts w:hint="eastAsia"/>
              </w:rPr>
              <w:t>1000</w:t>
            </w:r>
          </w:p>
        </w:tc>
      </w:tr>
      <w:tr w:rsidR="007D3232" w14:paraId="648DDC85" w14:textId="77777777" w:rsidTr="00BC6416">
        <w:tc>
          <w:tcPr>
            <w:tcW w:w="4148" w:type="dxa"/>
          </w:tcPr>
          <w:p w14:paraId="08279C87" w14:textId="77777777" w:rsidR="007D3232" w:rsidRDefault="007D3232" w:rsidP="00BC6416">
            <w:r>
              <w:rPr>
                <w:rFonts w:hint="eastAsia"/>
              </w:rPr>
              <w:t>Number of text line</w:t>
            </w:r>
          </w:p>
        </w:tc>
        <w:tc>
          <w:tcPr>
            <w:tcW w:w="4148" w:type="dxa"/>
          </w:tcPr>
          <w:p w14:paraId="72ACA6F4" w14:textId="77777777" w:rsidR="007D3232" w:rsidRDefault="007D3232" w:rsidP="00BC6416">
            <w:r>
              <w:rPr>
                <w:rFonts w:hint="eastAsia"/>
              </w:rPr>
              <w:t>5000</w:t>
            </w:r>
          </w:p>
        </w:tc>
      </w:tr>
      <w:tr w:rsidR="007D3232" w14:paraId="08D59F89" w14:textId="77777777" w:rsidTr="00BC6416">
        <w:tc>
          <w:tcPr>
            <w:tcW w:w="4148" w:type="dxa"/>
          </w:tcPr>
          <w:p w14:paraId="3151BA27" w14:textId="77777777" w:rsidR="007D3232" w:rsidRDefault="007D3232" w:rsidP="00BC6416">
            <w:r>
              <w:rPr>
                <w:rFonts w:hint="eastAsia"/>
              </w:rPr>
              <w:t>Random text</w:t>
            </w:r>
          </w:p>
        </w:tc>
        <w:tc>
          <w:tcPr>
            <w:tcW w:w="4148" w:type="dxa"/>
          </w:tcPr>
          <w:p w14:paraId="275F29DC" w14:textId="67DE70DE" w:rsidR="007D3232" w:rsidRDefault="007D3232" w:rsidP="00BC6416">
            <w:r w:rsidRPr="00764B53">
              <w:rPr>
                <w:rFonts w:hint="eastAsia"/>
                <w:color w:val="FF0000"/>
              </w:rPr>
              <w:t>No</w:t>
            </w:r>
          </w:p>
        </w:tc>
      </w:tr>
      <w:tr w:rsidR="007D3232" w14:paraId="4172068D" w14:textId="77777777" w:rsidTr="00BC6416">
        <w:tc>
          <w:tcPr>
            <w:tcW w:w="4148" w:type="dxa"/>
          </w:tcPr>
          <w:p w14:paraId="0656109B" w14:textId="77777777" w:rsidR="007D3232" w:rsidRDefault="007D3232" w:rsidP="00BC6416">
            <w:r>
              <w:t>M</w:t>
            </w:r>
            <w:r>
              <w:rPr>
                <w:rFonts w:hint="eastAsia"/>
              </w:rPr>
              <w:t>utation rate</w:t>
            </w:r>
          </w:p>
        </w:tc>
        <w:tc>
          <w:tcPr>
            <w:tcW w:w="4148" w:type="dxa"/>
          </w:tcPr>
          <w:p w14:paraId="2EC7C8E0" w14:textId="77777777" w:rsidR="007D3232" w:rsidRDefault="007D3232" w:rsidP="00BC6416">
            <w:r>
              <w:rPr>
                <w:rFonts w:hint="eastAsia"/>
              </w:rPr>
              <w:t>6.25%</w:t>
            </w:r>
          </w:p>
        </w:tc>
      </w:tr>
    </w:tbl>
    <w:p w14:paraId="5A83056A" w14:textId="67505F6C" w:rsidR="007D3232" w:rsidRDefault="00C212B6" w:rsidP="007D3232">
      <w:r>
        <w:rPr>
          <w:noProof/>
        </w:rPr>
        <w:drawing>
          <wp:inline distT="0" distB="0" distL="0" distR="0" wp14:anchorId="3D3DCB66" wp14:editId="267B67F8">
            <wp:extent cx="5276850" cy="5276850"/>
            <wp:effectExtent l="0" t="0" r="0" b="0"/>
            <wp:docPr id="165925995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5276850"/>
                    </a:xfrm>
                    <a:prstGeom prst="rect">
                      <a:avLst/>
                    </a:prstGeom>
                    <a:noFill/>
                    <a:ln>
                      <a:noFill/>
                    </a:ln>
                  </pic:spPr>
                </pic:pic>
              </a:graphicData>
            </a:graphic>
          </wp:inline>
        </w:drawing>
      </w:r>
    </w:p>
    <w:p w14:paraId="424F7AFB" w14:textId="7A8F8CD4" w:rsidR="00245441" w:rsidRDefault="00245441">
      <w:pPr>
        <w:widowControl/>
      </w:pPr>
      <w:r>
        <w:br w:type="page"/>
      </w:r>
    </w:p>
    <w:p w14:paraId="24062AFA" w14:textId="5E8B13BA" w:rsidR="007F46E5" w:rsidRDefault="007F46E5" w:rsidP="00E141FA">
      <w:pPr>
        <w:pStyle w:val="3"/>
      </w:pPr>
      <w:bookmarkStart w:id="31" w:name="_Toc182612700"/>
      <w:r>
        <w:rPr>
          <w:rFonts w:hint="eastAsia"/>
        </w:rPr>
        <w:t xml:space="preserve">Result </w:t>
      </w:r>
      <w:r w:rsidR="00CC4769">
        <w:rPr>
          <w:rFonts w:hint="eastAsia"/>
        </w:rPr>
        <w:t>5</w:t>
      </w:r>
      <w:bookmarkEnd w:id="31"/>
    </w:p>
    <w:tbl>
      <w:tblPr>
        <w:tblStyle w:val="ae"/>
        <w:tblW w:w="0" w:type="auto"/>
        <w:tblLook w:val="04A0" w:firstRow="1" w:lastRow="0" w:firstColumn="1" w:lastColumn="0" w:noHBand="0" w:noVBand="1"/>
      </w:tblPr>
      <w:tblGrid>
        <w:gridCol w:w="4148"/>
        <w:gridCol w:w="4148"/>
      </w:tblGrid>
      <w:tr w:rsidR="007F46E5" w14:paraId="382FD176" w14:textId="77777777" w:rsidTr="00BC6416">
        <w:tc>
          <w:tcPr>
            <w:tcW w:w="4148" w:type="dxa"/>
          </w:tcPr>
          <w:p w14:paraId="18B65557" w14:textId="77777777" w:rsidR="007F46E5" w:rsidRDefault="007F46E5" w:rsidP="00BC6416">
            <w:r>
              <w:rPr>
                <w:rFonts w:hint="eastAsia"/>
              </w:rPr>
              <w:t>Population size</w:t>
            </w:r>
          </w:p>
        </w:tc>
        <w:tc>
          <w:tcPr>
            <w:tcW w:w="4148" w:type="dxa"/>
          </w:tcPr>
          <w:p w14:paraId="25F4B77C" w14:textId="47FA27B2" w:rsidR="007F46E5" w:rsidRDefault="00E141FA" w:rsidP="00BC6416">
            <w:r>
              <w:rPr>
                <w:rFonts w:hint="eastAsia"/>
              </w:rPr>
              <w:t>100</w:t>
            </w:r>
          </w:p>
        </w:tc>
      </w:tr>
      <w:tr w:rsidR="007F46E5" w14:paraId="14C102EF" w14:textId="77777777" w:rsidTr="00BC6416">
        <w:tc>
          <w:tcPr>
            <w:tcW w:w="4148" w:type="dxa"/>
          </w:tcPr>
          <w:p w14:paraId="1D83654D" w14:textId="77777777" w:rsidR="007F46E5" w:rsidRDefault="007F46E5" w:rsidP="00BC6416">
            <w:r>
              <w:rPr>
                <w:rFonts w:hint="eastAsia"/>
              </w:rPr>
              <w:t>Generation</w:t>
            </w:r>
          </w:p>
        </w:tc>
        <w:tc>
          <w:tcPr>
            <w:tcW w:w="4148" w:type="dxa"/>
          </w:tcPr>
          <w:p w14:paraId="54D1EEBF" w14:textId="6A4D129F" w:rsidR="007F46E5" w:rsidRDefault="00E141FA" w:rsidP="00BC6416">
            <w:r>
              <w:rPr>
                <w:rFonts w:hint="eastAsia"/>
              </w:rPr>
              <w:t>100</w:t>
            </w:r>
          </w:p>
        </w:tc>
      </w:tr>
      <w:tr w:rsidR="007F46E5" w14:paraId="410B9D10" w14:textId="77777777" w:rsidTr="00BC6416">
        <w:tc>
          <w:tcPr>
            <w:tcW w:w="4148" w:type="dxa"/>
          </w:tcPr>
          <w:p w14:paraId="4B9A53BB" w14:textId="77777777" w:rsidR="007F46E5" w:rsidRDefault="007F46E5" w:rsidP="00BC6416">
            <w:r>
              <w:rPr>
                <w:rFonts w:hint="eastAsia"/>
              </w:rPr>
              <w:t>Number of text line</w:t>
            </w:r>
          </w:p>
        </w:tc>
        <w:tc>
          <w:tcPr>
            <w:tcW w:w="4148" w:type="dxa"/>
          </w:tcPr>
          <w:p w14:paraId="7A8AFCA7" w14:textId="5BF67513" w:rsidR="007F46E5" w:rsidRDefault="00E141FA" w:rsidP="00BC6416">
            <w:r>
              <w:rPr>
                <w:rFonts w:hint="eastAsia"/>
              </w:rPr>
              <w:t>1000</w:t>
            </w:r>
          </w:p>
        </w:tc>
      </w:tr>
      <w:tr w:rsidR="007F46E5" w14:paraId="56C35792" w14:textId="77777777" w:rsidTr="00BC6416">
        <w:tc>
          <w:tcPr>
            <w:tcW w:w="4148" w:type="dxa"/>
          </w:tcPr>
          <w:p w14:paraId="7595352B" w14:textId="77777777" w:rsidR="007F46E5" w:rsidRDefault="007F46E5" w:rsidP="00BC6416">
            <w:r>
              <w:rPr>
                <w:rFonts w:hint="eastAsia"/>
              </w:rPr>
              <w:t>Random text</w:t>
            </w:r>
          </w:p>
        </w:tc>
        <w:tc>
          <w:tcPr>
            <w:tcW w:w="4148" w:type="dxa"/>
          </w:tcPr>
          <w:p w14:paraId="7825A1F6" w14:textId="77777777" w:rsidR="007F46E5" w:rsidRDefault="007F46E5" w:rsidP="00BC6416">
            <w:r>
              <w:rPr>
                <w:rFonts w:hint="eastAsia"/>
              </w:rPr>
              <w:t>Yes</w:t>
            </w:r>
          </w:p>
        </w:tc>
      </w:tr>
      <w:tr w:rsidR="007F46E5" w14:paraId="0F6FF23C" w14:textId="77777777" w:rsidTr="00BC6416">
        <w:tc>
          <w:tcPr>
            <w:tcW w:w="4148" w:type="dxa"/>
          </w:tcPr>
          <w:p w14:paraId="1F0369F6" w14:textId="77777777" w:rsidR="007F46E5" w:rsidRDefault="007F46E5" w:rsidP="00BC6416">
            <w:r>
              <w:t>M</w:t>
            </w:r>
            <w:r>
              <w:rPr>
                <w:rFonts w:hint="eastAsia"/>
              </w:rPr>
              <w:t>utation rate</w:t>
            </w:r>
          </w:p>
        </w:tc>
        <w:tc>
          <w:tcPr>
            <w:tcW w:w="4148" w:type="dxa"/>
          </w:tcPr>
          <w:p w14:paraId="6104C7C0" w14:textId="37E1150F" w:rsidR="007F46E5" w:rsidRDefault="00E141FA" w:rsidP="00BC6416">
            <w:r w:rsidRPr="00764B53">
              <w:rPr>
                <w:rFonts w:hint="eastAsia"/>
                <w:color w:val="FF0000"/>
              </w:rPr>
              <w:t>0</w:t>
            </w:r>
            <w:r w:rsidR="007F46E5" w:rsidRPr="00764B53">
              <w:rPr>
                <w:rFonts w:hint="eastAsia"/>
                <w:color w:val="FF0000"/>
              </w:rPr>
              <w:t>%</w:t>
            </w:r>
          </w:p>
        </w:tc>
      </w:tr>
    </w:tbl>
    <w:p w14:paraId="53D475C1" w14:textId="572DFDE1" w:rsidR="007F46E5" w:rsidRDefault="00E64B2B" w:rsidP="007D3232">
      <w:r>
        <w:rPr>
          <w:noProof/>
        </w:rPr>
        <w:drawing>
          <wp:inline distT="0" distB="0" distL="0" distR="0" wp14:anchorId="3DAC53D6" wp14:editId="63BE2719">
            <wp:extent cx="5274310" cy="5274310"/>
            <wp:effectExtent l="0" t="0" r="2540" b="2540"/>
            <wp:docPr id="1564094802" name="圖片 7"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94802" name="圖片 7" descr="一張含有 文字, 螢幕擷取畫面, 繪圖, 圖表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0C4271C7" w14:textId="77777777" w:rsidR="00E327CF" w:rsidRDefault="00E327CF" w:rsidP="00A218ED"/>
    <w:p w14:paraId="48C6C0A6" w14:textId="7EAE7626" w:rsidR="00245441" w:rsidRDefault="00245441">
      <w:pPr>
        <w:widowControl/>
      </w:pPr>
      <w:r>
        <w:br w:type="page"/>
      </w:r>
    </w:p>
    <w:p w14:paraId="30BCB44A" w14:textId="64570BC2" w:rsidR="00E327CF" w:rsidRDefault="00843E7A" w:rsidP="00843E7A">
      <w:pPr>
        <w:pStyle w:val="2"/>
      </w:pPr>
      <w:bookmarkStart w:id="32" w:name="_Toc182612701"/>
      <w:r>
        <w:rPr>
          <w:rFonts w:hint="eastAsia"/>
        </w:rPr>
        <w:t>C</w:t>
      </w:r>
      <w:r w:rsidRPr="00843E7A">
        <w:t>onclusion</w:t>
      </w:r>
      <w:bookmarkEnd w:id="32"/>
    </w:p>
    <w:p w14:paraId="216E015C" w14:textId="77777777" w:rsidR="00856653" w:rsidRPr="00856653" w:rsidRDefault="00856653" w:rsidP="00856653">
      <w:r w:rsidRPr="00856653">
        <w:t>From the results 1-3 above, we can identify some characteristics of the best keyboard for the Cangjie Input Method:</w:t>
      </w:r>
    </w:p>
    <w:p w14:paraId="5D6BFE36" w14:textId="643519CE" w:rsidR="00E327CF" w:rsidRDefault="007A2BB9" w:rsidP="00A218ED">
      <w:r>
        <w:rPr>
          <w:noProof/>
        </w:rPr>
        <w:drawing>
          <wp:inline distT="0" distB="0" distL="0" distR="0" wp14:anchorId="642BDC5C" wp14:editId="78F1BAD7">
            <wp:extent cx="2123810" cy="695238"/>
            <wp:effectExtent l="0" t="0" r="0" b="0"/>
            <wp:docPr id="1091165354" name="圖片 1" descr="一張含有 字型,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65354" name="圖片 1" descr="一張含有 字型, 文字, 螢幕擷取畫面, 數字 的圖片&#10;&#10;自動產生的描述"/>
                    <pic:cNvPicPr/>
                  </pic:nvPicPr>
                  <pic:blipFill>
                    <a:blip r:embed="rId22"/>
                    <a:stretch>
                      <a:fillRect/>
                    </a:stretch>
                  </pic:blipFill>
                  <pic:spPr>
                    <a:xfrm>
                      <a:off x="0" y="0"/>
                      <a:ext cx="2123810" cy="695238"/>
                    </a:xfrm>
                    <a:prstGeom prst="rect">
                      <a:avLst/>
                    </a:prstGeom>
                  </pic:spPr>
                </pic:pic>
              </a:graphicData>
            </a:graphic>
          </wp:inline>
        </w:drawing>
      </w:r>
    </w:p>
    <w:p w14:paraId="768C1DCF" w14:textId="5152E59C" w:rsidR="00771B00" w:rsidRPr="00771B00" w:rsidRDefault="00771B00" w:rsidP="00771B00">
      <w:pPr>
        <w:pStyle w:val="a9"/>
        <w:numPr>
          <w:ilvl w:val="0"/>
          <w:numId w:val="11"/>
        </w:numPr>
      </w:pPr>
      <w:r w:rsidRPr="00771B00">
        <w:rPr>
          <w:b/>
          <w:bCs/>
          <w:color w:val="4EA72E" w:themeColor="accent6"/>
        </w:rPr>
        <w:t>Green</w:t>
      </w:r>
      <w:r w:rsidRPr="00771B00">
        <w:t xml:space="preserve"> indicates patterns, such as X and Z being connected in the edge rows (1st and 3rd rows). </w:t>
      </w:r>
    </w:p>
    <w:p w14:paraId="78608662" w14:textId="743F82E3" w:rsidR="00771B00" w:rsidRPr="00771B00" w:rsidRDefault="00771B00" w:rsidP="00771B00">
      <w:pPr>
        <w:pStyle w:val="a9"/>
        <w:numPr>
          <w:ilvl w:val="0"/>
          <w:numId w:val="11"/>
        </w:numPr>
      </w:pPr>
      <w:r w:rsidRPr="00771B00">
        <w:rPr>
          <w:b/>
          <w:bCs/>
          <w:color w:val="D1CC00"/>
        </w:rPr>
        <w:t>Yellow</w:t>
      </w:r>
      <w:r w:rsidRPr="00771B00">
        <w:rPr>
          <w:color w:val="D1CC00"/>
        </w:rPr>
        <w:t xml:space="preserve"> </w:t>
      </w:r>
      <w:r w:rsidRPr="00771B00">
        <w:t xml:space="preserve">indicates keys that will appear in the edge rows. </w:t>
      </w:r>
    </w:p>
    <w:p w14:paraId="2A1044EE" w14:textId="02B195F5" w:rsidR="00771B00" w:rsidRPr="00771B00" w:rsidRDefault="00771B00" w:rsidP="00771B00">
      <w:pPr>
        <w:pStyle w:val="a9"/>
        <w:numPr>
          <w:ilvl w:val="0"/>
          <w:numId w:val="11"/>
        </w:numPr>
      </w:pPr>
      <w:r w:rsidRPr="00771B00">
        <w:rPr>
          <w:b/>
          <w:bCs/>
          <w:color w:val="00B0F0"/>
        </w:rPr>
        <w:t>Blue</w:t>
      </w:r>
      <w:r w:rsidRPr="00771B00">
        <w:rPr>
          <w:color w:val="00B0F0"/>
        </w:rPr>
        <w:t xml:space="preserve"> </w:t>
      </w:r>
      <w:r w:rsidRPr="00771B00">
        <w:t xml:space="preserve">indicates keys that will appear in the </w:t>
      </w:r>
      <w:r w:rsidR="00B25245" w:rsidRPr="00771B00">
        <w:t>middle row</w:t>
      </w:r>
      <w:r w:rsidRPr="00771B00">
        <w:t xml:space="preserve"> (2nd row). </w:t>
      </w:r>
    </w:p>
    <w:p w14:paraId="789D9842" w14:textId="198DBBC5" w:rsidR="00D54B33" w:rsidRDefault="00771B00" w:rsidP="00771B00">
      <w:pPr>
        <w:pStyle w:val="a9"/>
        <w:numPr>
          <w:ilvl w:val="0"/>
          <w:numId w:val="11"/>
        </w:numPr>
      </w:pPr>
      <w:r w:rsidRPr="00771B00">
        <w:rPr>
          <w:b/>
          <w:bCs/>
          <w:color w:val="7030A0"/>
        </w:rPr>
        <w:t>Purple</w:t>
      </w:r>
      <w:r w:rsidRPr="00771B00">
        <w:t xml:space="preserve"> indicates keys that must occupy this position.</w:t>
      </w:r>
    </w:p>
    <w:tbl>
      <w:tblPr>
        <w:tblStyle w:val="ae"/>
        <w:tblW w:w="0" w:type="auto"/>
        <w:tblLook w:val="04A0" w:firstRow="1" w:lastRow="0" w:firstColumn="1" w:lastColumn="0" w:noHBand="0" w:noVBand="1"/>
      </w:tblPr>
      <w:tblGrid>
        <w:gridCol w:w="1271"/>
        <w:gridCol w:w="7025"/>
      </w:tblGrid>
      <w:tr w:rsidR="00856653" w14:paraId="44DB5E54" w14:textId="77777777" w:rsidTr="008447DE">
        <w:tc>
          <w:tcPr>
            <w:tcW w:w="1271" w:type="dxa"/>
          </w:tcPr>
          <w:p w14:paraId="607B38DB" w14:textId="60856CC2" w:rsidR="00856653" w:rsidRDefault="00F13ADB" w:rsidP="009561DF">
            <w:r w:rsidRPr="00771B00">
              <w:rPr>
                <w:b/>
                <w:bCs/>
                <w:color w:val="4EA72E" w:themeColor="accent6"/>
              </w:rPr>
              <w:t>Green</w:t>
            </w:r>
          </w:p>
        </w:tc>
        <w:tc>
          <w:tcPr>
            <w:tcW w:w="7025" w:type="dxa"/>
          </w:tcPr>
          <w:p w14:paraId="72410EA2" w14:textId="704E1809" w:rsidR="00856653" w:rsidRPr="00DA7094" w:rsidRDefault="00DA7094" w:rsidP="009561DF">
            <w:r w:rsidRPr="00DA7094">
              <w:t>A set of keys with clear relationships or combinations.</w:t>
            </w:r>
          </w:p>
        </w:tc>
      </w:tr>
      <w:tr w:rsidR="00856653" w14:paraId="21C45053" w14:textId="77777777" w:rsidTr="008447DE">
        <w:tc>
          <w:tcPr>
            <w:tcW w:w="1271" w:type="dxa"/>
          </w:tcPr>
          <w:p w14:paraId="2EBE9190" w14:textId="48E692A6" w:rsidR="00856653" w:rsidRDefault="001979A2" w:rsidP="009561DF">
            <w:r w:rsidRPr="00771B00">
              <w:rPr>
                <w:b/>
                <w:bCs/>
                <w:color w:val="D1CC00"/>
              </w:rPr>
              <w:t>Yellow</w:t>
            </w:r>
          </w:p>
        </w:tc>
        <w:tc>
          <w:tcPr>
            <w:tcW w:w="7025" w:type="dxa"/>
          </w:tcPr>
          <w:p w14:paraId="5FE2FB01" w14:textId="22811531" w:rsidR="00856653" w:rsidRDefault="00D140C3" w:rsidP="009561DF">
            <w:r>
              <w:rPr>
                <w:rFonts w:hint="eastAsia"/>
              </w:rPr>
              <w:t>P</w:t>
            </w:r>
            <w:r w:rsidR="002F54AD" w:rsidRPr="002F54AD">
              <w:t>lacing these keys in the edge rows reduces their impact on frequently input keys, as they are less often used.</w:t>
            </w:r>
          </w:p>
        </w:tc>
      </w:tr>
      <w:tr w:rsidR="00856653" w14:paraId="4D81413E" w14:textId="77777777" w:rsidTr="008447DE">
        <w:tc>
          <w:tcPr>
            <w:tcW w:w="1271" w:type="dxa"/>
          </w:tcPr>
          <w:p w14:paraId="034A3668" w14:textId="1DAEFA16" w:rsidR="00856653" w:rsidRDefault="001547D9" w:rsidP="009561DF">
            <w:r w:rsidRPr="00771B00">
              <w:rPr>
                <w:b/>
                <w:bCs/>
                <w:color w:val="00B0F0"/>
              </w:rPr>
              <w:t>Blue</w:t>
            </w:r>
          </w:p>
        </w:tc>
        <w:tc>
          <w:tcPr>
            <w:tcW w:w="7025" w:type="dxa"/>
          </w:tcPr>
          <w:p w14:paraId="5115D460" w14:textId="7D096CDD" w:rsidR="00856653" w:rsidRPr="00E5260A" w:rsidRDefault="00D140C3" w:rsidP="009561DF">
            <w:r>
              <w:rPr>
                <w:rFonts w:hint="eastAsia"/>
              </w:rPr>
              <w:t>K</w:t>
            </w:r>
            <w:r w:rsidR="002316A9" w:rsidRPr="002316A9">
              <w:t>eys that are input more frequently are positioned in the middle row, where they are closer together both above and below, resulting in shorter distances to the previous and next keys.</w:t>
            </w:r>
          </w:p>
        </w:tc>
      </w:tr>
      <w:tr w:rsidR="00856653" w14:paraId="149EA51B" w14:textId="77777777" w:rsidTr="008447DE">
        <w:tc>
          <w:tcPr>
            <w:tcW w:w="1271" w:type="dxa"/>
          </w:tcPr>
          <w:p w14:paraId="72B0B43F" w14:textId="2B84E720" w:rsidR="00856653" w:rsidRDefault="008447DE" w:rsidP="009561DF">
            <w:r w:rsidRPr="00771B00">
              <w:rPr>
                <w:b/>
                <w:bCs/>
                <w:color w:val="7030A0"/>
              </w:rPr>
              <w:t>Purple</w:t>
            </w:r>
          </w:p>
        </w:tc>
        <w:tc>
          <w:tcPr>
            <w:tcW w:w="7025" w:type="dxa"/>
          </w:tcPr>
          <w:p w14:paraId="7FFFD516" w14:textId="7CDEB732" w:rsidR="00856653" w:rsidRPr="00C27DD7" w:rsidRDefault="002316A9" w:rsidP="009561DF">
            <w:r w:rsidRPr="002316A9">
              <w:t xml:space="preserve">The case of the key 'M' is unique; it is thought that 'M' is input most often, </w:t>
            </w:r>
            <w:r w:rsidR="00DA028D">
              <w:rPr>
                <w:rFonts w:hint="eastAsia"/>
              </w:rPr>
              <w:t>because</w:t>
            </w:r>
            <w:r w:rsidRPr="002316A9">
              <w:t xml:space="preserve"> the finger for that position is deemed not needing to move.</w:t>
            </w:r>
          </w:p>
        </w:tc>
      </w:tr>
    </w:tbl>
    <w:p w14:paraId="4B2E5988" w14:textId="77777777" w:rsidR="00D54B33" w:rsidRPr="00A05C22" w:rsidRDefault="00D54B33" w:rsidP="009561DF"/>
    <w:p w14:paraId="5CF319F9" w14:textId="75383C5F" w:rsidR="00A218ED" w:rsidRDefault="00A218ED">
      <w:pPr>
        <w:widowControl/>
      </w:pPr>
      <w:r>
        <w:br w:type="page"/>
      </w:r>
    </w:p>
    <w:bookmarkStart w:id="33" w:name="_Toc182612702" w:displacedByCustomXml="next"/>
    <w:sdt>
      <w:sdtPr>
        <w:rPr>
          <w:rFonts w:asciiTheme="minorHAnsi" w:eastAsiaTheme="minorEastAsia" w:hAnsiTheme="minorHAnsi" w:cstheme="minorBidi"/>
          <w:color w:val="auto"/>
          <w:sz w:val="24"/>
          <w:szCs w:val="24"/>
          <w:lang w:val="zh-TW"/>
        </w:rPr>
        <w:id w:val="1327248857"/>
        <w:docPartObj>
          <w:docPartGallery w:val="Bibliographies"/>
          <w:docPartUnique/>
        </w:docPartObj>
      </w:sdtPr>
      <w:sdtEndPr>
        <w:rPr>
          <w:lang w:val="en-US"/>
        </w:rPr>
      </w:sdtEndPr>
      <w:sdtContent>
        <w:p w14:paraId="7B827389" w14:textId="07144AAD" w:rsidR="00A218ED" w:rsidRDefault="00A218ED">
          <w:pPr>
            <w:pStyle w:val="1"/>
          </w:pPr>
          <w:r>
            <w:rPr>
              <w:rFonts w:hint="eastAsia"/>
              <w:lang w:val="zh-TW"/>
            </w:rPr>
            <w:t>Reference</w:t>
          </w:r>
          <w:bookmarkEnd w:id="33"/>
        </w:p>
        <w:sdt>
          <w:sdtPr>
            <w:id w:val="-573587230"/>
            <w:bibliography/>
          </w:sdtPr>
          <w:sdtContent>
            <w:p w14:paraId="0632A19F" w14:textId="09DF80F4" w:rsidR="008C608C" w:rsidRDefault="00DB0BF8" w:rsidP="008C608C">
              <w:pPr>
                <w:pStyle w:val="af4"/>
                <w:ind w:left="720" w:hanging="720"/>
                <w:rPr>
                  <w:noProof/>
                  <w:kern w:val="0"/>
                  <w14:ligatures w14:val="none"/>
                </w:rPr>
              </w:pPr>
              <w:r>
                <w:rPr>
                  <w:noProof/>
                </w:rPr>
                <w:fldChar w:fldCharType="begin"/>
              </w:r>
              <w:r>
                <w:rPr>
                  <w:noProof/>
                </w:rPr>
                <w:instrText xml:space="preserve"> </w:instrText>
              </w:r>
              <w:r>
                <w:rPr>
                  <w:rFonts w:hint="eastAsia"/>
                  <w:noProof/>
                </w:rPr>
                <w:instrText>BIBLIOGRAPHY</w:instrText>
              </w:r>
              <w:r>
                <w:rPr>
                  <w:noProof/>
                </w:rPr>
                <w:instrText xml:space="preserve"> \l 1028 </w:instrText>
              </w:r>
              <w:r>
                <w:rPr>
                  <w:noProof/>
                </w:rPr>
                <w:fldChar w:fldCharType="separate"/>
              </w:r>
              <w:r w:rsidR="008C608C">
                <w:rPr>
                  <w:rFonts w:hint="eastAsia"/>
                  <w:noProof/>
                </w:rPr>
                <w:t>HKSAR</w:t>
              </w:r>
              <w:r w:rsidR="00C96AA4">
                <w:rPr>
                  <w:rFonts w:hint="eastAsia"/>
                  <w:noProof/>
                </w:rPr>
                <w:t xml:space="preserve"> </w:t>
              </w:r>
              <w:r w:rsidR="008C608C">
                <w:rPr>
                  <w:rFonts w:hint="eastAsia"/>
                  <w:noProof/>
                </w:rPr>
                <w:t>Policy OfficeDigital. (2024</w:t>
              </w:r>
              <w:r w:rsidR="008C608C">
                <w:rPr>
                  <w:rFonts w:hint="eastAsia"/>
                  <w:noProof/>
                </w:rPr>
                <w:t>年</w:t>
              </w:r>
              <w:r w:rsidR="008C608C">
                <w:rPr>
                  <w:rFonts w:hint="eastAsia"/>
                  <w:noProof/>
                </w:rPr>
                <w:t>7</w:t>
              </w:r>
              <w:r w:rsidR="008C608C">
                <w:rPr>
                  <w:rFonts w:hint="eastAsia"/>
                  <w:noProof/>
                </w:rPr>
                <w:t>月</w:t>
              </w:r>
              <w:r w:rsidR="008C608C">
                <w:rPr>
                  <w:rFonts w:hint="eastAsia"/>
                  <w:noProof/>
                </w:rPr>
                <w:t>25</w:t>
              </w:r>
              <w:r w:rsidR="008C608C">
                <w:rPr>
                  <w:rFonts w:hint="eastAsia"/>
                  <w:noProof/>
                </w:rPr>
                <w:t>日</w:t>
              </w:r>
              <w:r w:rsidR="008C608C">
                <w:rPr>
                  <w:rFonts w:hint="eastAsia"/>
                  <w:noProof/>
                </w:rPr>
                <w:t xml:space="preserve">). Hong Kong Supplementary Character Set related information | DATA.GOV.HK. </w:t>
              </w:r>
              <w:r w:rsidR="008C608C">
                <w:rPr>
                  <w:rFonts w:hint="eastAsia"/>
                  <w:noProof/>
                </w:rPr>
                <w:t>擷取自</w:t>
              </w:r>
              <w:r w:rsidR="008C608C">
                <w:rPr>
                  <w:rFonts w:hint="eastAsia"/>
                  <w:noProof/>
                </w:rPr>
                <w:t xml:space="preserve"> DATA.GOV.HK: https://data.gov.hk/en-data/dataset/hk-dpo-dpo_hp-hong-kong-supplementary-character-set-related-information</w:t>
              </w:r>
            </w:p>
            <w:p w14:paraId="5F6EF83F" w14:textId="0A4EBE19" w:rsidR="008C608C" w:rsidRDefault="008C608C" w:rsidP="008C608C">
              <w:pPr>
                <w:pStyle w:val="af4"/>
                <w:ind w:left="720" w:hanging="720"/>
                <w:rPr>
                  <w:noProof/>
                </w:rPr>
              </w:pPr>
              <w:r>
                <w:rPr>
                  <w:rFonts w:hint="eastAsia"/>
                  <w:noProof/>
                </w:rPr>
                <w:t>TW</w:t>
              </w:r>
              <w:r w:rsidR="00C96AA4">
                <w:rPr>
                  <w:rFonts w:hint="eastAsia"/>
                  <w:noProof/>
                </w:rPr>
                <w:t xml:space="preserve"> </w:t>
              </w:r>
              <w:r>
                <w:rPr>
                  <w:rFonts w:hint="eastAsia"/>
                  <w:noProof/>
                </w:rPr>
                <w:t>of Digital AffairsMinistry. (2015</w:t>
              </w:r>
              <w:r>
                <w:rPr>
                  <w:rFonts w:hint="eastAsia"/>
                  <w:noProof/>
                </w:rPr>
                <w:t>年</w:t>
              </w:r>
              <w:r>
                <w:rPr>
                  <w:rFonts w:hint="eastAsia"/>
                  <w:noProof/>
                </w:rPr>
                <w:t>2</w:t>
              </w:r>
              <w:r>
                <w:rPr>
                  <w:rFonts w:hint="eastAsia"/>
                  <w:noProof/>
                </w:rPr>
                <w:t>月</w:t>
              </w:r>
              <w:r>
                <w:rPr>
                  <w:rFonts w:hint="eastAsia"/>
                  <w:noProof/>
                </w:rPr>
                <w:t>1</w:t>
              </w:r>
              <w:r>
                <w:rPr>
                  <w:rFonts w:hint="eastAsia"/>
                  <w:noProof/>
                </w:rPr>
                <w:t>日</w:t>
              </w:r>
              <w:r>
                <w:rPr>
                  <w:rFonts w:hint="eastAsia"/>
                  <w:noProof/>
                </w:rPr>
                <w:t>). CNS11643</w:t>
              </w:r>
              <w:r>
                <w:rPr>
                  <w:rFonts w:hint="eastAsia"/>
                  <w:noProof/>
                </w:rPr>
                <w:t>中文標準交換碼全字庫</w:t>
              </w:r>
              <w:r>
                <w:rPr>
                  <w:rFonts w:hint="eastAsia"/>
                  <w:noProof/>
                </w:rPr>
                <w:t>(</w:t>
              </w:r>
              <w:r>
                <w:rPr>
                  <w:rFonts w:hint="eastAsia"/>
                  <w:noProof/>
                </w:rPr>
                <w:t>簡稱全字庫</w:t>
              </w:r>
              <w:r>
                <w:rPr>
                  <w:rFonts w:hint="eastAsia"/>
                  <w:noProof/>
                </w:rPr>
                <w:t xml:space="preserve">) </w:t>
              </w:r>
              <w:r>
                <w:rPr>
                  <w:rFonts w:hint="eastAsia"/>
                  <w:noProof/>
                </w:rPr>
                <w:t>｜</w:t>
              </w:r>
              <w:r>
                <w:rPr>
                  <w:rFonts w:hint="eastAsia"/>
                  <w:noProof/>
                </w:rPr>
                <w:t xml:space="preserve"> </w:t>
              </w:r>
              <w:r>
                <w:rPr>
                  <w:rFonts w:hint="eastAsia"/>
                  <w:noProof/>
                </w:rPr>
                <w:t>政府資料開放平臺</w:t>
              </w:r>
              <w:r>
                <w:rPr>
                  <w:rFonts w:hint="eastAsia"/>
                  <w:noProof/>
                </w:rPr>
                <w:t xml:space="preserve">. </w:t>
              </w:r>
              <w:r>
                <w:rPr>
                  <w:rFonts w:hint="eastAsia"/>
                  <w:noProof/>
                </w:rPr>
                <w:t>擷取自</w:t>
              </w:r>
              <w:r>
                <w:rPr>
                  <w:rFonts w:hint="eastAsia"/>
                  <w:noProof/>
                </w:rPr>
                <w:t xml:space="preserve"> data.gov.tw: https://data.gov.tw/dataset/5961</w:t>
              </w:r>
            </w:p>
            <w:p w14:paraId="3F367E86" w14:textId="67718D83" w:rsidR="008C608C" w:rsidRDefault="008C608C" w:rsidP="008C608C">
              <w:pPr>
                <w:pStyle w:val="af4"/>
                <w:ind w:left="720" w:hanging="720"/>
                <w:rPr>
                  <w:noProof/>
                </w:rPr>
              </w:pPr>
              <w:r>
                <w:rPr>
                  <w:rFonts w:hint="eastAsia"/>
                  <w:noProof/>
                </w:rPr>
                <w:t>TW</w:t>
              </w:r>
              <w:r w:rsidR="00C96AA4">
                <w:rPr>
                  <w:rFonts w:hint="eastAsia"/>
                  <w:noProof/>
                </w:rPr>
                <w:t xml:space="preserve"> </w:t>
              </w:r>
              <w:r>
                <w:rPr>
                  <w:rFonts w:hint="eastAsia"/>
                  <w:noProof/>
                </w:rPr>
                <w:t>of Digital AffairsMinistry. (2015</w:t>
              </w:r>
              <w:r>
                <w:rPr>
                  <w:rFonts w:hint="eastAsia"/>
                  <w:noProof/>
                </w:rPr>
                <w:t>年</w:t>
              </w:r>
              <w:r>
                <w:rPr>
                  <w:rFonts w:hint="eastAsia"/>
                  <w:noProof/>
                </w:rPr>
                <w:t>2</w:t>
              </w:r>
              <w:r>
                <w:rPr>
                  <w:rFonts w:hint="eastAsia"/>
                  <w:noProof/>
                </w:rPr>
                <w:t>月</w:t>
              </w:r>
              <w:r>
                <w:rPr>
                  <w:rFonts w:hint="eastAsia"/>
                  <w:noProof/>
                </w:rPr>
                <w:t>1</w:t>
              </w:r>
              <w:r>
                <w:rPr>
                  <w:rFonts w:hint="eastAsia"/>
                  <w:noProof/>
                </w:rPr>
                <w:t>日</w:t>
              </w:r>
              <w:r>
                <w:rPr>
                  <w:rFonts w:hint="eastAsia"/>
                  <w:noProof/>
                </w:rPr>
                <w:t xml:space="preserve">). </w:t>
              </w:r>
              <w:r>
                <w:rPr>
                  <w:rFonts w:hint="eastAsia"/>
                  <w:noProof/>
                </w:rPr>
                <w:t>技術支援</w:t>
              </w:r>
              <w:r>
                <w:rPr>
                  <w:rFonts w:hint="eastAsia"/>
                  <w:noProof/>
                </w:rPr>
                <w:t xml:space="preserve"> \\ </w:t>
              </w:r>
              <w:r>
                <w:rPr>
                  <w:rFonts w:hint="eastAsia"/>
                  <w:noProof/>
                </w:rPr>
                <w:t>全字庫授權</w:t>
              </w:r>
              <w:r>
                <w:rPr>
                  <w:rFonts w:hint="eastAsia"/>
                  <w:noProof/>
                </w:rPr>
                <w:t xml:space="preserve"> - </w:t>
              </w:r>
              <w:r>
                <w:rPr>
                  <w:rFonts w:hint="eastAsia"/>
                  <w:noProof/>
                </w:rPr>
                <w:t>全字庫</w:t>
              </w:r>
              <w:r>
                <w:rPr>
                  <w:rFonts w:hint="eastAsia"/>
                  <w:noProof/>
                </w:rPr>
                <w:t xml:space="preserve"> CNS11643 (2024). </w:t>
              </w:r>
              <w:r>
                <w:rPr>
                  <w:rFonts w:hint="eastAsia"/>
                  <w:noProof/>
                </w:rPr>
                <w:t>擷取自</w:t>
              </w:r>
              <w:r>
                <w:rPr>
                  <w:rFonts w:hint="eastAsia"/>
                  <w:noProof/>
                </w:rPr>
                <w:t xml:space="preserve"> www.cns11643.gov.tw: https://www.cns11643.gov.tw/pageView.jsp?ID=59</w:t>
              </w:r>
            </w:p>
            <w:p w14:paraId="28A0BB44" w14:textId="77777777" w:rsidR="008C608C" w:rsidRDefault="008C608C" w:rsidP="008C608C">
              <w:pPr>
                <w:pStyle w:val="af4"/>
                <w:ind w:left="720" w:hanging="720"/>
                <w:rPr>
                  <w:noProof/>
                </w:rPr>
              </w:pPr>
              <w:r>
                <w:rPr>
                  <w:rFonts w:hint="eastAsia"/>
                  <w:noProof/>
                </w:rPr>
                <w:t>unknown. (2024</w:t>
              </w:r>
              <w:r>
                <w:rPr>
                  <w:rFonts w:hint="eastAsia"/>
                  <w:noProof/>
                </w:rPr>
                <w:t>年</w:t>
              </w:r>
              <w:r>
                <w:rPr>
                  <w:rFonts w:hint="eastAsia"/>
                  <w:noProof/>
                </w:rPr>
                <w:t>11</w:t>
              </w:r>
              <w:r>
                <w:rPr>
                  <w:rFonts w:hint="eastAsia"/>
                  <w:noProof/>
                </w:rPr>
                <w:t>月</w:t>
              </w:r>
              <w:r>
                <w:rPr>
                  <w:rFonts w:hint="eastAsia"/>
                  <w:noProof/>
                </w:rPr>
                <w:t>14</w:t>
              </w:r>
              <w:r>
                <w:rPr>
                  <w:rFonts w:hint="eastAsia"/>
                  <w:noProof/>
                </w:rPr>
                <w:t>日</w:t>
              </w:r>
              <w:r>
                <w:rPr>
                  <w:rFonts w:hint="eastAsia"/>
                  <w:noProof/>
                </w:rPr>
                <w:t xml:space="preserve">). </w:t>
              </w:r>
              <w:r>
                <w:rPr>
                  <w:rFonts w:hint="eastAsia"/>
                  <w:noProof/>
                </w:rPr>
                <w:t>嗶哩輕小說</w:t>
              </w:r>
              <w:r>
                <w:rPr>
                  <w:rFonts w:hint="eastAsia"/>
                  <w:noProof/>
                </w:rPr>
                <w:t>_</w:t>
              </w:r>
              <w:r>
                <w:rPr>
                  <w:rFonts w:hint="eastAsia"/>
                  <w:noProof/>
                </w:rPr>
                <w:t>日本動漫輕小說在線閱讀</w:t>
              </w:r>
              <w:r>
                <w:rPr>
                  <w:rFonts w:hint="eastAsia"/>
                  <w:noProof/>
                </w:rPr>
                <w:t xml:space="preserve">. </w:t>
              </w:r>
              <w:r>
                <w:rPr>
                  <w:rFonts w:hint="eastAsia"/>
                  <w:noProof/>
                </w:rPr>
                <w:t>擷取自</w:t>
              </w:r>
              <w:r>
                <w:rPr>
                  <w:rFonts w:hint="eastAsia"/>
                  <w:noProof/>
                </w:rPr>
                <w:t xml:space="preserve"> tw.linovelib.com: https://tw.linovelib.com/</w:t>
              </w:r>
            </w:p>
            <w:p w14:paraId="569757AA" w14:textId="627B34E0" w:rsidR="00A218ED" w:rsidRDefault="00DB0BF8" w:rsidP="008C608C">
              <w:r>
                <w:rPr>
                  <w:noProof/>
                </w:rPr>
                <w:fldChar w:fldCharType="end"/>
              </w:r>
            </w:p>
          </w:sdtContent>
        </w:sdt>
      </w:sdtContent>
    </w:sdt>
    <w:p w14:paraId="7903433A" w14:textId="77777777" w:rsidR="00A218ED" w:rsidRPr="003E4BB4" w:rsidRDefault="00A218ED" w:rsidP="003E4BB4"/>
    <w:sectPr w:rsidR="00A218ED" w:rsidRPr="003E4BB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F303B5" w14:textId="77777777" w:rsidR="0039678A" w:rsidRDefault="0039678A" w:rsidP="00F628F1">
      <w:pPr>
        <w:spacing w:after="0" w:line="240" w:lineRule="auto"/>
      </w:pPr>
      <w:r>
        <w:separator/>
      </w:r>
    </w:p>
  </w:endnote>
  <w:endnote w:type="continuationSeparator" w:id="0">
    <w:p w14:paraId="7B503826" w14:textId="77777777" w:rsidR="0039678A" w:rsidRDefault="0039678A" w:rsidP="00F628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JhengHei">
    <w:altName w:val="微軟正黑體"/>
    <w:panose1 w:val="020B0604030504040204"/>
    <w:charset w:val="88"/>
    <w:family w:val="swiss"/>
    <w:pitch w:val="variable"/>
    <w:sig w:usb0="000002A7" w:usb1="28CF4400" w:usb2="00000016" w:usb3="00000000" w:csb0="00100009" w:csb1="00000000"/>
  </w:font>
  <w:font w:name="PMingLiU">
    <w:altName w:val="新細明體"/>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EAA90B" w14:textId="77777777" w:rsidR="0039678A" w:rsidRDefault="0039678A" w:rsidP="00F628F1">
      <w:pPr>
        <w:spacing w:after="0" w:line="240" w:lineRule="auto"/>
      </w:pPr>
      <w:r>
        <w:separator/>
      </w:r>
    </w:p>
  </w:footnote>
  <w:footnote w:type="continuationSeparator" w:id="0">
    <w:p w14:paraId="51F7F8C3" w14:textId="77777777" w:rsidR="0039678A" w:rsidRDefault="0039678A" w:rsidP="00F628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C0B0E"/>
    <w:multiLevelType w:val="hybridMultilevel"/>
    <w:tmpl w:val="47920204"/>
    <w:lvl w:ilvl="0" w:tplc="333AC13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D8352F4"/>
    <w:multiLevelType w:val="multilevel"/>
    <w:tmpl w:val="09D0F5F8"/>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2BBF6C11"/>
    <w:multiLevelType w:val="multilevel"/>
    <w:tmpl w:val="4392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ED4181"/>
    <w:multiLevelType w:val="multilevel"/>
    <w:tmpl w:val="59707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0D1497"/>
    <w:multiLevelType w:val="hybridMultilevel"/>
    <w:tmpl w:val="2FA8B88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DB34F2E"/>
    <w:multiLevelType w:val="hybridMultilevel"/>
    <w:tmpl w:val="9F4E18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F3A43FE"/>
    <w:multiLevelType w:val="multilevel"/>
    <w:tmpl w:val="E1145486"/>
    <w:lvl w:ilvl="0">
      <w:start w:val="1"/>
      <w:numFmt w:val="decimal"/>
      <w:lvlText w:val="%1."/>
      <w:lvlJc w:val="left"/>
      <w:pPr>
        <w:tabs>
          <w:tab w:val="num" w:pos="1320"/>
        </w:tabs>
        <w:ind w:left="1320" w:hanging="360"/>
      </w:pPr>
    </w:lvl>
    <w:lvl w:ilvl="1">
      <w:start w:val="1"/>
      <w:numFmt w:val="bullet"/>
      <w:lvlText w:val="o"/>
      <w:lvlJc w:val="left"/>
      <w:pPr>
        <w:tabs>
          <w:tab w:val="num" w:pos="2040"/>
        </w:tabs>
        <w:ind w:left="2040" w:hanging="360"/>
      </w:pPr>
      <w:rPr>
        <w:rFonts w:ascii="Courier New" w:hAnsi="Courier New" w:hint="default"/>
        <w:sz w:val="20"/>
      </w:rPr>
    </w:lvl>
    <w:lvl w:ilvl="2">
      <w:start w:val="1"/>
      <w:numFmt w:val="bullet"/>
      <w:lvlText w:val=""/>
      <w:lvlJc w:val="left"/>
      <w:pPr>
        <w:tabs>
          <w:tab w:val="num" w:pos="2760"/>
        </w:tabs>
        <w:ind w:left="2760" w:hanging="360"/>
      </w:pPr>
      <w:rPr>
        <w:rFonts w:ascii="Wingdings" w:hAnsi="Wingdings" w:hint="default"/>
        <w:sz w:val="20"/>
      </w:rPr>
    </w:lvl>
    <w:lvl w:ilvl="3" w:tentative="1">
      <w:start w:val="1"/>
      <w:numFmt w:val="decimal"/>
      <w:lvlText w:val="%4."/>
      <w:lvlJc w:val="left"/>
      <w:pPr>
        <w:tabs>
          <w:tab w:val="num" w:pos="3480"/>
        </w:tabs>
        <w:ind w:left="3480" w:hanging="360"/>
      </w:pPr>
    </w:lvl>
    <w:lvl w:ilvl="4" w:tentative="1">
      <w:start w:val="1"/>
      <w:numFmt w:val="decimal"/>
      <w:lvlText w:val="%5."/>
      <w:lvlJc w:val="left"/>
      <w:pPr>
        <w:tabs>
          <w:tab w:val="num" w:pos="4200"/>
        </w:tabs>
        <w:ind w:left="4200" w:hanging="360"/>
      </w:pPr>
    </w:lvl>
    <w:lvl w:ilvl="5" w:tentative="1">
      <w:start w:val="1"/>
      <w:numFmt w:val="decimal"/>
      <w:lvlText w:val="%6."/>
      <w:lvlJc w:val="left"/>
      <w:pPr>
        <w:tabs>
          <w:tab w:val="num" w:pos="4920"/>
        </w:tabs>
        <w:ind w:left="4920" w:hanging="360"/>
      </w:pPr>
    </w:lvl>
    <w:lvl w:ilvl="6" w:tentative="1">
      <w:start w:val="1"/>
      <w:numFmt w:val="decimal"/>
      <w:lvlText w:val="%7."/>
      <w:lvlJc w:val="left"/>
      <w:pPr>
        <w:tabs>
          <w:tab w:val="num" w:pos="5640"/>
        </w:tabs>
        <w:ind w:left="5640" w:hanging="360"/>
      </w:pPr>
    </w:lvl>
    <w:lvl w:ilvl="7" w:tentative="1">
      <w:start w:val="1"/>
      <w:numFmt w:val="decimal"/>
      <w:lvlText w:val="%8."/>
      <w:lvlJc w:val="left"/>
      <w:pPr>
        <w:tabs>
          <w:tab w:val="num" w:pos="6360"/>
        </w:tabs>
        <w:ind w:left="6360" w:hanging="360"/>
      </w:pPr>
    </w:lvl>
    <w:lvl w:ilvl="8" w:tentative="1">
      <w:start w:val="1"/>
      <w:numFmt w:val="decimal"/>
      <w:lvlText w:val="%9."/>
      <w:lvlJc w:val="left"/>
      <w:pPr>
        <w:tabs>
          <w:tab w:val="num" w:pos="7080"/>
        </w:tabs>
        <w:ind w:left="7080" w:hanging="360"/>
      </w:pPr>
    </w:lvl>
  </w:abstractNum>
  <w:abstractNum w:abstractNumId="7" w15:restartNumberingAfterBreak="0">
    <w:nsid w:val="61F52FF4"/>
    <w:multiLevelType w:val="multilevel"/>
    <w:tmpl w:val="9DBA5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435FEE"/>
    <w:multiLevelType w:val="multilevel"/>
    <w:tmpl w:val="E9E47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3D21FF"/>
    <w:multiLevelType w:val="multilevel"/>
    <w:tmpl w:val="E11454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3377E6"/>
    <w:multiLevelType w:val="multilevel"/>
    <w:tmpl w:val="1F9C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075480">
    <w:abstractNumId w:val="0"/>
  </w:num>
  <w:num w:numId="2" w16cid:durableId="1819102897">
    <w:abstractNumId w:val="1"/>
  </w:num>
  <w:num w:numId="3" w16cid:durableId="2091340832">
    <w:abstractNumId w:val="9"/>
  </w:num>
  <w:num w:numId="4" w16cid:durableId="1155222250">
    <w:abstractNumId w:val="2"/>
  </w:num>
  <w:num w:numId="5" w16cid:durableId="846332898">
    <w:abstractNumId w:val="6"/>
  </w:num>
  <w:num w:numId="6" w16cid:durableId="883445306">
    <w:abstractNumId w:val="8"/>
  </w:num>
  <w:num w:numId="7" w16cid:durableId="1609775807">
    <w:abstractNumId w:val="3"/>
  </w:num>
  <w:num w:numId="8" w16cid:durableId="791284723">
    <w:abstractNumId w:val="7"/>
  </w:num>
  <w:num w:numId="9" w16cid:durableId="1763645949">
    <w:abstractNumId w:val="4"/>
  </w:num>
  <w:num w:numId="10" w16cid:durableId="2130275185">
    <w:abstractNumId w:val="10"/>
  </w:num>
  <w:num w:numId="11" w16cid:durableId="8976698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80"/>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1C4"/>
    <w:rsid w:val="0001638E"/>
    <w:rsid w:val="000637B4"/>
    <w:rsid w:val="00064AEE"/>
    <w:rsid w:val="00075D9B"/>
    <w:rsid w:val="00076B90"/>
    <w:rsid w:val="00095842"/>
    <w:rsid w:val="00096E5C"/>
    <w:rsid w:val="000A3F37"/>
    <w:rsid w:val="000A4757"/>
    <w:rsid w:val="000B3A43"/>
    <w:rsid w:val="000B62A5"/>
    <w:rsid w:val="000D06B1"/>
    <w:rsid w:val="001015BE"/>
    <w:rsid w:val="00102E2C"/>
    <w:rsid w:val="001118E1"/>
    <w:rsid w:val="00115277"/>
    <w:rsid w:val="00133808"/>
    <w:rsid w:val="001377EE"/>
    <w:rsid w:val="00152A8A"/>
    <w:rsid w:val="001547D9"/>
    <w:rsid w:val="00190760"/>
    <w:rsid w:val="001979A2"/>
    <w:rsid w:val="001A1EC2"/>
    <w:rsid w:val="001D0E57"/>
    <w:rsid w:val="001D7356"/>
    <w:rsid w:val="001E001C"/>
    <w:rsid w:val="002030E5"/>
    <w:rsid w:val="0021737B"/>
    <w:rsid w:val="00222137"/>
    <w:rsid w:val="00225565"/>
    <w:rsid w:val="002316A9"/>
    <w:rsid w:val="00232B91"/>
    <w:rsid w:val="00245441"/>
    <w:rsid w:val="00264508"/>
    <w:rsid w:val="00277184"/>
    <w:rsid w:val="00295699"/>
    <w:rsid w:val="0029596C"/>
    <w:rsid w:val="002A073E"/>
    <w:rsid w:val="002A4C88"/>
    <w:rsid w:val="002F54AD"/>
    <w:rsid w:val="003234D9"/>
    <w:rsid w:val="00332F15"/>
    <w:rsid w:val="00355E8B"/>
    <w:rsid w:val="003601C3"/>
    <w:rsid w:val="0036712B"/>
    <w:rsid w:val="00380FA6"/>
    <w:rsid w:val="00381BE0"/>
    <w:rsid w:val="003950AA"/>
    <w:rsid w:val="0039678A"/>
    <w:rsid w:val="003A5E54"/>
    <w:rsid w:val="003E4BB4"/>
    <w:rsid w:val="00421E78"/>
    <w:rsid w:val="004248D8"/>
    <w:rsid w:val="0042542B"/>
    <w:rsid w:val="004309D1"/>
    <w:rsid w:val="004351C2"/>
    <w:rsid w:val="00454A9C"/>
    <w:rsid w:val="004914F1"/>
    <w:rsid w:val="00491C91"/>
    <w:rsid w:val="00492E59"/>
    <w:rsid w:val="004B301D"/>
    <w:rsid w:val="004D2A5C"/>
    <w:rsid w:val="004D7F4E"/>
    <w:rsid w:val="004E13E7"/>
    <w:rsid w:val="004F6652"/>
    <w:rsid w:val="00530EEC"/>
    <w:rsid w:val="00545624"/>
    <w:rsid w:val="005558E2"/>
    <w:rsid w:val="00565573"/>
    <w:rsid w:val="0056723F"/>
    <w:rsid w:val="00571DF5"/>
    <w:rsid w:val="00575CCF"/>
    <w:rsid w:val="00592161"/>
    <w:rsid w:val="005A1B95"/>
    <w:rsid w:val="005B0CEB"/>
    <w:rsid w:val="005B2FAB"/>
    <w:rsid w:val="005D3FB9"/>
    <w:rsid w:val="005E586B"/>
    <w:rsid w:val="005E7EF5"/>
    <w:rsid w:val="00621CE2"/>
    <w:rsid w:val="00627342"/>
    <w:rsid w:val="006332BE"/>
    <w:rsid w:val="00662F04"/>
    <w:rsid w:val="00671060"/>
    <w:rsid w:val="00681036"/>
    <w:rsid w:val="00695D51"/>
    <w:rsid w:val="006A2F26"/>
    <w:rsid w:val="006B4E1A"/>
    <w:rsid w:val="006B6139"/>
    <w:rsid w:val="006D11FC"/>
    <w:rsid w:val="006F5F2D"/>
    <w:rsid w:val="006F7458"/>
    <w:rsid w:val="0070532E"/>
    <w:rsid w:val="00710720"/>
    <w:rsid w:val="00746BF2"/>
    <w:rsid w:val="0075363D"/>
    <w:rsid w:val="0075461B"/>
    <w:rsid w:val="0075517C"/>
    <w:rsid w:val="00764B53"/>
    <w:rsid w:val="00771B00"/>
    <w:rsid w:val="00771FD2"/>
    <w:rsid w:val="007808F8"/>
    <w:rsid w:val="0078461E"/>
    <w:rsid w:val="007A0761"/>
    <w:rsid w:val="007A2BB9"/>
    <w:rsid w:val="007B1A9A"/>
    <w:rsid w:val="007C1D22"/>
    <w:rsid w:val="007D0BB5"/>
    <w:rsid w:val="007D1B47"/>
    <w:rsid w:val="007D3232"/>
    <w:rsid w:val="007D70FC"/>
    <w:rsid w:val="007F02BD"/>
    <w:rsid w:val="007F3136"/>
    <w:rsid w:val="007F46E5"/>
    <w:rsid w:val="00811F4C"/>
    <w:rsid w:val="00820DB1"/>
    <w:rsid w:val="008378E2"/>
    <w:rsid w:val="00843E7A"/>
    <w:rsid w:val="008447DE"/>
    <w:rsid w:val="00851185"/>
    <w:rsid w:val="00856653"/>
    <w:rsid w:val="00894B77"/>
    <w:rsid w:val="008B5060"/>
    <w:rsid w:val="008C59FA"/>
    <w:rsid w:val="008C608C"/>
    <w:rsid w:val="008C6E31"/>
    <w:rsid w:val="008D1210"/>
    <w:rsid w:val="008F4B67"/>
    <w:rsid w:val="009265F9"/>
    <w:rsid w:val="00927464"/>
    <w:rsid w:val="00933A5C"/>
    <w:rsid w:val="009367D4"/>
    <w:rsid w:val="009439A2"/>
    <w:rsid w:val="00951D45"/>
    <w:rsid w:val="009561DF"/>
    <w:rsid w:val="00986FFE"/>
    <w:rsid w:val="009C2B04"/>
    <w:rsid w:val="009F1E16"/>
    <w:rsid w:val="00A05C22"/>
    <w:rsid w:val="00A2057C"/>
    <w:rsid w:val="00A218ED"/>
    <w:rsid w:val="00A23DB4"/>
    <w:rsid w:val="00A24736"/>
    <w:rsid w:val="00A31960"/>
    <w:rsid w:val="00A32208"/>
    <w:rsid w:val="00A33C1A"/>
    <w:rsid w:val="00A40EF1"/>
    <w:rsid w:val="00A46F87"/>
    <w:rsid w:val="00A6586C"/>
    <w:rsid w:val="00A95A6E"/>
    <w:rsid w:val="00AA41D9"/>
    <w:rsid w:val="00AB4A19"/>
    <w:rsid w:val="00AC55D7"/>
    <w:rsid w:val="00AD32FE"/>
    <w:rsid w:val="00AD6576"/>
    <w:rsid w:val="00B02AAF"/>
    <w:rsid w:val="00B25245"/>
    <w:rsid w:val="00B37ECC"/>
    <w:rsid w:val="00B4210A"/>
    <w:rsid w:val="00B518F9"/>
    <w:rsid w:val="00B55E30"/>
    <w:rsid w:val="00B6577A"/>
    <w:rsid w:val="00B851C4"/>
    <w:rsid w:val="00B87887"/>
    <w:rsid w:val="00BA10A2"/>
    <w:rsid w:val="00BA6A9F"/>
    <w:rsid w:val="00BB5472"/>
    <w:rsid w:val="00BC17BB"/>
    <w:rsid w:val="00BE3F20"/>
    <w:rsid w:val="00BE63BE"/>
    <w:rsid w:val="00C212B6"/>
    <w:rsid w:val="00C25356"/>
    <w:rsid w:val="00C27DD7"/>
    <w:rsid w:val="00C7074A"/>
    <w:rsid w:val="00C925C2"/>
    <w:rsid w:val="00C96AA4"/>
    <w:rsid w:val="00CC4575"/>
    <w:rsid w:val="00CC4769"/>
    <w:rsid w:val="00CD05AB"/>
    <w:rsid w:val="00CE19A0"/>
    <w:rsid w:val="00CE5F88"/>
    <w:rsid w:val="00D0182A"/>
    <w:rsid w:val="00D07A0C"/>
    <w:rsid w:val="00D140C3"/>
    <w:rsid w:val="00D522B2"/>
    <w:rsid w:val="00D54B33"/>
    <w:rsid w:val="00D55D82"/>
    <w:rsid w:val="00D7237A"/>
    <w:rsid w:val="00D81574"/>
    <w:rsid w:val="00D85F15"/>
    <w:rsid w:val="00D87EB6"/>
    <w:rsid w:val="00DA028D"/>
    <w:rsid w:val="00DA7094"/>
    <w:rsid w:val="00DB0BF8"/>
    <w:rsid w:val="00DC5A5B"/>
    <w:rsid w:val="00DC6921"/>
    <w:rsid w:val="00DD23BE"/>
    <w:rsid w:val="00DF2A8E"/>
    <w:rsid w:val="00DF3B0B"/>
    <w:rsid w:val="00E141FA"/>
    <w:rsid w:val="00E327CF"/>
    <w:rsid w:val="00E37673"/>
    <w:rsid w:val="00E50ADE"/>
    <w:rsid w:val="00E5260A"/>
    <w:rsid w:val="00E64B2B"/>
    <w:rsid w:val="00E84F19"/>
    <w:rsid w:val="00EA51F9"/>
    <w:rsid w:val="00EB7120"/>
    <w:rsid w:val="00ED45DD"/>
    <w:rsid w:val="00EE0992"/>
    <w:rsid w:val="00F01ACB"/>
    <w:rsid w:val="00F02143"/>
    <w:rsid w:val="00F13ADB"/>
    <w:rsid w:val="00F40299"/>
    <w:rsid w:val="00F5135E"/>
    <w:rsid w:val="00F628F1"/>
    <w:rsid w:val="00FA7369"/>
    <w:rsid w:val="00FC1D94"/>
    <w:rsid w:val="00FD397A"/>
    <w:rsid w:val="00FE1C1D"/>
    <w:rsid w:val="00FE5C8F"/>
    <w:rsid w:val="00FE690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053B66"/>
  <w15:chartTrackingRefBased/>
  <w15:docId w15:val="{CD726DA6-9501-4EDA-9288-691088DC3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2161"/>
    <w:pPr>
      <w:widowControl w:val="0"/>
    </w:pPr>
  </w:style>
  <w:style w:type="paragraph" w:styleId="1">
    <w:name w:val="heading 1"/>
    <w:basedOn w:val="a"/>
    <w:next w:val="a"/>
    <w:link w:val="10"/>
    <w:uiPriority w:val="9"/>
    <w:qFormat/>
    <w:rsid w:val="00B851C4"/>
    <w:pPr>
      <w:keepNext/>
      <w:keepLines/>
      <w:numPr>
        <w:numId w:val="2"/>
      </w:numPr>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B851C4"/>
    <w:pPr>
      <w:keepNext/>
      <w:keepLines/>
      <w:numPr>
        <w:ilvl w:val="1"/>
        <w:numId w:val="2"/>
      </w:numPr>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B851C4"/>
    <w:pPr>
      <w:keepNext/>
      <w:keepLines/>
      <w:numPr>
        <w:ilvl w:val="2"/>
        <w:numId w:val="2"/>
      </w:numPr>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B851C4"/>
    <w:pPr>
      <w:keepNext/>
      <w:keepLines/>
      <w:numPr>
        <w:ilvl w:val="3"/>
        <w:numId w:val="2"/>
      </w:numPr>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B851C4"/>
    <w:pPr>
      <w:keepNext/>
      <w:keepLines/>
      <w:numPr>
        <w:ilvl w:val="4"/>
        <w:numId w:val="2"/>
      </w:numPr>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851C4"/>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B851C4"/>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851C4"/>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B851C4"/>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851C4"/>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rsid w:val="00B851C4"/>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rsid w:val="00B851C4"/>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B851C4"/>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B851C4"/>
    <w:rPr>
      <w:rFonts w:eastAsiaTheme="majorEastAsia" w:cstheme="majorBidi"/>
      <w:color w:val="0F4761" w:themeColor="accent1" w:themeShade="BF"/>
    </w:rPr>
  </w:style>
  <w:style w:type="character" w:customStyle="1" w:styleId="60">
    <w:name w:val="標題 6 字元"/>
    <w:basedOn w:val="a0"/>
    <w:link w:val="6"/>
    <w:uiPriority w:val="9"/>
    <w:semiHidden/>
    <w:rsid w:val="00B851C4"/>
    <w:rPr>
      <w:rFonts w:eastAsiaTheme="majorEastAsia" w:cstheme="majorBidi"/>
      <w:color w:val="595959" w:themeColor="text1" w:themeTint="A6"/>
    </w:rPr>
  </w:style>
  <w:style w:type="character" w:customStyle="1" w:styleId="70">
    <w:name w:val="標題 7 字元"/>
    <w:basedOn w:val="a0"/>
    <w:link w:val="7"/>
    <w:uiPriority w:val="9"/>
    <w:semiHidden/>
    <w:rsid w:val="00B851C4"/>
    <w:rPr>
      <w:rFonts w:eastAsiaTheme="majorEastAsia" w:cstheme="majorBidi"/>
      <w:color w:val="595959" w:themeColor="text1" w:themeTint="A6"/>
    </w:rPr>
  </w:style>
  <w:style w:type="character" w:customStyle="1" w:styleId="80">
    <w:name w:val="標題 8 字元"/>
    <w:basedOn w:val="a0"/>
    <w:link w:val="8"/>
    <w:uiPriority w:val="9"/>
    <w:semiHidden/>
    <w:rsid w:val="00B851C4"/>
    <w:rPr>
      <w:rFonts w:eastAsiaTheme="majorEastAsia" w:cstheme="majorBidi"/>
      <w:color w:val="272727" w:themeColor="text1" w:themeTint="D8"/>
    </w:rPr>
  </w:style>
  <w:style w:type="character" w:customStyle="1" w:styleId="90">
    <w:name w:val="標題 9 字元"/>
    <w:basedOn w:val="a0"/>
    <w:link w:val="9"/>
    <w:uiPriority w:val="9"/>
    <w:semiHidden/>
    <w:rsid w:val="00B851C4"/>
    <w:rPr>
      <w:rFonts w:eastAsiaTheme="majorEastAsia" w:cstheme="majorBidi"/>
      <w:color w:val="272727" w:themeColor="text1" w:themeTint="D8"/>
    </w:rPr>
  </w:style>
  <w:style w:type="paragraph" w:styleId="a3">
    <w:name w:val="Title"/>
    <w:basedOn w:val="a"/>
    <w:next w:val="a"/>
    <w:link w:val="a4"/>
    <w:uiPriority w:val="10"/>
    <w:qFormat/>
    <w:rsid w:val="00B851C4"/>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B851C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851C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B851C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851C4"/>
    <w:pPr>
      <w:spacing w:before="160"/>
      <w:jc w:val="center"/>
    </w:pPr>
    <w:rPr>
      <w:i/>
      <w:iCs/>
      <w:color w:val="404040" w:themeColor="text1" w:themeTint="BF"/>
    </w:rPr>
  </w:style>
  <w:style w:type="character" w:customStyle="1" w:styleId="a8">
    <w:name w:val="引文 字元"/>
    <w:basedOn w:val="a0"/>
    <w:link w:val="a7"/>
    <w:uiPriority w:val="29"/>
    <w:rsid w:val="00B851C4"/>
    <w:rPr>
      <w:i/>
      <w:iCs/>
      <w:color w:val="404040" w:themeColor="text1" w:themeTint="BF"/>
    </w:rPr>
  </w:style>
  <w:style w:type="paragraph" w:styleId="a9">
    <w:name w:val="List Paragraph"/>
    <w:basedOn w:val="a"/>
    <w:uiPriority w:val="34"/>
    <w:qFormat/>
    <w:rsid w:val="00B851C4"/>
    <w:pPr>
      <w:ind w:left="720"/>
      <w:contextualSpacing/>
    </w:pPr>
  </w:style>
  <w:style w:type="character" w:styleId="aa">
    <w:name w:val="Intense Emphasis"/>
    <w:basedOn w:val="a0"/>
    <w:uiPriority w:val="21"/>
    <w:qFormat/>
    <w:rsid w:val="00B851C4"/>
    <w:rPr>
      <w:i/>
      <w:iCs/>
      <w:color w:val="0F4761" w:themeColor="accent1" w:themeShade="BF"/>
    </w:rPr>
  </w:style>
  <w:style w:type="paragraph" w:styleId="ab">
    <w:name w:val="Intense Quote"/>
    <w:basedOn w:val="a"/>
    <w:next w:val="a"/>
    <w:link w:val="ac"/>
    <w:uiPriority w:val="30"/>
    <w:qFormat/>
    <w:rsid w:val="00B851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B851C4"/>
    <w:rPr>
      <w:i/>
      <w:iCs/>
      <w:color w:val="0F4761" w:themeColor="accent1" w:themeShade="BF"/>
    </w:rPr>
  </w:style>
  <w:style w:type="character" w:styleId="ad">
    <w:name w:val="Intense Reference"/>
    <w:basedOn w:val="a0"/>
    <w:uiPriority w:val="32"/>
    <w:qFormat/>
    <w:rsid w:val="00B851C4"/>
    <w:rPr>
      <w:b/>
      <w:bCs/>
      <w:smallCaps/>
      <w:color w:val="0F4761" w:themeColor="accent1" w:themeShade="BF"/>
      <w:spacing w:val="5"/>
    </w:rPr>
  </w:style>
  <w:style w:type="table" w:styleId="ae">
    <w:name w:val="Table Grid"/>
    <w:basedOn w:val="a1"/>
    <w:uiPriority w:val="39"/>
    <w:rsid w:val="00076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4F6652"/>
    <w:pPr>
      <w:spacing w:before="120" w:after="120"/>
    </w:pPr>
    <w:rPr>
      <w:rFonts w:cstheme="minorHAnsi"/>
      <w:b/>
      <w:bCs/>
      <w:caps/>
      <w:sz w:val="20"/>
      <w:szCs w:val="20"/>
    </w:rPr>
  </w:style>
  <w:style w:type="paragraph" w:styleId="21">
    <w:name w:val="toc 2"/>
    <w:basedOn w:val="a"/>
    <w:next w:val="a"/>
    <w:autoRedefine/>
    <w:uiPriority w:val="39"/>
    <w:unhideWhenUsed/>
    <w:rsid w:val="004F6652"/>
    <w:pPr>
      <w:spacing w:after="0"/>
      <w:ind w:left="240"/>
    </w:pPr>
    <w:rPr>
      <w:rFonts w:cstheme="minorHAnsi"/>
      <w:smallCaps/>
      <w:sz w:val="20"/>
      <w:szCs w:val="20"/>
    </w:rPr>
  </w:style>
  <w:style w:type="paragraph" w:styleId="31">
    <w:name w:val="toc 3"/>
    <w:basedOn w:val="a"/>
    <w:next w:val="a"/>
    <w:autoRedefine/>
    <w:uiPriority w:val="39"/>
    <w:unhideWhenUsed/>
    <w:rsid w:val="004F6652"/>
    <w:pPr>
      <w:spacing w:after="0"/>
      <w:ind w:left="480"/>
    </w:pPr>
    <w:rPr>
      <w:rFonts w:cstheme="minorHAnsi"/>
      <w:i/>
      <w:iCs/>
      <w:sz w:val="20"/>
      <w:szCs w:val="20"/>
    </w:rPr>
  </w:style>
  <w:style w:type="paragraph" w:styleId="41">
    <w:name w:val="toc 4"/>
    <w:basedOn w:val="a"/>
    <w:next w:val="a"/>
    <w:autoRedefine/>
    <w:uiPriority w:val="39"/>
    <w:unhideWhenUsed/>
    <w:rsid w:val="004F6652"/>
    <w:pPr>
      <w:spacing w:after="0"/>
      <w:ind w:left="720"/>
    </w:pPr>
    <w:rPr>
      <w:rFonts w:cstheme="minorHAnsi"/>
      <w:sz w:val="18"/>
      <w:szCs w:val="18"/>
    </w:rPr>
  </w:style>
  <w:style w:type="paragraph" w:styleId="51">
    <w:name w:val="toc 5"/>
    <w:basedOn w:val="a"/>
    <w:next w:val="a"/>
    <w:autoRedefine/>
    <w:uiPriority w:val="39"/>
    <w:unhideWhenUsed/>
    <w:rsid w:val="004F6652"/>
    <w:pPr>
      <w:spacing w:after="0"/>
      <w:ind w:left="960"/>
    </w:pPr>
    <w:rPr>
      <w:rFonts w:cstheme="minorHAnsi"/>
      <w:sz w:val="18"/>
      <w:szCs w:val="18"/>
    </w:rPr>
  </w:style>
  <w:style w:type="paragraph" w:styleId="61">
    <w:name w:val="toc 6"/>
    <w:basedOn w:val="a"/>
    <w:next w:val="a"/>
    <w:autoRedefine/>
    <w:uiPriority w:val="39"/>
    <w:unhideWhenUsed/>
    <w:rsid w:val="004F6652"/>
    <w:pPr>
      <w:spacing w:after="0"/>
      <w:ind w:left="1200"/>
    </w:pPr>
    <w:rPr>
      <w:rFonts w:cstheme="minorHAnsi"/>
      <w:sz w:val="18"/>
      <w:szCs w:val="18"/>
    </w:rPr>
  </w:style>
  <w:style w:type="paragraph" w:styleId="71">
    <w:name w:val="toc 7"/>
    <w:basedOn w:val="a"/>
    <w:next w:val="a"/>
    <w:autoRedefine/>
    <w:uiPriority w:val="39"/>
    <w:unhideWhenUsed/>
    <w:rsid w:val="004F6652"/>
    <w:pPr>
      <w:spacing w:after="0"/>
      <w:ind w:left="1440"/>
    </w:pPr>
    <w:rPr>
      <w:rFonts w:cstheme="minorHAnsi"/>
      <w:sz w:val="18"/>
      <w:szCs w:val="18"/>
    </w:rPr>
  </w:style>
  <w:style w:type="paragraph" w:styleId="81">
    <w:name w:val="toc 8"/>
    <w:basedOn w:val="a"/>
    <w:next w:val="a"/>
    <w:autoRedefine/>
    <w:uiPriority w:val="39"/>
    <w:unhideWhenUsed/>
    <w:rsid w:val="004F6652"/>
    <w:pPr>
      <w:spacing w:after="0"/>
      <w:ind w:left="1680"/>
    </w:pPr>
    <w:rPr>
      <w:rFonts w:cstheme="minorHAnsi"/>
      <w:sz w:val="18"/>
      <w:szCs w:val="18"/>
    </w:rPr>
  </w:style>
  <w:style w:type="paragraph" w:styleId="91">
    <w:name w:val="toc 9"/>
    <w:basedOn w:val="a"/>
    <w:next w:val="a"/>
    <w:autoRedefine/>
    <w:uiPriority w:val="39"/>
    <w:unhideWhenUsed/>
    <w:rsid w:val="004F6652"/>
    <w:pPr>
      <w:spacing w:after="0"/>
      <w:ind w:left="1920"/>
    </w:pPr>
    <w:rPr>
      <w:rFonts w:cstheme="minorHAnsi"/>
      <w:sz w:val="18"/>
      <w:szCs w:val="18"/>
    </w:rPr>
  </w:style>
  <w:style w:type="character" w:styleId="af">
    <w:name w:val="Hyperlink"/>
    <w:basedOn w:val="a0"/>
    <w:uiPriority w:val="99"/>
    <w:unhideWhenUsed/>
    <w:rsid w:val="004F6652"/>
    <w:rPr>
      <w:color w:val="467886" w:themeColor="hyperlink"/>
      <w:u w:val="single"/>
    </w:rPr>
  </w:style>
  <w:style w:type="paragraph" w:styleId="af0">
    <w:name w:val="header"/>
    <w:basedOn w:val="a"/>
    <w:link w:val="af1"/>
    <w:uiPriority w:val="99"/>
    <w:unhideWhenUsed/>
    <w:rsid w:val="00F628F1"/>
    <w:pPr>
      <w:tabs>
        <w:tab w:val="center" w:pos="4513"/>
        <w:tab w:val="right" w:pos="9026"/>
      </w:tabs>
      <w:snapToGrid w:val="0"/>
    </w:pPr>
    <w:rPr>
      <w:sz w:val="20"/>
      <w:szCs w:val="20"/>
    </w:rPr>
  </w:style>
  <w:style w:type="character" w:customStyle="1" w:styleId="af1">
    <w:name w:val="頁首 字元"/>
    <w:basedOn w:val="a0"/>
    <w:link w:val="af0"/>
    <w:uiPriority w:val="99"/>
    <w:rsid w:val="00F628F1"/>
    <w:rPr>
      <w:sz w:val="20"/>
      <w:szCs w:val="20"/>
    </w:rPr>
  </w:style>
  <w:style w:type="paragraph" w:styleId="af2">
    <w:name w:val="footer"/>
    <w:basedOn w:val="a"/>
    <w:link w:val="af3"/>
    <w:uiPriority w:val="99"/>
    <w:unhideWhenUsed/>
    <w:rsid w:val="00F628F1"/>
    <w:pPr>
      <w:tabs>
        <w:tab w:val="center" w:pos="4513"/>
        <w:tab w:val="right" w:pos="9026"/>
      </w:tabs>
      <w:snapToGrid w:val="0"/>
    </w:pPr>
    <w:rPr>
      <w:sz w:val="20"/>
      <w:szCs w:val="20"/>
    </w:rPr>
  </w:style>
  <w:style w:type="character" w:customStyle="1" w:styleId="af3">
    <w:name w:val="頁尾 字元"/>
    <w:basedOn w:val="a0"/>
    <w:link w:val="af2"/>
    <w:uiPriority w:val="99"/>
    <w:rsid w:val="00F628F1"/>
    <w:rPr>
      <w:sz w:val="20"/>
      <w:szCs w:val="20"/>
    </w:rPr>
  </w:style>
  <w:style w:type="paragraph" w:styleId="Web">
    <w:name w:val="Normal (Web)"/>
    <w:basedOn w:val="a"/>
    <w:uiPriority w:val="99"/>
    <w:semiHidden/>
    <w:unhideWhenUsed/>
    <w:rsid w:val="00C925C2"/>
    <w:pPr>
      <w:widowControl/>
      <w:spacing w:before="100" w:beforeAutospacing="1" w:after="100" w:afterAutospacing="1" w:line="240" w:lineRule="auto"/>
    </w:pPr>
    <w:rPr>
      <w:rFonts w:ascii="Times New Roman" w:eastAsia="Times New Roman" w:hAnsi="Times New Roman" w:cs="Times New Roman"/>
      <w:kern w:val="0"/>
      <w14:ligatures w14:val="none"/>
    </w:rPr>
  </w:style>
  <w:style w:type="paragraph" w:styleId="af4">
    <w:name w:val="Bibliography"/>
    <w:basedOn w:val="a"/>
    <w:next w:val="a"/>
    <w:uiPriority w:val="37"/>
    <w:unhideWhenUsed/>
    <w:rsid w:val="00A218ED"/>
  </w:style>
  <w:style w:type="character" w:styleId="HTML">
    <w:name w:val="HTML Code"/>
    <w:basedOn w:val="a0"/>
    <w:uiPriority w:val="99"/>
    <w:semiHidden/>
    <w:unhideWhenUsed/>
    <w:rsid w:val="00627342"/>
    <w:rPr>
      <w:rFonts w:ascii="Courier New" w:eastAsia="Times New Roman" w:hAnsi="Courier New" w:cs="Courier New"/>
      <w:sz w:val="20"/>
      <w:szCs w:val="20"/>
    </w:rPr>
  </w:style>
  <w:style w:type="character" w:styleId="af5">
    <w:name w:val="Strong"/>
    <w:basedOn w:val="a0"/>
    <w:uiPriority w:val="22"/>
    <w:qFormat/>
    <w:rsid w:val="00627342"/>
    <w:rPr>
      <w:b/>
      <w:bCs/>
    </w:rPr>
  </w:style>
  <w:style w:type="character" w:customStyle="1" w:styleId="katex-mathml">
    <w:name w:val="katex-mathml"/>
    <w:basedOn w:val="a0"/>
    <w:rsid w:val="00421E78"/>
  </w:style>
  <w:style w:type="character" w:customStyle="1" w:styleId="mopen">
    <w:name w:val="mopen"/>
    <w:basedOn w:val="a0"/>
    <w:rsid w:val="00421E78"/>
  </w:style>
  <w:style w:type="character" w:customStyle="1" w:styleId="mord">
    <w:name w:val="mord"/>
    <w:basedOn w:val="a0"/>
    <w:rsid w:val="00421E78"/>
  </w:style>
  <w:style w:type="character" w:customStyle="1" w:styleId="mpunct">
    <w:name w:val="mpunct"/>
    <w:basedOn w:val="a0"/>
    <w:rsid w:val="00421E78"/>
  </w:style>
  <w:style w:type="character" w:customStyle="1" w:styleId="mclose">
    <w:name w:val="mclose"/>
    <w:basedOn w:val="a0"/>
    <w:rsid w:val="00421E78"/>
  </w:style>
  <w:style w:type="character" w:customStyle="1" w:styleId="mbin">
    <w:name w:val="mbin"/>
    <w:basedOn w:val="a0"/>
    <w:rsid w:val="00421E78"/>
  </w:style>
  <w:style w:type="character" w:styleId="af6">
    <w:name w:val="Placeholder Text"/>
    <w:basedOn w:val="a0"/>
    <w:uiPriority w:val="99"/>
    <w:semiHidden/>
    <w:rsid w:val="00F5135E"/>
    <w:rPr>
      <w:color w:val="666666"/>
    </w:rPr>
  </w:style>
  <w:style w:type="paragraph" w:styleId="af7">
    <w:name w:val="No Spacing"/>
    <w:uiPriority w:val="1"/>
    <w:qFormat/>
    <w:rsid w:val="0021737B"/>
    <w:pPr>
      <w:widowControl w:val="0"/>
      <w:spacing w:after="0" w:line="240" w:lineRule="auto"/>
    </w:pPr>
  </w:style>
  <w:style w:type="table" w:styleId="4-4">
    <w:name w:val="Grid Table 4 Accent 4"/>
    <w:basedOn w:val="a1"/>
    <w:uiPriority w:val="49"/>
    <w:rsid w:val="005558E2"/>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76762">
      <w:bodyDiv w:val="1"/>
      <w:marLeft w:val="0"/>
      <w:marRight w:val="0"/>
      <w:marTop w:val="0"/>
      <w:marBottom w:val="0"/>
      <w:divBdr>
        <w:top w:val="none" w:sz="0" w:space="0" w:color="auto"/>
        <w:left w:val="none" w:sz="0" w:space="0" w:color="auto"/>
        <w:bottom w:val="none" w:sz="0" w:space="0" w:color="auto"/>
        <w:right w:val="none" w:sz="0" w:space="0" w:color="auto"/>
      </w:divBdr>
      <w:divsChild>
        <w:div w:id="131219554">
          <w:marLeft w:val="0"/>
          <w:marRight w:val="0"/>
          <w:marTop w:val="0"/>
          <w:marBottom w:val="0"/>
          <w:divBdr>
            <w:top w:val="none" w:sz="0" w:space="0" w:color="auto"/>
            <w:left w:val="none" w:sz="0" w:space="0" w:color="auto"/>
            <w:bottom w:val="none" w:sz="0" w:space="0" w:color="auto"/>
            <w:right w:val="none" w:sz="0" w:space="0" w:color="auto"/>
          </w:divBdr>
          <w:divsChild>
            <w:div w:id="1043678326">
              <w:marLeft w:val="0"/>
              <w:marRight w:val="0"/>
              <w:marTop w:val="0"/>
              <w:marBottom w:val="0"/>
              <w:divBdr>
                <w:top w:val="none" w:sz="0" w:space="0" w:color="auto"/>
                <w:left w:val="none" w:sz="0" w:space="0" w:color="auto"/>
                <w:bottom w:val="none" w:sz="0" w:space="0" w:color="auto"/>
                <w:right w:val="none" w:sz="0" w:space="0" w:color="auto"/>
              </w:divBdr>
              <w:divsChild>
                <w:div w:id="1439523084">
                  <w:marLeft w:val="0"/>
                  <w:marRight w:val="0"/>
                  <w:marTop w:val="0"/>
                  <w:marBottom w:val="0"/>
                  <w:divBdr>
                    <w:top w:val="none" w:sz="0" w:space="0" w:color="auto"/>
                    <w:left w:val="none" w:sz="0" w:space="0" w:color="auto"/>
                    <w:bottom w:val="none" w:sz="0" w:space="0" w:color="auto"/>
                    <w:right w:val="none" w:sz="0" w:space="0" w:color="auto"/>
                  </w:divBdr>
                  <w:divsChild>
                    <w:div w:id="1523203889">
                      <w:marLeft w:val="0"/>
                      <w:marRight w:val="0"/>
                      <w:marTop w:val="0"/>
                      <w:marBottom w:val="0"/>
                      <w:divBdr>
                        <w:top w:val="none" w:sz="0" w:space="0" w:color="auto"/>
                        <w:left w:val="none" w:sz="0" w:space="0" w:color="auto"/>
                        <w:bottom w:val="none" w:sz="0" w:space="0" w:color="auto"/>
                        <w:right w:val="none" w:sz="0" w:space="0" w:color="auto"/>
                      </w:divBdr>
                      <w:divsChild>
                        <w:div w:id="1769420853">
                          <w:marLeft w:val="0"/>
                          <w:marRight w:val="0"/>
                          <w:marTop w:val="0"/>
                          <w:marBottom w:val="0"/>
                          <w:divBdr>
                            <w:top w:val="none" w:sz="0" w:space="0" w:color="auto"/>
                            <w:left w:val="none" w:sz="0" w:space="0" w:color="auto"/>
                            <w:bottom w:val="none" w:sz="0" w:space="0" w:color="auto"/>
                            <w:right w:val="none" w:sz="0" w:space="0" w:color="auto"/>
                          </w:divBdr>
                          <w:divsChild>
                            <w:div w:id="1726486679">
                              <w:marLeft w:val="0"/>
                              <w:marRight w:val="0"/>
                              <w:marTop w:val="0"/>
                              <w:marBottom w:val="0"/>
                              <w:divBdr>
                                <w:top w:val="none" w:sz="0" w:space="0" w:color="auto"/>
                                <w:left w:val="none" w:sz="0" w:space="0" w:color="auto"/>
                                <w:bottom w:val="none" w:sz="0" w:space="0" w:color="auto"/>
                                <w:right w:val="none" w:sz="0" w:space="0" w:color="auto"/>
                              </w:divBdr>
                              <w:divsChild>
                                <w:div w:id="245920535">
                                  <w:marLeft w:val="0"/>
                                  <w:marRight w:val="0"/>
                                  <w:marTop w:val="0"/>
                                  <w:marBottom w:val="0"/>
                                  <w:divBdr>
                                    <w:top w:val="none" w:sz="0" w:space="0" w:color="auto"/>
                                    <w:left w:val="none" w:sz="0" w:space="0" w:color="auto"/>
                                    <w:bottom w:val="none" w:sz="0" w:space="0" w:color="auto"/>
                                    <w:right w:val="none" w:sz="0" w:space="0" w:color="auto"/>
                                  </w:divBdr>
                                  <w:divsChild>
                                    <w:div w:id="522867485">
                                      <w:marLeft w:val="0"/>
                                      <w:marRight w:val="0"/>
                                      <w:marTop w:val="0"/>
                                      <w:marBottom w:val="0"/>
                                      <w:divBdr>
                                        <w:top w:val="none" w:sz="0" w:space="0" w:color="auto"/>
                                        <w:left w:val="none" w:sz="0" w:space="0" w:color="auto"/>
                                        <w:bottom w:val="none" w:sz="0" w:space="0" w:color="auto"/>
                                        <w:right w:val="none" w:sz="0" w:space="0" w:color="auto"/>
                                      </w:divBdr>
                                      <w:divsChild>
                                        <w:div w:id="10204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441462">
      <w:bodyDiv w:val="1"/>
      <w:marLeft w:val="0"/>
      <w:marRight w:val="0"/>
      <w:marTop w:val="0"/>
      <w:marBottom w:val="0"/>
      <w:divBdr>
        <w:top w:val="none" w:sz="0" w:space="0" w:color="auto"/>
        <w:left w:val="none" w:sz="0" w:space="0" w:color="auto"/>
        <w:bottom w:val="none" w:sz="0" w:space="0" w:color="auto"/>
        <w:right w:val="none" w:sz="0" w:space="0" w:color="auto"/>
      </w:divBdr>
      <w:divsChild>
        <w:div w:id="1245795854">
          <w:marLeft w:val="0"/>
          <w:marRight w:val="0"/>
          <w:marTop w:val="0"/>
          <w:marBottom w:val="0"/>
          <w:divBdr>
            <w:top w:val="none" w:sz="0" w:space="0" w:color="auto"/>
            <w:left w:val="none" w:sz="0" w:space="0" w:color="auto"/>
            <w:bottom w:val="none" w:sz="0" w:space="0" w:color="auto"/>
            <w:right w:val="none" w:sz="0" w:space="0" w:color="auto"/>
          </w:divBdr>
        </w:div>
        <w:div w:id="2098672249">
          <w:marLeft w:val="0"/>
          <w:marRight w:val="0"/>
          <w:marTop w:val="0"/>
          <w:marBottom w:val="0"/>
          <w:divBdr>
            <w:top w:val="none" w:sz="0" w:space="0" w:color="auto"/>
            <w:left w:val="none" w:sz="0" w:space="0" w:color="auto"/>
            <w:bottom w:val="none" w:sz="0" w:space="0" w:color="auto"/>
            <w:right w:val="none" w:sz="0" w:space="0" w:color="auto"/>
          </w:divBdr>
        </w:div>
        <w:div w:id="1386829340">
          <w:marLeft w:val="0"/>
          <w:marRight w:val="0"/>
          <w:marTop w:val="0"/>
          <w:marBottom w:val="0"/>
          <w:divBdr>
            <w:top w:val="none" w:sz="0" w:space="0" w:color="auto"/>
            <w:left w:val="none" w:sz="0" w:space="0" w:color="auto"/>
            <w:bottom w:val="none" w:sz="0" w:space="0" w:color="auto"/>
            <w:right w:val="none" w:sz="0" w:space="0" w:color="auto"/>
          </w:divBdr>
        </w:div>
      </w:divsChild>
    </w:div>
    <w:div w:id="190726112">
      <w:bodyDiv w:val="1"/>
      <w:marLeft w:val="0"/>
      <w:marRight w:val="0"/>
      <w:marTop w:val="0"/>
      <w:marBottom w:val="0"/>
      <w:divBdr>
        <w:top w:val="none" w:sz="0" w:space="0" w:color="auto"/>
        <w:left w:val="none" w:sz="0" w:space="0" w:color="auto"/>
        <w:bottom w:val="none" w:sz="0" w:space="0" w:color="auto"/>
        <w:right w:val="none" w:sz="0" w:space="0" w:color="auto"/>
      </w:divBdr>
      <w:divsChild>
        <w:div w:id="175654040">
          <w:marLeft w:val="0"/>
          <w:marRight w:val="0"/>
          <w:marTop w:val="0"/>
          <w:marBottom w:val="0"/>
          <w:divBdr>
            <w:top w:val="none" w:sz="0" w:space="0" w:color="auto"/>
            <w:left w:val="none" w:sz="0" w:space="0" w:color="auto"/>
            <w:bottom w:val="none" w:sz="0" w:space="0" w:color="auto"/>
            <w:right w:val="none" w:sz="0" w:space="0" w:color="auto"/>
          </w:divBdr>
          <w:divsChild>
            <w:div w:id="166677926">
              <w:marLeft w:val="0"/>
              <w:marRight w:val="0"/>
              <w:marTop w:val="0"/>
              <w:marBottom w:val="0"/>
              <w:divBdr>
                <w:top w:val="none" w:sz="0" w:space="0" w:color="auto"/>
                <w:left w:val="none" w:sz="0" w:space="0" w:color="auto"/>
                <w:bottom w:val="none" w:sz="0" w:space="0" w:color="auto"/>
                <w:right w:val="none" w:sz="0" w:space="0" w:color="auto"/>
              </w:divBdr>
              <w:divsChild>
                <w:div w:id="295919306">
                  <w:marLeft w:val="0"/>
                  <w:marRight w:val="0"/>
                  <w:marTop w:val="0"/>
                  <w:marBottom w:val="0"/>
                  <w:divBdr>
                    <w:top w:val="none" w:sz="0" w:space="0" w:color="auto"/>
                    <w:left w:val="none" w:sz="0" w:space="0" w:color="auto"/>
                    <w:bottom w:val="none" w:sz="0" w:space="0" w:color="auto"/>
                    <w:right w:val="none" w:sz="0" w:space="0" w:color="auto"/>
                  </w:divBdr>
                  <w:divsChild>
                    <w:div w:id="1900817979">
                      <w:marLeft w:val="0"/>
                      <w:marRight w:val="0"/>
                      <w:marTop w:val="0"/>
                      <w:marBottom w:val="0"/>
                      <w:divBdr>
                        <w:top w:val="none" w:sz="0" w:space="0" w:color="auto"/>
                        <w:left w:val="none" w:sz="0" w:space="0" w:color="auto"/>
                        <w:bottom w:val="none" w:sz="0" w:space="0" w:color="auto"/>
                        <w:right w:val="none" w:sz="0" w:space="0" w:color="auto"/>
                      </w:divBdr>
                      <w:divsChild>
                        <w:div w:id="784471708">
                          <w:marLeft w:val="0"/>
                          <w:marRight w:val="0"/>
                          <w:marTop w:val="0"/>
                          <w:marBottom w:val="0"/>
                          <w:divBdr>
                            <w:top w:val="none" w:sz="0" w:space="0" w:color="auto"/>
                            <w:left w:val="none" w:sz="0" w:space="0" w:color="auto"/>
                            <w:bottom w:val="none" w:sz="0" w:space="0" w:color="auto"/>
                            <w:right w:val="none" w:sz="0" w:space="0" w:color="auto"/>
                          </w:divBdr>
                          <w:divsChild>
                            <w:div w:id="553004146">
                              <w:marLeft w:val="0"/>
                              <w:marRight w:val="0"/>
                              <w:marTop w:val="0"/>
                              <w:marBottom w:val="0"/>
                              <w:divBdr>
                                <w:top w:val="none" w:sz="0" w:space="0" w:color="auto"/>
                                <w:left w:val="none" w:sz="0" w:space="0" w:color="auto"/>
                                <w:bottom w:val="none" w:sz="0" w:space="0" w:color="auto"/>
                                <w:right w:val="none" w:sz="0" w:space="0" w:color="auto"/>
                              </w:divBdr>
                              <w:divsChild>
                                <w:div w:id="479078891">
                                  <w:marLeft w:val="0"/>
                                  <w:marRight w:val="0"/>
                                  <w:marTop w:val="0"/>
                                  <w:marBottom w:val="0"/>
                                  <w:divBdr>
                                    <w:top w:val="none" w:sz="0" w:space="0" w:color="auto"/>
                                    <w:left w:val="none" w:sz="0" w:space="0" w:color="auto"/>
                                    <w:bottom w:val="none" w:sz="0" w:space="0" w:color="auto"/>
                                    <w:right w:val="none" w:sz="0" w:space="0" w:color="auto"/>
                                  </w:divBdr>
                                  <w:divsChild>
                                    <w:div w:id="792863717">
                                      <w:marLeft w:val="0"/>
                                      <w:marRight w:val="0"/>
                                      <w:marTop w:val="0"/>
                                      <w:marBottom w:val="0"/>
                                      <w:divBdr>
                                        <w:top w:val="none" w:sz="0" w:space="0" w:color="auto"/>
                                        <w:left w:val="none" w:sz="0" w:space="0" w:color="auto"/>
                                        <w:bottom w:val="none" w:sz="0" w:space="0" w:color="auto"/>
                                        <w:right w:val="none" w:sz="0" w:space="0" w:color="auto"/>
                                      </w:divBdr>
                                      <w:divsChild>
                                        <w:div w:id="3629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526779">
      <w:bodyDiv w:val="1"/>
      <w:marLeft w:val="0"/>
      <w:marRight w:val="0"/>
      <w:marTop w:val="0"/>
      <w:marBottom w:val="0"/>
      <w:divBdr>
        <w:top w:val="none" w:sz="0" w:space="0" w:color="auto"/>
        <w:left w:val="none" w:sz="0" w:space="0" w:color="auto"/>
        <w:bottom w:val="none" w:sz="0" w:space="0" w:color="auto"/>
        <w:right w:val="none" w:sz="0" w:space="0" w:color="auto"/>
      </w:divBdr>
    </w:div>
    <w:div w:id="271479436">
      <w:bodyDiv w:val="1"/>
      <w:marLeft w:val="0"/>
      <w:marRight w:val="0"/>
      <w:marTop w:val="0"/>
      <w:marBottom w:val="0"/>
      <w:divBdr>
        <w:top w:val="none" w:sz="0" w:space="0" w:color="auto"/>
        <w:left w:val="none" w:sz="0" w:space="0" w:color="auto"/>
        <w:bottom w:val="none" w:sz="0" w:space="0" w:color="auto"/>
        <w:right w:val="none" w:sz="0" w:space="0" w:color="auto"/>
      </w:divBdr>
    </w:div>
    <w:div w:id="277496035">
      <w:bodyDiv w:val="1"/>
      <w:marLeft w:val="0"/>
      <w:marRight w:val="0"/>
      <w:marTop w:val="0"/>
      <w:marBottom w:val="0"/>
      <w:divBdr>
        <w:top w:val="none" w:sz="0" w:space="0" w:color="auto"/>
        <w:left w:val="none" w:sz="0" w:space="0" w:color="auto"/>
        <w:bottom w:val="none" w:sz="0" w:space="0" w:color="auto"/>
        <w:right w:val="none" w:sz="0" w:space="0" w:color="auto"/>
      </w:divBdr>
    </w:div>
    <w:div w:id="282885301">
      <w:bodyDiv w:val="1"/>
      <w:marLeft w:val="0"/>
      <w:marRight w:val="0"/>
      <w:marTop w:val="0"/>
      <w:marBottom w:val="0"/>
      <w:divBdr>
        <w:top w:val="none" w:sz="0" w:space="0" w:color="auto"/>
        <w:left w:val="none" w:sz="0" w:space="0" w:color="auto"/>
        <w:bottom w:val="none" w:sz="0" w:space="0" w:color="auto"/>
        <w:right w:val="none" w:sz="0" w:space="0" w:color="auto"/>
      </w:divBdr>
    </w:div>
    <w:div w:id="288516493">
      <w:bodyDiv w:val="1"/>
      <w:marLeft w:val="0"/>
      <w:marRight w:val="0"/>
      <w:marTop w:val="0"/>
      <w:marBottom w:val="0"/>
      <w:divBdr>
        <w:top w:val="none" w:sz="0" w:space="0" w:color="auto"/>
        <w:left w:val="none" w:sz="0" w:space="0" w:color="auto"/>
        <w:bottom w:val="none" w:sz="0" w:space="0" w:color="auto"/>
        <w:right w:val="none" w:sz="0" w:space="0" w:color="auto"/>
      </w:divBdr>
    </w:div>
    <w:div w:id="329603436">
      <w:bodyDiv w:val="1"/>
      <w:marLeft w:val="0"/>
      <w:marRight w:val="0"/>
      <w:marTop w:val="0"/>
      <w:marBottom w:val="0"/>
      <w:divBdr>
        <w:top w:val="none" w:sz="0" w:space="0" w:color="auto"/>
        <w:left w:val="none" w:sz="0" w:space="0" w:color="auto"/>
        <w:bottom w:val="none" w:sz="0" w:space="0" w:color="auto"/>
        <w:right w:val="none" w:sz="0" w:space="0" w:color="auto"/>
      </w:divBdr>
    </w:div>
    <w:div w:id="405346281">
      <w:bodyDiv w:val="1"/>
      <w:marLeft w:val="0"/>
      <w:marRight w:val="0"/>
      <w:marTop w:val="0"/>
      <w:marBottom w:val="0"/>
      <w:divBdr>
        <w:top w:val="none" w:sz="0" w:space="0" w:color="auto"/>
        <w:left w:val="none" w:sz="0" w:space="0" w:color="auto"/>
        <w:bottom w:val="none" w:sz="0" w:space="0" w:color="auto"/>
        <w:right w:val="none" w:sz="0" w:space="0" w:color="auto"/>
      </w:divBdr>
    </w:div>
    <w:div w:id="432407992">
      <w:bodyDiv w:val="1"/>
      <w:marLeft w:val="0"/>
      <w:marRight w:val="0"/>
      <w:marTop w:val="0"/>
      <w:marBottom w:val="0"/>
      <w:divBdr>
        <w:top w:val="none" w:sz="0" w:space="0" w:color="auto"/>
        <w:left w:val="none" w:sz="0" w:space="0" w:color="auto"/>
        <w:bottom w:val="none" w:sz="0" w:space="0" w:color="auto"/>
        <w:right w:val="none" w:sz="0" w:space="0" w:color="auto"/>
      </w:divBdr>
    </w:div>
    <w:div w:id="441072008">
      <w:bodyDiv w:val="1"/>
      <w:marLeft w:val="0"/>
      <w:marRight w:val="0"/>
      <w:marTop w:val="0"/>
      <w:marBottom w:val="0"/>
      <w:divBdr>
        <w:top w:val="none" w:sz="0" w:space="0" w:color="auto"/>
        <w:left w:val="none" w:sz="0" w:space="0" w:color="auto"/>
        <w:bottom w:val="none" w:sz="0" w:space="0" w:color="auto"/>
        <w:right w:val="none" w:sz="0" w:space="0" w:color="auto"/>
      </w:divBdr>
      <w:divsChild>
        <w:div w:id="515464159">
          <w:marLeft w:val="0"/>
          <w:marRight w:val="0"/>
          <w:marTop w:val="0"/>
          <w:marBottom w:val="0"/>
          <w:divBdr>
            <w:top w:val="none" w:sz="0" w:space="0" w:color="auto"/>
            <w:left w:val="none" w:sz="0" w:space="0" w:color="auto"/>
            <w:bottom w:val="none" w:sz="0" w:space="0" w:color="auto"/>
            <w:right w:val="none" w:sz="0" w:space="0" w:color="auto"/>
          </w:divBdr>
          <w:divsChild>
            <w:div w:id="99202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5367">
      <w:bodyDiv w:val="1"/>
      <w:marLeft w:val="0"/>
      <w:marRight w:val="0"/>
      <w:marTop w:val="0"/>
      <w:marBottom w:val="0"/>
      <w:divBdr>
        <w:top w:val="none" w:sz="0" w:space="0" w:color="auto"/>
        <w:left w:val="none" w:sz="0" w:space="0" w:color="auto"/>
        <w:bottom w:val="none" w:sz="0" w:space="0" w:color="auto"/>
        <w:right w:val="none" w:sz="0" w:space="0" w:color="auto"/>
      </w:divBdr>
    </w:div>
    <w:div w:id="502162914">
      <w:bodyDiv w:val="1"/>
      <w:marLeft w:val="0"/>
      <w:marRight w:val="0"/>
      <w:marTop w:val="0"/>
      <w:marBottom w:val="0"/>
      <w:divBdr>
        <w:top w:val="none" w:sz="0" w:space="0" w:color="auto"/>
        <w:left w:val="none" w:sz="0" w:space="0" w:color="auto"/>
        <w:bottom w:val="none" w:sz="0" w:space="0" w:color="auto"/>
        <w:right w:val="none" w:sz="0" w:space="0" w:color="auto"/>
      </w:divBdr>
    </w:div>
    <w:div w:id="574705228">
      <w:bodyDiv w:val="1"/>
      <w:marLeft w:val="0"/>
      <w:marRight w:val="0"/>
      <w:marTop w:val="0"/>
      <w:marBottom w:val="0"/>
      <w:divBdr>
        <w:top w:val="none" w:sz="0" w:space="0" w:color="auto"/>
        <w:left w:val="none" w:sz="0" w:space="0" w:color="auto"/>
        <w:bottom w:val="none" w:sz="0" w:space="0" w:color="auto"/>
        <w:right w:val="none" w:sz="0" w:space="0" w:color="auto"/>
      </w:divBdr>
      <w:divsChild>
        <w:div w:id="1664434057">
          <w:marLeft w:val="0"/>
          <w:marRight w:val="0"/>
          <w:marTop w:val="0"/>
          <w:marBottom w:val="0"/>
          <w:divBdr>
            <w:top w:val="none" w:sz="0" w:space="0" w:color="auto"/>
            <w:left w:val="none" w:sz="0" w:space="0" w:color="auto"/>
            <w:bottom w:val="none" w:sz="0" w:space="0" w:color="auto"/>
            <w:right w:val="none" w:sz="0" w:space="0" w:color="auto"/>
          </w:divBdr>
        </w:div>
        <w:div w:id="309940837">
          <w:marLeft w:val="0"/>
          <w:marRight w:val="0"/>
          <w:marTop w:val="0"/>
          <w:marBottom w:val="0"/>
          <w:divBdr>
            <w:top w:val="none" w:sz="0" w:space="0" w:color="auto"/>
            <w:left w:val="none" w:sz="0" w:space="0" w:color="auto"/>
            <w:bottom w:val="none" w:sz="0" w:space="0" w:color="auto"/>
            <w:right w:val="none" w:sz="0" w:space="0" w:color="auto"/>
          </w:divBdr>
        </w:div>
        <w:div w:id="195387126">
          <w:marLeft w:val="0"/>
          <w:marRight w:val="0"/>
          <w:marTop w:val="0"/>
          <w:marBottom w:val="0"/>
          <w:divBdr>
            <w:top w:val="none" w:sz="0" w:space="0" w:color="auto"/>
            <w:left w:val="none" w:sz="0" w:space="0" w:color="auto"/>
            <w:bottom w:val="none" w:sz="0" w:space="0" w:color="auto"/>
            <w:right w:val="none" w:sz="0" w:space="0" w:color="auto"/>
          </w:divBdr>
        </w:div>
      </w:divsChild>
    </w:div>
    <w:div w:id="583879544">
      <w:bodyDiv w:val="1"/>
      <w:marLeft w:val="0"/>
      <w:marRight w:val="0"/>
      <w:marTop w:val="0"/>
      <w:marBottom w:val="0"/>
      <w:divBdr>
        <w:top w:val="none" w:sz="0" w:space="0" w:color="auto"/>
        <w:left w:val="none" w:sz="0" w:space="0" w:color="auto"/>
        <w:bottom w:val="none" w:sz="0" w:space="0" w:color="auto"/>
        <w:right w:val="none" w:sz="0" w:space="0" w:color="auto"/>
      </w:divBdr>
    </w:div>
    <w:div w:id="634797574">
      <w:bodyDiv w:val="1"/>
      <w:marLeft w:val="0"/>
      <w:marRight w:val="0"/>
      <w:marTop w:val="0"/>
      <w:marBottom w:val="0"/>
      <w:divBdr>
        <w:top w:val="none" w:sz="0" w:space="0" w:color="auto"/>
        <w:left w:val="none" w:sz="0" w:space="0" w:color="auto"/>
        <w:bottom w:val="none" w:sz="0" w:space="0" w:color="auto"/>
        <w:right w:val="none" w:sz="0" w:space="0" w:color="auto"/>
      </w:divBdr>
    </w:div>
    <w:div w:id="668993563">
      <w:bodyDiv w:val="1"/>
      <w:marLeft w:val="0"/>
      <w:marRight w:val="0"/>
      <w:marTop w:val="0"/>
      <w:marBottom w:val="0"/>
      <w:divBdr>
        <w:top w:val="none" w:sz="0" w:space="0" w:color="auto"/>
        <w:left w:val="none" w:sz="0" w:space="0" w:color="auto"/>
        <w:bottom w:val="none" w:sz="0" w:space="0" w:color="auto"/>
        <w:right w:val="none" w:sz="0" w:space="0" w:color="auto"/>
      </w:divBdr>
      <w:divsChild>
        <w:div w:id="1343976080">
          <w:marLeft w:val="0"/>
          <w:marRight w:val="0"/>
          <w:marTop w:val="0"/>
          <w:marBottom w:val="0"/>
          <w:divBdr>
            <w:top w:val="none" w:sz="0" w:space="0" w:color="auto"/>
            <w:left w:val="none" w:sz="0" w:space="0" w:color="auto"/>
            <w:bottom w:val="none" w:sz="0" w:space="0" w:color="auto"/>
            <w:right w:val="none" w:sz="0" w:space="0" w:color="auto"/>
          </w:divBdr>
        </w:div>
        <w:div w:id="650599871">
          <w:marLeft w:val="0"/>
          <w:marRight w:val="0"/>
          <w:marTop w:val="0"/>
          <w:marBottom w:val="0"/>
          <w:divBdr>
            <w:top w:val="none" w:sz="0" w:space="0" w:color="auto"/>
            <w:left w:val="none" w:sz="0" w:space="0" w:color="auto"/>
            <w:bottom w:val="none" w:sz="0" w:space="0" w:color="auto"/>
            <w:right w:val="none" w:sz="0" w:space="0" w:color="auto"/>
          </w:divBdr>
        </w:div>
        <w:div w:id="458383815">
          <w:marLeft w:val="0"/>
          <w:marRight w:val="0"/>
          <w:marTop w:val="0"/>
          <w:marBottom w:val="0"/>
          <w:divBdr>
            <w:top w:val="none" w:sz="0" w:space="0" w:color="auto"/>
            <w:left w:val="none" w:sz="0" w:space="0" w:color="auto"/>
            <w:bottom w:val="none" w:sz="0" w:space="0" w:color="auto"/>
            <w:right w:val="none" w:sz="0" w:space="0" w:color="auto"/>
          </w:divBdr>
        </w:div>
      </w:divsChild>
    </w:div>
    <w:div w:id="677853672">
      <w:bodyDiv w:val="1"/>
      <w:marLeft w:val="0"/>
      <w:marRight w:val="0"/>
      <w:marTop w:val="0"/>
      <w:marBottom w:val="0"/>
      <w:divBdr>
        <w:top w:val="none" w:sz="0" w:space="0" w:color="auto"/>
        <w:left w:val="none" w:sz="0" w:space="0" w:color="auto"/>
        <w:bottom w:val="none" w:sz="0" w:space="0" w:color="auto"/>
        <w:right w:val="none" w:sz="0" w:space="0" w:color="auto"/>
      </w:divBdr>
    </w:div>
    <w:div w:id="686711449">
      <w:bodyDiv w:val="1"/>
      <w:marLeft w:val="0"/>
      <w:marRight w:val="0"/>
      <w:marTop w:val="0"/>
      <w:marBottom w:val="0"/>
      <w:divBdr>
        <w:top w:val="none" w:sz="0" w:space="0" w:color="auto"/>
        <w:left w:val="none" w:sz="0" w:space="0" w:color="auto"/>
        <w:bottom w:val="none" w:sz="0" w:space="0" w:color="auto"/>
        <w:right w:val="none" w:sz="0" w:space="0" w:color="auto"/>
      </w:divBdr>
    </w:div>
    <w:div w:id="901915185">
      <w:bodyDiv w:val="1"/>
      <w:marLeft w:val="0"/>
      <w:marRight w:val="0"/>
      <w:marTop w:val="0"/>
      <w:marBottom w:val="0"/>
      <w:divBdr>
        <w:top w:val="none" w:sz="0" w:space="0" w:color="auto"/>
        <w:left w:val="none" w:sz="0" w:space="0" w:color="auto"/>
        <w:bottom w:val="none" w:sz="0" w:space="0" w:color="auto"/>
        <w:right w:val="none" w:sz="0" w:space="0" w:color="auto"/>
      </w:divBdr>
    </w:div>
    <w:div w:id="919020057">
      <w:bodyDiv w:val="1"/>
      <w:marLeft w:val="0"/>
      <w:marRight w:val="0"/>
      <w:marTop w:val="0"/>
      <w:marBottom w:val="0"/>
      <w:divBdr>
        <w:top w:val="none" w:sz="0" w:space="0" w:color="auto"/>
        <w:left w:val="none" w:sz="0" w:space="0" w:color="auto"/>
        <w:bottom w:val="none" w:sz="0" w:space="0" w:color="auto"/>
        <w:right w:val="none" w:sz="0" w:space="0" w:color="auto"/>
      </w:divBdr>
    </w:div>
    <w:div w:id="923760786">
      <w:bodyDiv w:val="1"/>
      <w:marLeft w:val="0"/>
      <w:marRight w:val="0"/>
      <w:marTop w:val="0"/>
      <w:marBottom w:val="0"/>
      <w:divBdr>
        <w:top w:val="none" w:sz="0" w:space="0" w:color="auto"/>
        <w:left w:val="none" w:sz="0" w:space="0" w:color="auto"/>
        <w:bottom w:val="none" w:sz="0" w:space="0" w:color="auto"/>
        <w:right w:val="none" w:sz="0" w:space="0" w:color="auto"/>
      </w:divBdr>
    </w:div>
    <w:div w:id="958872829">
      <w:bodyDiv w:val="1"/>
      <w:marLeft w:val="0"/>
      <w:marRight w:val="0"/>
      <w:marTop w:val="0"/>
      <w:marBottom w:val="0"/>
      <w:divBdr>
        <w:top w:val="none" w:sz="0" w:space="0" w:color="auto"/>
        <w:left w:val="none" w:sz="0" w:space="0" w:color="auto"/>
        <w:bottom w:val="none" w:sz="0" w:space="0" w:color="auto"/>
        <w:right w:val="none" w:sz="0" w:space="0" w:color="auto"/>
      </w:divBdr>
      <w:divsChild>
        <w:div w:id="1245341698">
          <w:marLeft w:val="0"/>
          <w:marRight w:val="0"/>
          <w:marTop w:val="0"/>
          <w:marBottom w:val="0"/>
          <w:divBdr>
            <w:top w:val="none" w:sz="0" w:space="0" w:color="auto"/>
            <w:left w:val="none" w:sz="0" w:space="0" w:color="auto"/>
            <w:bottom w:val="none" w:sz="0" w:space="0" w:color="auto"/>
            <w:right w:val="none" w:sz="0" w:space="0" w:color="auto"/>
          </w:divBdr>
          <w:divsChild>
            <w:div w:id="115757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7207">
      <w:bodyDiv w:val="1"/>
      <w:marLeft w:val="0"/>
      <w:marRight w:val="0"/>
      <w:marTop w:val="0"/>
      <w:marBottom w:val="0"/>
      <w:divBdr>
        <w:top w:val="none" w:sz="0" w:space="0" w:color="auto"/>
        <w:left w:val="none" w:sz="0" w:space="0" w:color="auto"/>
        <w:bottom w:val="none" w:sz="0" w:space="0" w:color="auto"/>
        <w:right w:val="none" w:sz="0" w:space="0" w:color="auto"/>
      </w:divBdr>
    </w:div>
    <w:div w:id="980694309">
      <w:bodyDiv w:val="1"/>
      <w:marLeft w:val="0"/>
      <w:marRight w:val="0"/>
      <w:marTop w:val="0"/>
      <w:marBottom w:val="0"/>
      <w:divBdr>
        <w:top w:val="none" w:sz="0" w:space="0" w:color="auto"/>
        <w:left w:val="none" w:sz="0" w:space="0" w:color="auto"/>
        <w:bottom w:val="none" w:sz="0" w:space="0" w:color="auto"/>
        <w:right w:val="none" w:sz="0" w:space="0" w:color="auto"/>
      </w:divBdr>
      <w:divsChild>
        <w:div w:id="775910071">
          <w:marLeft w:val="0"/>
          <w:marRight w:val="0"/>
          <w:marTop w:val="0"/>
          <w:marBottom w:val="0"/>
          <w:divBdr>
            <w:top w:val="none" w:sz="0" w:space="0" w:color="auto"/>
            <w:left w:val="none" w:sz="0" w:space="0" w:color="auto"/>
            <w:bottom w:val="none" w:sz="0" w:space="0" w:color="auto"/>
            <w:right w:val="none" w:sz="0" w:space="0" w:color="auto"/>
          </w:divBdr>
        </w:div>
        <w:div w:id="222180883">
          <w:marLeft w:val="0"/>
          <w:marRight w:val="0"/>
          <w:marTop w:val="0"/>
          <w:marBottom w:val="0"/>
          <w:divBdr>
            <w:top w:val="none" w:sz="0" w:space="0" w:color="auto"/>
            <w:left w:val="none" w:sz="0" w:space="0" w:color="auto"/>
            <w:bottom w:val="none" w:sz="0" w:space="0" w:color="auto"/>
            <w:right w:val="none" w:sz="0" w:space="0" w:color="auto"/>
          </w:divBdr>
        </w:div>
        <w:div w:id="120854434">
          <w:marLeft w:val="0"/>
          <w:marRight w:val="0"/>
          <w:marTop w:val="0"/>
          <w:marBottom w:val="0"/>
          <w:divBdr>
            <w:top w:val="none" w:sz="0" w:space="0" w:color="auto"/>
            <w:left w:val="none" w:sz="0" w:space="0" w:color="auto"/>
            <w:bottom w:val="none" w:sz="0" w:space="0" w:color="auto"/>
            <w:right w:val="none" w:sz="0" w:space="0" w:color="auto"/>
          </w:divBdr>
        </w:div>
      </w:divsChild>
    </w:div>
    <w:div w:id="986737880">
      <w:bodyDiv w:val="1"/>
      <w:marLeft w:val="0"/>
      <w:marRight w:val="0"/>
      <w:marTop w:val="0"/>
      <w:marBottom w:val="0"/>
      <w:divBdr>
        <w:top w:val="none" w:sz="0" w:space="0" w:color="auto"/>
        <w:left w:val="none" w:sz="0" w:space="0" w:color="auto"/>
        <w:bottom w:val="none" w:sz="0" w:space="0" w:color="auto"/>
        <w:right w:val="none" w:sz="0" w:space="0" w:color="auto"/>
      </w:divBdr>
      <w:divsChild>
        <w:div w:id="519322082">
          <w:marLeft w:val="0"/>
          <w:marRight w:val="0"/>
          <w:marTop w:val="0"/>
          <w:marBottom w:val="0"/>
          <w:divBdr>
            <w:top w:val="none" w:sz="0" w:space="0" w:color="auto"/>
            <w:left w:val="none" w:sz="0" w:space="0" w:color="auto"/>
            <w:bottom w:val="none" w:sz="0" w:space="0" w:color="auto"/>
            <w:right w:val="none" w:sz="0" w:space="0" w:color="auto"/>
          </w:divBdr>
          <w:divsChild>
            <w:div w:id="12269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09867">
      <w:bodyDiv w:val="1"/>
      <w:marLeft w:val="0"/>
      <w:marRight w:val="0"/>
      <w:marTop w:val="0"/>
      <w:marBottom w:val="0"/>
      <w:divBdr>
        <w:top w:val="none" w:sz="0" w:space="0" w:color="auto"/>
        <w:left w:val="none" w:sz="0" w:space="0" w:color="auto"/>
        <w:bottom w:val="none" w:sz="0" w:space="0" w:color="auto"/>
        <w:right w:val="none" w:sz="0" w:space="0" w:color="auto"/>
      </w:divBdr>
    </w:div>
    <w:div w:id="1124036659">
      <w:bodyDiv w:val="1"/>
      <w:marLeft w:val="0"/>
      <w:marRight w:val="0"/>
      <w:marTop w:val="0"/>
      <w:marBottom w:val="0"/>
      <w:divBdr>
        <w:top w:val="none" w:sz="0" w:space="0" w:color="auto"/>
        <w:left w:val="none" w:sz="0" w:space="0" w:color="auto"/>
        <w:bottom w:val="none" w:sz="0" w:space="0" w:color="auto"/>
        <w:right w:val="none" w:sz="0" w:space="0" w:color="auto"/>
      </w:divBdr>
    </w:div>
    <w:div w:id="1156071652">
      <w:bodyDiv w:val="1"/>
      <w:marLeft w:val="0"/>
      <w:marRight w:val="0"/>
      <w:marTop w:val="0"/>
      <w:marBottom w:val="0"/>
      <w:divBdr>
        <w:top w:val="none" w:sz="0" w:space="0" w:color="auto"/>
        <w:left w:val="none" w:sz="0" w:space="0" w:color="auto"/>
        <w:bottom w:val="none" w:sz="0" w:space="0" w:color="auto"/>
        <w:right w:val="none" w:sz="0" w:space="0" w:color="auto"/>
      </w:divBdr>
      <w:divsChild>
        <w:div w:id="242106012">
          <w:marLeft w:val="0"/>
          <w:marRight w:val="0"/>
          <w:marTop w:val="0"/>
          <w:marBottom w:val="0"/>
          <w:divBdr>
            <w:top w:val="none" w:sz="0" w:space="0" w:color="auto"/>
            <w:left w:val="none" w:sz="0" w:space="0" w:color="auto"/>
            <w:bottom w:val="none" w:sz="0" w:space="0" w:color="auto"/>
            <w:right w:val="none" w:sz="0" w:space="0" w:color="auto"/>
          </w:divBdr>
        </w:div>
        <w:div w:id="2029721859">
          <w:marLeft w:val="0"/>
          <w:marRight w:val="0"/>
          <w:marTop w:val="0"/>
          <w:marBottom w:val="0"/>
          <w:divBdr>
            <w:top w:val="none" w:sz="0" w:space="0" w:color="auto"/>
            <w:left w:val="none" w:sz="0" w:space="0" w:color="auto"/>
            <w:bottom w:val="none" w:sz="0" w:space="0" w:color="auto"/>
            <w:right w:val="none" w:sz="0" w:space="0" w:color="auto"/>
          </w:divBdr>
        </w:div>
        <w:div w:id="101188063">
          <w:marLeft w:val="0"/>
          <w:marRight w:val="0"/>
          <w:marTop w:val="0"/>
          <w:marBottom w:val="0"/>
          <w:divBdr>
            <w:top w:val="none" w:sz="0" w:space="0" w:color="auto"/>
            <w:left w:val="none" w:sz="0" w:space="0" w:color="auto"/>
            <w:bottom w:val="none" w:sz="0" w:space="0" w:color="auto"/>
            <w:right w:val="none" w:sz="0" w:space="0" w:color="auto"/>
          </w:divBdr>
        </w:div>
      </w:divsChild>
    </w:div>
    <w:div w:id="1227958761">
      <w:bodyDiv w:val="1"/>
      <w:marLeft w:val="0"/>
      <w:marRight w:val="0"/>
      <w:marTop w:val="0"/>
      <w:marBottom w:val="0"/>
      <w:divBdr>
        <w:top w:val="none" w:sz="0" w:space="0" w:color="auto"/>
        <w:left w:val="none" w:sz="0" w:space="0" w:color="auto"/>
        <w:bottom w:val="none" w:sz="0" w:space="0" w:color="auto"/>
        <w:right w:val="none" w:sz="0" w:space="0" w:color="auto"/>
      </w:divBdr>
    </w:div>
    <w:div w:id="1305892307">
      <w:bodyDiv w:val="1"/>
      <w:marLeft w:val="0"/>
      <w:marRight w:val="0"/>
      <w:marTop w:val="0"/>
      <w:marBottom w:val="0"/>
      <w:divBdr>
        <w:top w:val="none" w:sz="0" w:space="0" w:color="auto"/>
        <w:left w:val="none" w:sz="0" w:space="0" w:color="auto"/>
        <w:bottom w:val="none" w:sz="0" w:space="0" w:color="auto"/>
        <w:right w:val="none" w:sz="0" w:space="0" w:color="auto"/>
      </w:divBdr>
      <w:divsChild>
        <w:div w:id="1661427457">
          <w:marLeft w:val="0"/>
          <w:marRight w:val="0"/>
          <w:marTop w:val="0"/>
          <w:marBottom w:val="0"/>
          <w:divBdr>
            <w:top w:val="none" w:sz="0" w:space="0" w:color="auto"/>
            <w:left w:val="none" w:sz="0" w:space="0" w:color="auto"/>
            <w:bottom w:val="none" w:sz="0" w:space="0" w:color="auto"/>
            <w:right w:val="none" w:sz="0" w:space="0" w:color="auto"/>
          </w:divBdr>
          <w:divsChild>
            <w:div w:id="76377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6611">
      <w:bodyDiv w:val="1"/>
      <w:marLeft w:val="0"/>
      <w:marRight w:val="0"/>
      <w:marTop w:val="0"/>
      <w:marBottom w:val="0"/>
      <w:divBdr>
        <w:top w:val="none" w:sz="0" w:space="0" w:color="auto"/>
        <w:left w:val="none" w:sz="0" w:space="0" w:color="auto"/>
        <w:bottom w:val="none" w:sz="0" w:space="0" w:color="auto"/>
        <w:right w:val="none" w:sz="0" w:space="0" w:color="auto"/>
      </w:divBdr>
    </w:div>
    <w:div w:id="1391726984">
      <w:bodyDiv w:val="1"/>
      <w:marLeft w:val="0"/>
      <w:marRight w:val="0"/>
      <w:marTop w:val="0"/>
      <w:marBottom w:val="0"/>
      <w:divBdr>
        <w:top w:val="none" w:sz="0" w:space="0" w:color="auto"/>
        <w:left w:val="none" w:sz="0" w:space="0" w:color="auto"/>
        <w:bottom w:val="none" w:sz="0" w:space="0" w:color="auto"/>
        <w:right w:val="none" w:sz="0" w:space="0" w:color="auto"/>
      </w:divBdr>
    </w:div>
    <w:div w:id="1480538834">
      <w:bodyDiv w:val="1"/>
      <w:marLeft w:val="0"/>
      <w:marRight w:val="0"/>
      <w:marTop w:val="0"/>
      <w:marBottom w:val="0"/>
      <w:divBdr>
        <w:top w:val="none" w:sz="0" w:space="0" w:color="auto"/>
        <w:left w:val="none" w:sz="0" w:space="0" w:color="auto"/>
        <w:bottom w:val="none" w:sz="0" w:space="0" w:color="auto"/>
        <w:right w:val="none" w:sz="0" w:space="0" w:color="auto"/>
      </w:divBdr>
    </w:div>
    <w:div w:id="1508980452">
      <w:bodyDiv w:val="1"/>
      <w:marLeft w:val="0"/>
      <w:marRight w:val="0"/>
      <w:marTop w:val="0"/>
      <w:marBottom w:val="0"/>
      <w:divBdr>
        <w:top w:val="none" w:sz="0" w:space="0" w:color="auto"/>
        <w:left w:val="none" w:sz="0" w:space="0" w:color="auto"/>
        <w:bottom w:val="none" w:sz="0" w:space="0" w:color="auto"/>
        <w:right w:val="none" w:sz="0" w:space="0" w:color="auto"/>
      </w:divBdr>
    </w:div>
    <w:div w:id="1525825228">
      <w:bodyDiv w:val="1"/>
      <w:marLeft w:val="0"/>
      <w:marRight w:val="0"/>
      <w:marTop w:val="0"/>
      <w:marBottom w:val="0"/>
      <w:divBdr>
        <w:top w:val="none" w:sz="0" w:space="0" w:color="auto"/>
        <w:left w:val="none" w:sz="0" w:space="0" w:color="auto"/>
        <w:bottom w:val="none" w:sz="0" w:space="0" w:color="auto"/>
        <w:right w:val="none" w:sz="0" w:space="0" w:color="auto"/>
      </w:divBdr>
    </w:div>
    <w:div w:id="1580216731">
      <w:bodyDiv w:val="1"/>
      <w:marLeft w:val="0"/>
      <w:marRight w:val="0"/>
      <w:marTop w:val="0"/>
      <w:marBottom w:val="0"/>
      <w:divBdr>
        <w:top w:val="none" w:sz="0" w:space="0" w:color="auto"/>
        <w:left w:val="none" w:sz="0" w:space="0" w:color="auto"/>
        <w:bottom w:val="none" w:sz="0" w:space="0" w:color="auto"/>
        <w:right w:val="none" w:sz="0" w:space="0" w:color="auto"/>
      </w:divBdr>
    </w:div>
    <w:div w:id="1583880211">
      <w:bodyDiv w:val="1"/>
      <w:marLeft w:val="0"/>
      <w:marRight w:val="0"/>
      <w:marTop w:val="0"/>
      <w:marBottom w:val="0"/>
      <w:divBdr>
        <w:top w:val="none" w:sz="0" w:space="0" w:color="auto"/>
        <w:left w:val="none" w:sz="0" w:space="0" w:color="auto"/>
        <w:bottom w:val="none" w:sz="0" w:space="0" w:color="auto"/>
        <w:right w:val="none" w:sz="0" w:space="0" w:color="auto"/>
      </w:divBdr>
    </w:div>
    <w:div w:id="1621299695">
      <w:bodyDiv w:val="1"/>
      <w:marLeft w:val="0"/>
      <w:marRight w:val="0"/>
      <w:marTop w:val="0"/>
      <w:marBottom w:val="0"/>
      <w:divBdr>
        <w:top w:val="none" w:sz="0" w:space="0" w:color="auto"/>
        <w:left w:val="none" w:sz="0" w:space="0" w:color="auto"/>
        <w:bottom w:val="none" w:sz="0" w:space="0" w:color="auto"/>
        <w:right w:val="none" w:sz="0" w:space="0" w:color="auto"/>
      </w:divBdr>
    </w:div>
    <w:div w:id="1627465059">
      <w:bodyDiv w:val="1"/>
      <w:marLeft w:val="0"/>
      <w:marRight w:val="0"/>
      <w:marTop w:val="0"/>
      <w:marBottom w:val="0"/>
      <w:divBdr>
        <w:top w:val="none" w:sz="0" w:space="0" w:color="auto"/>
        <w:left w:val="none" w:sz="0" w:space="0" w:color="auto"/>
        <w:bottom w:val="none" w:sz="0" w:space="0" w:color="auto"/>
        <w:right w:val="none" w:sz="0" w:space="0" w:color="auto"/>
      </w:divBdr>
    </w:div>
    <w:div w:id="1660767383">
      <w:bodyDiv w:val="1"/>
      <w:marLeft w:val="0"/>
      <w:marRight w:val="0"/>
      <w:marTop w:val="0"/>
      <w:marBottom w:val="0"/>
      <w:divBdr>
        <w:top w:val="none" w:sz="0" w:space="0" w:color="auto"/>
        <w:left w:val="none" w:sz="0" w:space="0" w:color="auto"/>
        <w:bottom w:val="none" w:sz="0" w:space="0" w:color="auto"/>
        <w:right w:val="none" w:sz="0" w:space="0" w:color="auto"/>
      </w:divBdr>
    </w:div>
    <w:div w:id="1701785080">
      <w:bodyDiv w:val="1"/>
      <w:marLeft w:val="0"/>
      <w:marRight w:val="0"/>
      <w:marTop w:val="0"/>
      <w:marBottom w:val="0"/>
      <w:divBdr>
        <w:top w:val="none" w:sz="0" w:space="0" w:color="auto"/>
        <w:left w:val="none" w:sz="0" w:space="0" w:color="auto"/>
        <w:bottom w:val="none" w:sz="0" w:space="0" w:color="auto"/>
        <w:right w:val="none" w:sz="0" w:space="0" w:color="auto"/>
      </w:divBdr>
    </w:div>
    <w:div w:id="1960648978">
      <w:bodyDiv w:val="1"/>
      <w:marLeft w:val="0"/>
      <w:marRight w:val="0"/>
      <w:marTop w:val="0"/>
      <w:marBottom w:val="0"/>
      <w:divBdr>
        <w:top w:val="none" w:sz="0" w:space="0" w:color="auto"/>
        <w:left w:val="none" w:sz="0" w:space="0" w:color="auto"/>
        <w:bottom w:val="none" w:sz="0" w:space="0" w:color="auto"/>
        <w:right w:val="none" w:sz="0" w:space="0" w:color="auto"/>
      </w:divBdr>
    </w:div>
    <w:div w:id="1963655291">
      <w:bodyDiv w:val="1"/>
      <w:marLeft w:val="0"/>
      <w:marRight w:val="0"/>
      <w:marTop w:val="0"/>
      <w:marBottom w:val="0"/>
      <w:divBdr>
        <w:top w:val="none" w:sz="0" w:space="0" w:color="auto"/>
        <w:left w:val="none" w:sz="0" w:space="0" w:color="auto"/>
        <w:bottom w:val="none" w:sz="0" w:space="0" w:color="auto"/>
        <w:right w:val="none" w:sz="0" w:space="0" w:color="auto"/>
      </w:divBdr>
    </w:div>
    <w:div w:id="2095281719">
      <w:bodyDiv w:val="1"/>
      <w:marLeft w:val="0"/>
      <w:marRight w:val="0"/>
      <w:marTop w:val="0"/>
      <w:marBottom w:val="0"/>
      <w:divBdr>
        <w:top w:val="none" w:sz="0" w:space="0" w:color="auto"/>
        <w:left w:val="none" w:sz="0" w:space="0" w:color="auto"/>
        <w:bottom w:val="none" w:sz="0" w:space="0" w:color="auto"/>
        <w:right w:val="none" w:sz="0" w:space="0" w:color="auto"/>
      </w:divBdr>
    </w:div>
    <w:div w:id="212376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Min15</b:Tag>
    <b:SourceType>DocumentFromInternetSite</b:SourceType>
    <b:Guid>{46974FEB-90CF-4DB6-A8FD-018F9382F7AC}</b:Guid>
    <b:Author>
      <b:Author>
        <b:NameList>
          <b:Person>
            <b:Last>TW</b:Last>
            <b:First>Ministry</b:First>
            <b:Middle>of Digital Affairs</b:Middle>
          </b:Person>
        </b:NameList>
      </b:Author>
    </b:Author>
    <b:Title>CNS11643中文標準交換碼全字庫(簡稱全字庫) ｜ 政府資料開放平臺</b:Title>
    <b:InternetSiteTitle>data.gov.tw</b:InternetSiteTitle>
    <b:Year>2015</b:Year>
    <b:Month>2</b:Month>
    <b:Day>1</b:Day>
    <b:URL>https://data.gov.tw/dataset/5961</b:URL>
    <b:RefOrder>2</b:RefOrder>
  </b:Source>
  <b:Source>
    <b:Tag>Min24</b:Tag>
    <b:SourceType>DocumentFromInternetSite</b:SourceType>
    <b:Guid>{C12B3944-11DE-479E-9E8C-9FD05DDBD211}</b:Guid>
    <b:Author>
      <b:Author>
        <b:NameList>
          <b:Person>
            <b:Last>TW</b:Last>
            <b:First>Ministry</b:First>
            <b:Middle>of Digital Affairs</b:Middle>
          </b:Person>
        </b:NameList>
      </b:Author>
    </b:Author>
    <b:Title>技術支援 \\ 全字庫授權 - 全字庫 CNS11643 (2024)</b:Title>
    <b:InternetSiteTitle>www.cns11643.gov.tw</b:InternetSiteTitle>
    <b:Year>2015</b:Year>
    <b:Month>2</b:Month>
    <b:Day>1</b:Day>
    <b:URL>https://www.cns11643.gov.tw/pageView.jsp?ID=59</b:URL>
    <b:RefOrder>3</b:RefOrder>
  </b:Source>
  <b:Source>
    <b:Tag>Dig24</b:Tag>
    <b:SourceType>DocumentFromInternetSite</b:SourceType>
    <b:Guid>{10676025-0CEF-4B1D-B41B-BFCC92A6FA1B}</b:Guid>
    <b:Title>Hong Kong Supplementary Character Set related information | DATA.GOV.HK</b:Title>
    <b:Year>2024</b:Year>
    <b:InternetSiteTitle>DATA.GOV.HK</b:InternetSiteTitle>
    <b:Month>7</b:Month>
    <b:Day>25</b:Day>
    <b:URL>https://data.gov.hk/en-data/dataset/hk-dpo-dpo_hp-hong-kong-supplementary-character-set-related-information</b:URL>
    <b:Author>
      <b:Author>
        <b:NameList>
          <b:Person>
            <b:Last>HKSAR</b:Last>
            <b:First>Digital</b:First>
            <b:Middle>Policy Office</b:Middle>
          </b:Person>
        </b:NameList>
      </b:Author>
    </b:Author>
    <b:RefOrder>4</b:RefOrder>
  </b:Source>
  <b:Source>
    <b:Tag>unk24</b:Tag>
    <b:SourceType>InternetSite</b:SourceType>
    <b:Guid>{384C289D-109F-4CB4-93D9-77E8B3977381}</b:Guid>
    <b:Title>嗶哩輕小說_日本動漫輕小說在線閱讀</b:Title>
    <b:InternetSiteTitle>tw.linovelib.com</b:InternetSiteTitle>
    <b:Year>2024</b:Year>
    <b:Month>11</b:Month>
    <b:Day>14</b:Day>
    <b:URL>https://tw.linovelib.com/</b:URL>
    <b:Author>
      <b:Author>
        <b:NameList>
          <b:Person>
            <b:Last>unknown</b:Last>
          </b:Person>
        </b:NameList>
      </b:Author>
    </b:Author>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5c9e1498-5ae9-4bfd-987a-6b9aac5c0d7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5CABBBED51B6B4DBE01F7EBA6666910" ma:contentTypeVersion="15" ma:contentTypeDescription="Create a new document." ma:contentTypeScope="" ma:versionID="33cadde75af1a5991a5e297441dd6262">
  <xsd:schema xmlns:xsd="http://www.w3.org/2001/XMLSchema" xmlns:xs="http://www.w3.org/2001/XMLSchema" xmlns:p="http://schemas.microsoft.com/office/2006/metadata/properties" xmlns:ns3="5c9e1498-5ae9-4bfd-987a-6b9aac5c0d71" xmlns:ns4="9a724259-beec-404d-9388-f30051edd545" targetNamespace="http://schemas.microsoft.com/office/2006/metadata/properties" ma:root="true" ma:fieldsID="24be5b073b8f17fe94832368977e8c3b" ns3:_="" ns4:_="">
    <xsd:import namespace="5c9e1498-5ae9-4bfd-987a-6b9aac5c0d71"/>
    <xsd:import namespace="9a724259-beec-404d-9388-f30051edd545"/>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GenerationTime" minOccurs="0"/>
                <xsd:element ref="ns3:MediaServiceEventHashCode" minOccurs="0"/>
                <xsd:element ref="ns3:MediaLengthInSeconds" minOccurs="0"/>
                <xsd:element ref="ns3:MediaServiceSearchProperties" minOccurs="0"/>
                <xsd:element ref="ns3:MediaServiceDateTaken" minOccurs="0"/>
                <xsd:element ref="ns3:MediaServiceLocatio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9e1498-5ae9-4bfd-987a-6b9aac5c0d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a724259-beec-404d-9388-f30051edd54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CC351B-3B41-421E-B23C-D6CFC3A3244C}">
  <ds:schemaRefs>
    <ds:schemaRef ds:uri="http://schemas.openxmlformats.org/officeDocument/2006/bibliography"/>
  </ds:schemaRefs>
</ds:datastoreItem>
</file>

<file path=customXml/itemProps2.xml><?xml version="1.0" encoding="utf-8"?>
<ds:datastoreItem xmlns:ds="http://schemas.openxmlformats.org/officeDocument/2006/customXml" ds:itemID="{32DF0E4F-D0AB-4D45-845B-9109B154EAE4}">
  <ds:schemaRefs>
    <ds:schemaRef ds:uri="http://schemas.microsoft.com/office/2006/metadata/properties"/>
    <ds:schemaRef ds:uri="http://schemas.microsoft.com/office/infopath/2007/PartnerControls"/>
    <ds:schemaRef ds:uri="5c9e1498-5ae9-4bfd-987a-6b9aac5c0d71"/>
  </ds:schemaRefs>
</ds:datastoreItem>
</file>

<file path=customXml/itemProps3.xml><?xml version="1.0" encoding="utf-8"?>
<ds:datastoreItem xmlns:ds="http://schemas.openxmlformats.org/officeDocument/2006/customXml" ds:itemID="{93CE27B3-E641-4CDB-9C81-6996F6583A14}">
  <ds:schemaRefs>
    <ds:schemaRef ds:uri="http://schemas.microsoft.com/sharepoint/v3/contenttype/forms"/>
  </ds:schemaRefs>
</ds:datastoreItem>
</file>

<file path=customXml/itemProps4.xml><?xml version="1.0" encoding="utf-8"?>
<ds:datastoreItem xmlns:ds="http://schemas.openxmlformats.org/officeDocument/2006/customXml" ds:itemID="{FEDD2921-C477-4EC2-BAB4-CCED2C3744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9e1498-5ae9-4bfd-987a-6b9aac5c0d71"/>
    <ds:schemaRef ds:uri="9a724259-beec-404d-9388-f30051edd5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28</Pages>
  <Words>2982</Words>
  <Characters>17000</Characters>
  <Application>Microsoft Office Word</Application>
  <DocSecurity>0</DocSecurity>
  <Lines>141</Lines>
  <Paragraphs>39</Paragraphs>
  <ScaleCrop>false</ScaleCrop>
  <Company/>
  <LinksUpToDate>false</LinksUpToDate>
  <CharactersWithSpaces>19943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TSE Man Fung (230026964)</dc:creator>
  <cp:keywords/>
  <dc:description/>
  <cp:lastModifiedBy>TSE Man Fung (230026964)</cp:lastModifiedBy>
  <cp:revision>211</cp:revision>
  <cp:lastPrinted>2024-11-15T16:08:00Z</cp:lastPrinted>
  <dcterms:created xsi:type="dcterms:W3CDTF">2024-11-13T02:45:00Z</dcterms:created>
  <dcterms:modified xsi:type="dcterms:W3CDTF">2024-11-21T15:27:00Z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0x01010065CABBBED51B6B4DBE01F7EBA6666910</vt:lpwstr>
  </property>
</Properties>
</file>