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A1" w:rsidRPr="00166CE0" w:rsidRDefault="007679A1" w:rsidP="003A4B8B">
      <w:pPr>
        <w:pStyle w:val="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УЗ «</w:t>
      </w:r>
      <w:r w:rsidR="001C1D49">
        <w:rPr>
          <w:rFonts w:ascii="Times New Roman" w:hAnsi="Times New Roman" w:cs="Times New Roman"/>
          <w:sz w:val="22"/>
          <w:szCs w:val="22"/>
        </w:rPr>
        <w:t>ВОКБ</w:t>
      </w:r>
      <w:r w:rsidRPr="00166CE0">
        <w:rPr>
          <w:rFonts w:ascii="Times New Roman" w:hAnsi="Times New Roman" w:cs="Times New Roman"/>
          <w:sz w:val="22"/>
          <w:szCs w:val="22"/>
        </w:rPr>
        <w:t>»</w:t>
      </w:r>
    </w:p>
    <w:p w:rsidR="007679A1" w:rsidRPr="00166CE0" w:rsidRDefault="007679A1" w:rsidP="003A4B8B">
      <w:pPr>
        <w:pStyle w:val="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Выписка из медицинской к</w:t>
      </w:r>
      <w:r w:rsidR="00DF3D8B" w:rsidRPr="00166CE0">
        <w:rPr>
          <w:rFonts w:ascii="Times New Roman" w:hAnsi="Times New Roman" w:cs="Times New Roman"/>
          <w:sz w:val="22"/>
          <w:szCs w:val="22"/>
        </w:rPr>
        <w:t>арты стационарного пациента №</w:t>
      </w:r>
      <w:r w:rsidR="006B11B0" w:rsidRPr="00166CE0">
        <w:rPr>
          <w:rFonts w:ascii="Times New Roman" w:hAnsi="Times New Roman" w:cs="Times New Roman"/>
          <w:sz w:val="22"/>
          <w:szCs w:val="22"/>
        </w:rPr>
        <w:t xml:space="preserve"> </w:t>
      </w:r>
      <w:r w:rsidR="001C1D49">
        <w:rPr>
          <w:rFonts w:ascii="Times New Roman" w:hAnsi="Times New Roman" w:cs="Times New Roman"/>
          <w:sz w:val="22"/>
          <w:szCs w:val="22"/>
        </w:rPr>
        <w:t>5040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97"/>
        <w:gridCol w:w="8691"/>
      </w:tblGrid>
      <w:tr w:rsidR="00E53DE4" w:rsidRPr="00166CE0" w:rsidTr="001C1D49">
        <w:tc>
          <w:tcPr>
            <w:tcW w:w="0" w:type="auto"/>
          </w:tcPr>
          <w:p w:rsidR="00065ED8" w:rsidRPr="00166CE0" w:rsidRDefault="00065ED8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ФИО</w:t>
            </w:r>
          </w:p>
        </w:tc>
        <w:tc>
          <w:tcPr>
            <w:tcW w:w="0" w:type="auto"/>
          </w:tcPr>
          <w:p w:rsidR="00065ED8" w:rsidRPr="00166CE0" w:rsidRDefault="001C1D49" w:rsidP="00E51704">
            <w:pPr>
              <w:pStyle w:val="3"/>
              <w:tabs>
                <w:tab w:val="left" w:pos="4220"/>
              </w:tabs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Богович Петр Петрович</w:t>
            </w:r>
          </w:p>
        </w:tc>
      </w:tr>
      <w:tr w:rsidR="00E53DE4" w:rsidRPr="00166CE0" w:rsidTr="001C1D49">
        <w:tc>
          <w:tcPr>
            <w:tcW w:w="0" w:type="auto"/>
          </w:tcPr>
          <w:p w:rsidR="00065ED8" w:rsidRPr="00166CE0" w:rsidRDefault="00065ED8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0" w:type="auto"/>
          </w:tcPr>
          <w:p w:rsidR="00065ED8" w:rsidRPr="00166CE0" w:rsidRDefault="001C1D49" w:rsidP="003E76E6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25.10.1942</w:t>
            </w:r>
          </w:p>
        </w:tc>
      </w:tr>
      <w:tr w:rsidR="00E53DE4" w:rsidRPr="00166CE0" w:rsidTr="001C1D49">
        <w:tc>
          <w:tcPr>
            <w:tcW w:w="0" w:type="auto"/>
          </w:tcPr>
          <w:p w:rsidR="00FE3090" w:rsidRPr="003E4D34" w:rsidRDefault="00065ED8" w:rsidP="003E4D3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Адрес</w:t>
            </w:r>
            <w:r w:rsidR="00D37D21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домашний</w:t>
            </w:r>
          </w:p>
        </w:tc>
        <w:tc>
          <w:tcPr>
            <w:tcW w:w="0" w:type="auto"/>
          </w:tcPr>
          <w:p w:rsidR="00FE3090" w:rsidRPr="00166CE0" w:rsidRDefault="001C1D49" w:rsidP="009B0A96">
            <w:r>
              <w:t>Шарковщинский район, д. Жданы, ул. Зелёная, д.2б</w:t>
            </w:r>
          </w:p>
        </w:tc>
      </w:tr>
      <w:tr w:rsidR="00E53DE4" w:rsidRPr="00166CE0" w:rsidTr="001C1D49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Отделение</w:t>
            </w:r>
          </w:p>
        </w:tc>
        <w:tc>
          <w:tcPr>
            <w:tcW w:w="0" w:type="auto"/>
          </w:tcPr>
          <w:p w:rsidR="00700DDF" w:rsidRPr="00332C40" w:rsidRDefault="001C1D49" w:rsidP="003565C7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Торакальной хирургии</w:t>
            </w:r>
          </w:p>
        </w:tc>
      </w:tr>
      <w:tr w:rsidR="00E53DE4" w:rsidRPr="00166CE0" w:rsidTr="001C1D49">
        <w:tc>
          <w:tcPr>
            <w:tcW w:w="0" w:type="auto"/>
          </w:tcPr>
          <w:p w:rsidR="00700DDF" w:rsidRPr="00166CE0" w:rsidRDefault="00DB4652" w:rsidP="00DB4652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гос</w:t>
            </w:r>
            <w:r w:rsidR="00E212C4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питализации</w:t>
            </w:r>
          </w:p>
        </w:tc>
        <w:tc>
          <w:tcPr>
            <w:tcW w:w="0" w:type="auto"/>
          </w:tcPr>
          <w:p w:rsidR="00700DDF" w:rsidRPr="00166CE0" w:rsidRDefault="001C1D49" w:rsidP="001C1D49">
            <w:pPr>
              <w:pStyle w:val="3"/>
              <w:spacing w:before="0" w:after="0"/>
              <w:ind w:hanging="8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08.05.2018</w:t>
            </w:r>
          </w:p>
        </w:tc>
      </w:tr>
      <w:tr w:rsidR="002B718A" w:rsidRPr="00166CE0" w:rsidTr="001C1D49">
        <w:tc>
          <w:tcPr>
            <w:tcW w:w="0" w:type="auto"/>
          </w:tcPr>
          <w:p w:rsidR="002B718A" w:rsidRPr="00166CE0" w:rsidRDefault="002B718A" w:rsidP="00DB4652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выписки</w:t>
            </w:r>
          </w:p>
        </w:tc>
        <w:tc>
          <w:tcPr>
            <w:tcW w:w="0" w:type="auto"/>
          </w:tcPr>
          <w:p w:rsidR="002B718A" w:rsidRDefault="002B718A" w:rsidP="001C1D49">
            <w:pPr>
              <w:pStyle w:val="3"/>
              <w:spacing w:before="0" w:after="0"/>
              <w:ind w:hanging="8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24.05.2018.</w:t>
            </w:r>
          </w:p>
        </w:tc>
      </w:tr>
      <w:tr w:rsidR="00E53DE4" w:rsidRPr="00166CE0" w:rsidTr="001C1D49">
        <w:tc>
          <w:tcPr>
            <w:tcW w:w="0" w:type="auto"/>
          </w:tcPr>
          <w:p w:rsidR="00E53DE4" w:rsidRPr="00166CE0" w:rsidRDefault="00E53DE4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Диагноз направившей организации</w:t>
            </w:r>
          </w:p>
        </w:tc>
        <w:tc>
          <w:tcPr>
            <w:tcW w:w="0" w:type="auto"/>
          </w:tcPr>
          <w:p w:rsidR="00E53DE4" w:rsidRPr="00E53DE4" w:rsidRDefault="00E53DE4" w:rsidP="00E53DE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  <w:highlight w:val="yellow"/>
              </w:rPr>
            </w:pPr>
            <w:r w:rsidRPr="00E53DE4">
              <w:rPr>
                <w:rFonts w:ascii="Times New Roman" w:hAnsi="Times New Roman" w:cs="Times New Roman"/>
                <w:b w:val="0"/>
                <w:sz w:val="22"/>
                <w:szCs w:val="22"/>
              </w:rPr>
              <w:t>О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ИДЛ: гангренозный абсцесс S1-2 левойго легкого с исходом в плеврофиброз. ХОБЛ, смешанный тип, стадия 2, нестойкая ремиссия. АГ 1 риск 4. </w:t>
            </w:r>
          </w:p>
        </w:tc>
      </w:tr>
      <w:tr w:rsidR="00E53DE4" w:rsidRPr="00166CE0" w:rsidTr="001C1D49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Клинический диагноз</w:t>
            </w:r>
          </w:p>
        </w:tc>
        <w:tc>
          <w:tcPr>
            <w:tcW w:w="0" w:type="auto"/>
          </w:tcPr>
          <w:p w:rsidR="00343CD3" w:rsidRPr="00E53DE4" w:rsidRDefault="00E53DE4" w:rsidP="00027783">
            <w:pPr>
              <w:pStyle w:val="3"/>
              <w:spacing w:before="0" w:after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15.10.2018. ОИДЛ в анамнезе: гангренозный абсцесс S1-2 левого легкого с перифокальной пневмонией с исходом в поствоспалительный пневмофиброз. Неуточненное образование в S3 правого легкого. ХОБЛ, смешанный тип, стадия 2, ремиссия. АГ 2, риск 4.</w:t>
            </w:r>
          </w:p>
        </w:tc>
      </w:tr>
      <w:tr w:rsidR="002B718A" w:rsidRPr="00166CE0" w:rsidTr="001C1D49">
        <w:tc>
          <w:tcPr>
            <w:tcW w:w="0" w:type="auto"/>
          </w:tcPr>
          <w:p w:rsidR="002B718A" w:rsidRPr="00166CE0" w:rsidRDefault="002B718A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Диагноз заключительный</w:t>
            </w:r>
          </w:p>
        </w:tc>
        <w:tc>
          <w:tcPr>
            <w:tcW w:w="0" w:type="auto"/>
          </w:tcPr>
          <w:p w:rsidR="002B718A" w:rsidRPr="002B718A" w:rsidRDefault="002B718A" w:rsidP="00027783">
            <w:pPr>
              <w:pStyle w:val="3"/>
              <w:spacing w:before="0" w:after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Гангренозный абсцесс S1-2 левого легкого с перифокальной пневмонией с исходом в поствоспалительный пневмофиброз.</w:t>
            </w:r>
          </w:p>
        </w:tc>
      </w:tr>
    </w:tbl>
    <w:p w:rsidR="00065ED8" w:rsidRPr="00166CE0" w:rsidRDefault="003C798C" w:rsidP="00C23D03">
      <w:pPr>
        <w:spacing w:before="120" w:after="120"/>
        <w:rPr>
          <w:sz w:val="22"/>
          <w:szCs w:val="22"/>
          <w:u w:val="single"/>
        </w:rPr>
      </w:pPr>
      <w:r w:rsidRPr="00166CE0">
        <w:rPr>
          <w:sz w:val="22"/>
          <w:szCs w:val="22"/>
          <w:u w:val="single"/>
        </w:rPr>
        <w:t>Результаты обследований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88"/>
      </w:tblGrid>
      <w:tr w:rsidR="00C02813" w:rsidRPr="00166CE0" w:rsidTr="00630EB9">
        <w:trPr>
          <w:trHeight w:val="2630"/>
        </w:trPr>
        <w:tc>
          <w:tcPr>
            <w:tcW w:w="5000" w:type="pct"/>
            <w:shd w:val="clear" w:color="auto" w:fill="auto"/>
          </w:tcPr>
          <w:p w:rsidR="00C02813" w:rsidRPr="00166CE0" w:rsidRDefault="00C02813" w:rsidP="00AE67CC">
            <w:pPr>
              <w:spacing w:before="120" w:after="120"/>
              <w:rPr>
                <w:sz w:val="18"/>
                <w:szCs w:val="18"/>
                <w:u w:val="single"/>
              </w:rPr>
            </w:pPr>
            <w:r w:rsidRPr="00166CE0">
              <w:rPr>
                <w:sz w:val="18"/>
                <w:szCs w:val="18"/>
                <w:u w:val="single"/>
              </w:rPr>
              <w:t>Общи</w:t>
            </w:r>
            <w:r>
              <w:rPr>
                <w:sz w:val="18"/>
                <w:szCs w:val="18"/>
                <w:u w:val="single"/>
              </w:rPr>
              <w:t>е</w:t>
            </w:r>
            <w:r w:rsidRPr="00166CE0">
              <w:rPr>
                <w:sz w:val="18"/>
                <w:szCs w:val="18"/>
                <w:u w:val="single"/>
              </w:rPr>
              <w:t xml:space="preserve"> анализ</w:t>
            </w:r>
            <w:r>
              <w:rPr>
                <w:sz w:val="18"/>
                <w:szCs w:val="18"/>
                <w:u w:val="single"/>
              </w:rPr>
              <w:t>ы</w:t>
            </w:r>
            <w:r w:rsidRPr="00166CE0">
              <w:rPr>
                <w:sz w:val="18"/>
                <w:szCs w:val="18"/>
                <w:u w:val="single"/>
              </w:rPr>
              <w:t xml:space="preserve"> крови: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241"/>
              <w:gridCol w:w="2543"/>
              <w:gridCol w:w="1989"/>
              <w:gridCol w:w="1989"/>
            </w:tblGrid>
            <w:tr w:rsidR="002B718A" w:rsidRPr="00166CE0" w:rsidTr="00630EB9">
              <w:trPr>
                <w:trHeight w:val="70"/>
              </w:trPr>
              <w:tc>
                <w:tcPr>
                  <w:tcW w:w="1970" w:type="pct"/>
                  <w:hideMark/>
                </w:tcPr>
                <w:p w:rsidR="002B718A" w:rsidRPr="00166CE0" w:rsidRDefault="002B718A" w:rsidP="0091505D">
                  <w:pPr>
                    <w:jc w:val="center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81" w:type="pct"/>
                </w:tcPr>
                <w:p w:rsidR="002B718A" w:rsidRPr="00166CE0" w:rsidRDefault="002B718A" w:rsidP="0091505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ед.изм</w:t>
                  </w:r>
                </w:p>
              </w:tc>
              <w:tc>
                <w:tcPr>
                  <w:tcW w:w="924" w:type="pct"/>
                </w:tcPr>
                <w:p w:rsidR="002B718A" w:rsidRDefault="002B718A" w:rsidP="00CA35F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10.05</w:t>
                  </w:r>
                </w:p>
              </w:tc>
              <w:tc>
                <w:tcPr>
                  <w:tcW w:w="924" w:type="pct"/>
                </w:tcPr>
                <w:p w:rsidR="002B718A" w:rsidRDefault="002B718A" w:rsidP="00CA35FB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17.05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shd w:val="clear" w:color="auto" w:fill="D9D9D9"/>
                  <w:hideMark/>
                </w:tcPr>
                <w:p w:rsidR="002B718A" w:rsidRPr="00630EB9" w:rsidRDefault="00630EB9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RBC</w:t>
                  </w:r>
                </w:p>
              </w:tc>
              <w:tc>
                <w:tcPr>
                  <w:tcW w:w="1181" w:type="pct"/>
                  <w:shd w:val="clear" w:color="auto" w:fill="D9D9D9"/>
                </w:tcPr>
                <w:p w:rsidR="002B718A" w:rsidRPr="00166CE0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10^12/л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hideMark/>
                </w:tcPr>
                <w:p w:rsidR="002B718A" w:rsidRPr="00630EB9" w:rsidRDefault="00630EB9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Hgb</w:t>
                  </w:r>
                </w:p>
              </w:tc>
              <w:tc>
                <w:tcPr>
                  <w:tcW w:w="1181" w:type="pct"/>
                </w:tcPr>
                <w:p w:rsidR="002B718A" w:rsidRPr="00166CE0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924" w:type="pct"/>
                </w:tcPr>
                <w:p w:rsidR="002B718A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142</w:t>
                  </w:r>
                </w:p>
              </w:tc>
              <w:tc>
                <w:tcPr>
                  <w:tcW w:w="924" w:type="pct"/>
                </w:tcPr>
                <w:p w:rsidR="002B718A" w:rsidRPr="00166CE0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142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shd w:val="clear" w:color="auto" w:fill="D9D9D9"/>
                </w:tcPr>
                <w:p w:rsidR="002B718A" w:rsidRPr="00630EB9" w:rsidRDefault="00630EB9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Hct</w:t>
                  </w:r>
                </w:p>
              </w:tc>
              <w:tc>
                <w:tcPr>
                  <w:tcW w:w="1181" w:type="pct"/>
                  <w:shd w:val="clear" w:color="auto" w:fill="D9D9D9"/>
                </w:tcPr>
                <w:p w:rsidR="002B718A" w:rsidRPr="00166CE0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Pr="00166CE0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37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hideMark/>
                </w:tcPr>
                <w:p w:rsidR="002B718A" w:rsidRPr="00630EB9" w:rsidRDefault="00630EB9" w:rsidP="009C6192">
                  <w:pPr>
                    <w:ind w:right="-5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Tr</w:t>
                  </w:r>
                </w:p>
              </w:tc>
              <w:tc>
                <w:tcPr>
                  <w:tcW w:w="1181" w:type="pct"/>
                </w:tcPr>
                <w:p w:rsidR="002B718A" w:rsidRPr="00166CE0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10^9/л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278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224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shd w:val="clear" w:color="auto" w:fill="D9D9D9"/>
                  <w:hideMark/>
                </w:tcPr>
                <w:p w:rsidR="002B718A" w:rsidRPr="00630EB9" w:rsidRDefault="00630EB9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WBC</w:t>
                  </w:r>
                </w:p>
              </w:tc>
              <w:tc>
                <w:tcPr>
                  <w:tcW w:w="1181" w:type="pct"/>
                  <w:shd w:val="clear" w:color="auto" w:fill="D9D9D9"/>
                </w:tcPr>
                <w:p w:rsidR="002B718A" w:rsidRPr="00166CE0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10^9/л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hideMark/>
                </w:tcPr>
                <w:p w:rsidR="002B718A" w:rsidRDefault="002B718A" w:rsidP="00630EB9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баз</w:t>
                  </w:r>
                </w:p>
              </w:tc>
              <w:tc>
                <w:tcPr>
                  <w:tcW w:w="1181" w:type="pct"/>
                </w:tcPr>
                <w:p w:rsidR="002B718A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shd w:val="clear" w:color="auto" w:fill="D9D9D9"/>
                  <w:hideMark/>
                </w:tcPr>
                <w:p w:rsidR="002B718A" w:rsidRPr="00166CE0" w:rsidRDefault="002B718A" w:rsidP="00630EB9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п</w:t>
                  </w:r>
                  <w:r w:rsidR="00630EB9"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/</w:t>
                  </w: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яд</w:t>
                  </w:r>
                </w:p>
              </w:tc>
              <w:tc>
                <w:tcPr>
                  <w:tcW w:w="1181" w:type="pct"/>
                  <w:shd w:val="clear" w:color="auto" w:fill="D9D9D9"/>
                </w:tcPr>
                <w:p w:rsidR="002B718A" w:rsidRPr="00166CE0" w:rsidRDefault="002B718A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hideMark/>
                </w:tcPr>
                <w:p w:rsidR="002B718A" w:rsidRPr="00166CE0" w:rsidRDefault="002B718A" w:rsidP="00630EB9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</w:t>
                  </w:r>
                  <w:r w:rsidR="00630EB9"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/</w:t>
                  </w: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яд</w:t>
                  </w:r>
                </w:p>
              </w:tc>
              <w:tc>
                <w:tcPr>
                  <w:tcW w:w="1181" w:type="pct"/>
                </w:tcPr>
                <w:p w:rsidR="002B718A" w:rsidRPr="00166CE0" w:rsidRDefault="002B718A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64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shd w:val="clear" w:color="auto" w:fill="D9D9D9"/>
                  <w:hideMark/>
                </w:tcPr>
                <w:p w:rsidR="002B718A" w:rsidRPr="00166CE0" w:rsidRDefault="002B718A" w:rsidP="00630EB9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лимф</w:t>
                  </w:r>
                </w:p>
              </w:tc>
              <w:tc>
                <w:tcPr>
                  <w:tcW w:w="1181" w:type="pct"/>
                  <w:shd w:val="clear" w:color="auto" w:fill="D9D9D9"/>
                </w:tcPr>
                <w:p w:rsidR="002B718A" w:rsidRPr="00166CE0" w:rsidRDefault="002B718A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hideMark/>
                </w:tcPr>
                <w:p w:rsidR="002B718A" w:rsidRPr="00166CE0" w:rsidRDefault="002B718A" w:rsidP="00630EB9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мон</w:t>
                  </w:r>
                </w:p>
              </w:tc>
              <w:tc>
                <w:tcPr>
                  <w:tcW w:w="1181" w:type="pct"/>
                </w:tcPr>
                <w:p w:rsidR="002B718A" w:rsidRPr="00166CE0" w:rsidRDefault="002B718A" w:rsidP="00666AC9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24" w:type="pct"/>
                </w:tcPr>
                <w:p w:rsidR="002B718A" w:rsidRDefault="002B718A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  <w:shd w:val="clear" w:color="auto" w:fill="D9D9D9"/>
                </w:tcPr>
                <w:p w:rsidR="002B718A" w:rsidRPr="00166CE0" w:rsidRDefault="002B718A" w:rsidP="00630EB9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эоз</w:t>
                  </w:r>
                </w:p>
              </w:tc>
              <w:tc>
                <w:tcPr>
                  <w:tcW w:w="1181" w:type="pct"/>
                  <w:shd w:val="clear" w:color="auto" w:fill="D9D9D9"/>
                </w:tcPr>
                <w:p w:rsidR="002B718A" w:rsidRPr="00166CE0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166CE0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924" w:type="pct"/>
                  <w:shd w:val="clear" w:color="auto" w:fill="D9D9D9"/>
                </w:tcPr>
                <w:p w:rsidR="002B718A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</w:tr>
            <w:tr w:rsidR="002B718A" w:rsidRPr="00166CE0" w:rsidTr="00630EB9">
              <w:trPr>
                <w:trHeight w:val="23"/>
              </w:trPr>
              <w:tc>
                <w:tcPr>
                  <w:tcW w:w="1970" w:type="pct"/>
                </w:tcPr>
                <w:p w:rsidR="002B718A" w:rsidRPr="00166CE0" w:rsidRDefault="002B718A" w:rsidP="009C6192">
                  <w:pPr>
                    <w:ind w:right="-174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СОЭ</w:t>
                  </w:r>
                </w:p>
              </w:tc>
              <w:tc>
                <w:tcPr>
                  <w:tcW w:w="1181" w:type="pct"/>
                </w:tcPr>
                <w:p w:rsidR="002B718A" w:rsidRPr="00166CE0" w:rsidRDefault="002B718A" w:rsidP="00666AC9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мм/час</w:t>
                  </w:r>
                </w:p>
              </w:tc>
              <w:tc>
                <w:tcPr>
                  <w:tcW w:w="924" w:type="pct"/>
                </w:tcPr>
                <w:p w:rsidR="002B718A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924" w:type="pct"/>
                </w:tcPr>
                <w:p w:rsidR="002B718A" w:rsidRDefault="002B718A" w:rsidP="00666AC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45</w:t>
                  </w:r>
                </w:p>
              </w:tc>
            </w:tr>
          </w:tbl>
          <w:p w:rsidR="00F14C43" w:rsidRPr="00166CE0" w:rsidRDefault="00F14C43" w:rsidP="008C72E9">
            <w:pPr>
              <w:spacing w:before="120" w:after="120"/>
              <w:rPr>
                <w:sz w:val="18"/>
                <w:szCs w:val="18"/>
                <w:u w:val="single"/>
              </w:rPr>
            </w:pPr>
          </w:p>
        </w:tc>
      </w:tr>
      <w:tr w:rsidR="00C02813" w:rsidRPr="00166CE0" w:rsidTr="00630EB9">
        <w:trPr>
          <w:trHeight w:val="3850"/>
        </w:trPr>
        <w:tc>
          <w:tcPr>
            <w:tcW w:w="5000" w:type="pct"/>
            <w:shd w:val="clear" w:color="auto" w:fill="auto"/>
          </w:tcPr>
          <w:p w:rsidR="00C02813" w:rsidRDefault="002744B8" w:rsidP="002744B8">
            <w:pPr>
              <w:spacing w:before="120" w:after="12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Б</w:t>
            </w:r>
            <w:r w:rsidRPr="006301DE">
              <w:rPr>
                <w:sz w:val="18"/>
                <w:szCs w:val="18"/>
                <w:u w:val="single"/>
              </w:rPr>
              <w:t>иохимические анализы крови:</w:t>
            </w:r>
          </w:p>
          <w:tbl>
            <w:tblPr>
              <w:tblpPr w:leftFromText="180" w:rightFromText="180" w:vertAnchor="text" w:horzAnchor="margin" w:tblpY="18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674"/>
              <w:gridCol w:w="2921"/>
              <w:gridCol w:w="2167"/>
            </w:tblGrid>
            <w:tr w:rsidR="00C8262E" w:rsidRPr="00166CE0" w:rsidTr="00630EB9">
              <w:trPr>
                <w:trHeight w:val="175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2E" w:rsidRPr="00C413B9" w:rsidRDefault="00C8262E" w:rsidP="00E7189D">
                  <w:pPr>
                    <w:rPr>
                      <w:rFonts w:eastAsia="Times New Roman"/>
                      <w:sz w:val="16"/>
                      <w:szCs w:val="20"/>
                    </w:rPr>
                  </w:pP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2E" w:rsidRPr="00C413B9" w:rsidRDefault="00C8262E" w:rsidP="00E7189D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ед.изм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10.05</w:t>
                  </w:r>
                </w:p>
              </w:tc>
            </w:tr>
            <w:tr w:rsidR="00C8262E" w:rsidRPr="00166CE0" w:rsidTr="00630EB9">
              <w:trPr>
                <w:trHeight w:val="115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630EB9" w:rsidRDefault="00630EB9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общ бел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76</w:t>
                  </w:r>
                </w:p>
              </w:tc>
            </w:tr>
            <w:tr w:rsidR="00C8262E" w:rsidRPr="00166CE0" w:rsidTr="00630EB9">
              <w:trPr>
                <w:trHeight w:val="115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630EB9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альбум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Default="00C8262E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39</w:t>
                  </w:r>
                </w:p>
              </w:tc>
            </w:tr>
            <w:tr w:rsidR="00C8262E" w:rsidRPr="00166CE0" w:rsidTr="00630EB9">
              <w:trPr>
                <w:trHeight w:val="125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C8262E" w:rsidRPr="00C413B9" w:rsidRDefault="00C8262E" w:rsidP="00630EB9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амил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C8262E" w:rsidRPr="00C413B9" w:rsidRDefault="00832002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2E" w:rsidRPr="00C413B9" w:rsidRDefault="00C8262E" w:rsidP="00630EB9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глюк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C8262E" w:rsidRPr="00C413B9" w:rsidRDefault="00C8262E" w:rsidP="00630EB9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мочев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ммоль/л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630EB9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креат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3D396F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127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СРБ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мг/л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630EB9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билир общ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630EB9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билир пр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АсАТ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АлАТ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холестерин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ммоль/л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ЛПВП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ммоль/л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ЛПНП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ммоль/л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630EB9" w:rsidRDefault="00630EB9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ТАГ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ммоль/л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АЧТВ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сек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</w:tr>
            <w:tr w:rsidR="00C8262E" w:rsidRPr="00166CE0" w:rsidTr="00630EB9">
              <w:trPr>
                <w:trHeight w:val="64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E7189D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ПТИ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07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26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630EB9" w:rsidP="00630EB9">
                  <w:pP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ф</w:t>
                  </w:r>
                  <w:r w:rsidR="00832002"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ибриног</w:t>
                  </w:r>
                </w:p>
              </w:tc>
              <w:tc>
                <w:tcPr>
                  <w:tcW w:w="1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C413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10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62E" w:rsidRPr="00C413B9" w:rsidRDefault="00C8262E" w:rsidP="00C413B9">
                  <w:pPr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  <w:r w:rsidR="00630EB9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F14C43" w:rsidRPr="002744B8" w:rsidRDefault="00F14C43" w:rsidP="002744B8">
            <w:pPr>
              <w:spacing w:before="120" w:after="120"/>
              <w:rPr>
                <w:sz w:val="18"/>
                <w:szCs w:val="18"/>
                <w:u w:val="single"/>
              </w:rPr>
            </w:pPr>
          </w:p>
        </w:tc>
      </w:tr>
      <w:tr w:rsidR="00C31CC9" w:rsidRPr="00C02813" w:rsidTr="00630EB9">
        <w:trPr>
          <w:trHeight w:val="1063"/>
        </w:trPr>
        <w:tc>
          <w:tcPr>
            <w:tcW w:w="5000" w:type="pct"/>
            <w:shd w:val="clear" w:color="auto" w:fill="auto"/>
          </w:tcPr>
          <w:tbl>
            <w:tblPr>
              <w:tblpPr w:leftFromText="180" w:rightFromText="180" w:vertAnchor="page" w:horzAnchor="margin" w:tblpY="466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873"/>
              <w:gridCol w:w="3889"/>
            </w:tblGrid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hideMark/>
                </w:tcPr>
                <w:p w:rsidR="00C8262E" w:rsidRPr="00166CE0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07" w:type="pct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10.05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shd w:val="clear" w:color="auto" w:fill="D9D9D9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цвет</w:t>
                  </w:r>
                </w:p>
              </w:tc>
              <w:tc>
                <w:tcPr>
                  <w:tcW w:w="1807" w:type="pct"/>
                  <w:shd w:val="clear" w:color="auto" w:fill="D9D9D9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с/ж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мутность</w:t>
                  </w:r>
                </w:p>
              </w:tc>
              <w:tc>
                <w:tcPr>
                  <w:tcW w:w="1807" w:type="pct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полн</w:t>
                  </w:r>
                </w:p>
              </w:tc>
            </w:tr>
            <w:tr w:rsidR="00C8262E" w:rsidRPr="00166CE0" w:rsidTr="00630EB9">
              <w:trPr>
                <w:trHeight w:val="64"/>
              </w:trPr>
              <w:tc>
                <w:tcPr>
                  <w:tcW w:w="3193" w:type="pct"/>
                  <w:shd w:val="clear" w:color="auto" w:fill="D9D9D9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реакция</w:t>
                  </w:r>
                </w:p>
              </w:tc>
              <w:tc>
                <w:tcPr>
                  <w:tcW w:w="1807" w:type="pct"/>
                  <w:shd w:val="clear" w:color="auto" w:fill="D9D9D9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кисл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отн</w:t>
                  </w:r>
                  <w:r>
                    <w:rPr>
                      <w:sz w:val="16"/>
                      <w:szCs w:val="16"/>
                    </w:rPr>
                    <w:cr/>
                    <w:t xml:space="preserve"> пл</w:t>
                  </w:r>
                </w:p>
              </w:tc>
              <w:tc>
                <w:tcPr>
                  <w:tcW w:w="1807" w:type="pct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1011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shd w:val="clear" w:color="auto" w:fill="D9D9D9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белок</w:t>
                  </w:r>
                </w:p>
              </w:tc>
              <w:tc>
                <w:tcPr>
                  <w:tcW w:w="1807" w:type="pct"/>
                  <w:shd w:val="clear" w:color="auto" w:fill="D9D9D9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отр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глюкоза</w:t>
                  </w:r>
                </w:p>
              </w:tc>
              <w:tc>
                <w:tcPr>
                  <w:tcW w:w="1807" w:type="pct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отр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shd w:val="clear" w:color="auto" w:fill="D9D9D9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эп</w:t>
                  </w:r>
                  <w:r w:rsidR="00630EB9">
                    <w:rPr>
                      <w:sz w:val="16"/>
                      <w:szCs w:val="16"/>
                    </w:rPr>
                    <w:t>ит</w:t>
                  </w:r>
                </w:p>
              </w:tc>
              <w:tc>
                <w:tcPr>
                  <w:tcW w:w="1807" w:type="pct"/>
                  <w:shd w:val="clear" w:color="auto" w:fill="D9D9D9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0-2</w:t>
                  </w:r>
                </w:p>
              </w:tc>
            </w:tr>
            <w:tr w:rsidR="00C8262E" w:rsidRPr="00166CE0" w:rsidTr="00630EB9">
              <w:trPr>
                <w:trHeight w:val="20"/>
              </w:trPr>
              <w:tc>
                <w:tcPr>
                  <w:tcW w:w="3193" w:type="pct"/>
                  <w:hideMark/>
                </w:tcPr>
                <w:p w:rsidR="00C8262E" w:rsidRPr="00166CE0" w:rsidRDefault="00C8262E" w:rsidP="003D396F">
                  <w:pPr>
                    <w:rPr>
                      <w:sz w:val="16"/>
                      <w:szCs w:val="16"/>
                    </w:rPr>
                  </w:pPr>
                  <w:r w:rsidRPr="00166CE0">
                    <w:rPr>
                      <w:sz w:val="16"/>
                      <w:szCs w:val="16"/>
                    </w:rPr>
                    <w:t>лейкоц</w:t>
                  </w:r>
                </w:p>
              </w:tc>
              <w:tc>
                <w:tcPr>
                  <w:tcW w:w="1807" w:type="pct"/>
                </w:tcPr>
                <w:p w:rsidR="00C8262E" w:rsidRDefault="00C8262E" w:rsidP="003D396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2-4</w:t>
                  </w:r>
                </w:p>
              </w:tc>
            </w:tr>
          </w:tbl>
          <w:p w:rsidR="00C31CC9" w:rsidRPr="00C02813" w:rsidRDefault="00C31CC9" w:rsidP="00E7189D">
            <w:pPr>
              <w:spacing w:before="120" w:after="120"/>
              <w:rPr>
                <w:sz w:val="18"/>
                <w:szCs w:val="18"/>
                <w:u w:val="single"/>
              </w:rPr>
            </w:pPr>
            <w:r w:rsidRPr="006301DE">
              <w:rPr>
                <w:sz w:val="18"/>
                <w:szCs w:val="18"/>
                <w:u w:val="single"/>
              </w:rPr>
              <w:t>Общие анализы мочи:</w:t>
            </w:r>
          </w:p>
        </w:tc>
      </w:tr>
      <w:tr w:rsidR="003E52ED" w:rsidRPr="00C02813" w:rsidTr="00630EB9">
        <w:trPr>
          <w:trHeight w:val="1063"/>
        </w:trPr>
        <w:tc>
          <w:tcPr>
            <w:tcW w:w="5000" w:type="pct"/>
            <w:shd w:val="clear" w:color="auto" w:fill="auto"/>
          </w:tcPr>
          <w:p w:rsidR="003E52ED" w:rsidRPr="003E52ED" w:rsidRDefault="003E52ED" w:rsidP="003E52ED">
            <w:pPr>
              <w:rPr>
                <w:sz w:val="18"/>
                <w:szCs w:val="18"/>
                <w:u w:val="single"/>
              </w:rPr>
            </w:pPr>
            <w:r w:rsidRPr="003E52ED">
              <w:rPr>
                <w:sz w:val="18"/>
                <w:szCs w:val="18"/>
                <w:u w:val="single"/>
              </w:rPr>
              <w:t>Иммунологические исследования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998"/>
              <w:gridCol w:w="2505"/>
              <w:gridCol w:w="1259"/>
            </w:tblGrid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Норма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10.05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Лейкоциты</w:t>
                  </w:r>
                </w:p>
              </w:tc>
              <w:tc>
                <w:tcPr>
                  <w:tcW w:w="1164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9D6F9C">
                    <w:rPr>
                      <w:sz w:val="16"/>
                      <w:szCs w:val="16"/>
                    </w:rPr>
                    <w:t>3,8-8,4 * 10^9</w:t>
                  </w:r>
                </w:p>
              </w:tc>
              <w:tc>
                <w:tcPr>
                  <w:tcW w:w="585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Лимфоциты</w:t>
                  </w: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9D6F9C">
                    <w:rPr>
                      <w:sz w:val="16"/>
                      <w:szCs w:val="16"/>
                    </w:rPr>
                    <w:t>1,2-3,0 * 10:9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E52ED" w:rsidRPr="009D6F9C" w:rsidTr="00630EB9">
              <w:tc>
                <w:tcPr>
                  <w:tcW w:w="3251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Т-лимфоциты (Е-РОК)</w:t>
                  </w:r>
                </w:p>
              </w:tc>
              <w:tc>
                <w:tcPr>
                  <w:tcW w:w="1164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58-67%</w:t>
                  </w:r>
                </w:p>
              </w:tc>
              <w:tc>
                <w:tcPr>
                  <w:tcW w:w="585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46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Т-лимфоциты активные</w:t>
                  </w: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24-30%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32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Т-хелперы CD-4</w:t>
                  </w:r>
                </w:p>
              </w:tc>
              <w:tc>
                <w:tcPr>
                  <w:tcW w:w="1164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35-48%</w:t>
                  </w:r>
                </w:p>
              </w:tc>
              <w:tc>
                <w:tcPr>
                  <w:tcW w:w="585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26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  <w:lang w:val="en-US"/>
                    </w:rPr>
                    <w:t>T</w:t>
                  </w:r>
                  <w:r w:rsidRPr="009D6F9C">
                    <w:rPr>
                      <w:sz w:val="16"/>
                      <w:szCs w:val="16"/>
                    </w:rPr>
                    <w:t xml:space="preserve">-супрессоры </w:t>
                  </w:r>
                  <w:r w:rsidRPr="009D6F9C">
                    <w:rPr>
                      <w:sz w:val="16"/>
                      <w:szCs w:val="16"/>
                      <w:lang w:val="en-US"/>
                    </w:rPr>
                    <w:t>CD</w:t>
                  </w:r>
                  <w:r w:rsidRPr="009D6F9C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18-25%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20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Иммунорегуляторный индекс (ИРИ=Тх/Тс)</w:t>
                  </w:r>
                </w:p>
              </w:tc>
              <w:tc>
                <w:tcPr>
                  <w:tcW w:w="1164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1,4-2,0</w:t>
                  </w:r>
                </w:p>
              </w:tc>
              <w:tc>
                <w:tcPr>
                  <w:tcW w:w="585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</w:t>
                  </w:r>
                  <w:r w:rsidR="00630EB9">
                    <w:rPr>
                      <w:sz w:val="16"/>
                      <w:szCs w:val="16"/>
                    </w:rPr>
                    <w:t>.</w:t>
                  </w:r>
                  <w:r w:rsidRPr="009D6F9C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  <w:lang w:val="en-US"/>
                    </w:rPr>
                    <w:lastRenderedPageBreak/>
                    <w:t>B</w:t>
                  </w:r>
                  <w:r w:rsidRPr="009D6F9C">
                    <w:rPr>
                      <w:sz w:val="16"/>
                      <w:szCs w:val="16"/>
                    </w:rPr>
                    <w:t>-лимфоциты С</w:t>
                  </w:r>
                  <w:r w:rsidRPr="009D6F9C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9D6F9C">
                    <w:rPr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16-24%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22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Иммуноглобулины G</w:t>
                  </w:r>
                </w:p>
              </w:tc>
              <w:tc>
                <w:tcPr>
                  <w:tcW w:w="1164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8-18 г/л</w:t>
                  </w:r>
                </w:p>
              </w:tc>
              <w:tc>
                <w:tcPr>
                  <w:tcW w:w="585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10</w:t>
                  </w:r>
                  <w:r w:rsidR="00630EB9">
                    <w:rPr>
                      <w:sz w:val="16"/>
                      <w:szCs w:val="16"/>
                    </w:rPr>
                    <w:t>.</w:t>
                  </w:r>
                  <w:r w:rsidRPr="009D6F9C">
                    <w:rPr>
                      <w:sz w:val="16"/>
                      <w:szCs w:val="16"/>
                    </w:rPr>
                    <w:t>45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Иммуноглобулины А</w:t>
                  </w: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0,9-45 г/л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</w:t>
                  </w:r>
                  <w:r w:rsidR="00630EB9">
                    <w:rPr>
                      <w:sz w:val="16"/>
                      <w:szCs w:val="16"/>
                    </w:rPr>
                    <w:t>.</w:t>
                  </w:r>
                  <w:r w:rsidRPr="009D6F9C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Иммуноглобулины М</w:t>
                  </w:r>
                </w:p>
              </w:tc>
              <w:tc>
                <w:tcPr>
                  <w:tcW w:w="1164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0,6-2,5 г/л</w:t>
                  </w:r>
                </w:p>
              </w:tc>
              <w:tc>
                <w:tcPr>
                  <w:tcW w:w="585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2</w:t>
                  </w:r>
                  <w:r w:rsidR="00630EB9">
                    <w:rPr>
                      <w:sz w:val="16"/>
                      <w:szCs w:val="16"/>
                    </w:rPr>
                    <w:t>.</w:t>
                  </w:r>
                  <w:r w:rsidRPr="009D6F9C">
                    <w:rPr>
                      <w:sz w:val="16"/>
                      <w:szCs w:val="16"/>
                    </w:rPr>
                    <w:t>73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Иммунные комплексы</w:t>
                  </w: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до 56 Ед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100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Фагоцитарный индекс</w:t>
                  </w:r>
                </w:p>
              </w:tc>
              <w:tc>
                <w:tcPr>
                  <w:tcW w:w="1164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80-90%</w:t>
                  </w:r>
                </w:p>
              </w:tc>
              <w:tc>
                <w:tcPr>
                  <w:tcW w:w="585" w:type="pct"/>
                  <w:shd w:val="clear" w:color="auto" w:fill="D9D9D9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73</w:t>
                  </w:r>
                </w:p>
              </w:tc>
            </w:tr>
            <w:tr w:rsidR="003E52ED" w:rsidRPr="009D6F9C" w:rsidTr="00630EB9">
              <w:tc>
                <w:tcPr>
                  <w:tcW w:w="3251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Фагоцитарное число</w:t>
                  </w:r>
                </w:p>
              </w:tc>
              <w:tc>
                <w:tcPr>
                  <w:tcW w:w="1164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8,9-12,3</w:t>
                  </w:r>
                </w:p>
              </w:tc>
              <w:tc>
                <w:tcPr>
                  <w:tcW w:w="585" w:type="pct"/>
                </w:tcPr>
                <w:p w:rsidR="003E52ED" w:rsidRPr="009D6F9C" w:rsidRDefault="003E52ED" w:rsidP="009D6F9C">
                  <w:pPr>
                    <w:jc w:val="center"/>
                    <w:rPr>
                      <w:sz w:val="16"/>
                      <w:szCs w:val="16"/>
                    </w:rPr>
                  </w:pPr>
                  <w:r w:rsidRPr="009D6F9C">
                    <w:rPr>
                      <w:sz w:val="16"/>
                      <w:szCs w:val="16"/>
                    </w:rPr>
                    <w:t>8</w:t>
                  </w:r>
                  <w:r w:rsidR="00630EB9">
                    <w:rPr>
                      <w:sz w:val="16"/>
                      <w:szCs w:val="16"/>
                    </w:rPr>
                    <w:t>.</w:t>
                  </w:r>
                  <w:r w:rsidRPr="009D6F9C">
                    <w:rPr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3E52ED" w:rsidRPr="00166CE0" w:rsidRDefault="003E52ED" w:rsidP="003D396F">
            <w:pPr>
              <w:jc w:val="center"/>
              <w:rPr>
                <w:sz w:val="16"/>
                <w:szCs w:val="16"/>
              </w:rPr>
            </w:pPr>
          </w:p>
        </w:tc>
      </w:tr>
    </w:tbl>
    <w:p w:rsidR="00C31CC9" w:rsidRPr="00630EB9" w:rsidRDefault="00C31CC9" w:rsidP="00AB2A26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6"/>
        <w:gridCol w:w="9782"/>
      </w:tblGrid>
      <w:tr w:rsidR="00630EB9" w:rsidRPr="00E14893" w:rsidTr="00E14893">
        <w:tc>
          <w:tcPr>
            <w:tcW w:w="0" w:type="auto"/>
            <w:gridSpan w:val="2"/>
          </w:tcPr>
          <w:p w:rsidR="00630EB9" w:rsidRPr="00E14893" w:rsidRDefault="00630EB9" w:rsidP="00E14893">
            <w:pPr>
              <w:jc w:val="center"/>
              <w:rPr>
                <w:b/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Дополнительные исследования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10.05.2018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Исследование крови на D-лактат, бета-лактамазную активность</w:t>
            </w:r>
            <w:r w:rsidRPr="00E14893">
              <w:rPr>
                <w:sz w:val="22"/>
                <w:szCs w:val="22"/>
              </w:rPr>
              <w:t>. Результат: D-лактат 0,44, бета-лактамазная активность 39,8%.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10.05.2018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Радиоиммунологическое исследование гормонов в сыворотке крови</w:t>
            </w:r>
            <w:r w:rsidRPr="00E14893">
              <w:rPr>
                <w:sz w:val="22"/>
                <w:szCs w:val="22"/>
              </w:rPr>
              <w:t>. Результат: тестостерон 9,87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2,8-11,58 нг/мл), пролактин 346,02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81,8-484,8 мкМЕ/мл), эстрадиол 0,14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0,07-0,25 нмоль/л), прогестерон 7,54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0,4-4,0 нмоль/л), ФСГ 12,75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1,8-10,5 МЕ/л), ЛГ 6,11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1,0-9,0 МЕ/л), трийодтиронин (Т3) 1,9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1,2-2,8), тироксин (Т4) 62,07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60-160 пмоль/л), Т4 свободный 11,02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11,5-24,0 пмоль/л), кортизол 423,66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170-720 нмоль/л), тиротропин (ТТГ) 3,4 (</w:t>
            </w:r>
            <w:r w:rsidRPr="00E14893">
              <w:rPr>
                <w:sz w:val="22"/>
                <w:szCs w:val="22"/>
                <w:lang w:val="en-US"/>
              </w:rPr>
              <w:t>N</w:t>
            </w:r>
            <w:r w:rsidRPr="00E14893">
              <w:rPr>
                <w:sz w:val="22"/>
                <w:szCs w:val="22"/>
              </w:rPr>
              <w:t xml:space="preserve"> 0,17-4,05 мМе/л).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11.05.2018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МДКТ органов грудной полости, костей</w:t>
            </w:r>
            <w:r w:rsidRPr="00E14893">
              <w:rPr>
                <w:sz w:val="22"/>
                <w:szCs w:val="22"/>
              </w:rPr>
              <w:t>. Заключение: Зона консолидации легочной ткани в S3 правого легкого, на фоне перифокальных фиброзно-интерстициальных изменений. Фиброателектаз S1/2 левого легкого (поствовспалительные изменения после деструкции легкого). Хронический бронхит, пневмосклероз, эмфизема легких, легочная гипертензия. КТ-признаки аневризматической трансформации грудной аорты.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15.05.2018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Спирография.</w:t>
            </w:r>
            <w:r w:rsidRPr="00E14893">
              <w:rPr>
                <w:sz w:val="22"/>
                <w:szCs w:val="22"/>
              </w:rPr>
              <w:t xml:space="preserve"> Заключение: резко выраженное нарушение проходимости на уровне мелких, средних бронхов. Значительное нарушение на уровне крупных бронхов на фоне нормальной ЖЕЛ.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17.05.2018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Спирография.</w:t>
            </w:r>
            <w:r w:rsidRPr="00E14893">
              <w:rPr>
                <w:sz w:val="22"/>
                <w:szCs w:val="22"/>
              </w:rPr>
              <w:t xml:space="preserve"> Заключение: резко выраженное нарушение проходимости на уровне мелких, средних бронхов. Значительное нарушение на уровне крупных бронхов на фоне нормальной ЖЕЛ.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17.05.2018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 xml:space="preserve">Цитологическое исследование секрета бронхов на АК, БК. </w:t>
            </w:r>
            <w:r w:rsidRPr="00E14893">
              <w:rPr>
                <w:sz w:val="22"/>
                <w:szCs w:val="22"/>
              </w:rPr>
              <w:t>Заключение: элементы воспаления и детрит сплошьперекрывают все поля зрения. КУМ не обнаружены.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b/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17.05.2018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b/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Видеотрахеобронхоскопия</w:t>
            </w:r>
            <w:r w:rsidRPr="00E14893">
              <w:rPr>
                <w:sz w:val="22"/>
                <w:szCs w:val="22"/>
              </w:rPr>
              <w:t>. Заключение: диффузный двухсторонний выражено деформирующий бронхит 1 степени интенсивности. Деформация хрящевой части трахеи на всем протяжении.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AB2A26">
            <w:pPr>
              <w:rPr>
                <w:b/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22.05.2018</w:t>
            </w:r>
          </w:p>
        </w:tc>
        <w:tc>
          <w:tcPr>
            <w:tcW w:w="0" w:type="auto"/>
          </w:tcPr>
          <w:p w:rsidR="00630EB9" w:rsidRPr="00E14893" w:rsidRDefault="00630EB9" w:rsidP="00AB2A26">
            <w:pPr>
              <w:rPr>
                <w:b/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РКТ ОГК, костей</w:t>
            </w:r>
            <w:r w:rsidRPr="00E14893">
              <w:rPr>
                <w:sz w:val="22"/>
                <w:szCs w:val="22"/>
              </w:rPr>
              <w:t>. Заключение: зоны консолидации легочной ткани в субплевральных отделах правого легкого, пневмосклероз. Поствоспалительный пневмофиброз верхей доли левого легкого с уменьшением ее в объеме. Хронический бронхит. Эмфизема легких. Легочная гипертензия, утолщение паракостальной и междолевой плевры слева с плевральными наслоениями. Аневризматическая трансформация грудной аорты.</w:t>
            </w:r>
          </w:p>
        </w:tc>
      </w:tr>
    </w:tbl>
    <w:p w:rsidR="00630EB9" w:rsidRDefault="00630EB9" w:rsidP="00FE062F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6"/>
        <w:gridCol w:w="9782"/>
      </w:tblGrid>
      <w:tr w:rsidR="00630EB9" w:rsidRPr="00E14893" w:rsidTr="00E14893">
        <w:tc>
          <w:tcPr>
            <w:tcW w:w="0" w:type="auto"/>
            <w:gridSpan w:val="2"/>
          </w:tcPr>
          <w:p w:rsidR="00630EB9" w:rsidRPr="00E14893" w:rsidRDefault="00630EB9" w:rsidP="00E14893">
            <w:pPr>
              <w:jc w:val="center"/>
              <w:rPr>
                <w:b/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Микробиологические посевы</w:t>
            </w:r>
          </w:p>
        </w:tc>
      </w:tr>
      <w:tr w:rsidR="00630EB9" w:rsidRPr="00E14893" w:rsidTr="00E14893">
        <w:tc>
          <w:tcPr>
            <w:tcW w:w="0" w:type="auto"/>
          </w:tcPr>
          <w:p w:rsidR="00630EB9" w:rsidRPr="00E14893" w:rsidRDefault="00630EB9" w:rsidP="00E14893">
            <w:pPr>
              <w:jc w:val="both"/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17.05.2018</w:t>
            </w:r>
          </w:p>
        </w:tc>
        <w:tc>
          <w:tcPr>
            <w:tcW w:w="0" w:type="auto"/>
          </w:tcPr>
          <w:p w:rsidR="00630EB9" w:rsidRPr="00E14893" w:rsidRDefault="00630EB9" w:rsidP="00E14893">
            <w:pPr>
              <w:jc w:val="both"/>
              <w:rPr>
                <w:sz w:val="22"/>
                <w:szCs w:val="22"/>
              </w:rPr>
            </w:pPr>
            <w:r w:rsidRPr="00E14893">
              <w:rPr>
                <w:b/>
                <w:sz w:val="22"/>
                <w:szCs w:val="22"/>
              </w:rPr>
              <w:t>Посев секрета бронов на микрофлору и чувствительность к АБ.</w:t>
            </w:r>
            <w:r w:rsidRPr="00E14893">
              <w:rPr>
                <w:sz w:val="22"/>
                <w:szCs w:val="22"/>
              </w:rPr>
              <w:t xml:space="preserve"> Результат: микрофлора не выделена.</w:t>
            </w:r>
          </w:p>
        </w:tc>
      </w:tr>
    </w:tbl>
    <w:p w:rsidR="00E53DE4" w:rsidRPr="00747020" w:rsidRDefault="00E53DE4" w:rsidP="00FE062F">
      <w:pPr>
        <w:jc w:val="both"/>
        <w:rPr>
          <w:sz w:val="22"/>
          <w:szCs w:val="22"/>
        </w:rPr>
      </w:pPr>
    </w:p>
    <w:p w:rsidR="00AE006E" w:rsidRDefault="00AE006E" w:rsidP="00565A66">
      <w:pPr>
        <w:rPr>
          <w:sz w:val="22"/>
          <w:szCs w:val="22"/>
          <w:u w:val="single"/>
        </w:rPr>
      </w:pPr>
      <w:r w:rsidRPr="00C8262E">
        <w:rPr>
          <w:sz w:val="22"/>
          <w:szCs w:val="22"/>
          <w:highlight w:val="yellow"/>
          <w:u w:val="single"/>
        </w:rPr>
        <w:t>Лечение:</w:t>
      </w:r>
    </w:p>
    <w:p w:rsidR="00630EB9" w:rsidRPr="0002651D" w:rsidRDefault="00041EBF" w:rsidP="00565A66">
      <w:pPr>
        <w:rPr>
          <w:sz w:val="22"/>
          <w:szCs w:val="22"/>
        </w:rPr>
      </w:pPr>
      <w:r>
        <w:rPr>
          <w:sz w:val="22"/>
          <w:szCs w:val="22"/>
        </w:rPr>
        <w:t>Без антибактериальной терапии?</w:t>
      </w:r>
    </w:p>
    <w:tbl>
      <w:tblPr>
        <w:tblpPr w:leftFromText="180" w:rightFromText="180" w:vertAnchor="text" w:horzAnchor="margin" w:tblpX="10" w:tblpY="1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8"/>
        <w:gridCol w:w="638"/>
        <w:gridCol w:w="638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5"/>
      </w:tblGrid>
      <w:tr w:rsidR="0002651D" w:rsidRPr="00AB24B8" w:rsidTr="0002651D">
        <w:tc>
          <w:tcPr>
            <w:tcW w:w="5000" w:type="pct"/>
            <w:gridSpan w:val="17"/>
            <w:tcMar>
              <w:left w:w="28" w:type="dxa"/>
              <w:right w:w="28" w:type="dxa"/>
            </w:tcMar>
          </w:tcPr>
          <w:p w:rsidR="0002651D" w:rsidRPr="0002651D" w:rsidRDefault="0002651D" w:rsidP="00E44F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Температурный лист</w:t>
            </w:r>
          </w:p>
        </w:tc>
      </w:tr>
      <w:tr w:rsidR="0002651D" w:rsidRPr="00AB24B8" w:rsidTr="0002651D"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08.05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08.05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15.05</w:t>
            </w:r>
          </w:p>
        </w:tc>
        <w:tc>
          <w:tcPr>
            <w:tcW w:w="293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</w:t>
            </w:r>
          </w:p>
        </w:tc>
      </w:tr>
      <w:tr w:rsidR="0002651D" w:rsidRPr="00AB24B8" w:rsidTr="0002651D"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36.2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36.2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36.8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3" w:type="pct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</w:t>
            </w:r>
          </w:p>
        </w:tc>
      </w:tr>
      <w:tr w:rsidR="0002651D" w:rsidRPr="00AB24B8" w:rsidTr="0002651D">
        <w:tc>
          <w:tcPr>
            <w:tcW w:w="295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02651D" w:rsidRPr="00AB24B8" w:rsidRDefault="0002651D" w:rsidP="00E44F8B">
            <w:pPr>
              <w:jc w:val="center"/>
              <w:rPr>
                <w:sz w:val="20"/>
                <w:szCs w:val="20"/>
              </w:rPr>
            </w:pPr>
          </w:p>
        </w:tc>
      </w:tr>
      <w:tr w:rsidR="0002651D" w:rsidRPr="00AB24B8" w:rsidTr="0002651D"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06.05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17.05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</w:t>
            </w:r>
          </w:p>
        </w:tc>
        <w:tc>
          <w:tcPr>
            <w:tcW w:w="293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</w:t>
            </w:r>
          </w:p>
        </w:tc>
      </w:tr>
      <w:tr w:rsidR="0002651D" w:rsidRPr="00AB24B8" w:rsidTr="0002651D"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</w:t>
            </w:r>
          </w:p>
        </w:tc>
        <w:tc>
          <w:tcPr>
            <w:tcW w:w="295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38.5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36.1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36.9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36.4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36.7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  <w:tc>
          <w:tcPr>
            <w:tcW w:w="294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</w:t>
            </w:r>
          </w:p>
        </w:tc>
        <w:tc>
          <w:tcPr>
            <w:tcW w:w="293" w:type="pct"/>
            <w:tcMar>
              <w:left w:w="28" w:type="dxa"/>
              <w:right w:w="28" w:type="dxa"/>
            </w:tcMar>
          </w:tcPr>
          <w:p w:rsidR="0002651D" w:rsidRPr="00AB24B8" w:rsidRDefault="0002651D" w:rsidP="00026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</w:t>
            </w:r>
          </w:p>
        </w:tc>
      </w:tr>
    </w:tbl>
    <w:p w:rsidR="00630EB9" w:rsidRPr="00730A73" w:rsidRDefault="00630EB9" w:rsidP="00565A66">
      <w:pPr>
        <w:rPr>
          <w:sz w:val="22"/>
          <w:szCs w:val="22"/>
        </w:rPr>
      </w:pPr>
    </w:p>
    <w:sectPr w:rsidR="00630EB9" w:rsidRPr="00730A73" w:rsidSect="00027783">
      <w:pgSz w:w="11906" w:h="16838"/>
      <w:pgMar w:top="426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893" w:rsidRDefault="00E14893" w:rsidP="00BC4FC6">
      <w:r>
        <w:separator/>
      </w:r>
    </w:p>
  </w:endnote>
  <w:endnote w:type="continuationSeparator" w:id="0">
    <w:p w:rsidR="00E14893" w:rsidRDefault="00E14893" w:rsidP="00BC4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893" w:rsidRDefault="00E14893" w:rsidP="00BC4FC6">
      <w:r>
        <w:separator/>
      </w:r>
    </w:p>
  </w:footnote>
  <w:footnote w:type="continuationSeparator" w:id="0">
    <w:p w:rsidR="00E14893" w:rsidRDefault="00E14893" w:rsidP="00BC4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77D2"/>
    <w:multiLevelType w:val="hybridMultilevel"/>
    <w:tmpl w:val="24D0A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3824"/>
    <w:multiLevelType w:val="hybridMultilevel"/>
    <w:tmpl w:val="0708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81668"/>
    <w:multiLevelType w:val="hybridMultilevel"/>
    <w:tmpl w:val="8020B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42A93"/>
    <w:multiLevelType w:val="hybridMultilevel"/>
    <w:tmpl w:val="08C6E662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75283"/>
    <w:multiLevelType w:val="hybridMultilevel"/>
    <w:tmpl w:val="89EC8CDA"/>
    <w:lvl w:ilvl="0" w:tplc="A282F974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B492E"/>
    <w:multiLevelType w:val="hybridMultilevel"/>
    <w:tmpl w:val="6E425C90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E6364"/>
    <w:multiLevelType w:val="hybridMultilevel"/>
    <w:tmpl w:val="F01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A779B"/>
    <w:multiLevelType w:val="hybridMultilevel"/>
    <w:tmpl w:val="6B44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382"/>
    <w:rsid w:val="00001556"/>
    <w:rsid w:val="00006513"/>
    <w:rsid w:val="000068B5"/>
    <w:rsid w:val="00011347"/>
    <w:rsid w:val="00015F90"/>
    <w:rsid w:val="000173F1"/>
    <w:rsid w:val="0002091B"/>
    <w:rsid w:val="00020C18"/>
    <w:rsid w:val="0002550F"/>
    <w:rsid w:val="000259DE"/>
    <w:rsid w:val="0002651D"/>
    <w:rsid w:val="00027783"/>
    <w:rsid w:val="000410C9"/>
    <w:rsid w:val="00041EBF"/>
    <w:rsid w:val="00044316"/>
    <w:rsid w:val="0004664F"/>
    <w:rsid w:val="000531B9"/>
    <w:rsid w:val="00060689"/>
    <w:rsid w:val="0006104C"/>
    <w:rsid w:val="00062226"/>
    <w:rsid w:val="000637F2"/>
    <w:rsid w:val="00063C57"/>
    <w:rsid w:val="00065D80"/>
    <w:rsid w:val="00065ED8"/>
    <w:rsid w:val="00066A59"/>
    <w:rsid w:val="0007139B"/>
    <w:rsid w:val="000718DE"/>
    <w:rsid w:val="0007641A"/>
    <w:rsid w:val="00077D6E"/>
    <w:rsid w:val="00085FA8"/>
    <w:rsid w:val="000877FF"/>
    <w:rsid w:val="00087D8F"/>
    <w:rsid w:val="0009040A"/>
    <w:rsid w:val="00094E2A"/>
    <w:rsid w:val="00095BD4"/>
    <w:rsid w:val="000A0962"/>
    <w:rsid w:val="000A385C"/>
    <w:rsid w:val="000A41B3"/>
    <w:rsid w:val="000A5BD4"/>
    <w:rsid w:val="000A6512"/>
    <w:rsid w:val="000A7143"/>
    <w:rsid w:val="000B34DB"/>
    <w:rsid w:val="000C118E"/>
    <w:rsid w:val="000C7857"/>
    <w:rsid w:val="000D1EA4"/>
    <w:rsid w:val="000D30DB"/>
    <w:rsid w:val="000F0765"/>
    <w:rsid w:val="00101250"/>
    <w:rsid w:val="00101B48"/>
    <w:rsid w:val="00106992"/>
    <w:rsid w:val="00112382"/>
    <w:rsid w:val="00115234"/>
    <w:rsid w:val="00115DED"/>
    <w:rsid w:val="00116251"/>
    <w:rsid w:val="00120415"/>
    <w:rsid w:val="00124C2A"/>
    <w:rsid w:val="0012757E"/>
    <w:rsid w:val="001332C7"/>
    <w:rsid w:val="00135BAE"/>
    <w:rsid w:val="00140ABB"/>
    <w:rsid w:val="00144EE6"/>
    <w:rsid w:val="0014521D"/>
    <w:rsid w:val="001474D4"/>
    <w:rsid w:val="00152267"/>
    <w:rsid w:val="00154969"/>
    <w:rsid w:val="00163C47"/>
    <w:rsid w:val="001653C9"/>
    <w:rsid w:val="00166CE0"/>
    <w:rsid w:val="00167326"/>
    <w:rsid w:val="00171E37"/>
    <w:rsid w:val="001722EB"/>
    <w:rsid w:val="00173E79"/>
    <w:rsid w:val="00175692"/>
    <w:rsid w:val="001812EE"/>
    <w:rsid w:val="001816AF"/>
    <w:rsid w:val="001B2AD0"/>
    <w:rsid w:val="001B3781"/>
    <w:rsid w:val="001B44B0"/>
    <w:rsid w:val="001B554D"/>
    <w:rsid w:val="001B5A5D"/>
    <w:rsid w:val="001B78E8"/>
    <w:rsid w:val="001C1D49"/>
    <w:rsid w:val="001C3F29"/>
    <w:rsid w:val="001C6662"/>
    <w:rsid w:val="001D0C97"/>
    <w:rsid w:val="001D44DE"/>
    <w:rsid w:val="001D7E17"/>
    <w:rsid w:val="001E2575"/>
    <w:rsid w:val="001E4938"/>
    <w:rsid w:val="001E77F0"/>
    <w:rsid w:val="001E7DD8"/>
    <w:rsid w:val="001F6AF5"/>
    <w:rsid w:val="001F6EF8"/>
    <w:rsid w:val="00205917"/>
    <w:rsid w:val="0020669C"/>
    <w:rsid w:val="002077B9"/>
    <w:rsid w:val="0021290F"/>
    <w:rsid w:val="0021309D"/>
    <w:rsid w:val="00213EC8"/>
    <w:rsid w:val="0021691F"/>
    <w:rsid w:val="002204B0"/>
    <w:rsid w:val="0022146A"/>
    <w:rsid w:val="00223366"/>
    <w:rsid w:val="0022434C"/>
    <w:rsid w:val="00231F7B"/>
    <w:rsid w:val="00234456"/>
    <w:rsid w:val="00234711"/>
    <w:rsid w:val="002375B2"/>
    <w:rsid w:val="002376E9"/>
    <w:rsid w:val="00240D15"/>
    <w:rsid w:val="00241EB9"/>
    <w:rsid w:val="0024324E"/>
    <w:rsid w:val="00243BA9"/>
    <w:rsid w:val="00245256"/>
    <w:rsid w:val="002563CC"/>
    <w:rsid w:val="00257299"/>
    <w:rsid w:val="002578D1"/>
    <w:rsid w:val="00263A1F"/>
    <w:rsid w:val="002644D0"/>
    <w:rsid w:val="00264595"/>
    <w:rsid w:val="00264F2D"/>
    <w:rsid w:val="0026572C"/>
    <w:rsid w:val="00265739"/>
    <w:rsid w:val="00265A7F"/>
    <w:rsid w:val="0027036C"/>
    <w:rsid w:val="00270933"/>
    <w:rsid w:val="002744B8"/>
    <w:rsid w:val="00277367"/>
    <w:rsid w:val="00282C7F"/>
    <w:rsid w:val="002872FD"/>
    <w:rsid w:val="002A027E"/>
    <w:rsid w:val="002A2824"/>
    <w:rsid w:val="002A589A"/>
    <w:rsid w:val="002A7E49"/>
    <w:rsid w:val="002B0E80"/>
    <w:rsid w:val="002B315A"/>
    <w:rsid w:val="002B4EE7"/>
    <w:rsid w:val="002B53CA"/>
    <w:rsid w:val="002B718A"/>
    <w:rsid w:val="002C21C5"/>
    <w:rsid w:val="002C2CCA"/>
    <w:rsid w:val="002C5E8E"/>
    <w:rsid w:val="002C6674"/>
    <w:rsid w:val="002D14D4"/>
    <w:rsid w:val="002D2B1A"/>
    <w:rsid w:val="002D63CA"/>
    <w:rsid w:val="002D7A39"/>
    <w:rsid w:val="002E1730"/>
    <w:rsid w:val="002E1CFF"/>
    <w:rsid w:val="002E26BE"/>
    <w:rsid w:val="002F3930"/>
    <w:rsid w:val="00301498"/>
    <w:rsid w:val="00302717"/>
    <w:rsid w:val="00304688"/>
    <w:rsid w:val="00310707"/>
    <w:rsid w:val="00312DB6"/>
    <w:rsid w:val="00312E65"/>
    <w:rsid w:val="00314036"/>
    <w:rsid w:val="00314271"/>
    <w:rsid w:val="00316962"/>
    <w:rsid w:val="00321117"/>
    <w:rsid w:val="003238D5"/>
    <w:rsid w:val="00324847"/>
    <w:rsid w:val="00326F0A"/>
    <w:rsid w:val="003319C7"/>
    <w:rsid w:val="00332C40"/>
    <w:rsid w:val="00333802"/>
    <w:rsid w:val="0033495A"/>
    <w:rsid w:val="0033676D"/>
    <w:rsid w:val="00337BBF"/>
    <w:rsid w:val="00341A17"/>
    <w:rsid w:val="003429FC"/>
    <w:rsid w:val="00343CD3"/>
    <w:rsid w:val="00345F23"/>
    <w:rsid w:val="00351DFB"/>
    <w:rsid w:val="00352679"/>
    <w:rsid w:val="00355EEB"/>
    <w:rsid w:val="003565C7"/>
    <w:rsid w:val="003667AF"/>
    <w:rsid w:val="003672D1"/>
    <w:rsid w:val="0037473D"/>
    <w:rsid w:val="0037765C"/>
    <w:rsid w:val="00382FDC"/>
    <w:rsid w:val="003845A3"/>
    <w:rsid w:val="00387E64"/>
    <w:rsid w:val="00395D5F"/>
    <w:rsid w:val="00396A0F"/>
    <w:rsid w:val="003A0801"/>
    <w:rsid w:val="003A11FB"/>
    <w:rsid w:val="003A1A47"/>
    <w:rsid w:val="003A2D00"/>
    <w:rsid w:val="003A4B8B"/>
    <w:rsid w:val="003A5ADF"/>
    <w:rsid w:val="003A6B90"/>
    <w:rsid w:val="003A6DD4"/>
    <w:rsid w:val="003A720E"/>
    <w:rsid w:val="003A7BC1"/>
    <w:rsid w:val="003B0B02"/>
    <w:rsid w:val="003B3E1D"/>
    <w:rsid w:val="003B47BF"/>
    <w:rsid w:val="003B69EB"/>
    <w:rsid w:val="003B752D"/>
    <w:rsid w:val="003B7FEB"/>
    <w:rsid w:val="003C798C"/>
    <w:rsid w:val="003D0144"/>
    <w:rsid w:val="003D1D82"/>
    <w:rsid w:val="003D2A7B"/>
    <w:rsid w:val="003D396F"/>
    <w:rsid w:val="003D4C2D"/>
    <w:rsid w:val="003D6E77"/>
    <w:rsid w:val="003D7209"/>
    <w:rsid w:val="003E2E3D"/>
    <w:rsid w:val="003E4D34"/>
    <w:rsid w:val="003E52ED"/>
    <w:rsid w:val="003E5F3D"/>
    <w:rsid w:val="003E76E6"/>
    <w:rsid w:val="003F4414"/>
    <w:rsid w:val="003F445B"/>
    <w:rsid w:val="003F6A86"/>
    <w:rsid w:val="00400B5D"/>
    <w:rsid w:val="0040470B"/>
    <w:rsid w:val="00407E02"/>
    <w:rsid w:val="00410590"/>
    <w:rsid w:val="00413E86"/>
    <w:rsid w:val="004153F7"/>
    <w:rsid w:val="00416C84"/>
    <w:rsid w:val="00424DC0"/>
    <w:rsid w:val="00425BBB"/>
    <w:rsid w:val="00426FD1"/>
    <w:rsid w:val="00427FDC"/>
    <w:rsid w:val="00431183"/>
    <w:rsid w:val="004435CD"/>
    <w:rsid w:val="00443E2E"/>
    <w:rsid w:val="00450AE0"/>
    <w:rsid w:val="00456D68"/>
    <w:rsid w:val="0047128E"/>
    <w:rsid w:val="00472C18"/>
    <w:rsid w:val="00473990"/>
    <w:rsid w:val="00474D07"/>
    <w:rsid w:val="004763A3"/>
    <w:rsid w:val="004765E8"/>
    <w:rsid w:val="0048647F"/>
    <w:rsid w:val="00486863"/>
    <w:rsid w:val="00487E1B"/>
    <w:rsid w:val="004A2CAC"/>
    <w:rsid w:val="004A3874"/>
    <w:rsid w:val="004A4B34"/>
    <w:rsid w:val="004B04DB"/>
    <w:rsid w:val="004B22B9"/>
    <w:rsid w:val="004C0C74"/>
    <w:rsid w:val="004C596D"/>
    <w:rsid w:val="004D4B29"/>
    <w:rsid w:val="004D6A71"/>
    <w:rsid w:val="004E0C13"/>
    <w:rsid w:val="004E2C50"/>
    <w:rsid w:val="004E35E2"/>
    <w:rsid w:val="004F19F2"/>
    <w:rsid w:val="004F1B32"/>
    <w:rsid w:val="004F589B"/>
    <w:rsid w:val="0050106F"/>
    <w:rsid w:val="00507794"/>
    <w:rsid w:val="00513D10"/>
    <w:rsid w:val="00514287"/>
    <w:rsid w:val="005200F3"/>
    <w:rsid w:val="00524DA5"/>
    <w:rsid w:val="00527E81"/>
    <w:rsid w:val="00530710"/>
    <w:rsid w:val="00533324"/>
    <w:rsid w:val="00537966"/>
    <w:rsid w:val="005408A1"/>
    <w:rsid w:val="00540E66"/>
    <w:rsid w:val="00546282"/>
    <w:rsid w:val="00547331"/>
    <w:rsid w:val="005511BC"/>
    <w:rsid w:val="00552363"/>
    <w:rsid w:val="00552894"/>
    <w:rsid w:val="0055293F"/>
    <w:rsid w:val="00553AFB"/>
    <w:rsid w:val="00553EBA"/>
    <w:rsid w:val="00561B8F"/>
    <w:rsid w:val="00563746"/>
    <w:rsid w:val="0056433A"/>
    <w:rsid w:val="005659AE"/>
    <w:rsid w:val="00565A66"/>
    <w:rsid w:val="00574F30"/>
    <w:rsid w:val="00580862"/>
    <w:rsid w:val="0058344B"/>
    <w:rsid w:val="00585281"/>
    <w:rsid w:val="00594B85"/>
    <w:rsid w:val="00595DDA"/>
    <w:rsid w:val="005A3151"/>
    <w:rsid w:val="005A3AE4"/>
    <w:rsid w:val="005B050C"/>
    <w:rsid w:val="005B087B"/>
    <w:rsid w:val="005B08B3"/>
    <w:rsid w:val="005B10AD"/>
    <w:rsid w:val="005B24D2"/>
    <w:rsid w:val="005B74E4"/>
    <w:rsid w:val="005B76C9"/>
    <w:rsid w:val="005C19B4"/>
    <w:rsid w:val="005C2BF2"/>
    <w:rsid w:val="005C3280"/>
    <w:rsid w:val="005C54F7"/>
    <w:rsid w:val="005D088B"/>
    <w:rsid w:val="005D10C6"/>
    <w:rsid w:val="005D2290"/>
    <w:rsid w:val="005D3907"/>
    <w:rsid w:val="005D4095"/>
    <w:rsid w:val="005D7F0C"/>
    <w:rsid w:val="005E3B8A"/>
    <w:rsid w:val="005F0307"/>
    <w:rsid w:val="005F6D3E"/>
    <w:rsid w:val="005F7FF0"/>
    <w:rsid w:val="0060752B"/>
    <w:rsid w:val="00611D03"/>
    <w:rsid w:val="0061214E"/>
    <w:rsid w:val="006160D0"/>
    <w:rsid w:val="00620097"/>
    <w:rsid w:val="00620115"/>
    <w:rsid w:val="00622C57"/>
    <w:rsid w:val="00625A51"/>
    <w:rsid w:val="006277A5"/>
    <w:rsid w:val="006301DE"/>
    <w:rsid w:val="00630D94"/>
    <w:rsid w:val="00630EB9"/>
    <w:rsid w:val="0063281E"/>
    <w:rsid w:val="00633C32"/>
    <w:rsid w:val="006407EF"/>
    <w:rsid w:val="00641C45"/>
    <w:rsid w:val="006422D9"/>
    <w:rsid w:val="00643353"/>
    <w:rsid w:val="00646314"/>
    <w:rsid w:val="0064782A"/>
    <w:rsid w:val="0064793A"/>
    <w:rsid w:val="00654D33"/>
    <w:rsid w:val="00657F0F"/>
    <w:rsid w:val="00661447"/>
    <w:rsid w:val="006627BF"/>
    <w:rsid w:val="006661C9"/>
    <w:rsid w:val="00666AC9"/>
    <w:rsid w:val="0066799F"/>
    <w:rsid w:val="00670185"/>
    <w:rsid w:val="0067029C"/>
    <w:rsid w:val="00670A7F"/>
    <w:rsid w:val="006722AB"/>
    <w:rsid w:val="0067374C"/>
    <w:rsid w:val="00680C7C"/>
    <w:rsid w:val="0068220F"/>
    <w:rsid w:val="00683B6D"/>
    <w:rsid w:val="00684B43"/>
    <w:rsid w:val="0068609B"/>
    <w:rsid w:val="006862B3"/>
    <w:rsid w:val="00687F6C"/>
    <w:rsid w:val="00692921"/>
    <w:rsid w:val="00694326"/>
    <w:rsid w:val="006A0217"/>
    <w:rsid w:val="006A4C7D"/>
    <w:rsid w:val="006A5409"/>
    <w:rsid w:val="006A7A3F"/>
    <w:rsid w:val="006B0780"/>
    <w:rsid w:val="006B0BE3"/>
    <w:rsid w:val="006B11B0"/>
    <w:rsid w:val="006B2ABE"/>
    <w:rsid w:val="006B7C23"/>
    <w:rsid w:val="006C1502"/>
    <w:rsid w:val="006C1946"/>
    <w:rsid w:val="006C223B"/>
    <w:rsid w:val="006D1C1E"/>
    <w:rsid w:val="006D2C52"/>
    <w:rsid w:val="006D4D9B"/>
    <w:rsid w:val="006D5C1D"/>
    <w:rsid w:val="006D6E50"/>
    <w:rsid w:val="006E11C6"/>
    <w:rsid w:val="006E1EFE"/>
    <w:rsid w:val="006F01DC"/>
    <w:rsid w:val="006F179F"/>
    <w:rsid w:val="006F4F7A"/>
    <w:rsid w:val="007004CD"/>
    <w:rsid w:val="0070068D"/>
    <w:rsid w:val="007008AC"/>
    <w:rsid w:val="00700DDF"/>
    <w:rsid w:val="0070158B"/>
    <w:rsid w:val="0070278A"/>
    <w:rsid w:val="007104FC"/>
    <w:rsid w:val="0071085A"/>
    <w:rsid w:val="00712115"/>
    <w:rsid w:val="0071366E"/>
    <w:rsid w:val="00717150"/>
    <w:rsid w:val="0071794E"/>
    <w:rsid w:val="00720893"/>
    <w:rsid w:val="0072121D"/>
    <w:rsid w:val="00721572"/>
    <w:rsid w:val="00722694"/>
    <w:rsid w:val="007258FD"/>
    <w:rsid w:val="00730A73"/>
    <w:rsid w:val="00731E96"/>
    <w:rsid w:val="00732DEB"/>
    <w:rsid w:val="00733AB6"/>
    <w:rsid w:val="00735BDC"/>
    <w:rsid w:val="00741F05"/>
    <w:rsid w:val="00743878"/>
    <w:rsid w:val="00746474"/>
    <w:rsid w:val="00747020"/>
    <w:rsid w:val="00753417"/>
    <w:rsid w:val="0075579E"/>
    <w:rsid w:val="00762DAA"/>
    <w:rsid w:val="00762E1B"/>
    <w:rsid w:val="007679A1"/>
    <w:rsid w:val="007721AE"/>
    <w:rsid w:val="00772C02"/>
    <w:rsid w:val="007821CD"/>
    <w:rsid w:val="00783353"/>
    <w:rsid w:val="00784BA6"/>
    <w:rsid w:val="00785DF2"/>
    <w:rsid w:val="00786624"/>
    <w:rsid w:val="007872D4"/>
    <w:rsid w:val="007874C5"/>
    <w:rsid w:val="007912CF"/>
    <w:rsid w:val="007915DB"/>
    <w:rsid w:val="00793566"/>
    <w:rsid w:val="007A11BC"/>
    <w:rsid w:val="007A322B"/>
    <w:rsid w:val="007A764B"/>
    <w:rsid w:val="007A76C9"/>
    <w:rsid w:val="007B4D06"/>
    <w:rsid w:val="007B5C94"/>
    <w:rsid w:val="007B6CB4"/>
    <w:rsid w:val="007B7E33"/>
    <w:rsid w:val="007C29AC"/>
    <w:rsid w:val="007C3DED"/>
    <w:rsid w:val="007C4E08"/>
    <w:rsid w:val="007D1D23"/>
    <w:rsid w:val="007D23C9"/>
    <w:rsid w:val="007D5802"/>
    <w:rsid w:val="007D6840"/>
    <w:rsid w:val="007E4A16"/>
    <w:rsid w:val="007E6793"/>
    <w:rsid w:val="007E7080"/>
    <w:rsid w:val="007F0370"/>
    <w:rsid w:val="007F646E"/>
    <w:rsid w:val="008004CD"/>
    <w:rsid w:val="00801004"/>
    <w:rsid w:val="00801976"/>
    <w:rsid w:val="008065AB"/>
    <w:rsid w:val="00810E8B"/>
    <w:rsid w:val="008113B1"/>
    <w:rsid w:val="00813B67"/>
    <w:rsid w:val="00814F72"/>
    <w:rsid w:val="0083069D"/>
    <w:rsid w:val="00832002"/>
    <w:rsid w:val="0083240B"/>
    <w:rsid w:val="008342C6"/>
    <w:rsid w:val="00840D25"/>
    <w:rsid w:val="00843F04"/>
    <w:rsid w:val="00845E02"/>
    <w:rsid w:val="00847929"/>
    <w:rsid w:val="008533C1"/>
    <w:rsid w:val="0085550B"/>
    <w:rsid w:val="00857450"/>
    <w:rsid w:val="00857721"/>
    <w:rsid w:val="00857D06"/>
    <w:rsid w:val="00861B80"/>
    <w:rsid w:val="0086609B"/>
    <w:rsid w:val="00867E0E"/>
    <w:rsid w:val="008716DA"/>
    <w:rsid w:val="00873977"/>
    <w:rsid w:val="00873B61"/>
    <w:rsid w:val="00874D30"/>
    <w:rsid w:val="00875DE8"/>
    <w:rsid w:val="008839A2"/>
    <w:rsid w:val="00884DFE"/>
    <w:rsid w:val="00887520"/>
    <w:rsid w:val="00887581"/>
    <w:rsid w:val="00891491"/>
    <w:rsid w:val="00892B63"/>
    <w:rsid w:val="008A3A56"/>
    <w:rsid w:val="008A691D"/>
    <w:rsid w:val="008B4179"/>
    <w:rsid w:val="008B46A1"/>
    <w:rsid w:val="008B4783"/>
    <w:rsid w:val="008B4D82"/>
    <w:rsid w:val="008B689F"/>
    <w:rsid w:val="008C02B8"/>
    <w:rsid w:val="008C251A"/>
    <w:rsid w:val="008C3F6B"/>
    <w:rsid w:val="008C6B59"/>
    <w:rsid w:val="008C7205"/>
    <w:rsid w:val="008C72E9"/>
    <w:rsid w:val="008D1CC6"/>
    <w:rsid w:val="008E0F3B"/>
    <w:rsid w:val="008F70BF"/>
    <w:rsid w:val="008F7606"/>
    <w:rsid w:val="008F7C08"/>
    <w:rsid w:val="0090324B"/>
    <w:rsid w:val="00907D5F"/>
    <w:rsid w:val="009103C2"/>
    <w:rsid w:val="0091083C"/>
    <w:rsid w:val="00912D9E"/>
    <w:rsid w:val="009138F8"/>
    <w:rsid w:val="0091505D"/>
    <w:rsid w:val="0091521D"/>
    <w:rsid w:val="00921841"/>
    <w:rsid w:val="009226B0"/>
    <w:rsid w:val="00922AE6"/>
    <w:rsid w:val="0092437B"/>
    <w:rsid w:val="00925797"/>
    <w:rsid w:val="00925C2A"/>
    <w:rsid w:val="00933A25"/>
    <w:rsid w:val="00934B1B"/>
    <w:rsid w:val="00935CFC"/>
    <w:rsid w:val="009405AF"/>
    <w:rsid w:val="00941AED"/>
    <w:rsid w:val="00944D7D"/>
    <w:rsid w:val="00947CF1"/>
    <w:rsid w:val="0095262B"/>
    <w:rsid w:val="00960524"/>
    <w:rsid w:val="00960A6E"/>
    <w:rsid w:val="00971045"/>
    <w:rsid w:val="0097181B"/>
    <w:rsid w:val="00971B09"/>
    <w:rsid w:val="00972886"/>
    <w:rsid w:val="009858AE"/>
    <w:rsid w:val="00987D83"/>
    <w:rsid w:val="00990D3A"/>
    <w:rsid w:val="009959E8"/>
    <w:rsid w:val="00995E16"/>
    <w:rsid w:val="0099749B"/>
    <w:rsid w:val="00997BC6"/>
    <w:rsid w:val="009A05BC"/>
    <w:rsid w:val="009A2F6F"/>
    <w:rsid w:val="009A3FB7"/>
    <w:rsid w:val="009A6DDA"/>
    <w:rsid w:val="009A7206"/>
    <w:rsid w:val="009B0A96"/>
    <w:rsid w:val="009B2B2C"/>
    <w:rsid w:val="009B3FC1"/>
    <w:rsid w:val="009C04FF"/>
    <w:rsid w:val="009C20B3"/>
    <w:rsid w:val="009C6192"/>
    <w:rsid w:val="009D02A0"/>
    <w:rsid w:val="009D47E7"/>
    <w:rsid w:val="009D4E08"/>
    <w:rsid w:val="009D51C6"/>
    <w:rsid w:val="009D5E43"/>
    <w:rsid w:val="009D6EA1"/>
    <w:rsid w:val="009D6F9C"/>
    <w:rsid w:val="009E09B8"/>
    <w:rsid w:val="009E3709"/>
    <w:rsid w:val="009F277B"/>
    <w:rsid w:val="009F3627"/>
    <w:rsid w:val="00A04C73"/>
    <w:rsid w:val="00A10DE6"/>
    <w:rsid w:val="00A125BC"/>
    <w:rsid w:val="00A14A97"/>
    <w:rsid w:val="00A212F7"/>
    <w:rsid w:val="00A22178"/>
    <w:rsid w:val="00A26491"/>
    <w:rsid w:val="00A313B2"/>
    <w:rsid w:val="00A331B7"/>
    <w:rsid w:val="00A353DC"/>
    <w:rsid w:val="00A353F9"/>
    <w:rsid w:val="00A44D19"/>
    <w:rsid w:val="00A4741B"/>
    <w:rsid w:val="00A56201"/>
    <w:rsid w:val="00A61079"/>
    <w:rsid w:val="00A6700A"/>
    <w:rsid w:val="00A71BC9"/>
    <w:rsid w:val="00A73E26"/>
    <w:rsid w:val="00A740CA"/>
    <w:rsid w:val="00A744B6"/>
    <w:rsid w:val="00A7756E"/>
    <w:rsid w:val="00A835EF"/>
    <w:rsid w:val="00A841BC"/>
    <w:rsid w:val="00A854A4"/>
    <w:rsid w:val="00A9516E"/>
    <w:rsid w:val="00AA390A"/>
    <w:rsid w:val="00AA51D3"/>
    <w:rsid w:val="00AA6FF1"/>
    <w:rsid w:val="00AB0B1D"/>
    <w:rsid w:val="00AB27A8"/>
    <w:rsid w:val="00AB2A26"/>
    <w:rsid w:val="00AC1261"/>
    <w:rsid w:val="00AC3228"/>
    <w:rsid w:val="00AC5158"/>
    <w:rsid w:val="00AD4C16"/>
    <w:rsid w:val="00AD7BD7"/>
    <w:rsid w:val="00AD7FD8"/>
    <w:rsid w:val="00AE006E"/>
    <w:rsid w:val="00AE2C16"/>
    <w:rsid w:val="00AE595E"/>
    <w:rsid w:val="00AE67CC"/>
    <w:rsid w:val="00AE74DB"/>
    <w:rsid w:val="00AF26CB"/>
    <w:rsid w:val="00AF33F9"/>
    <w:rsid w:val="00AF4CED"/>
    <w:rsid w:val="00B10523"/>
    <w:rsid w:val="00B14312"/>
    <w:rsid w:val="00B1557D"/>
    <w:rsid w:val="00B22776"/>
    <w:rsid w:val="00B2525B"/>
    <w:rsid w:val="00B267B2"/>
    <w:rsid w:val="00B37B07"/>
    <w:rsid w:val="00B41686"/>
    <w:rsid w:val="00B45132"/>
    <w:rsid w:val="00B4568D"/>
    <w:rsid w:val="00B46A5F"/>
    <w:rsid w:val="00B542CB"/>
    <w:rsid w:val="00B5766E"/>
    <w:rsid w:val="00B621A9"/>
    <w:rsid w:val="00B64DFD"/>
    <w:rsid w:val="00B65B00"/>
    <w:rsid w:val="00B70318"/>
    <w:rsid w:val="00B732FC"/>
    <w:rsid w:val="00B73545"/>
    <w:rsid w:val="00B83C04"/>
    <w:rsid w:val="00B85B2C"/>
    <w:rsid w:val="00B878A9"/>
    <w:rsid w:val="00B905FC"/>
    <w:rsid w:val="00B9243B"/>
    <w:rsid w:val="00B9362A"/>
    <w:rsid w:val="00BA3305"/>
    <w:rsid w:val="00BA4973"/>
    <w:rsid w:val="00BA5053"/>
    <w:rsid w:val="00BA79E5"/>
    <w:rsid w:val="00BB6254"/>
    <w:rsid w:val="00BC4FB3"/>
    <w:rsid w:val="00BC4FC6"/>
    <w:rsid w:val="00BC6A9F"/>
    <w:rsid w:val="00BD2B43"/>
    <w:rsid w:val="00BD2D76"/>
    <w:rsid w:val="00BD5597"/>
    <w:rsid w:val="00BD5FFD"/>
    <w:rsid w:val="00BD69EC"/>
    <w:rsid w:val="00BD76FE"/>
    <w:rsid w:val="00BD7A64"/>
    <w:rsid w:val="00BE0972"/>
    <w:rsid w:val="00BE4DEC"/>
    <w:rsid w:val="00BE4EF4"/>
    <w:rsid w:val="00BE6E82"/>
    <w:rsid w:val="00BF06AA"/>
    <w:rsid w:val="00BF2266"/>
    <w:rsid w:val="00BF39B2"/>
    <w:rsid w:val="00BF63E2"/>
    <w:rsid w:val="00C00D0E"/>
    <w:rsid w:val="00C01FAB"/>
    <w:rsid w:val="00C02813"/>
    <w:rsid w:val="00C0478E"/>
    <w:rsid w:val="00C07D76"/>
    <w:rsid w:val="00C1288D"/>
    <w:rsid w:val="00C23D03"/>
    <w:rsid w:val="00C2519F"/>
    <w:rsid w:val="00C31CC9"/>
    <w:rsid w:val="00C320E0"/>
    <w:rsid w:val="00C3402D"/>
    <w:rsid w:val="00C37006"/>
    <w:rsid w:val="00C37905"/>
    <w:rsid w:val="00C37F9A"/>
    <w:rsid w:val="00C404F8"/>
    <w:rsid w:val="00C413B9"/>
    <w:rsid w:val="00C41819"/>
    <w:rsid w:val="00C42E72"/>
    <w:rsid w:val="00C42F6D"/>
    <w:rsid w:val="00C514F6"/>
    <w:rsid w:val="00C549EC"/>
    <w:rsid w:val="00C61B87"/>
    <w:rsid w:val="00C62B7A"/>
    <w:rsid w:val="00C64FC6"/>
    <w:rsid w:val="00C65A2A"/>
    <w:rsid w:val="00C712BE"/>
    <w:rsid w:val="00C73835"/>
    <w:rsid w:val="00C739C4"/>
    <w:rsid w:val="00C800B5"/>
    <w:rsid w:val="00C81752"/>
    <w:rsid w:val="00C8262E"/>
    <w:rsid w:val="00C829E6"/>
    <w:rsid w:val="00C8501C"/>
    <w:rsid w:val="00CA35FB"/>
    <w:rsid w:val="00CA4A8D"/>
    <w:rsid w:val="00CA4F1B"/>
    <w:rsid w:val="00CA5F32"/>
    <w:rsid w:val="00CA7C3A"/>
    <w:rsid w:val="00CB1CA4"/>
    <w:rsid w:val="00CB2C96"/>
    <w:rsid w:val="00CB5529"/>
    <w:rsid w:val="00CB795E"/>
    <w:rsid w:val="00CC0426"/>
    <w:rsid w:val="00CC1519"/>
    <w:rsid w:val="00CC433A"/>
    <w:rsid w:val="00CC45EA"/>
    <w:rsid w:val="00CC7CE0"/>
    <w:rsid w:val="00CD01E8"/>
    <w:rsid w:val="00CD0A33"/>
    <w:rsid w:val="00CD11E2"/>
    <w:rsid w:val="00CD15E4"/>
    <w:rsid w:val="00CD7FA3"/>
    <w:rsid w:val="00CE09EB"/>
    <w:rsid w:val="00CE46A0"/>
    <w:rsid w:val="00CE4E74"/>
    <w:rsid w:val="00CE700C"/>
    <w:rsid w:val="00CF5933"/>
    <w:rsid w:val="00D0655B"/>
    <w:rsid w:val="00D06AB6"/>
    <w:rsid w:val="00D07988"/>
    <w:rsid w:val="00D10A52"/>
    <w:rsid w:val="00D13CEA"/>
    <w:rsid w:val="00D154A5"/>
    <w:rsid w:val="00D170F1"/>
    <w:rsid w:val="00D304B1"/>
    <w:rsid w:val="00D32846"/>
    <w:rsid w:val="00D357CA"/>
    <w:rsid w:val="00D37368"/>
    <w:rsid w:val="00D37D21"/>
    <w:rsid w:val="00D40761"/>
    <w:rsid w:val="00D41C05"/>
    <w:rsid w:val="00D43726"/>
    <w:rsid w:val="00D5430C"/>
    <w:rsid w:val="00D543A8"/>
    <w:rsid w:val="00D61AFE"/>
    <w:rsid w:val="00D62D51"/>
    <w:rsid w:val="00D63148"/>
    <w:rsid w:val="00D65DCE"/>
    <w:rsid w:val="00D66B2E"/>
    <w:rsid w:val="00D74696"/>
    <w:rsid w:val="00D7697D"/>
    <w:rsid w:val="00D83A59"/>
    <w:rsid w:val="00D864DE"/>
    <w:rsid w:val="00D872D5"/>
    <w:rsid w:val="00D87AB5"/>
    <w:rsid w:val="00D903B2"/>
    <w:rsid w:val="00D918D9"/>
    <w:rsid w:val="00D95D1F"/>
    <w:rsid w:val="00DA3939"/>
    <w:rsid w:val="00DA4C0E"/>
    <w:rsid w:val="00DA539F"/>
    <w:rsid w:val="00DA75D5"/>
    <w:rsid w:val="00DB0A13"/>
    <w:rsid w:val="00DB0B4F"/>
    <w:rsid w:val="00DB1607"/>
    <w:rsid w:val="00DB2B95"/>
    <w:rsid w:val="00DB4652"/>
    <w:rsid w:val="00DB4E52"/>
    <w:rsid w:val="00DC1B8C"/>
    <w:rsid w:val="00DC4E4D"/>
    <w:rsid w:val="00DC7C71"/>
    <w:rsid w:val="00DD01E2"/>
    <w:rsid w:val="00DE3F0E"/>
    <w:rsid w:val="00DE4E1B"/>
    <w:rsid w:val="00DE5124"/>
    <w:rsid w:val="00DE6EC8"/>
    <w:rsid w:val="00DF169F"/>
    <w:rsid w:val="00DF1E1B"/>
    <w:rsid w:val="00DF3D8B"/>
    <w:rsid w:val="00DF573E"/>
    <w:rsid w:val="00E00343"/>
    <w:rsid w:val="00E02BE2"/>
    <w:rsid w:val="00E04A39"/>
    <w:rsid w:val="00E05B4D"/>
    <w:rsid w:val="00E0635E"/>
    <w:rsid w:val="00E11D4E"/>
    <w:rsid w:val="00E14893"/>
    <w:rsid w:val="00E2117D"/>
    <w:rsid w:val="00E212C4"/>
    <w:rsid w:val="00E2162B"/>
    <w:rsid w:val="00E22B6F"/>
    <w:rsid w:val="00E22C76"/>
    <w:rsid w:val="00E22E53"/>
    <w:rsid w:val="00E243F6"/>
    <w:rsid w:val="00E31EAD"/>
    <w:rsid w:val="00E3491C"/>
    <w:rsid w:val="00E36999"/>
    <w:rsid w:val="00E43409"/>
    <w:rsid w:val="00E44440"/>
    <w:rsid w:val="00E46E98"/>
    <w:rsid w:val="00E51087"/>
    <w:rsid w:val="00E51704"/>
    <w:rsid w:val="00E53DE4"/>
    <w:rsid w:val="00E56DAA"/>
    <w:rsid w:val="00E57B01"/>
    <w:rsid w:val="00E63801"/>
    <w:rsid w:val="00E67E92"/>
    <w:rsid w:val="00E7128E"/>
    <w:rsid w:val="00E7189D"/>
    <w:rsid w:val="00E748BA"/>
    <w:rsid w:val="00E752AF"/>
    <w:rsid w:val="00E76200"/>
    <w:rsid w:val="00E77A09"/>
    <w:rsid w:val="00E812D7"/>
    <w:rsid w:val="00E83F66"/>
    <w:rsid w:val="00E91BD9"/>
    <w:rsid w:val="00E9305C"/>
    <w:rsid w:val="00E93FC1"/>
    <w:rsid w:val="00E94A8E"/>
    <w:rsid w:val="00EA1788"/>
    <w:rsid w:val="00EA2589"/>
    <w:rsid w:val="00EA3ABA"/>
    <w:rsid w:val="00EA7164"/>
    <w:rsid w:val="00EC5ECA"/>
    <w:rsid w:val="00EC6C9A"/>
    <w:rsid w:val="00ED415B"/>
    <w:rsid w:val="00ED4734"/>
    <w:rsid w:val="00EE2AFF"/>
    <w:rsid w:val="00EE79CB"/>
    <w:rsid w:val="00EF192B"/>
    <w:rsid w:val="00EF1FF6"/>
    <w:rsid w:val="00EF2E5F"/>
    <w:rsid w:val="00EF32A9"/>
    <w:rsid w:val="00F00022"/>
    <w:rsid w:val="00F0155E"/>
    <w:rsid w:val="00F042FF"/>
    <w:rsid w:val="00F04CCB"/>
    <w:rsid w:val="00F10A2D"/>
    <w:rsid w:val="00F1297A"/>
    <w:rsid w:val="00F13256"/>
    <w:rsid w:val="00F14C43"/>
    <w:rsid w:val="00F16F80"/>
    <w:rsid w:val="00F21050"/>
    <w:rsid w:val="00F22B4F"/>
    <w:rsid w:val="00F2700B"/>
    <w:rsid w:val="00F27B59"/>
    <w:rsid w:val="00F33342"/>
    <w:rsid w:val="00F3412A"/>
    <w:rsid w:val="00F3614E"/>
    <w:rsid w:val="00F40621"/>
    <w:rsid w:val="00F4314F"/>
    <w:rsid w:val="00F473C3"/>
    <w:rsid w:val="00F54A53"/>
    <w:rsid w:val="00F60D0F"/>
    <w:rsid w:val="00F642F2"/>
    <w:rsid w:val="00F64813"/>
    <w:rsid w:val="00F72A44"/>
    <w:rsid w:val="00F731B3"/>
    <w:rsid w:val="00F73988"/>
    <w:rsid w:val="00F76D10"/>
    <w:rsid w:val="00F82974"/>
    <w:rsid w:val="00F916B2"/>
    <w:rsid w:val="00F92FA6"/>
    <w:rsid w:val="00F959E5"/>
    <w:rsid w:val="00FA12E6"/>
    <w:rsid w:val="00FA5D70"/>
    <w:rsid w:val="00FA5F1C"/>
    <w:rsid w:val="00FA769F"/>
    <w:rsid w:val="00FA7BBE"/>
    <w:rsid w:val="00FB0701"/>
    <w:rsid w:val="00FB174C"/>
    <w:rsid w:val="00FB2CCC"/>
    <w:rsid w:val="00FB5BE5"/>
    <w:rsid w:val="00FC2C36"/>
    <w:rsid w:val="00FD26A6"/>
    <w:rsid w:val="00FE062F"/>
    <w:rsid w:val="00FE3090"/>
    <w:rsid w:val="00FE42C4"/>
    <w:rsid w:val="00FF0DCF"/>
    <w:rsid w:val="00FF3F40"/>
    <w:rsid w:val="00FF67E0"/>
    <w:rsid w:val="00FF6C76"/>
    <w:rsid w:val="00FF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382"/>
    <w:rPr>
      <w:rFonts w:eastAsia="Calibri"/>
      <w:sz w:val="24"/>
      <w:szCs w:val="24"/>
    </w:rPr>
  </w:style>
  <w:style w:type="paragraph" w:styleId="3">
    <w:name w:val="heading 3"/>
    <w:basedOn w:val="a"/>
    <w:next w:val="a"/>
    <w:link w:val="30"/>
    <w:qFormat/>
    <w:rsid w:val="001123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locked/>
    <w:rsid w:val="00112382"/>
    <w:rPr>
      <w:rFonts w:ascii="Arial" w:eastAsia="Calibri" w:hAnsi="Arial" w:cs="Arial"/>
      <w:b/>
      <w:bCs/>
      <w:sz w:val="26"/>
      <w:szCs w:val="26"/>
      <w:lang w:val="ru-RU" w:eastAsia="ru-RU" w:bidi="ar-SA"/>
    </w:rPr>
  </w:style>
  <w:style w:type="table" w:styleId="a3">
    <w:name w:val="Table Grid"/>
    <w:basedOn w:val="a1"/>
    <w:rsid w:val="00112382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EA17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header"/>
    <w:basedOn w:val="a"/>
    <w:link w:val="a6"/>
    <w:rsid w:val="00BC4FC6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Верхний колонтитул Знак"/>
    <w:link w:val="a5"/>
    <w:rsid w:val="00BC4FC6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BC4FC6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Нижний колонтитул Знак"/>
    <w:link w:val="a7"/>
    <w:uiPriority w:val="99"/>
    <w:rsid w:val="00BC4FC6"/>
    <w:rPr>
      <w:rFonts w:eastAsia="Calibri"/>
      <w:sz w:val="24"/>
      <w:szCs w:val="24"/>
    </w:rPr>
  </w:style>
  <w:style w:type="paragraph" w:styleId="a9">
    <w:name w:val="Balloon Text"/>
    <w:basedOn w:val="a"/>
    <w:link w:val="aa"/>
    <w:rsid w:val="004E35E2"/>
    <w:rPr>
      <w:rFonts w:ascii="Segoe UI" w:hAnsi="Segoe UI"/>
      <w:sz w:val="18"/>
      <w:szCs w:val="18"/>
      <w:lang/>
    </w:rPr>
  </w:style>
  <w:style w:type="character" w:customStyle="1" w:styleId="aa">
    <w:name w:val="Текст выноски Знак"/>
    <w:link w:val="a9"/>
    <w:rsid w:val="004E35E2"/>
    <w:rPr>
      <w:rFonts w:ascii="Segoe UI" w:eastAsia="Calibri" w:hAnsi="Segoe UI" w:cs="Segoe UI"/>
      <w:sz w:val="18"/>
      <w:szCs w:val="18"/>
    </w:rPr>
  </w:style>
  <w:style w:type="table" w:styleId="-2">
    <w:name w:val="Table Web 2"/>
    <w:basedOn w:val="a1"/>
    <w:rsid w:val="003F445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1"/>
    <w:rsid w:val="003F445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E845B-C203-4894-9844-D993608B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Начало терапии 7</vt:lpstr>
    </vt:vector>
  </TitlesOfParts>
  <Company>Дом</Company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Начало терапии 7</dc:title>
  <dc:creator>Шиленок</dc:creator>
  <cp:lastModifiedBy>User</cp:lastModifiedBy>
  <cp:revision>3</cp:revision>
  <cp:lastPrinted>2018-08-07T11:02:00Z</cp:lastPrinted>
  <dcterms:created xsi:type="dcterms:W3CDTF">2019-10-03T00:30:00Z</dcterms:created>
  <dcterms:modified xsi:type="dcterms:W3CDTF">2019-10-03T00:34:00Z</dcterms:modified>
</cp:coreProperties>
</file>