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EE" w:rsidRPr="00DC6D97" w:rsidRDefault="00B804D8" w:rsidP="00A86595">
      <w:pPr>
        <w:jc w:val="center"/>
        <w:rPr>
          <w:rFonts w:ascii="標楷體" w:eastAsia="標楷體" w:hAnsi="標楷體"/>
          <w:b/>
          <w:sz w:val="40"/>
        </w:rPr>
      </w:pPr>
      <w:r w:rsidRPr="00B804D8">
        <w:rPr>
          <w:rFonts w:ascii="標楷體" w:eastAsia="標楷體" w:hAnsi="標楷體" w:hint="eastAsia"/>
          <w:b/>
          <w:sz w:val="40"/>
        </w:rPr>
        <w:t>矩陣合規領航</w:t>
      </w:r>
      <w:r>
        <w:rPr>
          <w:rFonts w:ascii="標楷體" w:eastAsia="標楷體" w:hAnsi="標楷體" w:hint="eastAsia"/>
          <w:b/>
          <w:sz w:val="40"/>
        </w:rPr>
        <w:t>科技股份有限公司</w:t>
      </w:r>
    </w:p>
    <w:p w:rsidR="00DC6D97" w:rsidRDefault="00DC6D97" w:rsidP="00A86595">
      <w:pPr>
        <w:jc w:val="center"/>
        <w:rPr>
          <w:rFonts w:ascii="標楷體" w:eastAsia="標楷體" w:hAnsi="標楷體"/>
          <w:sz w:val="28"/>
        </w:rPr>
      </w:pPr>
    </w:p>
    <w:p w:rsidR="00DC6D97" w:rsidRPr="00DC6D97" w:rsidRDefault="00DC6D97" w:rsidP="00A86595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公司簡介</w:t>
      </w:r>
    </w:p>
    <w:p w:rsidR="00DC6D97" w:rsidRDefault="00B804D8" w:rsidP="007C6F83">
      <w:pPr>
        <w:ind w:firstLine="480"/>
        <w:rPr>
          <w:rFonts w:ascii="Times New Roman" w:eastAsia="標楷體" w:hAnsi="Times New Roman" w:cs="Times New Roman"/>
          <w:szCs w:val="24"/>
        </w:rPr>
      </w:pPr>
      <w:r w:rsidRPr="00B804D8">
        <w:rPr>
          <w:rFonts w:ascii="Times New Roman" w:eastAsia="標楷體" w:hAnsi="Times New Roman" w:cs="Times New Roman" w:hint="eastAsia"/>
          <w:szCs w:val="24"/>
        </w:rPr>
        <w:t>矩陣合規領航</w:t>
      </w:r>
      <w:r w:rsidRPr="00B804D8">
        <w:rPr>
          <w:rFonts w:ascii="Times New Roman" w:eastAsia="標楷體" w:hAnsi="Times New Roman" w:cs="Times New Roman"/>
          <w:szCs w:val="24"/>
        </w:rPr>
        <w:t>(Matrix Compliance Pilot, MCP)</w:t>
      </w:r>
      <w:r w:rsidRPr="00B804D8">
        <w:rPr>
          <w:rFonts w:ascii="Times New Roman" w:eastAsia="標楷體" w:hAnsi="Times New Roman" w:cs="Times New Roman" w:hint="eastAsia"/>
          <w:szCs w:val="24"/>
        </w:rPr>
        <w:t>成立於</w:t>
      </w:r>
      <w:r w:rsidRPr="00B804D8">
        <w:rPr>
          <w:rFonts w:ascii="Times New Roman" w:eastAsia="標楷體" w:hAnsi="Times New Roman" w:cs="Times New Roman" w:hint="eastAsia"/>
          <w:szCs w:val="24"/>
        </w:rPr>
        <w:t xml:space="preserve"> 2022 </w:t>
      </w:r>
      <w:r w:rsidRPr="00B804D8">
        <w:rPr>
          <w:rFonts w:ascii="Times New Roman" w:eastAsia="標楷體" w:hAnsi="Times New Roman" w:cs="Times New Roman" w:hint="eastAsia"/>
          <w:szCs w:val="24"/>
        </w:rPr>
        <w:t>年，旨在解決企業在面對全球複雜法規（如</w:t>
      </w:r>
      <w:r w:rsidRPr="00B804D8">
        <w:rPr>
          <w:rFonts w:ascii="Times New Roman" w:eastAsia="標楷體" w:hAnsi="Times New Roman" w:cs="Times New Roman" w:hint="eastAsia"/>
          <w:szCs w:val="24"/>
        </w:rPr>
        <w:t xml:space="preserve"> GDPR, ISO 27001, VDA ISA TISAX</w:t>
      </w:r>
      <w:r w:rsidRPr="00B804D8">
        <w:rPr>
          <w:rFonts w:ascii="Times New Roman" w:eastAsia="標楷體" w:hAnsi="Times New Roman" w:cs="Times New Roman" w:hint="eastAsia"/>
          <w:szCs w:val="24"/>
        </w:rPr>
        <w:t>）時的痛苦。我們透過「合規即程式碼</w:t>
      </w:r>
      <w:r w:rsidRPr="00B804D8">
        <w:rPr>
          <w:rFonts w:ascii="Times New Roman" w:eastAsia="標楷體" w:hAnsi="Times New Roman" w:cs="Times New Roman" w:hint="eastAsia"/>
          <w:szCs w:val="24"/>
        </w:rPr>
        <w:t xml:space="preserve"> (Compliance as Code)</w:t>
      </w:r>
      <w:r w:rsidRPr="00B804D8">
        <w:rPr>
          <w:rFonts w:ascii="Times New Roman" w:eastAsia="標楷體" w:hAnsi="Times New Roman" w:cs="Times New Roman" w:hint="eastAsia"/>
          <w:szCs w:val="24"/>
        </w:rPr>
        <w:t>」的理念，將枯燥的條文轉化為自動化監控指標，讓資安管理從紙本作業進化為即時儀表板。</w:t>
      </w:r>
    </w:p>
    <w:p w:rsidR="007C6F83" w:rsidRPr="007C6F83" w:rsidRDefault="007C6F83" w:rsidP="007C6F83">
      <w:pPr>
        <w:rPr>
          <w:rFonts w:ascii="Times New Roman" w:eastAsia="標楷體" w:hAnsi="Times New Roman" w:cs="Times New Roman" w:hint="eastAsia"/>
          <w:sz w:val="22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核心服務</w:t>
      </w:r>
    </w:p>
    <w:p w:rsidR="00B804D8" w:rsidRPr="00B804D8" w:rsidRDefault="00B804D8" w:rsidP="00B804D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自動化合規差距分析：一鍵掃描雲端與地端配置，對比國際資安標準。</w:t>
      </w:r>
    </w:p>
    <w:p w:rsidR="00B804D8" w:rsidRPr="00B804D8" w:rsidRDefault="00B804D8" w:rsidP="00B804D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供應鏈風險動態評級：針對合作廠商進行自動化資安評分（</w:t>
      </w:r>
      <w:r w:rsidRPr="00B804D8">
        <w:rPr>
          <w:rFonts w:ascii="Times New Roman" w:eastAsia="標楷體" w:hAnsi="Times New Roman" w:cs="Times New Roman" w:hint="eastAsia"/>
          <w:sz w:val="20"/>
        </w:rPr>
        <w:t>Cyber Rating</w:t>
      </w:r>
      <w:r w:rsidRPr="00B804D8">
        <w:rPr>
          <w:rFonts w:ascii="Times New Roman" w:eastAsia="標楷體" w:hAnsi="Times New Roman" w:cs="Times New Roman" w:hint="eastAsia"/>
          <w:sz w:val="20"/>
        </w:rPr>
        <w:t>）。</w:t>
      </w:r>
    </w:p>
    <w:p w:rsidR="00DC6D97" w:rsidRDefault="00B804D8" w:rsidP="00B804D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資安保險精算評估：與保險公司合作，根據企業實際防禦能力計算最優保費方案。</w:t>
      </w:r>
      <w:r w:rsidR="00E002D8" w:rsidRPr="00E002D8">
        <w:rPr>
          <w:rFonts w:ascii="Times New Roman" w:eastAsia="標楷體" w:hAnsi="Times New Roman" w:cs="Times New Roman" w:hint="eastAsia"/>
          <w:sz w:val="20"/>
        </w:rPr>
        <w:t>。</w:t>
      </w:r>
    </w:p>
    <w:p w:rsidR="007C6F83" w:rsidRPr="007C6F83" w:rsidRDefault="007C6F83" w:rsidP="007C6F83">
      <w:pPr>
        <w:rPr>
          <w:rFonts w:ascii="Times New Roman" w:eastAsia="標楷體" w:hAnsi="Times New Roman" w:cs="Times New Roman" w:hint="eastAsia"/>
          <w:sz w:val="20"/>
        </w:rPr>
      </w:pPr>
    </w:p>
    <w:p w:rsid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核心理念</w:t>
      </w:r>
    </w:p>
    <w:p w:rsidR="00DC6D97" w:rsidRDefault="00B804D8" w:rsidP="00DC6D97">
      <w:pPr>
        <w:jc w:val="center"/>
        <w:rPr>
          <w:rFonts w:ascii="標楷體" w:eastAsia="標楷體" w:hAnsi="標楷體"/>
          <w:color w:val="000000" w:themeColor="text1"/>
        </w:rPr>
      </w:pPr>
      <w:r w:rsidRPr="00B804D8">
        <w:rPr>
          <w:rFonts w:ascii="標楷體" w:eastAsia="標楷體" w:hAnsi="標楷體" w:hint="eastAsia"/>
          <w:color w:val="000000" w:themeColor="text1"/>
        </w:rPr>
        <w:t>我們相信「不可衡量的東西就無法管理」。資安不應只是技術人員的防禦戰，更應是企業治理 (Governance) 的核心量化指標。</w:t>
      </w:r>
    </w:p>
    <w:p w:rsidR="00DC6D97" w:rsidRDefault="00DC6D97" w:rsidP="00DC6D97">
      <w:pPr>
        <w:jc w:val="center"/>
        <w:rPr>
          <w:rFonts w:ascii="標楷體" w:eastAsia="標楷體" w:hAnsi="標楷體"/>
          <w:color w:val="000000" w:themeColor="text1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為什麼選擇</w:t>
      </w:r>
      <w:r w:rsidR="004A32B0" w:rsidRPr="004A32B0">
        <w:rPr>
          <w:rFonts w:ascii="標楷體" w:eastAsia="標楷體" w:hAnsi="標楷體" w:hint="eastAsia"/>
          <w:b/>
          <w:i/>
          <w:sz w:val="28"/>
        </w:rPr>
        <w:t>雲隱</w:t>
      </w:r>
      <w:r w:rsidRPr="007C6F83">
        <w:rPr>
          <w:rFonts w:ascii="標楷體" w:eastAsia="標楷體" w:hAnsi="標楷體" w:hint="eastAsia"/>
          <w:b/>
          <w:i/>
          <w:sz w:val="28"/>
        </w:rPr>
        <w:t>?</w:t>
      </w:r>
    </w:p>
    <w:p w:rsidR="00B804D8" w:rsidRPr="00B804D8" w:rsidRDefault="00B804D8" w:rsidP="00B804D8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稽核速度提升</w:t>
      </w:r>
      <w:r w:rsidRPr="00B804D8">
        <w:rPr>
          <w:rFonts w:ascii="Times New Roman" w:eastAsia="標楷體" w:hAnsi="Times New Roman" w:cs="Times New Roman" w:hint="eastAsia"/>
          <w:sz w:val="20"/>
        </w:rPr>
        <w:t xml:space="preserve"> 10 </w:t>
      </w:r>
      <w:r w:rsidRPr="00B804D8">
        <w:rPr>
          <w:rFonts w:ascii="Times New Roman" w:eastAsia="標楷體" w:hAnsi="Times New Roman" w:cs="Times New Roman" w:hint="eastAsia"/>
          <w:sz w:val="20"/>
        </w:rPr>
        <w:t>倍：原本需要</w:t>
      </w:r>
      <w:r w:rsidRPr="00B804D8">
        <w:rPr>
          <w:rFonts w:ascii="Times New Roman" w:eastAsia="標楷體" w:hAnsi="Times New Roman" w:cs="Times New Roman" w:hint="eastAsia"/>
          <w:sz w:val="20"/>
        </w:rPr>
        <w:t xml:space="preserve"> 3 </w:t>
      </w:r>
      <w:r w:rsidRPr="00B804D8">
        <w:rPr>
          <w:rFonts w:ascii="Times New Roman" w:eastAsia="標楷體" w:hAnsi="Times New Roman" w:cs="Times New Roman" w:hint="eastAsia"/>
          <w:sz w:val="20"/>
        </w:rPr>
        <w:t>個月的</w:t>
      </w:r>
      <w:r w:rsidRPr="00B804D8">
        <w:rPr>
          <w:rFonts w:ascii="Times New Roman" w:eastAsia="標楷體" w:hAnsi="Times New Roman" w:cs="Times New Roman" w:hint="eastAsia"/>
          <w:sz w:val="20"/>
        </w:rPr>
        <w:t xml:space="preserve"> ISO </w:t>
      </w:r>
      <w:r w:rsidRPr="00B804D8">
        <w:rPr>
          <w:rFonts w:ascii="Times New Roman" w:eastAsia="標楷體" w:hAnsi="Times New Roman" w:cs="Times New Roman" w:hint="eastAsia"/>
          <w:sz w:val="20"/>
        </w:rPr>
        <w:t>認證準備期，透過自動化工具可縮短至</w:t>
      </w:r>
      <w:r w:rsidRPr="00B804D8">
        <w:rPr>
          <w:rFonts w:ascii="Times New Roman" w:eastAsia="標楷體" w:hAnsi="Times New Roman" w:cs="Times New Roman" w:hint="eastAsia"/>
          <w:sz w:val="20"/>
        </w:rPr>
        <w:t xml:space="preserve"> 14 </w:t>
      </w:r>
      <w:r w:rsidRPr="00B804D8">
        <w:rPr>
          <w:rFonts w:ascii="Times New Roman" w:eastAsia="標楷體" w:hAnsi="Times New Roman" w:cs="Times New Roman" w:hint="eastAsia"/>
          <w:sz w:val="20"/>
        </w:rPr>
        <w:t>天。</w:t>
      </w:r>
    </w:p>
    <w:p w:rsidR="00B804D8" w:rsidRPr="00B804D8" w:rsidRDefault="00B804D8" w:rsidP="00B804D8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動態監控而非靜態抽查：提供</w:t>
      </w:r>
      <w:r w:rsidRPr="00B804D8">
        <w:rPr>
          <w:rFonts w:ascii="Times New Roman" w:eastAsia="標楷體" w:hAnsi="Times New Roman" w:cs="Times New Roman" w:hint="eastAsia"/>
          <w:sz w:val="20"/>
        </w:rPr>
        <w:t xml:space="preserve"> 24/7 </w:t>
      </w:r>
      <w:r w:rsidRPr="00B804D8">
        <w:rPr>
          <w:rFonts w:ascii="Times New Roman" w:eastAsia="標楷體" w:hAnsi="Times New Roman" w:cs="Times New Roman" w:hint="eastAsia"/>
          <w:sz w:val="20"/>
        </w:rPr>
        <w:t>的合規偏離警報，而非一年一度的紙本稽核。</w:t>
      </w:r>
    </w:p>
    <w:p w:rsidR="00DC6D97" w:rsidRDefault="00B804D8" w:rsidP="00B804D8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證據自動化收集：系統自動截圖並留存日誌，應對外部稽核員時無需人工翻找資料。</w:t>
      </w:r>
    </w:p>
    <w:p w:rsidR="004A32B0" w:rsidRPr="004A32B0" w:rsidRDefault="004A32B0" w:rsidP="004A32B0">
      <w:pPr>
        <w:rPr>
          <w:rFonts w:ascii="Times New Roman" w:eastAsia="標楷體" w:hAnsi="Times New Roman" w:cs="Times New Roman" w:hint="eastAsia"/>
          <w:sz w:val="20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核心產品</w:t>
      </w:r>
    </w:p>
    <w:p w:rsidR="00DC6D97" w:rsidRDefault="00B804D8" w:rsidP="00B804D8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B804D8">
        <w:rPr>
          <w:rFonts w:ascii="Times New Roman" w:eastAsia="標楷體" w:hAnsi="Times New Roman" w:cs="Times New Roman"/>
        </w:rPr>
        <w:t>Compliance-OS</w:t>
      </w:r>
    </w:p>
    <w:p w:rsidR="00B804D8" w:rsidRPr="00B804D8" w:rsidRDefault="00B804D8" w:rsidP="00B804D8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 xml:space="preserve">RegTech </w:t>
      </w:r>
      <w:r w:rsidRPr="00B804D8">
        <w:rPr>
          <w:rFonts w:ascii="Times New Roman" w:eastAsia="標楷體" w:hAnsi="Times New Roman" w:cs="Times New Roman" w:hint="eastAsia"/>
          <w:sz w:val="20"/>
        </w:rPr>
        <w:t>引擎：內建超過</w:t>
      </w:r>
      <w:r w:rsidRPr="00B804D8">
        <w:rPr>
          <w:rFonts w:ascii="Times New Roman" w:eastAsia="標楷體" w:hAnsi="Times New Roman" w:cs="Times New Roman" w:hint="eastAsia"/>
          <w:sz w:val="20"/>
        </w:rPr>
        <w:t xml:space="preserve"> 2,500 </w:t>
      </w:r>
      <w:r w:rsidRPr="00B804D8">
        <w:rPr>
          <w:rFonts w:ascii="Times New Roman" w:eastAsia="標楷體" w:hAnsi="Times New Roman" w:cs="Times New Roman" w:hint="eastAsia"/>
          <w:sz w:val="20"/>
        </w:rPr>
        <w:t>條全球資安法規對照表（</w:t>
      </w:r>
      <w:r w:rsidRPr="00B804D8">
        <w:rPr>
          <w:rFonts w:ascii="Times New Roman" w:eastAsia="標楷體" w:hAnsi="Times New Roman" w:cs="Times New Roman" w:hint="eastAsia"/>
          <w:sz w:val="20"/>
        </w:rPr>
        <w:t>Mapping Table</w:t>
      </w:r>
      <w:r w:rsidRPr="00B804D8">
        <w:rPr>
          <w:rFonts w:ascii="Times New Roman" w:eastAsia="標楷體" w:hAnsi="Times New Roman" w:cs="Times New Roman" w:hint="eastAsia"/>
          <w:sz w:val="20"/>
        </w:rPr>
        <w:t>），支援跨法規同步合規。</w:t>
      </w:r>
      <w:bookmarkStart w:id="0" w:name="_GoBack"/>
      <w:bookmarkEnd w:id="0"/>
    </w:p>
    <w:p w:rsidR="006307FC" w:rsidRPr="007C6F83" w:rsidRDefault="00B804D8" w:rsidP="00B804D8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B804D8">
        <w:rPr>
          <w:rFonts w:ascii="Times New Roman" w:eastAsia="標楷體" w:hAnsi="Times New Roman" w:cs="Times New Roman" w:hint="eastAsia"/>
          <w:sz w:val="20"/>
        </w:rPr>
        <w:t>Evidence-Vault</w:t>
      </w:r>
      <w:r w:rsidRPr="00B804D8">
        <w:rPr>
          <w:rFonts w:ascii="Times New Roman" w:eastAsia="標楷體" w:hAnsi="Times New Roman" w:cs="Times New Roman" w:hint="eastAsia"/>
          <w:sz w:val="20"/>
        </w:rPr>
        <w:t>：採用區塊鏈技術存儲稽核證據，確保合規紀錄具備不可篡改性（</w:t>
      </w:r>
      <w:r w:rsidRPr="00B804D8">
        <w:rPr>
          <w:rFonts w:ascii="Times New Roman" w:eastAsia="標楷體" w:hAnsi="Times New Roman" w:cs="Times New Roman" w:hint="eastAsia"/>
          <w:sz w:val="20"/>
        </w:rPr>
        <w:t>Immutability</w:t>
      </w:r>
      <w:r w:rsidRPr="00B804D8">
        <w:rPr>
          <w:rFonts w:ascii="Times New Roman" w:eastAsia="標楷體" w:hAnsi="Times New Roman" w:cs="Times New Roman" w:hint="eastAsia"/>
          <w:sz w:val="20"/>
        </w:rPr>
        <w:t>）與法律效力。</w:t>
      </w:r>
    </w:p>
    <w:p w:rsidR="00FF510C" w:rsidRPr="007C6F83" w:rsidRDefault="00FF510C" w:rsidP="007C6F83">
      <w:pPr>
        <w:rPr>
          <w:rFonts w:ascii="Times New Roman" w:eastAsia="標楷體" w:hAnsi="Times New Roman" w:cs="Times New Roman" w:hint="eastAsia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</w:rPr>
      </w:pPr>
    </w:p>
    <w:sectPr w:rsidR="00DC6D97" w:rsidRPr="00DC6D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1E0" w:rsidRDefault="000D71E0" w:rsidP="005B1F09">
      <w:r>
        <w:separator/>
      </w:r>
    </w:p>
  </w:endnote>
  <w:endnote w:type="continuationSeparator" w:id="0">
    <w:p w:rsidR="000D71E0" w:rsidRDefault="000D71E0" w:rsidP="005B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1E0" w:rsidRDefault="000D71E0" w:rsidP="005B1F09">
      <w:r>
        <w:separator/>
      </w:r>
    </w:p>
  </w:footnote>
  <w:footnote w:type="continuationSeparator" w:id="0">
    <w:p w:rsidR="000D71E0" w:rsidRDefault="000D71E0" w:rsidP="005B1F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FE8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763912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5B0E22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2A4CC0"/>
    <w:multiLevelType w:val="hybridMultilevel"/>
    <w:tmpl w:val="6F14DB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F714BEC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282C60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3A15EC"/>
    <w:multiLevelType w:val="hybridMultilevel"/>
    <w:tmpl w:val="532E759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04C73CC"/>
    <w:multiLevelType w:val="hybridMultilevel"/>
    <w:tmpl w:val="A79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2865048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595"/>
    <w:rsid w:val="000D71E0"/>
    <w:rsid w:val="00107AC8"/>
    <w:rsid w:val="001B716C"/>
    <w:rsid w:val="001E4F96"/>
    <w:rsid w:val="003123FB"/>
    <w:rsid w:val="00450E92"/>
    <w:rsid w:val="004A32B0"/>
    <w:rsid w:val="004F242D"/>
    <w:rsid w:val="005A5D2E"/>
    <w:rsid w:val="005B1F09"/>
    <w:rsid w:val="006307FC"/>
    <w:rsid w:val="007B669D"/>
    <w:rsid w:val="007C6F83"/>
    <w:rsid w:val="008736EE"/>
    <w:rsid w:val="00916B2A"/>
    <w:rsid w:val="00A4064B"/>
    <w:rsid w:val="00A5161C"/>
    <w:rsid w:val="00A86595"/>
    <w:rsid w:val="00AC75FD"/>
    <w:rsid w:val="00AD65EE"/>
    <w:rsid w:val="00B804D8"/>
    <w:rsid w:val="00BE3A13"/>
    <w:rsid w:val="00C94D6C"/>
    <w:rsid w:val="00D34D54"/>
    <w:rsid w:val="00DC6D97"/>
    <w:rsid w:val="00E002D8"/>
    <w:rsid w:val="00EF5AE1"/>
    <w:rsid w:val="00F55BF9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96BF2"/>
  <w15:chartTrackingRefBased/>
  <w15:docId w15:val="{B7C8907F-115F-428F-B685-98207CA3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D9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DC6D9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5B1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1F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1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1F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冠穎 曾</dc:creator>
  <cp:keywords/>
  <dc:description/>
  <cp:lastModifiedBy>冠穎 曾</cp:lastModifiedBy>
  <cp:revision>3</cp:revision>
  <cp:lastPrinted>2026-02-26T08:25:00Z</cp:lastPrinted>
  <dcterms:created xsi:type="dcterms:W3CDTF">2026-02-26T08:27:00Z</dcterms:created>
  <dcterms:modified xsi:type="dcterms:W3CDTF">2026-02-26T08:29:00Z</dcterms:modified>
</cp:coreProperties>
</file>