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widowControl w:val="off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/>
    </w:p>
    <w:tbl>
      <w:tblPr>
        <w:tblW w:w="9466" w:type="dxa"/>
        <w:tblInd w:w="147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left w:w="103" w:type="dxa"/>
        </w:tblCellMar>
        <w:tblLook w:val="0400" w:firstRow="0" w:lastRow="0" w:firstColumn="0" w:lastColumn="0" w:noHBand="0" w:noVBand="1"/>
      </w:tblPr>
      <w:tblGrid>
        <w:gridCol w:w="1383"/>
        <w:gridCol w:w="8083"/>
      </w:tblGrid>
      <w:tr>
        <w:trPr/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W w:w="1383" w:type="dxa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33425" cy="828675"/>
                      <wp:effectExtent l="0" t="0" r="0" b="0"/>
                      <wp:docPr id="1" name="image1.jpg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jpg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57.8pt;height:65.2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W w:w="8082" w:type="dxa"/>
            <w:textDirection w:val="lrTb"/>
            <w:noWrap w:val="false"/>
          </w:tcPr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40" w:lineRule="auto"/>
              <w:widowControl w:val="off"/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12"/>
          <w:szCs w:val="12"/>
        </w:rPr>
        <w:pBdr>
          <w:bottom w:val="single" w:color="000001" w:sz="24" w:space="1"/>
        </w:pBdr>
      </w:pPr>
      <w:r>
        <w:rPr>
          <w:rFonts w:ascii="Times New Roman" w:hAnsi="Times New Roman" w:eastAsia="Times New Roman" w:cs="Times New Roman"/>
          <w:color w:val="000000"/>
          <w:sz w:val="12"/>
          <w:szCs w:val="12"/>
        </w:rPr>
      </w:r>
      <w:r/>
    </w:p>
    <w:p>
      <w:pPr>
        <w:ind w:left="360"/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Робототехника и комплексная автоматизация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КАФЕДРА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Системы автоматизированного проектирования (РК-6)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  <w:u w:val="single"/>
        </w:rPr>
        <w:t xml:space="preserve">ОТЧЕТ О ВЫПОЛНЕНИИ ЛАБОРАТОРНОЙ РАБОТЫ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Объектно-ориентированное программирование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tbl>
      <w:tblPr>
        <w:tblW w:w="9356" w:type="dxa"/>
        <w:tblInd w:w="150" w:type="dxa"/>
        <w:tblLook w:val="0400" w:firstRow="0" w:lastRow="0" w:firstColumn="0" w:lastColumn="0" w:noHBand="0" w:noVBand="1"/>
      </w:tblPr>
      <w:tblGrid>
        <w:gridCol w:w="3544"/>
        <w:gridCol w:w="281"/>
        <w:gridCol w:w="5531"/>
      </w:tblGrid>
      <w:tr>
        <w:trPr/>
        <w:tc>
          <w:tcPr>
            <w:shd w:val="clear" w:color="auto" w:fill="auto"/>
            <w:tcW w:w="354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28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bottom w:val="single" w:color="000000" w:sz="4" w:space="0"/>
            </w:tcBorders>
            <w:tcW w:w="5531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Камалов Антон Павлович</w:t>
            </w:r>
            <w:r/>
          </w:p>
        </w:tc>
      </w:tr>
      <w:tr>
        <w:trPr/>
        <w:tc>
          <w:tcPr>
            <w:shd w:val="clear" w:color="auto" w:fill="auto"/>
            <w:tcW w:w="354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Группа</w:t>
            </w:r>
            <w:r/>
          </w:p>
        </w:tc>
        <w:tc>
          <w:tcPr>
            <w:shd w:val="clear" w:color="auto" w:fill="auto"/>
            <w:tcW w:w="28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5531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РК6-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5Б</w:t>
            </w:r>
            <w:r/>
          </w:p>
        </w:tc>
      </w:tr>
      <w:tr>
        <w:trPr/>
        <w:tc>
          <w:tcPr>
            <w:shd w:val="clear" w:color="auto" w:fill="auto"/>
            <w:tcW w:w="354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Тип задания</w:t>
            </w:r>
            <w:r/>
          </w:p>
        </w:tc>
        <w:tc>
          <w:tcPr>
            <w:shd w:val="clear" w:color="auto" w:fill="auto"/>
            <w:tcW w:w="28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5531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Лабораторная работа №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/>
              </w:rPr>
              <w:t xml:space="preserve">1</w:t>
            </w:r>
            <w:r/>
          </w:p>
        </w:tc>
      </w:tr>
      <w:tr>
        <w:trPr/>
        <w:tc>
          <w:tcPr>
            <w:shd w:val="clear" w:color="auto" w:fill="auto"/>
            <w:tcW w:w="3544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Вариант</w:t>
            </w:r>
            <w: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81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Borders>
              <w:top w:val="single" w:color="000000" w:sz="4" w:space="0"/>
              <w:bottom w:val="single" w:color="000000" w:sz="4" w:space="0"/>
            </w:tcBorders>
            <w:tcW w:w="5531" w:type="dxa"/>
            <w:textDirection w:val="lrTb"/>
            <w:noWrap w:val="false"/>
          </w:tcPr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Р16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_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Камалов А. П.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                         _</w:t>
      </w:r>
      <w:r/>
    </w:p>
    <w:p>
      <w:pPr>
        <w:ind w:left="709" w:right="565" w:firstLine="709"/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и.о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.            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Преподаватель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_  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Родионов С. В.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 xml:space="preserve">                             __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/>
    </w:p>
    <w:p>
      <w:pPr>
        <w:ind w:left="709" w:right="565" w:firstLine="709"/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и.о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.            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  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2023 г.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a"/>
          <w:sz w:val="32"/>
          <w:szCs w:val="32"/>
        </w:rPr>
        <w:t xml:space="preserve">Вариант задания</w:t>
      </w:r>
      <w:bookmarkStart w:id="0" w:name="_heading=h.6jtyc7jgwt1j"/>
      <w:r/>
      <w:bookmarkEnd w:id="0"/>
      <w:r/>
      <w:r/>
    </w:p>
    <w:p>
      <w:pPr>
        <w:pStyle w:val="676"/>
        <w:jc w:val="both"/>
        <w:spacing w:before="0" w:after="200" w:line="360" w:lineRule="auto"/>
        <w:rPr>
          <w:rFonts w:ascii="Times New Roman" w:hAnsi="Times New Roman" w:eastAsia="Times New Roman" w:cs="Times New Roman"/>
          <w:b w:val="0"/>
          <w:color w:val="000000"/>
        </w:rPr>
      </w:pPr>
      <w:r>
        <w:rPr>
          <w:rFonts w:ascii="Times New Roman" w:hAnsi="Times New Roman" w:eastAsia="Times New Roman" w:cs="Times New Roman"/>
          <w:b w:val="0"/>
          <w:color w:val="000000"/>
        </w:rPr>
        <w:t xml:space="preserve">Разраб</w:t>
      </w:r>
      <w:r>
        <w:rPr>
          <w:rFonts w:ascii="Times New Roman" w:hAnsi="Times New Roman" w:eastAsia="Times New Roman" w:cs="Times New Roman"/>
          <w:b w:val="0"/>
          <w:color w:val="000000"/>
        </w:rPr>
        <w:t xml:space="preserve">отать объектно-ориентированную программу для вычисления декартовых координат вершин правильного восьмиугольника с заданной длиной стороны, центр которого смещен на юго-восток от начала координат, а две диагонали параллельны осям координат. Длина стороны и </w:t>
      </w:r>
      <w:r>
        <w:rPr>
          <w:rFonts w:ascii="Times New Roman" w:hAnsi="Times New Roman" w:eastAsia="Times New Roman" w:cs="Times New Roman"/>
          <w:b w:val="0"/>
          <w:color w:val="000000"/>
        </w:rPr>
        <w:t xml:space="preserve">смещение центра восьмиугольника должна передаваться программе аргументами командной строки ее вызова, а полученные координаты его вершин должны отображаться в потоке стандартного вывода. Программная реализация вычислений должна быть основана на разработке </w:t>
      </w:r>
      <w:r>
        <w:rPr>
          <w:rFonts w:ascii="Times New Roman" w:hAnsi="Times New Roman" w:eastAsia="Times New Roman" w:cs="Times New Roman"/>
          <w:b w:val="0"/>
          <w:color w:val="000000"/>
        </w:rPr>
        <w:t xml:space="preserve">класса точки с приватными полями для ее декартовых координат, публичными методами доступа к ним и конструктором инициализации их значений. Кроме того, в этом классе нужно предусмотреть статический метод для конструирования точки по ее полярным координатам.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color w:val="00000a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a"/>
          <w:sz w:val="32"/>
          <w:szCs w:val="32"/>
        </w:rPr>
        <w:t xml:space="preserve">Описание программы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Входные 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стороны правильного восьмиугольника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side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координаты х и у для смещения относительно начала координат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deltaX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eastAsia="MS Mincho" w:cs="Times New Roman"/>
          <w:i/>
          <w:sz w:val="28"/>
          <w:szCs w:val="28"/>
          <w:lang w:eastAsia="ja-JP"/>
        </w:rPr>
        <w:t xml:space="preserve">и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deltaY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В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ы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ходные 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координаты вершин правильного восьмиугольника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eastAsia="MS Mincho" w:cs="Times New Roman"/>
          <w:b/>
          <w:sz w:val="28"/>
          <w:szCs w:val="28"/>
          <w:u w:val="single"/>
          <w:lang w:val="en-US" w:eastAsia="ja-JP"/>
        </w:rPr>
      </w:pPr>
      <w:r>
        <w:rPr>
          <w:rFonts w:ascii="Times New Roman" w:hAnsi="Times New Roman" w:eastAsia="MS Mincho" w:cs="Times New Roman"/>
          <w:b/>
          <w:sz w:val="28"/>
          <w:szCs w:val="28"/>
          <w:u w:val="single"/>
          <w:lang w:eastAsia="ja-JP"/>
        </w:rPr>
        <w:t xml:space="preserve">Класс </w:t>
      </w:r>
      <w:r>
        <w:rPr>
          <w:rFonts w:ascii="Times New Roman" w:hAnsi="Times New Roman" w:eastAsia="MS Mincho" w:cs="Times New Roman"/>
          <w:b/>
          <w:sz w:val="28"/>
          <w:szCs w:val="28"/>
          <w:u w:val="single"/>
          <w:lang w:val="en-US" w:eastAsia="ja-JP"/>
        </w:rPr>
        <w:t xml:space="preserve">Point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  <w:t xml:space="preserve">Информационные поля: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  <w:t xml:space="preserve">_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), _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координаты точки;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  <w:t xml:space="preserve">Конструкторы и деструкторы: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Point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инициализации;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Point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() – по умолчанию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iCs/>
          <w:sz w:val="28"/>
          <w:szCs w:val="28"/>
        </w:rPr>
        <w:t xml:space="preserve">Методы:</w:t>
      </w:r>
      <w:r/>
    </w:p>
    <w:p>
      <w:pPr>
        <w:ind w:firstLine="720"/>
        <w:jc w:val="both"/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getX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x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get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публичный метод доступа к приватному полю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y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static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Point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p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olar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  <w:t xml:space="preserve">float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– статический метод конструирования точки по полярным координатам;</w:t>
      </w:r>
      <w:r/>
    </w:p>
    <w:p>
      <w:pPr>
        <w:ind w:firstLine="708"/>
        <w:jc w:val="both"/>
        <w:spacing w:after="0" w:line="360" w:lineRule="auto"/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Программа принимает на вход длину </w:t>
      </w:r>
      <w:r>
        <w:rPr>
          <w:rFonts w:ascii="Times New Roman" w:hAnsi="Times New Roman" w:eastAsia="MS Mincho" w:cs="Times New Roman"/>
          <w:bCs/>
          <w:sz w:val="28"/>
          <w:szCs w:val="28"/>
          <w:lang w:eastAsia="ja-JP"/>
        </w:rPr>
        <w:t xml:space="preserve">стороны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bookmarkStart w:id="1" w:name="_Hlk127798367"/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правильного восьмиугольника</w:t>
      </w:r>
      <w:bookmarkEnd w:id="1"/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смещение центра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правильного восьмиугольника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Затем находятся координаты вершин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правильного восьмиугольника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. Для этого используется класс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Point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, который описывает точку на плоскости и позволяет работать с полярными и декартовыми координатами. Координаты вершин находятся по формуле, использующей полярные координаты. По ним (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ρ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φ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) мы находим декартовы координаты новой точки на плоскости (x, y) следующим образом:</w:t>
      </w:r>
      <w:r/>
    </w:p>
    <w:p>
      <w:pPr>
        <w:ind w:firstLine="708"/>
        <w:jc w:val="both"/>
        <w:spacing w:after="0" w:line="360" w:lineRule="auto"/>
        <w:rPr>
          <w:sz w:val="28"/>
          <w:szCs w:val="28"/>
        </w:rPr>
      </w:pPr>
      <w:r/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rPr/>
            <m:t>x=ρ*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rPr>
                  <m:sty m:val="p"/>
                </m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φ</m:t>
              </m:r>
            </m:e>
          </m:func>
        </m:oMath>
      </m:oMathPara>
      <w:r/>
      <w:r/>
    </w:p>
    <w:p>
      <w:pPr>
        <w:ind w:firstLine="708"/>
        <w:jc w:val="both"/>
        <w:spacing w:after="0" w:line="360" w:lineRule="auto"/>
        <w:rPr>
          <w:i/>
          <w:sz w:val="28"/>
          <w:szCs w:val="28"/>
        </w:rPr>
      </w:pPr>
      <w:r/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rPr/>
            <m:t>y=ρ*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φ</m:t>
              </m:r>
            </m:e>
          </m:func>
        </m:oMath>
      </m:oMathPara>
      <w:r/>
      <w:r/>
    </w:p>
    <w:p>
      <w:pPr>
        <w:ind w:firstLine="708"/>
        <w:jc w:val="both"/>
        <w:spacing w:after="0" w:line="360" w:lineRule="auto"/>
        <w:rPr>
          <w:lang w:val="en-US"/>
        </w:rPr>
      </w:pPr>
      <w:r>
        <w:rPr>
          <w:lang w:val="en-US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где 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ρ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- радиус вектор, 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 xml:space="preserve">φ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- угол между осью x и радиус-вектором, указанный в радианах. Затем происходит смещение вершин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правильного восьмиугольника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на заданное смещение, и программа выводит координаты вершин на экран.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</w:rPr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</w:rPr>
        <w:br w:type="page" w:clear="all"/>
      </w:r>
      <w:r/>
    </w:p>
    <w:p>
      <w:pPr>
        <w:jc w:val="center"/>
        <w:pageBreakBefore/>
        <w:spacing w:after="0"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Список литературы</w:t>
      </w:r>
      <w:r/>
    </w:p>
    <w:p>
      <w:pPr>
        <w:numPr>
          <w:ilvl w:val="0"/>
          <w:numId w:val="7"/>
        </w:numPr>
        <w:ind w:hanging="361"/>
        <w:jc w:val="both"/>
        <w:spacing w:before="256" w:after="0" w:line="240" w:lineRule="auto"/>
        <w:widowControl w:val="off"/>
        <w:tabs>
          <w:tab w:val="left" w:pos="982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Лекционный и семинарский материалы</w:t>
      </w:r>
      <w:r/>
    </w:p>
    <w:p>
      <w:pPr>
        <w:numPr>
          <w:ilvl w:val="0"/>
          <w:numId w:val="7"/>
        </w:numPr>
        <w:ind w:left="981" w:right="1243"/>
        <w:jc w:val="both"/>
        <w:spacing w:before="98" w:after="0" w:line="312" w:lineRule="auto"/>
        <w:widowControl w:val="off"/>
        <w:tabs>
          <w:tab w:val="left" w:pos="982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Бьёрн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Страуструп «Программирование: принципы и практика с использованием С++» 2 издание.</w:t>
      </w:r>
      <w:r/>
    </w:p>
    <w:p>
      <w:pPr>
        <w:numPr>
          <w:ilvl w:val="0"/>
          <w:numId w:val="7"/>
        </w:numPr>
        <w:ind w:left="981" w:right="338"/>
        <w:jc w:val="both"/>
        <w:spacing w:after="0" w:line="312" w:lineRule="auto"/>
        <w:widowControl w:val="off"/>
        <w:tabs>
          <w:tab w:val="left" w:pos="982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Бьёрн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Страуструп «Язык программирования С++» второе дополненное издание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</w:rPr>
      </w:pPr>
      <w:r>
        <w:rPr>
          <w:rFonts w:ascii="Times New Roman" w:hAnsi="Times New Roman" w:eastAsia="Times New Roman" w:cs="Times New Roman"/>
          <w:b w:val="0"/>
          <w:bCs w:val="0"/>
          <w:color w:val="auto"/>
        </w:rPr>
      </w:r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r/>
    </w:p>
    <w:p>
      <w:pPr>
        <w:pStyle w:val="873"/>
      </w:pPr>
      <w:r/>
      <w:bookmarkStart w:id="2" w:name="_GoBack"/>
      <w:r/>
      <w:bookmarkEnd w:id="2"/>
      <w:r/>
      <w:r/>
    </w:p>
    <w:p>
      <w:pPr>
        <w:pStyle w:val="676"/>
        <w:jc w:val="right"/>
        <w:spacing w:before="0" w:after="200" w:line="360" w:lineRule="auto"/>
        <w:rPr>
          <w:rFonts w:ascii="Times New Roman" w:hAnsi="Times New Roman" w:eastAsia="Times New Roman" w:cs="Times New Roman"/>
          <w:color w:val="00000a"/>
        </w:rPr>
      </w:pPr>
      <w:r>
        <w:rPr>
          <w:rFonts w:ascii="Times New Roman" w:hAnsi="Times New Roman" w:eastAsia="Times New Roman" w:cs="Times New Roman"/>
          <w:color w:val="00000a"/>
        </w:rPr>
        <w:t xml:space="preserve">Приложение 1</w:t>
      </w:r>
      <w:r/>
    </w:p>
    <w:p>
      <w:pPr>
        <w:pStyle w:val="676"/>
        <w:jc w:val="center"/>
        <w:spacing w:before="0" w:after="200" w:line="360" w:lineRule="auto"/>
        <w:rPr>
          <w:rFonts w:ascii="Times New Roman" w:hAnsi="Times New Roman" w:eastAsia="Times New Roman" w:cs="Times New Roman"/>
          <w:b w:val="0"/>
          <w:i/>
        </w:rPr>
      </w:pPr>
      <w:r>
        <w:rPr>
          <w:rFonts w:ascii="Times New Roman" w:hAnsi="Times New Roman" w:eastAsia="Times New Roman" w:cs="Times New Roman"/>
          <w:b w:val="0"/>
          <w:color w:val="00000a"/>
        </w:rPr>
        <w:t xml:space="preserve">Текст программы</w:t>
      </w:r>
      <w:r/>
    </w:p>
    <w:tbl>
      <w:tblPr>
        <w:tblW w:w="9920" w:type="dxa"/>
        <w:tblLook w:val="0400" w:firstRow="0" w:lastRow="0" w:firstColumn="0" w:lastColumn="0" w:noHBand="0" w:noVBand="1"/>
      </w:tblPr>
      <w:tblGrid>
        <w:gridCol w:w="648"/>
        <w:gridCol w:w="9272"/>
      </w:tblGrid>
      <w:tr>
        <w:trPr>
          <w:trHeight w:val="1676"/>
        </w:trPr>
        <w:tc>
          <w:tcPr>
            <w:shd w:val="clear" w:color="auto" w:fill="auto"/>
            <w:tcW w:w="648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09: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46: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47: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48: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49: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50: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51: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52: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53: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54: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55:</w:t>
            </w:r>
            <w:r/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56:</w:t>
            </w:r>
            <w:r/>
          </w:p>
        </w:tc>
        <w:tc>
          <w:tcPr>
            <w:shd w:val="clear" w:color="auto" w:fill="auto"/>
            <w:tcW w:w="9271" w:type="dxa"/>
            <w:textDirection w:val="lrTb"/>
            <w:noWrap w:val="false"/>
          </w:tcPr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class Point 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private: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float _x, _y;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Point (float x, float y): _x(x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),_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y(y) {};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public: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Point(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): _x(0), _y(0) {};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 {return _x;}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float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) {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return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;}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  <w:t xml:space="preserve">// Статический метод класса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static Point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polar(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float, float); 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};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MS Mincho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eastAsia="MS Mincho" w:cs="Times New Roman"/>
                <w:sz w:val="28"/>
                <w:szCs w:val="28"/>
                <w:lang w:eastAsia="ja-JP"/>
              </w:rPr>
              <w:t xml:space="preserve">// Перевод координат точки из полярной в декартову систему 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Point::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polar(float radius, float f) 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Point p(radius*cos(f), radius*sin(f));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return p;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};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main(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, char**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argv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 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float side = 0.0;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float angle = 0.0;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float pi =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acos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-1.0);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float radius;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float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deltaX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1.0,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deltaY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-1.0;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Point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vertex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8];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int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0;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// Проверка на количество аргументов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argc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&gt; 2) 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side =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atof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argv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1]);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deltaX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atof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argv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2]);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deltaY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atof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argv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3]);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}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else{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std::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cout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&lt;&lt; "Invalid count of arguments\n";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return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-1;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  <w:t xml:space="preserve">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radius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side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*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sqrt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(4+2*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sqrt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2))/2;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// Проверка на расположение точки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deltaX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&lt;= 0 ||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deltaY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&gt;=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0){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std::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cout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&lt;&lt; "Invalid coordinates of point";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return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-2;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  <w:t xml:space="preserve">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while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&lt;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8){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  <w:t xml:space="preserve">// Создание вершины восьмиугольника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vertex[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Point::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polar(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radius,angle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angle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+=(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/4.0);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++;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  <w:t xml:space="preserve">}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do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{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  <w:t xml:space="preserve">// Вывод координат вершин восьмиугольника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printf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"Point %d: %f ; %f\n",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, vertex[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].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()+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deltaX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, vertex[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].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getY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()+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deltaY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--;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}while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&gt;0);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ab/>
              <w:t xml:space="preserve">return 0;</w:t>
            </w:r>
            <w:r/>
          </w:p>
          <w:p>
            <w:pPr>
              <w:jc w:val="both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}</w:t>
            </w:r>
            <w:r/>
          </w:p>
        </w:tc>
      </w:tr>
    </w:tbl>
    <w:p>
      <w:pP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pStyle w:val="676"/>
        <w:jc w:val="right"/>
        <w:spacing w:before="0" w:after="200" w:line="360" w:lineRule="auto"/>
        <w:rPr>
          <w:rFonts w:ascii="Times New Roman" w:hAnsi="Times New Roman" w:eastAsia="Times New Roman" w:cs="Times New Roman"/>
          <w:color w:val="00000a"/>
          <w:lang w:val="en-US"/>
        </w:rPr>
      </w:pPr>
      <w:r>
        <w:rPr>
          <w:rFonts w:ascii="Times New Roman" w:hAnsi="Times New Roman" w:eastAsia="Times New Roman" w:cs="Times New Roman"/>
          <w:color w:val="00000a"/>
        </w:rPr>
        <w:t xml:space="preserve">Приложение </w:t>
      </w:r>
      <w:r>
        <w:rPr>
          <w:rFonts w:ascii="Times New Roman" w:hAnsi="Times New Roman" w:eastAsia="Times New Roman" w:cs="Times New Roman"/>
          <w:color w:val="00000a"/>
          <w:lang w:val="en-US"/>
        </w:rPr>
        <w:t xml:space="preserve">2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Результаты работы программы</w:t>
      </w:r>
      <w:r/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</w:r>
      <w:r/>
    </w:p>
    <w:p>
      <w:pPr>
        <w:jc w:val="center"/>
        <w:keepNext/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1473330"/>
                <wp:effectExtent l="6350" t="6350" r="6350" b="6350"/>
                <wp:docPr id="2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53223"/>
                        <a:stretch/>
                      </pic:blipFill>
                      <pic:spPr bwMode="auto">
                        <a:xfrm>
                          <a:off x="0" y="0"/>
                          <a:ext cx="6119494" cy="14733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1.8pt;height:116.0pt;mso-wrap-distance-left:0.0pt;mso-wrap-distance-top:0.0pt;mso-wrap-distance-right:0.0pt;mso-wrap-distance-bottom:0.0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7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t xml:space="preserve">Рисунок </w:t>
      </w:r>
      <w:fldSimple w:instr="SEQ Рисунок \* ARABIC ">
        <w:r>
          <w:t xml:space="preserve">1</w:t>
        </w:r>
      </w:fldSimple>
      <w:r>
        <w:t xml:space="preserve">. Выполнение программы </w:t>
      </w:r>
      <w:r>
        <w:t xml:space="preserve">с корректными аргументами</w:t>
      </w:r>
      <w:r>
        <w:t xml:space="preserve"> 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keepNext/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74740" cy="1304925"/>
                <wp:effectExtent l="0" t="0" r="0" b="9525"/>
                <wp:docPr id="3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0" b="65746"/>
                        <a:stretch/>
                      </pic:blipFill>
                      <pic:spPr bwMode="auto">
                        <a:xfrm>
                          <a:off x="0" y="0"/>
                          <a:ext cx="6193237" cy="13088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6.2pt;height:102.8pt;mso-wrap-distance-left:0.0pt;mso-wrap-distance-top:0.0pt;mso-wrap-distance-right:0.0pt;mso-wrap-distance-bottom:0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7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t xml:space="preserve">Рисунок </w:t>
      </w:r>
      <w:fldSimple w:instr="SEQ Рисунок \* ARABIC ">
        <w:r>
          <w:t xml:space="preserve">2</w:t>
        </w:r>
      </w:fldSimple>
      <w:r>
        <w:t xml:space="preserve">. Выполнение программы с </w:t>
      </w:r>
      <w:r>
        <w:t xml:space="preserve">недостаточным количеством аргументов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jc w:val="center"/>
        <w:keepNext/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66895" cy="1143000"/>
                <wp:effectExtent l="0" t="0" r="5715" b="0"/>
                <wp:docPr id="4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65622"/>
                        <a:stretch/>
                      </pic:blipFill>
                      <pic:spPr bwMode="auto">
                        <a:xfrm>
                          <a:off x="0" y="0"/>
                          <a:ext cx="6173725" cy="1144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5.6pt;height:90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87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t xml:space="preserve">Рисунок </w:t>
      </w:r>
      <w:fldSimple w:instr="SEQ Рисунок \* ARABIC ">
        <w:r>
          <w:t xml:space="preserve">3</w:t>
        </w:r>
      </w:fldSimple>
      <w:r>
        <w:t xml:space="preserve">. Выполнение программы </w:t>
      </w:r>
      <w:r>
        <w:t xml:space="preserve">с неправильным расположением центра правильного восьмиугольника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1" w:bottom="993" w:left="1418" w:header="0" w:footer="0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Lohit Devanagari">
    <w:panose1 w:val="02000603000000000000"/>
  </w:font>
  <w:font w:name="DejaVu Sans">
    <w:panose1 w:val="020B0603030804020204"/>
  </w:font>
  <w:font w:name="Georgia">
    <w:panose1 w:val="02020502060505020204"/>
  </w:font>
  <w:font w:name="FreeSans">
    <w:panose1 w:val="02000603000000000000"/>
  </w:font>
  <w:font w:name="Liberation Sans">
    <w:panose1 w:val="020B0604020202020204"/>
  </w:font>
  <w:font w:name="Times New Roman">
    <w:panose1 w:val="02020603050405020304"/>
  </w:font>
  <w:font w:name="Consolas">
    <w:panose1 w:val="020B0609040504020204"/>
  </w:font>
  <w:font w:name="MS Mincho">
    <w:panose1 w:val="02020503050405090304"/>
  </w:font>
  <w:font w:name="Noto Sans CJK SC">
    <w:panose1 w:val="020B05020405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94434733"/>
      <w:docPartObj>
        <w:docPartGallery w:val="Page Numbers (Bottom of Page)"/>
        <w:docPartUnique w:val="true"/>
      </w:docPartObj>
      <w:rPr/>
    </w:sdtPr>
    <w:sdtContent>
      <w:p>
        <w:pPr>
          <w:pStyle w:val="70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0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82" w:hanging="360"/>
      </w:pPr>
      <w:rPr>
        <w:rFonts w:ascii="Times New Roman" w:hAnsi="Times New Roman" w:eastAsia="Times New Roman" w:cs="Times New Roman"/>
        <w:sz w:val="28"/>
        <w:szCs w:val="28"/>
      </w:rPr>
    </w:lvl>
    <w:lvl w:ilvl="1">
      <w:start w:val="1"/>
      <w:numFmt w:val="bullet"/>
      <w:isLgl w:val="false"/>
      <w:suff w:val="tab"/>
      <w:lvlText w:val="•"/>
      <w:lvlJc w:val="left"/>
      <w:pPr>
        <w:ind w:left="1868" w:hanging="360"/>
      </w:pPr>
    </w:lvl>
    <w:lvl w:ilvl="2">
      <w:start w:val="1"/>
      <w:numFmt w:val="bullet"/>
      <w:isLgl w:val="false"/>
      <w:suff w:val="tab"/>
      <w:lvlText w:val="•"/>
      <w:lvlJc w:val="left"/>
      <w:pPr>
        <w:ind w:left="2757" w:hanging="360"/>
      </w:pPr>
    </w:lvl>
    <w:lvl w:ilvl="3">
      <w:start w:val="1"/>
      <w:numFmt w:val="bullet"/>
      <w:isLgl w:val="false"/>
      <w:suff w:val="tab"/>
      <w:lvlText w:val="•"/>
      <w:lvlJc w:val="left"/>
      <w:pPr>
        <w:ind w:left="3645" w:hanging="360"/>
      </w:pPr>
    </w:lvl>
    <w:lvl w:ilvl="4">
      <w:start w:val="1"/>
      <w:numFmt w:val="bullet"/>
      <w:isLgl w:val="false"/>
      <w:suff w:val="tab"/>
      <w:lvlText w:val="•"/>
      <w:lvlJc w:val="left"/>
      <w:pPr>
        <w:ind w:left="4534" w:hanging="360"/>
      </w:pPr>
    </w:lvl>
    <w:lvl w:ilvl="5">
      <w:start w:val="1"/>
      <w:numFmt w:val="bullet"/>
      <w:isLgl w:val="false"/>
      <w:suff w:val="tab"/>
      <w:lvlText w:val="•"/>
      <w:lvlJc w:val="left"/>
      <w:pPr>
        <w:ind w:left="5423" w:hanging="360"/>
      </w:pPr>
    </w:lvl>
    <w:lvl w:ilvl="6">
      <w:start w:val="1"/>
      <w:numFmt w:val="bullet"/>
      <w:isLgl w:val="false"/>
      <w:suff w:val="tab"/>
      <w:lvlText w:val="•"/>
      <w:lvlJc w:val="left"/>
      <w:pPr>
        <w:ind w:left="6311" w:hanging="360"/>
      </w:pPr>
    </w:lvl>
    <w:lvl w:ilvl="7">
      <w:start w:val="1"/>
      <w:numFmt w:val="bullet"/>
      <w:isLgl w:val="false"/>
      <w:suff w:val="tab"/>
      <w:lvlText w:val="•"/>
      <w:lvlJc w:val="left"/>
      <w:pPr>
        <w:ind w:left="7200" w:hanging="360"/>
      </w:pPr>
    </w:lvl>
    <w:lvl w:ilvl="8">
      <w:start w:val="1"/>
      <w:numFmt w:val="bullet"/>
      <w:isLgl w:val="false"/>
      <w:suff w:val="tab"/>
      <w:lvlText w:val="•"/>
      <w:lvlJc w:val="left"/>
      <w:pPr>
        <w:ind w:left="8089" w:hanging="36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5"/>
    <w:link w:val="67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5"/>
    <w:link w:val="874"/>
    <w:uiPriority w:val="10"/>
    <w:rPr>
      <w:sz w:val="48"/>
      <w:szCs w:val="48"/>
    </w:rPr>
  </w:style>
  <w:style w:type="character" w:styleId="37">
    <w:name w:val="Subtitle Char"/>
    <w:basedOn w:val="685"/>
    <w:link w:val="884"/>
    <w:uiPriority w:val="11"/>
    <w:rPr>
      <w:sz w:val="24"/>
      <w:szCs w:val="24"/>
    </w:rPr>
  </w:style>
  <w:style w:type="character" w:styleId="39">
    <w:name w:val="Quote Char"/>
    <w:link w:val="700"/>
    <w:uiPriority w:val="29"/>
    <w:rPr>
      <w:i/>
    </w:rPr>
  </w:style>
  <w:style w:type="character" w:styleId="41">
    <w:name w:val="Intense Quote Char"/>
    <w:link w:val="702"/>
    <w:uiPriority w:val="30"/>
    <w:rPr>
      <w:i/>
    </w:rPr>
  </w:style>
  <w:style w:type="character" w:styleId="43">
    <w:name w:val="Header Char"/>
    <w:basedOn w:val="685"/>
    <w:link w:val="704"/>
    <w:uiPriority w:val="99"/>
  </w:style>
  <w:style w:type="character" w:styleId="47">
    <w:name w:val="Caption Char"/>
    <w:basedOn w:val="871"/>
    <w:link w:val="706"/>
    <w:uiPriority w:val="99"/>
  </w:style>
  <w:style w:type="character" w:styleId="176">
    <w:name w:val="Footnote Text Char"/>
    <w:link w:val="883"/>
    <w:uiPriority w:val="99"/>
    <w:rPr>
      <w:sz w:val="18"/>
    </w:rPr>
  </w:style>
  <w:style w:type="character" w:styleId="179">
    <w:name w:val="Endnote Text Char"/>
    <w:link w:val="837"/>
    <w:uiPriority w:val="99"/>
    <w:rPr>
      <w:sz w:val="20"/>
    </w:rPr>
  </w:style>
  <w:style w:type="paragraph" w:styleId="675" w:default="1">
    <w:name w:val="Normal"/>
    <w:qFormat/>
    <w:pPr>
      <w:spacing w:after="200" w:line="276" w:lineRule="auto"/>
    </w:pPr>
  </w:style>
  <w:style w:type="paragraph" w:styleId="676">
    <w:name w:val="Heading 1"/>
    <w:basedOn w:val="675"/>
    <w:next w:val="873"/>
    <w:link w:val="68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77">
    <w:name w:val="Heading 2"/>
    <w:basedOn w:val="675"/>
    <w:next w:val="675"/>
    <w:link w:val="68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78">
    <w:name w:val="Heading 3"/>
    <w:basedOn w:val="675"/>
    <w:next w:val="675"/>
    <w:link w:val="690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79">
    <w:name w:val="Heading 4"/>
    <w:basedOn w:val="675"/>
    <w:next w:val="675"/>
    <w:link w:val="691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0">
    <w:name w:val="Heading 5"/>
    <w:basedOn w:val="675"/>
    <w:next w:val="675"/>
    <w:link w:val="692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81">
    <w:name w:val="Heading 6"/>
    <w:basedOn w:val="675"/>
    <w:next w:val="675"/>
    <w:link w:val="69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82">
    <w:name w:val="Heading 7"/>
    <w:basedOn w:val="675"/>
    <w:next w:val="675"/>
    <w:link w:val="694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83">
    <w:name w:val="Heading 8"/>
    <w:basedOn w:val="675"/>
    <w:next w:val="675"/>
    <w:link w:val="695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84">
    <w:name w:val="Heading 9"/>
    <w:basedOn w:val="675"/>
    <w:next w:val="675"/>
    <w:link w:val="696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 w:default="1">
    <w:name w:val="Default Paragraph Font"/>
    <w:uiPriority w:val="1"/>
    <w:semiHidden/>
    <w:unhideWhenUsed/>
  </w:style>
  <w:style w:type="table" w:styleId="6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7" w:default="1">
    <w:name w:val="No List"/>
    <w:uiPriority w:val="99"/>
    <w:semiHidden/>
    <w:unhideWhenUsed/>
  </w:style>
  <w:style w:type="character" w:styleId="688" w:customStyle="1">
    <w:name w:val="Заголовок 1 Знак1"/>
    <w:basedOn w:val="685"/>
    <w:link w:val="676"/>
    <w:uiPriority w:val="9"/>
    <w:rPr>
      <w:rFonts w:ascii="Arial" w:hAnsi="Arial" w:eastAsia="Arial" w:cs="Arial"/>
      <w:sz w:val="40"/>
      <w:szCs w:val="40"/>
    </w:rPr>
  </w:style>
  <w:style w:type="character" w:styleId="689" w:customStyle="1">
    <w:name w:val="Заголовок 2 Знак"/>
    <w:basedOn w:val="685"/>
    <w:link w:val="677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85"/>
    <w:link w:val="678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85"/>
    <w:link w:val="679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85"/>
    <w:link w:val="680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85"/>
    <w:link w:val="681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85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85"/>
    <w:link w:val="683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85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No Spacing"/>
    <w:uiPriority w:val="1"/>
    <w:qFormat/>
  </w:style>
  <w:style w:type="character" w:styleId="698" w:customStyle="1">
    <w:name w:val="Заголовок Знак"/>
    <w:basedOn w:val="685"/>
    <w:link w:val="874"/>
    <w:uiPriority w:val="10"/>
    <w:rPr>
      <w:sz w:val="48"/>
      <w:szCs w:val="48"/>
    </w:rPr>
  </w:style>
  <w:style w:type="character" w:styleId="699" w:customStyle="1">
    <w:name w:val="Подзаголовок Знак"/>
    <w:basedOn w:val="685"/>
    <w:link w:val="884"/>
    <w:uiPriority w:val="11"/>
    <w:rPr>
      <w:sz w:val="24"/>
      <w:szCs w:val="24"/>
    </w:rPr>
  </w:style>
  <w:style w:type="paragraph" w:styleId="700">
    <w:name w:val="Quote"/>
    <w:basedOn w:val="675"/>
    <w:next w:val="675"/>
    <w:link w:val="701"/>
    <w:uiPriority w:val="29"/>
    <w:qFormat/>
    <w:pPr>
      <w:ind w:left="720" w:right="720"/>
    </w:pPr>
    <w:rPr>
      <w:i/>
    </w:rPr>
  </w:style>
  <w:style w:type="character" w:styleId="701" w:customStyle="1">
    <w:name w:val="Цитата 2 Знак"/>
    <w:link w:val="700"/>
    <w:uiPriority w:val="29"/>
    <w:rPr>
      <w:i/>
    </w:rPr>
  </w:style>
  <w:style w:type="paragraph" w:styleId="702">
    <w:name w:val="Intense Quote"/>
    <w:basedOn w:val="675"/>
    <w:next w:val="675"/>
    <w:link w:val="70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 w:customStyle="1">
    <w:name w:val="Выделенная цитата Знак"/>
    <w:link w:val="702"/>
    <w:uiPriority w:val="30"/>
    <w:rPr>
      <w:i/>
    </w:rPr>
  </w:style>
  <w:style w:type="paragraph" w:styleId="704">
    <w:name w:val="Header"/>
    <w:basedOn w:val="675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 w:customStyle="1">
    <w:name w:val="Верхний колонтитул Знак"/>
    <w:basedOn w:val="685"/>
    <w:link w:val="704"/>
    <w:uiPriority w:val="99"/>
  </w:style>
  <w:style w:type="paragraph" w:styleId="706">
    <w:name w:val="Footer"/>
    <w:basedOn w:val="675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Footer Char"/>
    <w:basedOn w:val="685"/>
    <w:uiPriority w:val="99"/>
  </w:style>
  <w:style w:type="character" w:styleId="708" w:customStyle="1">
    <w:name w:val="Нижний колонтитул Знак"/>
    <w:link w:val="706"/>
    <w:uiPriority w:val="99"/>
  </w:style>
  <w:style w:type="table" w:styleId="709" w:customStyle="1">
    <w:name w:val="Table Grid Light"/>
    <w:basedOn w:val="68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0">
    <w:name w:val="Plain Table 1"/>
    <w:basedOn w:val="686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686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686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686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1"/>
    <w:basedOn w:val="68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2"/>
    <w:basedOn w:val="68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3"/>
    <w:basedOn w:val="68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4"/>
    <w:basedOn w:val="68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5"/>
    <w:basedOn w:val="68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6"/>
    <w:basedOn w:val="68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68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1"/>
    <w:basedOn w:val="68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 w:customStyle="1">
    <w:name w:val="Grid Table 2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5"/>
    <w:basedOn w:val="68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6"/>
    <w:basedOn w:val="68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686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1"/>
    <w:basedOn w:val="686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5"/>
    <w:basedOn w:val="686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6"/>
    <w:basedOn w:val="686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686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 w:customStyle="1">
    <w:name w:val="Grid Table 4 - Accent 1"/>
    <w:basedOn w:val="686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8" w:customStyle="1">
    <w:name w:val="Grid Table 4 - Accent 2"/>
    <w:basedOn w:val="686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9" w:customStyle="1">
    <w:name w:val="Grid Table 4 - Accent 3"/>
    <w:basedOn w:val="686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0" w:customStyle="1">
    <w:name w:val="Grid Table 4 - Accent 4"/>
    <w:basedOn w:val="686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1" w:customStyle="1">
    <w:name w:val="Grid Table 4 - Accent 5"/>
    <w:basedOn w:val="686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2" w:customStyle="1">
    <w:name w:val="Grid Table 4 - Accent 6"/>
    <w:basedOn w:val="686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3">
    <w:name w:val="Grid Table 5 Dark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1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2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3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7" w:customStyle="1">
    <w:name w:val="Grid Table 5 Dark- Accent 4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 - Accent 5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6"/>
    <w:basedOn w:val="686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0">
    <w:name w:val="Grid Table 6 Colorful"/>
    <w:basedOn w:val="686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1" w:customStyle="1">
    <w:name w:val="Grid Table 6 Colorful - Accent 1"/>
    <w:basedOn w:val="686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2" w:customStyle="1">
    <w:name w:val="Grid Table 6 Colorful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3" w:customStyle="1">
    <w:name w:val="Grid Table 6 Colorful - Accent 3"/>
    <w:basedOn w:val="686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4" w:customStyle="1">
    <w:name w:val="Grid Table 6 Colorful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5" w:customStyle="1">
    <w:name w:val="Grid Table 6 Colorful - Accent 5"/>
    <w:basedOn w:val="686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6" w:customStyle="1">
    <w:name w:val="Grid Table 6 Colorful - Accent 6"/>
    <w:basedOn w:val="686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7">
    <w:name w:val="Grid Table 7 Colorful"/>
    <w:basedOn w:val="686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8" w:customStyle="1">
    <w:name w:val="Grid Table 7 Colorful - Accent 1"/>
    <w:basedOn w:val="686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9" w:customStyle="1">
    <w:name w:val="Grid Table 7 Colorful - Accent 2"/>
    <w:basedOn w:val="686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0" w:customStyle="1">
    <w:name w:val="Grid Table 7 Colorful - Accent 3"/>
    <w:basedOn w:val="686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1" w:customStyle="1">
    <w:name w:val="Grid Table 7 Colorful - Accent 4"/>
    <w:basedOn w:val="686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2" w:customStyle="1">
    <w:name w:val="Grid Table 7 Colorful - Accent 5"/>
    <w:basedOn w:val="686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3" w:customStyle="1">
    <w:name w:val="Grid Table 7 Colorful - Accent 6"/>
    <w:basedOn w:val="686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>
    <w:name w:val="List Table 1 Light"/>
    <w:basedOn w:val="686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1"/>
    <w:basedOn w:val="686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2"/>
    <w:basedOn w:val="686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3"/>
    <w:basedOn w:val="686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 - Accent 4"/>
    <w:basedOn w:val="686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5"/>
    <w:basedOn w:val="686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6"/>
    <w:basedOn w:val="686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686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1"/>
    <w:basedOn w:val="686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2"/>
    <w:basedOn w:val="686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3"/>
    <w:basedOn w:val="686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5" w:customStyle="1">
    <w:name w:val="List Table 2 - Accent 4"/>
    <w:basedOn w:val="686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5"/>
    <w:basedOn w:val="686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6"/>
    <w:basedOn w:val="686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68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1"/>
    <w:basedOn w:val="686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686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1"/>
    <w:basedOn w:val="686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2"/>
    <w:basedOn w:val="686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3"/>
    <w:basedOn w:val="686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4"/>
    <w:basedOn w:val="686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5"/>
    <w:basedOn w:val="686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6"/>
    <w:basedOn w:val="686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686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1"/>
    <w:basedOn w:val="686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>
    <w:name w:val="List Table 6 Colorful"/>
    <w:basedOn w:val="686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0" w:customStyle="1">
    <w:name w:val="List Table 6 Colorful - Accent 1"/>
    <w:basedOn w:val="686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1" w:customStyle="1">
    <w:name w:val="List Table 6 Colorful - Accent 2"/>
    <w:basedOn w:val="686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2" w:customStyle="1">
    <w:name w:val="List Table 6 Colorful - Accent 3"/>
    <w:basedOn w:val="686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3" w:customStyle="1">
    <w:name w:val="List Table 6 Colorful - Accent 4"/>
    <w:basedOn w:val="686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4" w:customStyle="1">
    <w:name w:val="List Table 6 Colorful - Accent 5"/>
    <w:basedOn w:val="686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5" w:customStyle="1">
    <w:name w:val="List Table 6 Colorful - Accent 6"/>
    <w:basedOn w:val="686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6">
    <w:name w:val="List Table 7 Colorful"/>
    <w:basedOn w:val="686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7" w:customStyle="1">
    <w:name w:val="List Table 7 Colorful - Accent 1"/>
    <w:basedOn w:val="686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8" w:customStyle="1">
    <w:name w:val="List Table 7 Colorful - Accent 2"/>
    <w:basedOn w:val="686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9" w:customStyle="1">
    <w:name w:val="List Table 7 Colorful - Accent 3"/>
    <w:basedOn w:val="686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0" w:customStyle="1">
    <w:name w:val="List Table 7 Colorful - Accent 4"/>
    <w:basedOn w:val="686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1" w:customStyle="1">
    <w:name w:val="List Table 7 Colorful - Accent 5"/>
    <w:basedOn w:val="686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 w:customStyle="1">
    <w:name w:val="List Table 7 Colorful - Accent 6"/>
    <w:basedOn w:val="686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ned - Accent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4" w:customStyle="1">
    <w:name w:val="Lined - Accent 1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5" w:customStyle="1">
    <w:name w:val="Lined - Accent 2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6" w:customStyle="1">
    <w:name w:val="Lined - Accent 3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7" w:customStyle="1">
    <w:name w:val="Lined - Accent 4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8" w:customStyle="1">
    <w:name w:val="Lined - Accent 5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9" w:customStyle="1">
    <w:name w:val="Lined - Accent 6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0" w:customStyle="1">
    <w:name w:val="Bordered &amp; Lined - Accent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Bordered &amp; Lined - Accent 1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2" w:customStyle="1">
    <w:name w:val="Bordered &amp; Lined - Accent 2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3" w:customStyle="1">
    <w:name w:val="Bordered &amp; Lined - Accent 3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4" w:customStyle="1">
    <w:name w:val="Bordered &amp; Lined - Accent 4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5" w:customStyle="1">
    <w:name w:val="Bordered &amp; Lined - Accent 5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6" w:customStyle="1">
    <w:name w:val="Bordered &amp; Lined - Accent 6"/>
    <w:basedOn w:val="686"/>
    <w:uiPriority w:val="99"/>
    <w:rPr>
      <w:color w:val="404040"/>
      <w:sz w:val="20"/>
      <w:szCs w:val="20"/>
      <w:lang w:eastAsia="ja-JP" w:bidi="ar-SA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7" w:customStyle="1">
    <w:name w:val="Bordered"/>
    <w:basedOn w:val="686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8" w:customStyle="1">
    <w:name w:val="Bordered - Accent 1"/>
    <w:basedOn w:val="686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9" w:customStyle="1">
    <w:name w:val="Bordered - Accent 2"/>
    <w:basedOn w:val="686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0" w:customStyle="1">
    <w:name w:val="Bordered - Accent 3"/>
    <w:basedOn w:val="686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1" w:customStyle="1">
    <w:name w:val="Bordered - Accent 4"/>
    <w:basedOn w:val="686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2" w:customStyle="1">
    <w:name w:val="Bordered - Accent 5"/>
    <w:basedOn w:val="686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3" w:customStyle="1">
    <w:name w:val="Bordered - Accent 6"/>
    <w:basedOn w:val="686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character" w:styleId="835" w:customStyle="1">
    <w:name w:val="Текст сноски Знак1"/>
    <w:link w:val="883"/>
    <w:uiPriority w:val="99"/>
    <w:rPr>
      <w:sz w:val="18"/>
    </w:rPr>
  </w:style>
  <w:style w:type="character" w:styleId="836">
    <w:name w:val="footnote reference"/>
    <w:basedOn w:val="685"/>
    <w:uiPriority w:val="99"/>
    <w:unhideWhenUsed/>
    <w:rPr>
      <w:vertAlign w:val="superscript"/>
    </w:rPr>
  </w:style>
  <w:style w:type="paragraph" w:styleId="837">
    <w:name w:val="endnote text"/>
    <w:basedOn w:val="675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 w:customStyle="1">
    <w:name w:val="Текст концевой сноски Знак"/>
    <w:link w:val="837"/>
    <w:uiPriority w:val="99"/>
    <w:rPr>
      <w:sz w:val="20"/>
    </w:rPr>
  </w:style>
  <w:style w:type="character" w:styleId="839">
    <w:name w:val="endnote reference"/>
    <w:basedOn w:val="685"/>
    <w:uiPriority w:val="99"/>
    <w:semiHidden/>
    <w:unhideWhenUsed/>
    <w:rPr>
      <w:vertAlign w:val="superscript"/>
    </w:rPr>
  </w:style>
  <w:style w:type="paragraph" w:styleId="840">
    <w:name w:val="toc 2"/>
    <w:basedOn w:val="675"/>
    <w:next w:val="675"/>
    <w:uiPriority w:val="39"/>
    <w:unhideWhenUsed/>
    <w:pPr>
      <w:ind w:left="283"/>
      <w:spacing w:after="57"/>
    </w:pPr>
  </w:style>
  <w:style w:type="paragraph" w:styleId="841">
    <w:name w:val="toc 3"/>
    <w:basedOn w:val="675"/>
    <w:next w:val="675"/>
    <w:uiPriority w:val="39"/>
    <w:unhideWhenUsed/>
    <w:pPr>
      <w:ind w:left="567"/>
      <w:spacing w:after="57"/>
    </w:pPr>
  </w:style>
  <w:style w:type="paragraph" w:styleId="842">
    <w:name w:val="toc 4"/>
    <w:basedOn w:val="675"/>
    <w:next w:val="675"/>
    <w:uiPriority w:val="39"/>
    <w:unhideWhenUsed/>
    <w:pPr>
      <w:ind w:left="850"/>
      <w:spacing w:after="57"/>
    </w:pPr>
  </w:style>
  <w:style w:type="paragraph" w:styleId="843">
    <w:name w:val="toc 5"/>
    <w:basedOn w:val="675"/>
    <w:next w:val="675"/>
    <w:uiPriority w:val="39"/>
    <w:unhideWhenUsed/>
    <w:pPr>
      <w:ind w:left="1134"/>
      <w:spacing w:after="57"/>
    </w:pPr>
  </w:style>
  <w:style w:type="paragraph" w:styleId="844">
    <w:name w:val="toc 6"/>
    <w:basedOn w:val="675"/>
    <w:next w:val="675"/>
    <w:uiPriority w:val="39"/>
    <w:unhideWhenUsed/>
    <w:pPr>
      <w:ind w:left="1417"/>
      <w:spacing w:after="57"/>
    </w:pPr>
  </w:style>
  <w:style w:type="paragraph" w:styleId="845">
    <w:name w:val="toc 7"/>
    <w:basedOn w:val="675"/>
    <w:next w:val="675"/>
    <w:uiPriority w:val="39"/>
    <w:unhideWhenUsed/>
    <w:pPr>
      <w:ind w:left="1701"/>
      <w:spacing w:after="57"/>
    </w:pPr>
  </w:style>
  <w:style w:type="paragraph" w:styleId="846">
    <w:name w:val="toc 8"/>
    <w:basedOn w:val="675"/>
    <w:next w:val="675"/>
    <w:uiPriority w:val="39"/>
    <w:unhideWhenUsed/>
    <w:pPr>
      <w:ind w:left="1984"/>
      <w:spacing w:after="57"/>
    </w:pPr>
  </w:style>
  <w:style w:type="paragraph" w:styleId="847">
    <w:name w:val="toc 9"/>
    <w:basedOn w:val="675"/>
    <w:next w:val="675"/>
    <w:uiPriority w:val="39"/>
    <w:unhideWhenUsed/>
    <w:pPr>
      <w:ind w:left="2268"/>
      <w:spacing w:after="57"/>
    </w:pPr>
  </w:style>
  <w:style w:type="paragraph" w:styleId="848">
    <w:name w:val="table of figures"/>
    <w:basedOn w:val="675"/>
    <w:next w:val="675"/>
    <w:uiPriority w:val="99"/>
    <w:unhideWhenUsed/>
    <w:pPr>
      <w:spacing w:after="0"/>
    </w:pPr>
  </w:style>
  <w:style w:type="character" w:styleId="849" w:customStyle="1">
    <w:name w:val="Заголовок 1 Знак"/>
    <w:basedOn w:val="685"/>
    <w:link w:val="849"/>
    <w:uiPriority w:val="9"/>
    <w:qFormat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50" w:customStyle="1">
    <w:name w:val="Интернет-ссылка"/>
    <w:basedOn w:val="685"/>
    <w:uiPriority w:val="99"/>
    <w:unhideWhenUsed/>
    <w:qFormat/>
    <w:rPr>
      <w:color w:val="0000ff" w:themeColor="hyperlink"/>
      <w:u w:val="single"/>
    </w:rPr>
  </w:style>
  <w:style w:type="character" w:styleId="851" w:customStyle="1">
    <w:name w:val="Текст выноски Знак"/>
    <w:basedOn w:val="685"/>
    <w:uiPriority w:val="99"/>
    <w:semiHidden/>
    <w:qFormat/>
    <w:rPr>
      <w:rFonts w:ascii="Tahoma" w:hAnsi="Tahoma" w:cs="Tahoma"/>
      <w:sz w:val="16"/>
      <w:szCs w:val="16"/>
    </w:rPr>
  </w:style>
  <w:style w:type="character" w:styleId="852" w:customStyle="1">
    <w:name w:val="Текст Знак"/>
    <w:basedOn w:val="685"/>
    <w:uiPriority w:val="99"/>
    <w:qFormat/>
    <w:rPr>
      <w:rFonts w:ascii="Consolas" w:hAnsi="Consolas" w:cs="Consolas" w:eastAsiaTheme="minorHAnsi"/>
      <w:sz w:val="21"/>
      <w:szCs w:val="21"/>
      <w:lang w:eastAsia="en-US"/>
    </w:rPr>
  </w:style>
  <w:style w:type="character" w:styleId="853">
    <w:name w:val="annotation reference"/>
    <w:basedOn w:val="685"/>
    <w:uiPriority w:val="99"/>
    <w:semiHidden/>
    <w:unhideWhenUsed/>
    <w:qFormat/>
    <w:rPr>
      <w:sz w:val="16"/>
      <w:szCs w:val="16"/>
    </w:rPr>
  </w:style>
  <w:style w:type="character" w:styleId="854" w:customStyle="1">
    <w:name w:val="Текст примечания Знак"/>
    <w:basedOn w:val="685"/>
    <w:uiPriority w:val="99"/>
    <w:semiHidden/>
    <w:qFormat/>
    <w:rPr>
      <w:sz w:val="20"/>
      <w:szCs w:val="20"/>
    </w:rPr>
  </w:style>
  <w:style w:type="character" w:styleId="855" w:customStyle="1">
    <w:name w:val="Тема примечания Знак"/>
    <w:basedOn w:val="854"/>
    <w:uiPriority w:val="99"/>
    <w:semiHidden/>
    <w:qFormat/>
    <w:rPr>
      <w:b/>
      <w:bCs/>
      <w:sz w:val="20"/>
      <w:szCs w:val="20"/>
    </w:rPr>
  </w:style>
  <w:style w:type="character" w:styleId="856" w:customStyle="1">
    <w:name w:val="Текст сноски Знак"/>
    <w:basedOn w:val="685"/>
    <w:uiPriority w:val="99"/>
    <w:semiHidden/>
    <w:qFormat/>
    <w:rPr>
      <w:sz w:val="20"/>
      <w:szCs w:val="20"/>
    </w:rPr>
  </w:style>
  <w:style w:type="character" w:styleId="857" w:customStyle="1">
    <w:name w:val="Привязка сноски"/>
    <w:qFormat/>
    <w:rPr>
      <w:vertAlign w:val="superscript"/>
    </w:rPr>
  </w:style>
  <w:style w:type="character" w:styleId="858" w:customStyle="1">
    <w:name w:val="Footnote Characters"/>
    <w:basedOn w:val="685"/>
    <w:uiPriority w:val="99"/>
    <w:semiHidden/>
    <w:unhideWhenUsed/>
    <w:qFormat/>
    <w:rPr>
      <w:vertAlign w:val="superscript"/>
    </w:rPr>
  </w:style>
  <w:style w:type="character" w:styleId="859" w:customStyle="1">
    <w:name w:val="ListLabel 1"/>
    <w:qFormat/>
    <w:rPr>
      <w:rFonts w:ascii="Times New Roman" w:hAnsi="Times New Roman"/>
      <w:sz w:val="28"/>
      <w:u w:val="none"/>
    </w:rPr>
  </w:style>
  <w:style w:type="character" w:styleId="860" w:customStyle="1">
    <w:name w:val="ListLabel 2"/>
    <w:qFormat/>
    <w:rPr>
      <w:u w:val="none"/>
    </w:rPr>
  </w:style>
  <w:style w:type="character" w:styleId="861" w:customStyle="1">
    <w:name w:val="ListLabel 3"/>
    <w:qFormat/>
    <w:rPr>
      <w:u w:val="none"/>
    </w:rPr>
  </w:style>
  <w:style w:type="character" w:styleId="862" w:customStyle="1">
    <w:name w:val="ListLabel 4"/>
    <w:qFormat/>
    <w:rPr>
      <w:u w:val="none"/>
    </w:rPr>
  </w:style>
  <w:style w:type="character" w:styleId="863" w:customStyle="1">
    <w:name w:val="ListLabel 5"/>
    <w:qFormat/>
    <w:rPr>
      <w:u w:val="none"/>
    </w:rPr>
  </w:style>
  <w:style w:type="character" w:styleId="864" w:customStyle="1">
    <w:name w:val="ListLabel 6"/>
    <w:qFormat/>
    <w:rPr>
      <w:u w:val="none"/>
    </w:rPr>
  </w:style>
  <w:style w:type="character" w:styleId="865" w:customStyle="1">
    <w:name w:val="ListLabel 7"/>
    <w:qFormat/>
    <w:rPr>
      <w:u w:val="none"/>
    </w:rPr>
  </w:style>
  <w:style w:type="character" w:styleId="866" w:customStyle="1">
    <w:name w:val="ListLabel 8"/>
    <w:qFormat/>
    <w:rPr>
      <w:u w:val="none"/>
    </w:rPr>
  </w:style>
  <w:style w:type="character" w:styleId="867" w:customStyle="1">
    <w:name w:val="ListLabel 9"/>
    <w:qFormat/>
    <w:rPr>
      <w:u w:val="none"/>
    </w:rPr>
  </w:style>
  <w:style w:type="paragraph" w:styleId="868" w:customStyle="1">
    <w:name w:val="Heading"/>
    <w:basedOn w:val="675"/>
    <w:next w:val="869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869">
    <w:name w:val="Body Text"/>
    <w:basedOn w:val="675"/>
    <w:pPr>
      <w:spacing w:after="140"/>
    </w:pPr>
  </w:style>
  <w:style w:type="paragraph" w:styleId="870">
    <w:name w:val="List"/>
    <w:basedOn w:val="869"/>
    <w:rPr>
      <w:rFonts w:cs="Lohit Devanagari"/>
    </w:rPr>
  </w:style>
  <w:style w:type="paragraph" w:styleId="871">
    <w:name w:val="Caption"/>
    <w:basedOn w:val="675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72" w:customStyle="1">
    <w:name w:val="Index"/>
    <w:basedOn w:val="675"/>
    <w:qFormat/>
    <w:pPr>
      <w:suppressLineNumbers/>
    </w:pPr>
    <w:rPr>
      <w:rFonts w:cs="FreeSans"/>
    </w:rPr>
  </w:style>
  <w:style w:type="paragraph" w:styleId="873" w:customStyle="1">
    <w:name w:val="LO-normal"/>
    <w:qFormat/>
  </w:style>
  <w:style w:type="paragraph" w:styleId="874">
    <w:name w:val="Title"/>
    <w:basedOn w:val="675"/>
    <w:next w:val="869"/>
    <w:link w:val="698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75">
    <w:name w:val="index heading"/>
    <w:basedOn w:val="874"/>
    <w:qFormat/>
  </w:style>
  <w:style w:type="paragraph" w:styleId="876">
    <w:name w:val="TOC Heading"/>
    <w:basedOn w:val="676"/>
    <w:uiPriority w:val="39"/>
    <w:semiHidden/>
    <w:unhideWhenUsed/>
    <w:qFormat/>
    <w:rPr>
      <w:lang w:eastAsia="en-US"/>
    </w:rPr>
  </w:style>
  <w:style w:type="paragraph" w:styleId="877">
    <w:name w:val="toc 1"/>
    <w:basedOn w:val="675"/>
    <w:uiPriority w:val="39"/>
    <w:unhideWhenUsed/>
    <w:pPr>
      <w:spacing w:after="100"/>
    </w:pPr>
  </w:style>
  <w:style w:type="paragraph" w:styleId="878">
    <w:name w:val="Balloon Text"/>
    <w:basedOn w:val="67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79">
    <w:name w:val="List Paragraph"/>
    <w:basedOn w:val="675"/>
    <w:uiPriority w:val="34"/>
    <w:qFormat/>
    <w:pPr>
      <w:contextualSpacing/>
      <w:ind w:left="720"/>
    </w:pPr>
  </w:style>
  <w:style w:type="paragraph" w:styleId="880">
    <w:name w:val="Plain Text"/>
    <w:basedOn w:val="675"/>
    <w:uiPriority w:val="99"/>
    <w:unhideWhenUsed/>
    <w:qFormat/>
    <w:pPr>
      <w:spacing w:after="0" w:line="240" w:lineRule="auto"/>
    </w:pPr>
    <w:rPr>
      <w:rFonts w:ascii="Consolas" w:hAnsi="Consolas" w:cs="Consolas" w:eastAsiaTheme="minorHAnsi"/>
      <w:sz w:val="21"/>
      <w:szCs w:val="21"/>
      <w:lang w:eastAsia="en-US"/>
    </w:rPr>
  </w:style>
  <w:style w:type="paragraph" w:styleId="881">
    <w:name w:val="annotation text"/>
    <w:basedOn w:val="67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882">
    <w:name w:val="annotation subject"/>
    <w:basedOn w:val="881"/>
    <w:uiPriority w:val="99"/>
    <w:semiHidden/>
    <w:unhideWhenUsed/>
    <w:qFormat/>
    <w:rPr>
      <w:b/>
      <w:bCs/>
    </w:rPr>
  </w:style>
  <w:style w:type="paragraph" w:styleId="883">
    <w:name w:val="footnote text"/>
    <w:basedOn w:val="675"/>
    <w:link w:val="835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884">
    <w:name w:val="Subtitle"/>
    <w:basedOn w:val="873"/>
    <w:next w:val="873"/>
    <w:link w:val="699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8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87">
    <w:name w:val="Table Grid"/>
    <w:basedOn w:val="68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88">
    <w:name w:val="Placeholder Text"/>
    <w:basedOn w:val="685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pJmxwe/FTSr9Yk/cQJkA/jUAwA==">AMUW2mUJU3A/DtMLQkleLUHLboYzOumhM2aAGJQQntJdAhk7ST6RkcViAwynaeRAKKolmV4MxvpcTlf9V3NicFwcu1Ddou6RkaSBqXfUSQXZN65m6Giq5LyK0/hS2OXnqVUar5v/u9LmZWgbGeXFMGLuo8a2XqQgYW++zepx8asyqgxgOVoT5cJqzWMWZrOd9VDL4WzwXszvoygD9fBQ6FafJZ7VPQokJQ==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revision>3</cp:revision>
  <dcterms:created xsi:type="dcterms:W3CDTF">2022-10-31T20:59:00Z</dcterms:created>
  <dcterms:modified xsi:type="dcterms:W3CDTF">2023-02-20T20:12:47Z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