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BA" w:rsidRDefault="00C934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082"/>
      </w:tblGrid>
      <w:tr w:rsidR="00C934BA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934BA" w:rsidRDefault="00A357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6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934BA" w:rsidRDefault="00A357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34BA" w:rsidRDefault="00A357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C934BA" w:rsidRDefault="00A357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C934BA" w:rsidRDefault="00A357A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34BA" w:rsidRDefault="00A357A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C934BA" w:rsidRDefault="00A357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C934BA" w:rsidRDefault="00A357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C934BA" w:rsidRDefault="00C934BA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34BA" w:rsidRDefault="00C934B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A357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C934BA" w:rsidRDefault="00C934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4BA" w:rsidRDefault="00A357A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C934BA" w:rsidRDefault="00C934B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A357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A357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«Основы программирования»</w:t>
      </w: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9"/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C934B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C934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C934B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C934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C934B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C934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934B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4BA" w:rsidRDefault="00C934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C934BA" w:rsidRDefault="00A357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 чисел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4BA" w:rsidRDefault="00A357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C934BA" w:rsidRDefault="00A357A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C934BA" w:rsidRDefault="00C934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34BA" w:rsidRDefault="00A357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934BA" w:rsidRDefault="00A357A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C934BA" w:rsidRDefault="00C934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34BA" w:rsidRDefault="00C934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A357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C934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934BA" w:rsidRDefault="00A357A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C934BA" w:rsidRDefault="00C934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34BA" w:rsidRDefault="00A357A0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Цель работы</w:t>
      </w:r>
    </w:p>
    <w:p w:rsidR="00C934BA" w:rsidRDefault="00A357A0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Изучение алгоритма перевода чисел из одной позиционной системы счисления (ПСС) в другую.</w:t>
      </w:r>
    </w:p>
    <w:p w:rsidR="00C934BA" w:rsidRDefault="00A357A0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Ответы на контрольные вопросы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Позиционная система счисления - система счисления, для которой значение цифры определяется ее положением в числе.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ПСС – количество символов, используемых для составления чисел.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Алфавит ПСС – символы, используемые для записи числа.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1000100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104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44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0.725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sdt>
        <w:sdtPr>
          <w:tag w:val="goog_rdk_0"/>
          <w:id w:val="945198288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 ≈ 0.101110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sdt>
        <w:sdtPr>
          <w:tag w:val="goog_rdk_1"/>
          <w:id w:val="1242291415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≈ 0.563146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sdt>
        <w:sdtPr>
          <w:tag w:val="goog_rdk_2"/>
          <w:id w:val="-204265597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≈ </w:t>
          </w:r>
          <w:proofErr w:type="gramStart"/>
          <w:r>
            <w:rPr>
              <w:rFonts w:ascii="Gungsuh" w:eastAsia="Gungsuh" w:hAnsi="Gungsuh" w:cs="Gungsuh"/>
              <w:sz w:val="28"/>
              <w:szCs w:val="28"/>
            </w:rPr>
            <w:t>0.B</w:t>
          </w:r>
          <w:proofErr w:type="gramEnd"/>
          <w:r>
            <w:rPr>
              <w:rFonts w:ascii="Gungsuh" w:eastAsia="Gungsuh" w:hAnsi="Gungsuh" w:cs="Gungsuh"/>
              <w:sz w:val="28"/>
              <w:szCs w:val="28"/>
            </w:rPr>
            <w:t>99999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Целые положительные числа представляются в компьютере в прямом коде, а отрицательные — в дополнительном коде.</w:t>
      </w:r>
    </w:p>
    <w:p w:rsidR="00C934BA" w:rsidRDefault="00A35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Вещественные числа представляются в следующем виде: знаковое число мантиссы, ман</w:t>
      </w:r>
      <w:r>
        <w:rPr>
          <w:rFonts w:ascii="Times New Roman" w:eastAsia="Times New Roman" w:hAnsi="Times New Roman" w:cs="Times New Roman"/>
          <w:sz w:val="28"/>
          <w:szCs w:val="28"/>
        </w:rPr>
        <w:t>тисса, знаковое число порядка, порядок.</w:t>
      </w:r>
    </w:p>
    <w:p w:rsidR="00C934BA" w:rsidRDefault="00C934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34BA" w:rsidRDefault="00A357A0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Текст программы</w:t>
      </w:r>
    </w:p>
    <w:p w:rsidR="00C934BA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&gt;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#include &lt;stdlib.h&gt;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#define EP 4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void in_num(double *num){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printf("Enter number: 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while(scanf("%lf",num) != 1)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while(getchar() != '\n') 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printf("Error. Try again!\nEnter number: 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int new_base(){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int base;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printf("Enter base: 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while(scanf("%d",&amp;base) != 1 || base &lt; 2 || base &gt; 16)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while(getchar() != '\n') 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printf("Error. Try again!\nEnter base: 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return base;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int size_prt1(int base, int new_part1){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int cur = base, i = 1;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while (cur &lt; new_part1){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cur *= base;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i++;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return i;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void comp_dec(int new_part1, in</w:t>
      </w: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t base){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char p1[size_prt1(base, abs(new_part1))];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int i = 0;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while (abs(new_part1) &gt;= base){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int ost = abs(new_part1) % base;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lastRenderedPageBreak/>
        <w:t xml:space="preserve">        p1[i] = ost;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i++;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new_part1 /= base;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p1[i] = abs(new_part1);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printf("Translated number: 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if (new_part1 &lt; 0) printf("-");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for (int j = i; j &gt;= 0; j--){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printf("%X", p1[j]);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934BA" w:rsidRPr="00A357A0" w:rsidRDefault="00A357A0">
      <w:pPr>
        <w:pStyle w:val="1"/>
        <w:spacing w:before="0" w:line="360" w:lineRule="auto"/>
        <w:ind w:left="567"/>
        <w:rPr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void comp_rat(double new_part2, int base){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printf(".");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for (int j = 0; j &lt; EP; j++){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double p = new_part2 * base;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int i = (int)p;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printf("%X", i);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new_part2 = p - i;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printf("\n");</w:t>
      </w:r>
    </w:p>
    <w:p w:rsidR="00C934BA" w:rsidRPr="00A357A0" w:rsidRDefault="00A357A0">
      <w:pPr>
        <w:pStyle w:val="1"/>
        <w:spacing w:before="0" w:line="360" w:lineRule="auto"/>
        <w:ind w:left="567"/>
        <w:rPr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int main(){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double num, new_part2;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in_num(&amp;num);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int base = new_base(), new_part1;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new_part1 = (int)</w:t>
      </w:r>
      <w:proofErr w:type="gramStart"/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</w:t>
      </w: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um;   </w:t>
      </w:r>
      <w:proofErr w:type="gramEnd"/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                                            //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целая</w:t>
      </w: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часть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(num &lt; 0) ? (new_part2 = -num - abs(num)</w:t>
      </w:r>
      <w:proofErr w:type="gramStart"/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 :</w:t>
      </w:r>
      <w:proofErr w:type="gramEnd"/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(new_part2 = num - abs(num));  //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дробная</w:t>
      </w: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часть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comp_dec(new_part1, base);</w:t>
      </w:r>
    </w:p>
    <w:p w:rsidR="00C934BA" w:rsidRPr="00A357A0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A357A0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comp_rat(new_part2, base);</w:t>
      </w:r>
    </w:p>
    <w:p w:rsidR="00C934BA" w:rsidRDefault="00A357A0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}</w:t>
      </w:r>
    </w:p>
    <w:p w:rsidR="00C934BA" w:rsidRDefault="00C934BA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C934BA" w:rsidRDefault="00C934BA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C934BA" w:rsidRDefault="00C934BA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</w:p>
    <w:p w:rsidR="00C934BA" w:rsidRDefault="00A357A0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Тестовые примеры</w:t>
      </w:r>
    </w:p>
    <w:p w:rsidR="00C934BA" w:rsidRDefault="00C934BA" w:rsidP="00A357A0"/>
    <w:tbl>
      <w:tblPr>
        <w:tblStyle w:val="afa"/>
        <w:tblW w:w="4530" w:type="dxa"/>
        <w:tblInd w:w="2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</w:tblGrid>
      <w:tr w:rsidR="00C934BA" w:rsidTr="00A357A0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4BA" w:rsidRDefault="00A357A0" w:rsidP="00A35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2.3 2</w:t>
            </w:r>
          </w:p>
        </w:tc>
      </w:tr>
      <w:tr w:rsidR="00C934BA" w:rsidTr="00A357A0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4BA" w:rsidRDefault="00A357A0" w:rsidP="00A35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0 0</w:t>
            </w:r>
          </w:p>
        </w:tc>
      </w:tr>
      <w:tr w:rsidR="00C934BA" w:rsidTr="00A357A0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4BA" w:rsidRDefault="00A357A0" w:rsidP="00A35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0 2</w:t>
            </w:r>
          </w:p>
        </w:tc>
      </w:tr>
      <w:tr w:rsidR="00C934BA" w:rsidTr="00A357A0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4BA" w:rsidRDefault="00A357A0" w:rsidP="00A35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8.23 16</w:t>
            </w:r>
          </w:p>
        </w:tc>
      </w:tr>
      <w:tr w:rsidR="00C934BA" w:rsidTr="00A357A0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4BA" w:rsidRDefault="00A357A0" w:rsidP="00A35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12313.1 13</w:t>
            </w:r>
          </w:p>
        </w:tc>
        <w:bookmarkStart w:id="0" w:name="_GoBack"/>
        <w:bookmarkEnd w:id="0"/>
      </w:tr>
      <w:tr w:rsidR="00C934BA" w:rsidTr="00A357A0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4BA" w:rsidRDefault="00A357A0" w:rsidP="00A35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45.31 5</w:t>
            </w:r>
          </w:p>
        </w:tc>
      </w:tr>
    </w:tbl>
    <w:p w:rsidR="00C934BA" w:rsidRDefault="00C934BA" w:rsidP="00A357A0">
      <w:pPr>
        <w:jc w:val="center"/>
      </w:pPr>
    </w:p>
    <w:p w:rsidR="00C934BA" w:rsidRDefault="00C934BA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</w:p>
    <w:p w:rsidR="00C934BA" w:rsidRDefault="00A357A0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Результаты отладки</w:t>
      </w:r>
    </w:p>
    <w:p w:rsidR="00C934BA" w:rsidRDefault="00A35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первой компиляции была найдена синтаксическая ошибка: после объявления переменной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base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пропущена точка с запятой.</w:t>
      </w:r>
    </w:p>
    <w:p w:rsidR="00C934BA" w:rsidRDefault="00A357A0">
      <w:pPr>
        <w:pStyle w:val="1"/>
        <w:spacing w:before="0" w:after="200" w:line="360" w:lineRule="auto"/>
        <w:ind w:left="993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Результаты работы программы</w:t>
      </w:r>
    </w:p>
    <w:p w:rsidR="00C934BA" w:rsidRDefault="00A35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0956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6275" b="1627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34BA" w:rsidRDefault="00A357A0">
      <w:pPr>
        <w:pStyle w:val="1"/>
        <w:spacing w:before="0" w:after="200" w:line="360" w:lineRule="auto"/>
        <w:ind w:left="993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Выводы по работе</w:t>
      </w:r>
    </w:p>
    <w:p w:rsidR="00C934BA" w:rsidRDefault="00A357A0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изучил алгоритм перевода чисел из одной позиционной системы счисления (ПСС) в другую.</w:t>
      </w:r>
    </w:p>
    <w:p w:rsidR="00C934BA" w:rsidRDefault="00A357A0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 программы</w:t>
      </w:r>
    </w:p>
    <w:p w:rsidR="00C934BA" w:rsidRDefault="00A357A0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4391025" cy="7629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34BA" w:rsidRDefault="00C934BA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934BA" w:rsidRDefault="00C934BA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C934BA">
      <w:pgSz w:w="11906" w:h="16838"/>
      <w:pgMar w:top="1134" w:right="851" w:bottom="993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05273"/>
    <w:multiLevelType w:val="multilevel"/>
    <w:tmpl w:val="8E3AC80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BA"/>
    <w:rsid w:val="00A357A0"/>
    <w:rsid w:val="00C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617D6-2976-4C17-A1DC-7BE3531A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a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3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dIskt7WDOOW/HgdB/jIsHNAwA==">AMUW2mVt6eo+HoeAKUTOf4byydOtfWJZF6G9Iny9x9NVZ0LJHHhd94OmkY7cnIsxkG2nd3nJEdT7OtUvDP9bk+jJZ+R0wXTF2LhVxdkz04v25NcFDUHuS0Bwx1iYRJsrJ9I0u9uIigypyJCCYrbu94gUP6s8sRRqZMnCiztHO4I3U0uuzNrQw9NEg9VOaGUBnR5bHnptP/Ih9oNtZivf2TEbdUB+2YCZAK56vvvfMoMn1htj6OCIyDVRPKf8dPuiFvt15ZCU3wwfBQ592+CXYaVFoqz3c4rU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Камалов</cp:lastModifiedBy>
  <cp:revision>2</cp:revision>
  <dcterms:created xsi:type="dcterms:W3CDTF">2017-09-17T13:01:00Z</dcterms:created>
  <dcterms:modified xsi:type="dcterms:W3CDTF">2022-10-13T06:58:00Z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