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99"/>
  <w:body>
    <w:p w:rsidR="00B32D5B" w:rsidRPr="00C04CDC" w:rsidRDefault="00B32D5B">
      <w:pPr>
        <w:rPr>
          <w:b/>
          <w:i/>
          <w:color w:val="FF0000"/>
          <w:sz w:val="40"/>
          <w:szCs w:val="40"/>
          <w:lang w:val="en-US"/>
        </w:rPr>
      </w:pPr>
      <w:r w:rsidRPr="00C04CDC">
        <w:rPr>
          <w:noProof/>
          <w:color w:val="FF0000"/>
          <w:sz w:val="40"/>
          <w:szCs w:val="40"/>
          <w:lang w:eastAsia="ru-RU"/>
        </w:rPr>
        <w:drawing>
          <wp:anchor distT="0" distB="0" distL="114300" distR="114300" simplePos="0" relativeHeight="251661312" behindDoc="0" locked="0" layoutInCell="1" allowOverlap="1" wp14:anchorId="47320DFB" wp14:editId="664F2BE6">
            <wp:simplePos x="0" y="0"/>
            <wp:positionH relativeFrom="column">
              <wp:posOffset>3949065</wp:posOffset>
            </wp:positionH>
            <wp:positionV relativeFrom="paragraph">
              <wp:posOffset>0</wp:posOffset>
            </wp:positionV>
            <wp:extent cx="1466850" cy="1466850"/>
            <wp:effectExtent l="0" t="0" r="0" b="0"/>
            <wp:wrapSquare wrapText="bothSides"/>
            <wp:docPr id="13" name="Рисунок 13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04CDC">
        <w:rPr>
          <w:b/>
          <w:i/>
          <w:color w:val="FF0000"/>
          <w:sz w:val="40"/>
          <w:szCs w:val="40"/>
          <w:lang w:val="en-US"/>
        </w:rPr>
        <w:t>Tsyetlin</w:t>
      </w:r>
      <w:proofErr w:type="spellEnd"/>
      <w:r w:rsidRPr="00C04CDC">
        <w:rPr>
          <w:b/>
          <w:i/>
          <w:color w:val="FF0000"/>
          <w:sz w:val="40"/>
          <w:szCs w:val="40"/>
          <w:lang w:val="en-US"/>
        </w:rPr>
        <w:t xml:space="preserve"> Mikhail                                    </w:t>
      </w:r>
    </w:p>
    <w:p w:rsidR="00272FCF" w:rsidRDefault="00272FCF">
      <w:pPr>
        <w:rPr>
          <w:b/>
          <w:i/>
          <w:color w:val="51C3F9" w:themeColor="accent6"/>
          <w:sz w:val="28"/>
          <w:szCs w:val="28"/>
          <w:lang w:val="en-US"/>
        </w:rPr>
      </w:pPr>
      <w:hyperlink r:id="rId10" w:history="1">
        <w:r w:rsidRPr="00D86AA9">
          <w:rPr>
            <w:rStyle w:val="a3"/>
            <w:b/>
            <w:i/>
            <w:sz w:val="28"/>
            <w:szCs w:val="28"/>
            <w:lang w:val="en-US"/>
          </w:rPr>
          <w:t>mishazeit@gmail.com</w:t>
        </w:r>
      </w:hyperlink>
      <w:r w:rsidR="00B32D5B">
        <w:rPr>
          <w:b/>
          <w:i/>
          <w:color w:val="51C3F9" w:themeColor="accent6"/>
          <w:sz w:val="28"/>
          <w:szCs w:val="28"/>
          <w:lang w:val="en-US"/>
        </w:rPr>
        <w:t xml:space="preserve"> </w:t>
      </w:r>
      <w:r w:rsidR="00B32D5B">
        <w:rPr>
          <w:noProof/>
          <w:lang w:eastAsia="ru-RU"/>
        </w:rPr>
        <mc:AlternateContent>
          <mc:Choice Requires="wps">
            <w:drawing>
              <wp:inline distT="0" distB="0" distL="0" distR="0" wp14:anchorId="64B716A9" wp14:editId="5EED4682">
                <wp:extent cx="304800" cy="304800"/>
                <wp:effectExtent l="0" t="0" r="0" b="0"/>
                <wp:docPr id="10" name="Прямоугольник 10" descr="Картинки по запросу icons 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5BC96" id="Прямоугольник 10" o:spid="_x0000_s1026" alt="Картинки по запросу icons r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iPdEBgMAAAE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="00B32D5B">
        <w:rPr>
          <w:noProof/>
          <w:lang w:eastAsia="ru-RU"/>
        </w:rPr>
        <mc:AlternateContent>
          <mc:Choice Requires="wps">
            <w:drawing>
              <wp:inline distT="0" distB="0" distL="0" distR="0" wp14:anchorId="4FB6BF65" wp14:editId="30D95B30">
                <wp:extent cx="304800" cy="304800"/>
                <wp:effectExtent l="0" t="0" r="0" b="0"/>
                <wp:docPr id="11" name="Прямоугольник 11" descr="Картинки по запросу icons 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D7817" id="Прямоугольник 11" o:spid="_x0000_s1026" alt="Картинки по запросу icons r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KEQqsgcDAAAB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="00B32D5B">
        <w:rPr>
          <w:noProof/>
          <w:lang w:eastAsia="ru-RU"/>
        </w:rPr>
        <mc:AlternateContent>
          <mc:Choice Requires="wps">
            <w:drawing>
              <wp:inline distT="0" distB="0" distL="0" distR="0" wp14:anchorId="1D8BFD95" wp14:editId="1E8BF900">
                <wp:extent cx="304800" cy="304800"/>
                <wp:effectExtent l="0" t="0" r="0" b="0"/>
                <wp:docPr id="2" name="AutoShape 17" descr="Картинки по запросу icons 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F767A" id="AutoShape 17" o:spid="_x0000_s1026" alt="Картинки по запросу icons r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rc6UzPICAADv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272FCF" w:rsidRDefault="00272FCF">
      <w:pPr>
        <w:rPr>
          <w:b/>
          <w:i/>
          <w:color w:val="51C3F9" w:themeColor="accent6"/>
          <w:sz w:val="28"/>
          <w:szCs w:val="28"/>
          <w:lang w:val="en-US"/>
        </w:rPr>
      </w:pPr>
    </w:p>
    <w:p w:rsidR="00272FCF" w:rsidRDefault="00B32D5B" w:rsidP="00C91520">
      <w:pPr>
        <w:pStyle w:val="a7"/>
        <w:rPr>
          <w:lang w:val="en-US"/>
        </w:rPr>
      </w:pPr>
      <w:r>
        <w:rPr>
          <w:lang w:val="en-US"/>
        </w:rPr>
        <w:t xml:space="preserve">         </w:t>
      </w:r>
      <w:r w:rsidR="00C91520">
        <w:rPr>
          <w:lang w:val="en-US"/>
        </w:rPr>
        <w:t xml:space="preserve">     </w:t>
      </w:r>
      <w:r w:rsidR="00C91520" w:rsidRPr="00C04CDC">
        <w:rPr>
          <w:color w:val="FF0000"/>
          <w:lang w:val="en-US"/>
        </w:rPr>
        <w:t>The Interpreter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4"/>
        <w:gridCol w:w="4661"/>
      </w:tblGrid>
      <w:tr w:rsidR="00E31A0D" w:rsidTr="00C91520">
        <w:trPr>
          <w:trHeight w:val="5195"/>
        </w:trPr>
        <w:tc>
          <w:tcPr>
            <w:tcW w:w="4672" w:type="dxa"/>
            <w:tcBorders>
              <w:top w:val="double" w:sz="4" w:space="0" w:color="99CB38" w:themeColor="accent1"/>
              <w:left w:val="double" w:sz="4" w:space="0" w:color="99CB38" w:themeColor="accent1"/>
              <w:bottom w:val="double" w:sz="4" w:space="0" w:color="99CB38" w:themeColor="accent1"/>
              <w:right w:val="double" w:sz="4" w:space="0" w:color="99CB38" w:themeColor="accent1"/>
            </w:tcBorders>
          </w:tcPr>
          <w:p w:rsidR="00C91520" w:rsidRPr="00C04CDC" w:rsidRDefault="00C91520" w:rsidP="00C91520">
            <w:pPr>
              <w:rPr>
                <w:color w:val="C00000"/>
                <w:lang w:val="en-US"/>
              </w:rPr>
            </w:pPr>
          </w:p>
          <w:p w:rsidR="00C91520" w:rsidRPr="00C04CDC" w:rsidRDefault="00C91520" w:rsidP="00C91520">
            <w:pPr>
              <w:pStyle w:val="2"/>
              <w:outlineLvl w:val="1"/>
              <w:rPr>
                <w:i/>
                <w:color w:val="C00000"/>
                <w:sz w:val="40"/>
                <w:szCs w:val="40"/>
                <w:lang w:val="en-US"/>
              </w:rPr>
            </w:pPr>
            <w:r w:rsidRPr="00C04CDC">
              <w:rPr>
                <w:i/>
                <w:color w:val="C00000"/>
                <w:lang w:val="en-US"/>
              </w:rPr>
              <w:t xml:space="preserve">  </w:t>
            </w:r>
            <w:r w:rsidRPr="00C04CDC">
              <w:rPr>
                <w:color w:val="C00000"/>
                <w:sz w:val="32"/>
                <w:szCs w:val="32"/>
              </w:rPr>
              <w:pict>
                <v:shape id="Рисунок 2" o:spid="_x0000_i1089" type="#_x0000_t75" alt="https://icon-icons.com/icons2/505/PNG/512/child-reading-book_icon-icons.com_49293.png" style="width:15.75pt;height:15.75pt;flip:x;visibility:visible;mso-wrap-style:square">
                  <v:imagedata r:id="rId11" o:title="child-reading-book_icon-icons.com_49293"/>
                </v:shape>
              </w:pict>
            </w:r>
            <w:r w:rsidRPr="00C04CDC">
              <w:rPr>
                <w:i/>
                <w:color w:val="C00000"/>
                <w:sz w:val="32"/>
                <w:szCs w:val="32"/>
                <w:lang w:val="en-US"/>
              </w:rPr>
              <w:t xml:space="preserve">         </w:t>
            </w:r>
            <w:r w:rsidRPr="00C04CDC">
              <w:rPr>
                <w:i/>
                <w:color w:val="C00000"/>
                <w:sz w:val="40"/>
                <w:szCs w:val="40"/>
                <w:lang w:val="en-US"/>
              </w:rPr>
              <w:t>Experience</w:t>
            </w:r>
          </w:p>
          <w:p w:rsidR="00C71076" w:rsidRPr="00C04CDC" w:rsidRDefault="00C71076" w:rsidP="00C91520">
            <w:pPr>
              <w:pStyle w:val="af6"/>
              <w:numPr>
                <w:ilvl w:val="0"/>
                <w:numId w:val="1"/>
              </w:numPr>
              <w:rPr>
                <w:b/>
                <w:color w:val="C00000"/>
                <w:sz w:val="24"/>
                <w:szCs w:val="24"/>
                <w:lang w:val="en-US"/>
              </w:rPr>
            </w:pPr>
            <w:r w:rsidRPr="00C04CDC">
              <w:rPr>
                <w:b/>
                <w:color w:val="C00000"/>
                <w:sz w:val="24"/>
                <w:szCs w:val="24"/>
                <w:lang w:val="en-US"/>
              </w:rPr>
              <w:t>Advanced level of English</w:t>
            </w:r>
          </w:p>
          <w:p w:rsidR="00C91520" w:rsidRPr="00C04CDC" w:rsidRDefault="00C71076" w:rsidP="00C91520">
            <w:pPr>
              <w:pStyle w:val="af6"/>
              <w:numPr>
                <w:ilvl w:val="0"/>
                <w:numId w:val="1"/>
              </w:numPr>
              <w:rPr>
                <w:b/>
                <w:color w:val="C00000"/>
                <w:sz w:val="24"/>
                <w:szCs w:val="24"/>
                <w:lang w:val="en-US"/>
              </w:rPr>
            </w:pPr>
            <w:r w:rsidRPr="00C04CDC">
              <w:rPr>
                <w:b/>
                <w:color w:val="C00000"/>
                <w:sz w:val="24"/>
                <w:szCs w:val="24"/>
                <w:lang w:val="en-US"/>
              </w:rPr>
              <w:t xml:space="preserve">Six-year experience in translation </w:t>
            </w:r>
          </w:p>
          <w:p w:rsidR="00C71076" w:rsidRPr="00C04CDC" w:rsidRDefault="00C71076" w:rsidP="00C91520">
            <w:pPr>
              <w:pStyle w:val="af6"/>
              <w:numPr>
                <w:ilvl w:val="0"/>
                <w:numId w:val="1"/>
              </w:numPr>
              <w:rPr>
                <w:b/>
                <w:color w:val="C00000"/>
                <w:sz w:val="24"/>
                <w:szCs w:val="24"/>
                <w:lang w:val="en-US"/>
              </w:rPr>
            </w:pPr>
            <w:r w:rsidRPr="00C04CDC">
              <w:rPr>
                <w:b/>
                <w:color w:val="C00000"/>
                <w:sz w:val="24"/>
                <w:szCs w:val="24"/>
                <w:lang w:val="en-US"/>
              </w:rPr>
              <w:t>All together twelve weeks in different language school in England and Scotland</w:t>
            </w:r>
          </w:p>
          <w:p w:rsidR="00C71076" w:rsidRPr="00C04CDC" w:rsidRDefault="00C71076" w:rsidP="00E31A0D">
            <w:pPr>
              <w:rPr>
                <w:b/>
                <w:color w:val="C00000"/>
                <w:sz w:val="24"/>
                <w:szCs w:val="24"/>
                <w:lang w:val="en-US"/>
              </w:rPr>
            </w:pPr>
          </w:p>
          <w:p w:rsidR="00C91520" w:rsidRPr="00C04CDC" w:rsidRDefault="00C91520" w:rsidP="00C91520">
            <w:pPr>
              <w:pStyle w:val="2"/>
              <w:rPr>
                <w:i/>
                <w:color w:val="C00000"/>
                <w:lang w:val="en-US"/>
              </w:rPr>
            </w:pPr>
          </w:p>
        </w:tc>
        <w:tc>
          <w:tcPr>
            <w:tcW w:w="4673" w:type="dxa"/>
            <w:tcBorders>
              <w:top w:val="double" w:sz="4" w:space="0" w:color="99CB38" w:themeColor="accent1"/>
              <w:left w:val="double" w:sz="4" w:space="0" w:color="99CB38" w:themeColor="accent1"/>
              <w:bottom w:val="double" w:sz="4" w:space="0" w:color="99CB38" w:themeColor="accent1"/>
              <w:right w:val="double" w:sz="4" w:space="0" w:color="99CB38" w:themeColor="accent1"/>
            </w:tcBorders>
          </w:tcPr>
          <w:p w:rsidR="00C71076" w:rsidRPr="00C04CDC" w:rsidRDefault="00C71076" w:rsidP="00C91520">
            <w:pPr>
              <w:rPr>
                <w:color w:val="C00000"/>
                <w:lang w:val="en-US"/>
              </w:rPr>
            </w:pPr>
          </w:p>
          <w:p w:rsidR="00C71076" w:rsidRPr="00C04CDC" w:rsidRDefault="00C71076" w:rsidP="00C71076">
            <w:pPr>
              <w:pStyle w:val="2"/>
              <w:ind w:left="720"/>
              <w:outlineLvl w:val="1"/>
              <w:rPr>
                <w:i/>
                <w:color w:val="C00000"/>
                <w:sz w:val="40"/>
                <w:szCs w:val="40"/>
                <w:lang w:val="en-US"/>
              </w:rPr>
            </w:pPr>
            <w:r w:rsidRPr="00C04CDC">
              <w:rPr>
                <w:noProof/>
                <w:color w:val="C00000"/>
                <w:sz w:val="40"/>
                <w:szCs w:val="40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4590CCCF" wp14:editId="5F0E053A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99695</wp:posOffset>
                  </wp:positionV>
                  <wp:extent cx="276225" cy="276225"/>
                  <wp:effectExtent l="0" t="0" r="9525" b="9525"/>
                  <wp:wrapSquare wrapText="bothSides"/>
                  <wp:docPr id="4" name="Рисунок 4" descr="Картинки по запросу icons hobb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Картинки по запросу icons hobb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CDC">
              <w:rPr>
                <w:i/>
                <w:color w:val="C00000"/>
                <w:sz w:val="40"/>
                <w:szCs w:val="40"/>
                <w:lang w:val="en-US"/>
              </w:rPr>
              <w:t xml:space="preserve">       Hobbies</w:t>
            </w:r>
          </w:p>
          <w:p w:rsidR="00C71076" w:rsidRPr="00C04CDC" w:rsidRDefault="0017009C" w:rsidP="0017009C">
            <w:pPr>
              <w:pStyle w:val="af6"/>
              <w:numPr>
                <w:ilvl w:val="0"/>
                <w:numId w:val="1"/>
              </w:numPr>
              <w:rPr>
                <w:b/>
                <w:color w:val="C00000"/>
                <w:sz w:val="24"/>
                <w:szCs w:val="24"/>
                <w:lang w:val="en-US"/>
              </w:rPr>
            </w:pPr>
            <w:r w:rsidRPr="00C04CDC">
              <w:rPr>
                <w:b/>
                <w:color w:val="C00000"/>
                <w:sz w:val="24"/>
                <w:szCs w:val="24"/>
                <w:lang w:val="en-US"/>
              </w:rPr>
              <w:t>Authorship</w:t>
            </w:r>
          </w:p>
          <w:p w:rsidR="0017009C" w:rsidRPr="00C04CDC" w:rsidRDefault="0017009C" w:rsidP="0017009C">
            <w:pPr>
              <w:pStyle w:val="af6"/>
              <w:numPr>
                <w:ilvl w:val="0"/>
                <w:numId w:val="1"/>
              </w:numPr>
              <w:rPr>
                <w:b/>
                <w:color w:val="C00000"/>
                <w:sz w:val="24"/>
                <w:szCs w:val="24"/>
                <w:lang w:val="en-US"/>
              </w:rPr>
            </w:pPr>
            <w:r w:rsidRPr="00C04CDC">
              <w:rPr>
                <w:b/>
                <w:color w:val="C00000"/>
                <w:sz w:val="24"/>
                <w:szCs w:val="24"/>
                <w:lang w:val="en-US"/>
              </w:rPr>
              <w:t>Acting</w:t>
            </w:r>
          </w:p>
          <w:p w:rsidR="0017009C" w:rsidRPr="00C04CDC" w:rsidRDefault="0017009C" w:rsidP="0017009C">
            <w:pPr>
              <w:pStyle w:val="af6"/>
              <w:numPr>
                <w:ilvl w:val="0"/>
                <w:numId w:val="1"/>
              </w:numPr>
              <w:rPr>
                <w:b/>
                <w:color w:val="C00000"/>
                <w:sz w:val="24"/>
                <w:szCs w:val="24"/>
                <w:lang w:val="en-US"/>
              </w:rPr>
            </w:pPr>
            <w:r w:rsidRPr="00C04CDC">
              <w:rPr>
                <w:b/>
                <w:color w:val="C00000"/>
                <w:sz w:val="24"/>
                <w:szCs w:val="24"/>
                <w:lang w:val="en-US"/>
              </w:rPr>
              <w:t>Drawing</w:t>
            </w:r>
          </w:p>
          <w:p w:rsidR="0017009C" w:rsidRPr="00C04CDC" w:rsidRDefault="0017009C" w:rsidP="0017009C">
            <w:pPr>
              <w:pStyle w:val="af6"/>
              <w:numPr>
                <w:ilvl w:val="0"/>
                <w:numId w:val="1"/>
              </w:numPr>
              <w:rPr>
                <w:b/>
                <w:color w:val="C00000"/>
                <w:sz w:val="24"/>
                <w:szCs w:val="24"/>
                <w:lang w:val="en-US"/>
              </w:rPr>
            </w:pPr>
            <w:r w:rsidRPr="00C04CDC">
              <w:rPr>
                <w:b/>
                <w:color w:val="C00000"/>
                <w:sz w:val="24"/>
                <w:szCs w:val="24"/>
                <w:lang w:val="en-US"/>
              </w:rPr>
              <w:t>Avocational translation</w:t>
            </w:r>
          </w:p>
          <w:p w:rsidR="0017009C" w:rsidRPr="00C04CDC" w:rsidRDefault="0017009C" w:rsidP="0017009C">
            <w:pPr>
              <w:pStyle w:val="af6"/>
              <w:numPr>
                <w:ilvl w:val="0"/>
                <w:numId w:val="1"/>
              </w:numPr>
              <w:rPr>
                <w:b/>
                <w:color w:val="C00000"/>
                <w:sz w:val="24"/>
                <w:szCs w:val="24"/>
                <w:lang w:val="en-US"/>
              </w:rPr>
            </w:pPr>
            <w:r w:rsidRPr="00C04CDC">
              <w:rPr>
                <w:b/>
                <w:color w:val="C00000"/>
                <w:sz w:val="24"/>
                <w:szCs w:val="24"/>
                <w:lang w:val="en-US"/>
              </w:rPr>
              <w:t>Amateur drawing</w:t>
            </w:r>
          </w:p>
          <w:p w:rsidR="0017009C" w:rsidRPr="00C04CDC" w:rsidRDefault="0017009C" w:rsidP="0017009C">
            <w:pPr>
              <w:pStyle w:val="af6"/>
              <w:numPr>
                <w:ilvl w:val="0"/>
                <w:numId w:val="1"/>
              </w:numPr>
              <w:rPr>
                <w:b/>
                <w:color w:val="C00000"/>
                <w:sz w:val="24"/>
                <w:szCs w:val="24"/>
                <w:lang w:val="en-US"/>
              </w:rPr>
            </w:pPr>
            <w:r w:rsidRPr="00C04CDC">
              <w:rPr>
                <w:b/>
                <w:color w:val="C00000"/>
                <w:sz w:val="24"/>
                <w:szCs w:val="24"/>
                <w:lang w:val="en-US"/>
              </w:rPr>
              <w:t>Musicals</w:t>
            </w:r>
          </w:p>
          <w:p w:rsidR="00C71076" w:rsidRPr="00C04CDC" w:rsidRDefault="00C71076" w:rsidP="00C71076">
            <w:pPr>
              <w:rPr>
                <w:color w:val="C00000"/>
                <w:lang w:val="en-US"/>
              </w:rPr>
            </w:pPr>
          </w:p>
        </w:tc>
      </w:tr>
      <w:tr w:rsidR="00E31A0D" w:rsidTr="00C91520">
        <w:trPr>
          <w:trHeight w:val="5369"/>
        </w:trPr>
        <w:tc>
          <w:tcPr>
            <w:tcW w:w="4672" w:type="dxa"/>
            <w:tcBorders>
              <w:top w:val="double" w:sz="4" w:space="0" w:color="99CB38" w:themeColor="accent1"/>
              <w:left w:val="double" w:sz="4" w:space="0" w:color="99CB38" w:themeColor="accent1"/>
              <w:bottom w:val="double" w:sz="4" w:space="0" w:color="99CB38" w:themeColor="accent1"/>
              <w:right w:val="double" w:sz="4" w:space="0" w:color="99CB38" w:themeColor="accent1"/>
            </w:tcBorders>
          </w:tcPr>
          <w:p w:rsidR="00C91520" w:rsidRPr="00C04CDC" w:rsidRDefault="00C91520" w:rsidP="00C91520">
            <w:pPr>
              <w:rPr>
                <w:color w:val="C00000"/>
                <w:lang w:val="en-US"/>
              </w:rPr>
            </w:pPr>
          </w:p>
          <w:p w:rsidR="0017009C" w:rsidRPr="00C04CDC" w:rsidRDefault="0017009C" w:rsidP="00C91520">
            <w:pPr>
              <w:rPr>
                <w:color w:val="C00000"/>
                <w:lang w:val="en-US"/>
              </w:rPr>
            </w:pPr>
          </w:p>
          <w:p w:rsidR="0017009C" w:rsidRPr="00C04CDC" w:rsidRDefault="0017009C" w:rsidP="00C04CDC">
            <w:pPr>
              <w:pStyle w:val="2"/>
              <w:numPr>
                <w:ilvl w:val="0"/>
                <w:numId w:val="4"/>
              </w:numPr>
              <w:outlineLvl w:val="1"/>
              <w:rPr>
                <w:i/>
                <w:color w:val="C00000"/>
                <w:sz w:val="40"/>
                <w:szCs w:val="40"/>
                <w:lang w:val="en-US"/>
              </w:rPr>
            </w:pPr>
            <w:r w:rsidRPr="00C04CDC">
              <w:rPr>
                <w:color w:val="C00000"/>
                <w:sz w:val="40"/>
                <w:szCs w:val="40"/>
                <w:lang w:val="en-US"/>
              </w:rPr>
              <w:t xml:space="preserve"> </w:t>
            </w:r>
            <w:r w:rsidR="00B32D5B" w:rsidRPr="00C04CDC">
              <w:rPr>
                <w:color w:val="C00000"/>
                <w:sz w:val="40"/>
                <w:szCs w:val="40"/>
                <w:lang w:val="en-US"/>
              </w:rPr>
              <w:t xml:space="preserve">  </w:t>
            </w:r>
            <w:r w:rsidRPr="00C04CDC">
              <w:rPr>
                <w:i/>
                <w:color w:val="C00000"/>
                <w:sz w:val="40"/>
                <w:szCs w:val="40"/>
                <w:lang w:val="en-US"/>
              </w:rPr>
              <w:t xml:space="preserve">Travelling </w:t>
            </w:r>
          </w:p>
          <w:tbl>
            <w:tblPr>
              <w:tblStyle w:val="41"/>
              <w:tblW w:w="0" w:type="auto"/>
              <w:tblLook w:val="04A0" w:firstRow="1" w:lastRow="0" w:firstColumn="1" w:lastColumn="0" w:noHBand="0" w:noVBand="1"/>
            </w:tblPr>
            <w:tblGrid>
              <w:gridCol w:w="2195"/>
              <w:gridCol w:w="2196"/>
            </w:tblGrid>
            <w:tr w:rsidR="00C04CDC" w:rsidRPr="00C04CDC" w:rsidTr="00C04CD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5" w:type="dxa"/>
                </w:tcPr>
                <w:p w:rsidR="0017009C" w:rsidRPr="00C04CDC" w:rsidRDefault="0017009C" w:rsidP="00C04CDC">
                  <w:pPr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  <w:r w:rsidRPr="00C04CDC">
                    <w:rPr>
                      <w:color w:val="C00000"/>
                      <w:sz w:val="24"/>
                      <w:szCs w:val="24"/>
                      <w:lang w:val="en-US"/>
                    </w:rPr>
                    <w:t>Country</w:t>
                  </w:r>
                </w:p>
                <w:p w:rsidR="00E31A0D" w:rsidRPr="00C04CDC" w:rsidRDefault="00E31A0D" w:rsidP="00C04CDC">
                  <w:pPr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</w:p>
                <w:p w:rsidR="00E31A0D" w:rsidRPr="00C04CDC" w:rsidRDefault="00E31A0D" w:rsidP="00C04CDC">
                  <w:pPr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  <w:r w:rsidRPr="00C04CDC">
                    <w:rPr>
                      <w:color w:val="C00000"/>
                      <w:sz w:val="24"/>
                      <w:szCs w:val="24"/>
                      <w:lang w:val="en-US"/>
                    </w:rPr>
                    <w:t>England</w:t>
                  </w:r>
                </w:p>
                <w:p w:rsidR="00E31A0D" w:rsidRPr="00C04CDC" w:rsidRDefault="00E31A0D" w:rsidP="00C04CDC">
                  <w:pPr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</w:p>
                <w:p w:rsidR="00E31A0D" w:rsidRPr="00C04CDC" w:rsidRDefault="00E31A0D" w:rsidP="00C04CDC">
                  <w:pPr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  <w:r w:rsidRPr="00C04CDC">
                    <w:rPr>
                      <w:color w:val="C00000"/>
                      <w:sz w:val="24"/>
                      <w:szCs w:val="24"/>
                      <w:lang w:val="en-US"/>
                    </w:rPr>
                    <w:t>Scotland</w:t>
                  </w:r>
                </w:p>
                <w:p w:rsidR="00E31A0D" w:rsidRPr="00C04CDC" w:rsidRDefault="00E31A0D" w:rsidP="00C04CDC">
                  <w:pPr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</w:p>
                <w:p w:rsidR="00E31A0D" w:rsidRPr="00C04CDC" w:rsidRDefault="00E31A0D" w:rsidP="00C04CDC">
                  <w:pPr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  <w:r w:rsidRPr="00C04CDC">
                    <w:rPr>
                      <w:color w:val="C00000"/>
                      <w:sz w:val="24"/>
                      <w:szCs w:val="24"/>
                      <w:lang w:val="en-US"/>
                    </w:rPr>
                    <w:t>Latvia</w:t>
                  </w:r>
                </w:p>
                <w:p w:rsidR="00E31A0D" w:rsidRPr="00C04CDC" w:rsidRDefault="00E31A0D" w:rsidP="00C04CDC">
                  <w:pPr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</w:p>
                <w:p w:rsidR="00E31A0D" w:rsidRPr="00C04CDC" w:rsidRDefault="00E31A0D" w:rsidP="00C04CDC">
                  <w:pPr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  <w:r w:rsidRPr="00C04CDC">
                    <w:rPr>
                      <w:color w:val="C00000"/>
                      <w:sz w:val="24"/>
                      <w:szCs w:val="24"/>
                      <w:lang w:val="en-US"/>
                    </w:rPr>
                    <w:t>Spain</w:t>
                  </w:r>
                </w:p>
                <w:p w:rsidR="00E31A0D" w:rsidRPr="00C04CDC" w:rsidRDefault="00E31A0D" w:rsidP="00C04CDC">
                  <w:pPr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</w:p>
                <w:p w:rsidR="00E31A0D" w:rsidRPr="00C04CDC" w:rsidRDefault="00E31A0D" w:rsidP="00C04CDC">
                  <w:pPr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  <w:r w:rsidRPr="00C04CDC">
                    <w:rPr>
                      <w:color w:val="C00000"/>
                      <w:sz w:val="24"/>
                      <w:szCs w:val="24"/>
                      <w:lang w:val="en-US"/>
                    </w:rPr>
                    <w:t>Italy</w:t>
                  </w:r>
                </w:p>
                <w:p w:rsidR="00E31A0D" w:rsidRPr="00C04CDC" w:rsidRDefault="00E31A0D" w:rsidP="00C04CDC">
                  <w:pPr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</w:p>
                <w:p w:rsidR="00E31A0D" w:rsidRPr="00C04CDC" w:rsidRDefault="00E31A0D" w:rsidP="00C04CDC">
                  <w:pPr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  <w:r w:rsidRPr="00C04CDC">
                    <w:rPr>
                      <w:color w:val="C00000"/>
                      <w:sz w:val="24"/>
                      <w:szCs w:val="24"/>
                      <w:lang w:val="en-US"/>
                    </w:rPr>
                    <w:t>Israel</w:t>
                  </w:r>
                </w:p>
              </w:tc>
              <w:tc>
                <w:tcPr>
                  <w:tcW w:w="2196" w:type="dxa"/>
                </w:tcPr>
                <w:p w:rsidR="0017009C" w:rsidRPr="00C04CDC" w:rsidRDefault="0017009C" w:rsidP="00C04C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  <w:r w:rsidRPr="00C04CDC">
                    <w:rPr>
                      <w:color w:val="C00000"/>
                      <w:sz w:val="24"/>
                      <w:szCs w:val="24"/>
                      <w:lang w:val="en-US"/>
                    </w:rPr>
                    <w:t>Purpose of visit</w:t>
                  </w:r>
                </w:p>
                <w:p w:rsidR="00E31A0D" w:rsidRPr="00C04CDC" w:rsidRDefault="00E31A0D" w:rsidP="00C04C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</w:p>
                <w:p w:rsidR="00E31A0D" w:rsidRPr="00C04CDC" w:rsidRDefault="00E31A0D" w:rsidP="00C04C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  <w:r w:rsidRPr="00C04CDC">
                    <w:rPr>
                      <w:color w:val="C00000"/>
                      <w:sz w:val="24"/>
                      <w:szCs w:val="24"/>
                      <w:lang w:val="en-US"/>
                    </w:rPr>
                    <w:t>Studying</w:t>
                  </w:r>
                </w:p>
                <w:p w:rsidR="00E31A0D" w:rsidRPr="00C04CDC" w:rsidRDefault="00E31A0D" w:rsidP="00C04C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</w:p>
                <w:p w:rsidR="00E31A0D" w:rsidRPr="00C04CDC" w:rsidRDefault="00E31A0D" w:rsidP="00C04C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  <w:r w:rsidRPr="00C04CDC">
                    <w:rPr>
                      <w:color w:val="C00000"/>
                      <w:sz w:val="24"/>
                      <w:szCs w:val="24"/>
                      <w:lang w:val="en-US"/>
                    </w:rPr>
                    <w:t>Studying</w:t>
                  </w:r>
                </w:p>
                <w:p w:rsidR="00E31A0D" w:rsidRPr="00C04CDC" w:rsidRDefault="00E31A0D" w:rsidP="00C04C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</w:p>
                <w:p w:rsidR="00E31A0D" w:rsidRPr="00C04CDC" w:rsidRDefault="00E31A0D" w:rsidP="00C04C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  <w:r w:rsidRPr="00C04CDC">
                    <w:rPr>
                      <w:color w:val="C00000"/>
                      <w:sz w:val="24"/>
                      <w:szCs w:val="24"/>
                      <w:lang w:val="en-US"/>
                    </w:rPr>
                    <w:t>Recreation</w:t>
                  </w:r>
                </w:p>
                <w:p w:rsidR="00E31A0D" w:rsidRPr="00C04CDC" w:rsidRDefault="00E31A0D" w:rsidP="00C04C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</w:p>
                <w:p w:rsidR="00E31A0D" w:rsidRPr="00C04CDC" w:rsidRDefault="00E31A0D" w:rsidP="00C04C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  <w:r w:rsidRPr="00C04CDC">
                    <w:rPr>
                      <w:color w:val="C00000"/>
                      <w:sz w:val="24"/>
                      <w:szCs w:val="24"/>
                      <w:lang w:val="en-US"/>
                    </w:rPr>
                    <w:t>Recreation</w:t>
                  </w:r>
                </w:p>
                <w:p w:rsidR="0017009C" w:rsidRPr="00C04CDC" w:rsidRDefault="0017009C" w:rsidP="00C04C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</w:p>
                <w:p w:rsidR="0017009C" w:rsidRPr="00C04CDC" w:rsidRDefault="00E31A0D" w:rsidP="00C04C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  <w:r w:rsidRPr="00C04CDC">
                    <w:rPr>
                      <w:color w:val="C00000"/>
                      <w:sz w:val="24"/>
                      <w:szCs w:val="24"/>
                      <w:lang w:val="en-US"/>
                    </w:rPr>
                    <w:t>Recreation</w:t>
                  </w:r>
                </w:p>
                <w:p w:rsidR="0017009C" w:rsidRPr="00C04CDC" w:rsidRDefault="0017009C" w:rsidP="00C04C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</w:p>
                <w:p w:rsidR="0017009C" w:rsidRPr="00C04CDC" w:rsidRDefault="00E31A0D" w:rsidP="00C04C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  <w:r w:rsidRPr="00C04CDC">
                    <w:rPr>
                      <w:color w:val="C00000"/>
                      <w:sz w:val="24"/>
                      <w:szCs w:val="24"/>
                      <w:lang w:val="en-US"/>
                    </w:rPr>
                    <w:t>Recreation</w:t>
                  </w:r>
                </w:p>
                <w:p w:rsidR="0017009C" w:rsidRPr="00C04CDC" w:rsidRDefault="0017009C" w:rsidP="00C04C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C04CDC" w:rsidRPr="00C04CDC" w:rsidTr="00C04C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5" w:type="dxa"/>
                </w:tcPr>
                <w:p w:rsidR="0017009C" w:rsidRPr="00C04CDC" w:rsidRDefault="0017009C" w:rsidP="0017009C">
                  <w:pPr>
                    <w:rPr>
                      <w:color w:val="C00000"/>
                      <w:lang w:val="en-US"/>
                    </w:rPr>
                  </w:pPr>
                </w:p>
              </w:tc>
              <w:tc>
                <w:tcPr>
                  <w:tcW w:w="2196" w:type="dxa"/>
                </w:tcPr>
                <w:p w:rsidR="0017009C" w:rsidRPr="00C04CDC" w:rsidRDefault="0017009C" w:rsidP="001700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C00000"/>
                      <w:lang w:val="en-US"/>
                    </w:rPr>
                  </w:pPr>
                  <w:bookmarkStart w:id="0" w:name="_GoBack"/>
                  <w:bookmarkEnd w:id="0"/>
                </w:p>
              </w:tc>
            </w:tr>
          </w:tbl>
          <w:p w:rsidR="0017009C" w:rsidRPr="00C04CDC" w:rsidRDefault="0017009C" w:rsidP="0017009C">
            <w:pPr>
              <w:rPr>
                <w:color w:val="C00000"/>
                <w:lang w:val="en-US"/>
              </w:rPr>
            </w:pPr>
          </w:p>
        </w:tc>
        <w:tc>
          <w:tcPr>
            <w:tcW w:w="4673" w:type="dxa"/>
            <w:tcBorders>
              <w:top w:val="double" w:sz="4" w:space="0" w:color="99CB38" w:themeColor="accent1"/>
              <w:left w:val="double" w:sz="4" w:space="0" w:color="99CB38" w:themeColor="accent1"/>
              <w:bottom w:val="double" w:sz="4" w:space="0" w:color="99CB38" w:themeColor="accent1"/>
              <w:right w:val="double" w:sz="4" w:space="0" w:color="99CB38" w:themeColor="accent1"/>
            </w:tcBorders>
          </w:tcPr>
          <w:p w:rsidR="00E31A0D" w:rsidRPr="00C04CDC" w:rsidRDefault="00E31A0D" w:rsidP="00E31A0D">
            <w:pPr>
              <w:rPr>
                <w:color w:val="C00000"/>
                <w:lang w:val="en-US"/>
              </w:rPr>
            </w:pPr>
          </w:p>
          <w:p w:rsidR="00E31A0D" w:rsidRPr="00C04CDC" w:rsidRDefault="00E31A0D" w:rsidP="00E31A0D">
            <w:pPr>
              <w:rPr>
                <w:color w:val="C00000"/>
                <w:lang w:val="en-US"/>
              </w:rPr>
            </w:pPr>
          </w:p>
          <w:p w:rsidR="00E31A0D" w:rsidRPr="00C04CDC" w:rsidRDefault="00E31A0D" w:rsidP="00E31A0D">
            <w:pPr>
              <w:pStyle w:val="2"/>
              <w:outlineLvl w:val="1"/>
              <w:rPr>
                <w:i/>
                <w:color w:val="C00000"/>
                <w:sz w:val="40"/>
                <w:szCs w:val="40"/>
                <w:lang w:val="en-US"/>
              </w:rPr>
            </w:pPr>
            <w:r w:rsidRPr="00C04CDC">
              <w:rPr>
                <w:noProof/>
                <w:color w:val="C00000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37EB6EB8" wp14:editId="5E034ADB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6" name="Рисунок 6" descr="Картинки по запросу icons 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Картинки по запросу icons 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CDC">
              <w:rPr>
                <w:color w:val="C00000"/>
                <w:sz w:val="40"/>
                <w:szCs w:val="40"/>
                <w:lang w:val="en-US"/>
              </w:rPr>
              <w:t xml:space="preserve">   </w:t>
            </w:r>
            <w:r w:rsidRPr="00C04CDC">
              <w:rPr>
                <w:i/>
                <w:color w:val="C00000"/>
                <w:sz w:val="40"/>
                <w:szCs w:val="40"/>
                <w:lang w:val="en-US"/>
              </w:rPr>
              <w:t>Goals</w:t>
            </w:r>
          </w:p>
          <w:p w:rsidR="00E31A0D" w:rsidRPr="00C04CDC" w:rsidRDefault="00E31A0D" w:rsidP="00E31A0D">
            <w:pPr>
              <w:rPr>
                <w:color w:val="C00000"/>
                <w:lang w:val="en-US"/>
              </w:rPr>
            </w:pPr>
          </w:p>
          <w:p w:rsidR="00E31A0D" w:rsidRPr="00C04CDC" w:rsidRDefault="00E31A0D" w:rsidP="009B159A">
            <w:pPr>
              <w:pStyle w:val="af6"/>
              <w:numPr>
                <w:ilvl w:val="0"/>
                <w:numId w:val="5"/>
              </w:numPr>
              <w:rPr>
                <w:color w:val="C00000"/>
                <w:lang w:val="en-US"/>
              </w:rPr>
            </w:pPr>
            <w:r w:rsidRPr="00C04CDC">
              <w:rPr>
                <w:b/>
                <w:color w:val="C00000"/>
                <w:sz w:val="24"/>
                <w:szCs w:val="24"/>
                <w:lang w:val="en-US"/>
              </w:rPr>
              <w:t>Become a HSE graduate</w:t>
            </w:r>
          </w:p>
          <w:p w:rsidR="00E31A0D" w:rsidRPr="00C04CDC" w:rsidRDefault="00E31A0D" w:rsidP="00E31A0D">
            <w:pPr>
              <w:pStyle w:val="af6"/>
              <w:numPr>
                <w:ilvl w:val="0"/>
                <w:numId w:val="5"/>
              </w:numPr>
              <w:rPr>
                <w:color w:val="C00000"/>
                <w:lang w:val="en-US"/>
              </w:rPr>
            </w:pPr>
            <w:r w:rsidRPr="00C04CDC">
              <w:rPr>
                <w:b/>
                <w:color w:val="C00000"/>
                <w:sz w:val="24"/>
                <w:szCs w:val="24"/>
                <w:lang w:val="en-US"/>
              </w:rPr>
              <w:t>Get a job, that I’d like</w:t>
            </w:r>
          </w:p>
          <w:p w:rsidR="00E31A0D" w:rsidRPr="00C04CDC" w:rsidRDefault="00E31A0D" w:rsidP="00E31A0D">
            <w:pPr>
              <w:pStyle w:val="af6"/>
              <w:numPr>
                <w:ilvl w:val="0"/>
                <w:numId w:val="5"/>
              </w:numPr>
              <w:rPr>
                <w:color w:val="C00000"/>
                <w:lang w:val="en-US"/>
              </w:rPr>
            </w:pPr>
            <w:r w:rsidRPr="00C04CDC">
              <w:rPr>
                <w:b/>
                <w:color w:val="C00000"/>
                <w:sz w:val="24"/>
                <w:szCs w:val="24"/>
                <w:lang w:val="en-US"/>
              </w:rPr>
              <w:t>Get a well-paid job, that I like</w:t>
            </w:r>
          </w:p>
          <w:p w:rsidR="00E31A0D" w:rsidRPr="00C04CDC" w:rsidRDefault="00E31A0D" w:rsidP="00E31A0D">
            <w:pPr>
              <w:pStyle w:val="af6"/>
              <w:numPr>
                <w:ilvl w:val="0"/>
                <w:numId w:val="5"/>
              </w:numPr>
              <w:rPr>
                <w:color w:val="C00000"/>
                <w:lang w:val="en-US"/>
              </w:rPr>
            </w:pPr>
            <w:r w:rsidRPr="00C04CDC">
              <w:rPr>
                <w:b/>
                <w:color w:val="C00000"/>
                <w:sz w:val="24"/>
                <w:szCs w:val="24"/>
                <w:lang w:val="en-US"/>
              </w:rPr>
              <w:t>Contribute to the art world (as a novelist, probably)</w:t>
            </w:r>
          </w:p>
          <w:p w:rsidR="00E31A0D" w:rsidRPr="00C04CDC" w:rsidRDefault="00E31A0D" w:rsidP="00E31A0D">
            <w:pPr>
              <w:pStyle w:val="af6"/>
              <w:numPr>
                <w:ilvl w:val="0"/>
                <w:numId w:val="5"/>
              </w:numPr>
              <w:rPr>
                <w:color w:val="C00000"/>
                <w:lang w:val="en-US"/>
              </w:rPr>
            </w:pPr>
            <w:r w:rsidRPr="00C04CDC">
              <w:rPr>
                <w:b/>
                <w:color w:val="C00000"/>
                <w:sz w:val="24"/>
                <w:szCs w:val="24"/>
                <w:lang w:val="en-US"/>
              </w:rPr>
              <w:t>Write a biography of my friend, who will change the world someday</w:t>
            </w:r>
          </w:p>
          <w:p w:rsidR="00E31A0D" w:rsidRPr="00C04CDC" w:rsidRDefault="00E31A0D" w:rsidP="00E31A0D">
            <w:pPr>
              <w:pStyle w:val="af6"/>
              <w:ind w:left="927"/>
              <w:rPr>
                <w:i/>
                <w:color w:val="C00000"/>
                <w:sz w:val="24"/>
                <w:szCs w:val="24"/>
                <w:lang w:val="en-US"/>
              </w:rPr>
            </w:pPr>
          </w:p>
        </w:tc>
      </w:tr>
    </w:tbl>
    <w:p w:rsidR="00C91520" w:rsidRPr="00C91520" w:rsidRDefault="00C91520" w:rsidP="00C91520">
      <w:pPr>
        <w:rPr>
          <w:lang w:val="en-US"/>
        </w:rPr>
      </w:pPr>
    </w:p>
    <w:sectPr w:rsidR="00C91520" w:rsidRPr="00C91520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46A" w:rsidRDefault="002C246A" w:rsidP="00B32D5B">
      <w:pPr>
        <w:spacing w:after="0" w:line="240" w:lineRule="auto"/>
      </w:pPr>
      <w:r>
        <w:separator/>
      </w:r>
    </w:p>
  </w:endnote>
  <w:endnote w:type="continuationSeparator" w:id="0">
    <w:p w:rsidR="002C246A" w:rsidRDefault="002C246A" w:rsidP="00B32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46A" w:rsidRDefault="002C246A" w:rsidP="00B32D5B">
      <w:pPr>
        <w:spacing w:after="0" w:line="240" w:lineRule="auto"/>
      </w:pPr>
      <w:r>
        <w:separator/>
      </w:r>
    </w:p>
  </w:footnote>
  <w:footnote w:type="continuationSeparator" w:id="0">
    <w:p w:rsidR="002C246A" w:rsidRDefault="002C246A" w:rsidP="00B32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D5B" w:rsidRDefault="00B32D5B">
    <w:pPr>
      <w:pStyle w:val="af7"/>
    </w:pPr>
  </w:p>
  <w:p w:rsidR="00B32D5B" w:rsidRDefault="00B32D5B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89" type="#_x0000_t75" alt="https://icon-icons.com/icons2/505/PNG/512/child-reading-book_icon-icons.com_49293.png" style="width:384pt;height:384pt;flip:x;visibility:visible;mso-wrap-style:square" o:bullet="t">
        <v:imagedata r:id="rId1" o:title="child-reading-book_icon-icons.com_49293"/>
      </v:shape>
    </w:pict>
  </w:numPicBullet>
  <w:numPicBullet w:numPicBulletId="1">
    <w:pict>
      <v:shape id="_x0000_i1890" type="#_x0000_t75" style="width:11.25pt;height:11.25pt" o:bullet="t">
        <v:imagedata r:id="rId2" o:title="msoF4C7"/>
      </v:shape>
    </w:pict>
  </w:numPicBullet>
  <w:numPicBullet w:numPicBulletId="2">
    <w:pict>
      <v:shape id="_x0000_i1891" type="#_x0000_t75" alt="Картинки по запросу icons hobbies" style="width:300pt;height:225pt;visibility:visible;mso-wrap-style:square" o:bullet="t">
        <v:imagedata r:id="rId3" o:title="Картинки по запросу icons hobbies"/>
      </v:shape>
    </w:pict>
  </w:numPicBullet>
  <w:numPicBullet w:numPicBulletId="3">
    <w:pict>
      <v:shape id="_x0000_i1892" type="#_x0000_t75" alt="Картинки по запросу icons travel red" style="width:210pt;height:210pt;visibility:visible;mso-wrap-style:square" o:bullet="t">
        <v:imagedata r:id="rId4" o:title="Картинки по запросу icons travel red"/>
      </v:shape>
    </w:pict>
  </w:numPicBullet>
  <w:abstractNum w:abstractNumId="0" w15:restartNumberingAfterBreak="0">
    <w:nsid w:val="0932072D"/>
    <w:multiLevelType w:val="hybridMultilevel"/>
    <w:tmpl w:val="02467010"/>
    <w:lvl w:ilvl="0" w:tplc="B42A56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B33C2"/>
    <w:multiLevelType w:val="hybridMultilevel"/>
    <w:tmpl w:val="57C8F61C"/>
    <w:lvl w:ilvl="0" w:tplc="6902DB14">
      <w:start w:val="1"/>
      <w:numFmt w:val="bullet"/>
      <w:lvlText w:val=""/>
      <w:lvlPicBulletId w:val="3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FB63CFA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E760FE8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9F949710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D2825DCC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ED8A7746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90A8B9C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59E06588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92C89B52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2" w15:restartNumberingAfterBreak="0">
    <w:nsid w:val="3C670835"/>
    <w:multiLevelType w:val="hybridMultilevel"/>
    <w:tmpl w:val="F2B8114A"/>
    <w:lvl w:ilvl="0" w:tplc="B42A56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A4FF7"/>
    <w:multiLevelType w:val="hybridMultilevel"/>
    <w:tmpl w:val="17E87350"/>
    <w:lvl w:ilvl="0" w:tplc="0419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515F5"/>
    <w:multiLevelType w:val="hybridMultilevel"/>
    <w:tmpl w:val="FE3A9594"/>
    <w:lvl w:ilvl="0" w:tplc="B42A56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3233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0EF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D01F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32CE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6029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D45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5A80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>
      <o:colormru v:ext="edit" colors="#33f,#ff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CF"/>
    <w:rsid w:val="0017009C"/>
    <w:rsid w:val="00272FCF"/>
    <w:rsid w:val="002C246A"/>
    <w:rsid w:val="00727F08"/>
    <w:rsid w:val="00B32D5B"/>
    <w:rsid w:val="00C04CDC"/>
    <w:rsid w:val="00C71076"/>
    <w:rsid w:val="00C91520"/>
    <w:rsid w:val="00E3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3f,#ff9"/>
    </o:shapedefaults>
    <o:shapelayout v:ext="edit">
      <o:idmap v:ext="edit" data="1"/>
    </o:shapelayout>
  </w:shapeDefaults>
  <w:decimalSymbol w:val=","/>
  <w:listSeparator w:val=";"/>
  <w14:docId w14:val="5B05B931"/>
  <w15:chartTrackingRefBased/>
  <w15:docId w15:val="{6FA79E0F-4001-4743-9EE0-81E65D33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FCF"/>
  </w:style>
  <w:style w:type="paragraph" w:styleId="1">
    <w:name w:val="heading 1"/>
    <w:basedOn w:val="a"/>
    <w:next w:val="a"/>
    <w:link w:val="10"/>
    <w:uiPriority w:val="9"/>
    <w:qFormat/>
    <w:rsid w:val="00272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29928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2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F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2F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2F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2F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2F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2F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2F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2FCF"/>
    <w:rPr>
      <w:color w:val="EE7B08" w:themeColor="hyperlink"/>
      <w:u w:val="single"/>
    </w:rPr>
  </w:style>
  <w:style w:type="table" w:styleId="a4">
    <w:name w:val="Table Grid"/>
    <w:basedOn w:val="a1"/>
    <w:uiPriority w:val="39"/>
    <w:rsid w:val="0027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272F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272F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55">
    <w:name w:val="Grid Table 5 Dark Accent 5"/>
    <w:basedOn w:val="a1"/>
    <w:uiPriority w:val="50"/>
    <w:rsid w:val="0027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21">
    <w:name w:val="Plain Table 2"/>
    <w:basedOn w:val="a1"/>
    <w:uiPriority w:val="42"/>
    <w:rsid w:val="00272F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272FCF"/>
    <w:rPr>
      <w:rFonts w:asciiTheme="majorHAnsi" w:eastAsiaTheme="majorEastAsia" w:hAnsiTheme="majorHAnsi" w:cstheme="majorBidi"/>
      <w:b/>
      <w:bCs/>
      <w:color w:val="729928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72FCF"/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2FCF"/>
    <w:rPr>
      <w:rFonts w:asciiTheme="majorHAnsi" w:eastAsiaTheme="majorEastAsia" w:hAnsiTheme="majorHAnsi" w:cstheme="majorBidi"/>
      <w:b/>
      <w:bCs/>
      <w:color w:val="99CB38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72FCF"/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72FCF"/>
    <w:rPr>
      <w:rFonts w:asciiTheme="majorHAnsi" w:eastAsiaTheme="majorEastAsia" w:hAnsiTheme="majorHAnsi" w:cstheme="majorBidi"/>
      <w:color w:val="4C661A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72FCF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72F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72FCF"/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72F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272FCF"/>
    <w:pPr>
      <w:spacing w:line="240" w:lineRule="auto"/>
    </w:pPr>
    <w:rPr>
      <w:b/>
      <w:bCs/>
      <w:color w:val="99CB38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72FCF"/>
    <w:pPr>
      <w:pBdr>
        <w:bottom w:val="single" w:sz="8" w:space="4" w:color="99CB3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272FCF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272FCF"/>
    <w:pPr>
      <w:numPr>
        <w:ilvl w:val="1"/>
      </w:numPr>
    </w:pPr>
    <w:rPr>
      <w:rFonts w:asciiTheme="majorHAnsi" w:eastAsiaTheme="majorEastAsia" w:hAnsiTheme="majorHAnsi" w:cstheme="majorBidi"/>
      <w:i/>
      <w:iCs/>
      <w:color w:val="99CB38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272FCF"/>
    <w:rPr>
      <w:rFonts w:asciiTheme="majorHAnsi" w:eastAsiaTheme="majorEastAsia" w:hAnsiTheme="majorHAnsi" w:cstheme="majorBidi"/>
      <w:i/>
      <w:iCs/>
      <w:color w:val="99CB38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272FCF"/>
    <w:rPr>
      <w:b/>
      <w:bCs/>
    </w:rPr>
  </w:style>
  <w:style w:type="character" w:styleId="ac">
    <w:name w:val="Emphasis"/>
    <w:basedOn w:val="a0"/>
    <w:uiPriority w:val="20"/>
    <w:qFormat/>
    <w:rsid w:val="00272FCF"/>
    <w:rPr>
      <w:i/>
      <w:iCs/>
    </w:rPr>
  </w:style>
  <w:style w:type="paragraph" w:styleId="ad">
    <w:name w:val="No Spacing"/>
    <w:uiPriority w:val="1"/>
    <w:qFormat/>
    <w:rsid w:val="00272FCF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272FCF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272FCF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272FCF"/>
    <w:pPr>
      <w:pBdr>
        <w:bottom w:val="single" w:sz="4" w:space="4" w:color="99CB38" w:themeColor="accent1"/>
      </w:pBdr>
      <w:spacing w:before="200" w:after="280"/>
      <w:ind w:left="936" w:right="936"/>
    </w:pPr>
    <w:rPr>
      <w:b/>
      <w:bCs/>
      <w:i/>
      <w:iCs/>
      <w:color w:val="99CB38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272FCF"/>
    <w:rPr>
      <w:b/>
      <w:bCs/>
      <w:i/>
      <w:iCs/>
      <w:color w:val="99CB38" w:themeColor="accent1"/>
    </w:rPr>
  </w:style>
  <w:style w:type="character" w:styleId="af0">
    <w:name w:val="Subtle Emphasis"/>
    <w:basedOn w:val="a0"/>
    <w:uiPriority w:val="19"/>
    <w:qFormat/>
    <w:rsid w:val="00272FCF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272FCF"/>
    <w:rPr>
      <w:b/>
      <w:bCs/>
      <w:i/>
      <w:iCs/>
      <w:color w:val="99CB38" w:themeColor="accent1"/>
    </w:rPr>
  </w:style>
  <w:style w:type="character" w:styleId="af2">
    <w:name w:val="Subtle Reference"/>
    <w:basedOn w:val="a0"/>
    <w:uiPriority w:val="31"/>
    <w:qFormat/>
    <w:rsid w:val="00272FCF"/>
    <w:rPr>
      <w:smallCaps/>
      <w:color w:val="63A537" w:themeColor="accent2"/>
      <w:u w:val="single"/>
    </w:rPr>
  </w:style>
  <w:style w:type="character" w:styleId="af3">
    <w:name w:val="Intense Reference"/>
    <w:basedOn w:val="a0"/>
    <w:uiPriority w:val="32"/>
    <w:qFormat/>
    <w:rsid w:val="00272FCF"/>
    <w:rPr>
      <w:b/>
      <w:bCs/>
      <w:smallCaps/>
      <w:color w:val="63A537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272FCF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272FCF"/>
    <w:pPr>
      <w:outlineLvl w:val="9"/>
    </w:pPr>
  </w:style>
  <w:style w:type="paragraph" w:styleId="af6">
    <w:name w:val="List Paragraph"/>
    <w:basedOn w:val="a"/>
    <w:uiPriority w:val="34"/>
    <w:qFormat/>
    <w:rsid w:val="00C91520"/>
    <w:pPr>
      <w:ind w:left="720"/>
      <w:contextualSpacing/>
    </w:pPr>
  </w:style>
  <w:style w:type="table" w:styleId="41">
    <w:name w:val="Plain Table 4"/>
    <w:basedOn w:val="a1"/>
    <w:uiPriority w:val="44"/>
    <w:rsid w:val="001700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header"/>
    <w:basedOn w:val="a"/>
    <w:link w:val="af8"/>
    <w:uiPriority w:val="99"/>
    <w:unhideWhenUsed/>
    <w:rsid w:val="00B32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B32D5B"/>
  </w:style>
  <w:style w:type="paragraph" w:styleId="af9">
    <w:name w:val="footer"/>
    <w:basedOn w:val="a"/>
    <w:link w:val="afa"/>
    <w:uiPriority w:val="99"/>
    <w:unhideWhenUsed/>
    <w:rsid w:val="00B32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B32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ishazeit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Берлин">
  <a:themeElements>
    <a:clrScheme name="Зеленый и желтый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BA4A1-CBCF-4A74-8B59-33B60E05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Tseytlin Mikel</dc:creator>
  <cp:keywords/>
  <dc:description/>
  <cp:lastModifiedBy>Tseytlin Mikel</cp:lastModifiedBy>
  <cp:revision>1</cp:revision>
  <cp:lastPrinted>2018-01-31T18:00:00Z</cp:lastPrinted>
  <dcterms:created xsi:type="dcterms:W3CDTF">2018-01-31T16:51:00Z</dcterms:created>
  <dcterms:modified xsi:type="dcterms:W3CDTF">2018-01-31T18:00:00Z</dcterms:modified>
</cp:coreProperties>
</file>