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ptos" w:hAnsi="Aptos"/>
        </w:rPr>
        <w:id w:val="1514188278"/>
        <w:docPartObj>
          <w:docPartGallery w:val="Cover Pages"/>
          <w:docPartUnique/>
        </w:docPartObj>
      </w:sdtPr>
      <w:sdtEndPr/>
      <w:sdtContent>
        <w:p w:rsidR="009B3567" w:rsidRDefault="009B3567">
          <w:pPr>
            <w:rPr>
              <w:rFonts w:ascii="Aptos" w:hAnsi="Aptos"/>
            </w:rPr>
          </w:pPr>
          <w:r w:rsidRPr="009B3567">
            <w:rPr>
              <w:rFonts w:ascii="Aptos" w:hAnsi="Aptos"/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B35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B3567" w:rsidRDefault="009B356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ZA"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4" name="Picture 4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25020274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B3567" w:rsidRDefault="000B3B6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ZA"/>
                                            </w:rPr>
                                            <w:t>Web development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Subtitle"/>
                                        <w:tag w:val=""/>
                                        <w:id w:val="-141501066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B3567" w:rsidRDefault="009B35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B356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WEDE5020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B3567" w:rsidRPr="009B3567" w:rsidRDefault="009B3567">
                                      <w:p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4684374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B3567" w:rsidRPr="009B3567" w:rsidRDefault="009B356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B3567">
                                            <w:rPr>
                                              <w:color w:val="ED7D31" w:themeColor="accent2"/>
                                              <w:sz w:val="32"/>
                                              <w:szCs w:val="32"/>
                                              <w:lang w:val="en-ZA"/>
                                            </w:rPr>
                                            <w:t>Tshiamo Makitla</w:t>
                                          </w:r>
                                        </w:p>
                                      </w:sdtContent>
                                    </w:sdt>
                                    <w:p w:rsidR="009B3567" w:rsidRDefault="00643729" w:rsidP="009B356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2"/>
                                            <w:szCs w:val="32"/>
                                          </w:rPr>
                                          <w:alias w:val="Course"/>
                                          <w:tag w:val="Course"/>
                                          <w:id w:val="-191785857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B3567" w:rsidRPr="009B3567">
                                            <w:rPr>
                                              <w:color w:val="44546A" w:themeColor="text2"/>
                                              <w:sz w:val="32"/>
                                              <w:szCs w:val="32"/>
                                            </w:rPr>
                                            <w:t>ST10478143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B3567" w:rsidRDefault="009B35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B356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B3567" w:rsidRDefault="009B356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ZA"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4" name="Picture 4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2502027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3567" w:rsidRDefault="000B3B6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ZA"/>
                                      </w:rPr>
                                      <w:t>Web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-14150106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3567" w:rsidRDefault="009B35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B3567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WEDE5020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B3567" w:rsidRPr="009B3567" w:rsidRDefault="009B3567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4684374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3567" w:rsidRPr="009B3567" w:rsidRDefault="009B356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9B3567">
                                      <w:rPr>
                                        <w:color w:val="ED7D31" w:themeColor="accent2"/>
                                        <w:sz w:val="32"/>
                                        <w:szCs w:val="32"/>
                                        <w:lang w:val="en-ZA"/>
                                      </w:rPr>
                                      <w:t>Tshiamo Makitla</w:t>
                                    </w:r>
                                  </w:p>
                                </w:sdtContent>
                              </w:sdt>
                              <w:p w:rsidR="009B3567" w:rsidRDefault="00643729" w:rsidP="009B356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Course"/>
                                    <w:tag w:val="Course"/>
                                    <w:id w:val="-191785857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3567" w:rsidRPr="009B3567">
                                      <w:rPr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ST10478143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B3567" w:rsidRDefault="009B356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ptos" w:hAnsi="Aptos"/>
            </w:rPr>
            <w:br w:type="page"/>
          </w:r>
        </w:p>
      </w:sdtContent>
    </w:sdt>
    <w:p w:rsidR="00580455" w:rsidRDefault="00307208" w:rsidP="00307208">
      <w:pPr>
        <w:pStyle w:val="Heading1"/>
        <w:rPr>
          <w:b/>
          <w:u w:val="single"/>
        </w:rPr>
      </w:pPr>
      <w:r w:rsidRPr="00307208">
        <w:rPr>
          <w:b/>
          <w:u w:val="single"/>
        </w:rPr>
        <w:lastRenderedPageBreak/>
        <w:t xml:space="preserve">The </w:t>
      </w:r>
      <w:r w:rsidR="001F3B60">
        <w:rPr>
          <w:b/>
          <w:u w:val="single"/>
        </w:rPr>
        <w:t>Heart</w:t>
      </w:r>
      <w:r w:rsidR="001F3B60" w:rsidRPr="00307208">
        <w:rPr>
          <w:b/>
          <w:u w:val="single"/>
        </w:rPr>
        <w:t>stone</w:t>
      </w:r>
      <w:r w:rsidRPr="00307208">
        <w:rPr>
          <w:b/>
          <w:u w:val="single"/>
        </w:rPr>
        <w:t xml:space="preserve"> </w:t>
      </w:r>
      <w:r>
        <w:rPr>
          <w:b/>
          <w:u w:val="single"/>
        </w:rPr>
        <w:t>café</w:t>
      </w:r>
    </w:p>
    <w:p w:rsidR="00307208" w:rsidRPr="00307208" w:rsidRDefault="00307208" w:rsidP="00307208"/>
    <w:p w:rsidR="00580455" w:rsidRPr="00307208" w:rsidRDefault="00580455" w:rsidP="00307208">
      <w:pPr>
        <w:pStyle w:val="Heading2"/>
        <w:rPr>
          <w:b/>
          <w:u w:val="single"/>
        </w:rPr>
      </w:pPr>
      <w:r w:rsidRPr="00307208">
        <w:rPr>
          <w:b/>
          <w:u w:val="single"/>
        </w:rPr>
        <w:t>Organisation Summary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1F3B60" w:rsidRDefault="00307208" w:rsidP="001F3B60">
      <w:r>
        <w:rPr>
          <w:rFonts w:ascii="Aptos" w:hAnsi="Aptos"/>
        </w:rPr>
        <w:t xml:space="preserve">Name - </w:t>
      </w:r>
      <w:r w:rsidR="001F3B60" w:rsidRPr="00453890">
        <w:rPr>
          <w:rFonts w:ascii="Aptos" w:hAnsi="Aptos"/>
        </w:rPr>
        <w:t>The Heartstone café</w:t>
      </w:r>
    </w:p>
    <w:p w:rsidR="00307208" w:rsidRDefault="00307208" w:rsidP="00580455">
      <w:pPr>
        <w:spacing w:line="360" w:lineRule="auto"/>
        <w:rPr>
          <w:rFonts w:ascii="Aptos" w:hAnsi="Aptos"/>
        </w:rPr>
      </w:pPr>
    </w:p>
    <w:p w:rsidR="00580455" w:rsidRPr="00307208" w:rsidRDefault="00307208" w:rsidP="00580455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Brief History</w:t>
      </w:r>
      <w:r w:rsidR="00580455" w:rsidRPr="00307208">
        <w:rPr>
          <w:rFonts w:ascii="Aptos" w:hAnsi="Aptos"/>
        </w:rPr>
        <w:t xml:space="preserve"> - </w:t>
      </w:r>
      <w:r w:rsidR="001F3B60">
        <w:rPr>
          <w:rFonts w:ascii="Aptos" w:hAnsi="Aptos"/>
        </w:rPr>
        <w:t xml:space="preserve">The Heartstone café </w:t>
      </w:r>
      <w:r w:rsidR="00580455" w:rsidRPr="00307208">
        <w:rPr>
          <w:rFonts w:ascii="Aptos" w:hAnsi="Aptos"/>
        </w:rPr>
        <w:t>began in 2020 as a small kiosk - it gave commuters fine artisan coffee. Because many people liked it, the cafe became a popular local spot. It is known for its comfortable feel, beans from fair tr</w:t>
      </w:r>
      <w:r>
        <w:rPr>
          <w:rFonts w:ascii="Aptos" w:hAnsi="Aptos"/>
        </w:rPr>
        <w:t>ade, and pastries made at home.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  <w:r w:rsidRPr="00307208">
        <w:rPr>
          <w:rFonts w:ascii="Aptos" w:hAnsi="Aptos"/>
        </w:rPr>
        <w:t xml:space="preserve">Future Aim - Our work is to give a friendly community place that serves good coffee and drinks. Our future aim is to be </w:t>
      </w:r>
      <w:r w:rsidR="00307208">
        <w:rPr>
          <w:rFonts w:ascii="Aptos" w:hAnsi="Aptos"/>
        </w:rPr>
        <w:t>the most suggested cafe nearby.</w:t>
      </w:r>
    </w:p>
    <w:p w:rsidR="00580455" w:rsidRDefault="00580455" w:rsidP="00580455">
      <w:pPr>
        <w:spacing w:line="360" w:lineRule="auto"/>
        <w:rPr>
          <w:rFonts w:ascii="Aptos" w:hAnsi="Aptos"/>
        </w:rPr>
      </w:pPr>
      <w:r w:rsidRPr="00307208">
        <w:rPr>
          <w:rFonts w:ascii="Aptos" w:hAnsi="Aptos"/>
        </w:rPr>
        <w:t>Who We Serve - We serve people who live near us (ages 25-55), university pupils along with those who work from home. The people want good coffee plus a pleasan</w:t>
      </w:r>
      <w:r w:rsidR="00307208">
        <w:rPr>
          <w:rFonts w:ascii="Aptos" w:hAnsi="Aptos"/>
        </w:rPr>
        <w:t>t place to work or meet others.</w:t>
      </w:r>
    </w:p>
    <w:p w:rsidR="00307208" w:rsidRPr="00307208" w:rsidRDefault="00307208" w:rsidP="00580455">
      <w:pPr>
        <w:spacing w:line="360" w:lineRule="auto"/>
        <w:rPr>
          <w:rFonts w:ascii="Aptos" w:hAnsi="Aptos"/>
        </w:rPr>
      </w:pPr>
    </w:p>
    <w:p w:rsidR="00580455" w:rsidRDefault="00580455" w:rsidP="00307208">
      <w:pPr>
        <w:pStyle w:val="Heading2"/>
        <w:rPr>
          <w:b/>
          <w:u w:val="single"/>
        </w:rPr>
      </w:pPr>
      <w:r w:rsidRPr="00307208">
        <w:rPr>
          <w:b/>
          <w:sz w:val="22"/>
          <w:szCs w:val="22"/>
          <w:u w:val="single"/>
        </w:rPr>
        <w:t>We</w:t>
      </w:r>
      <w:r w:rsidR="00307208" w:rsidRPr="00307208">
        <w:rPr>
          <w:b/>
          <w:u w:val="single"/>
        </w:rPr>
        <w:t>bsite Goals and Objectives</w:t>
      </w:r>
    </w:p>
    <w:p w:rsidR="00307208" w:rsidRPr="00307208" w:rsidRDefault="00307208" w:rsidP="00307208"/>
    <w:p w:rsidR="00CD4D01" w:rsidRPr="00CD4D01" w:rsidRDefault="00CD4D01" w:rsidP="00CD4D01">
      <w:pPr>
        <w:rPr>
          <w:rFonts w:ascii="Aptos" w:hAnsi="Aptos"/>
        </w:rPr>
      </w:pPr>
      <w:r w:rsidRPr="00CD4D01">
        <w:rPr>
          <w:rFonts w:ascii="Aptos" w:hAnsi="Aptos"/>
        </w:rPr>
        <w:t>The primary purpose of the website is to work as a digital asset - it drives specific, measurable user actions, instead of serving as a simple online brochure.</w:t>
      </w:r>
    </w:p>
    <w:p w:rsidR="00CD4D01" w:rsidRDefault="00CD4D01" w:rsidP="00CD4D01"/>
    <w:p w:rsidR="00CD4D01" w:rsidRPr="00CD4D01" w:rsidRDefault="00CD4D01" w:rsidP="00CD4D01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CD4D01">
        <w:rPr>
          <w:rFonts w:ascii="Aptos" w:hAnsi="Aptos"/>
        </w:rPr>
        <w:t>Primary Goal - Increase customer interaction and sales through a user focused, informative, action oriented online experience.</w:t>
      </w:r>
    </w:p>
    <w:p w:rsidR="00CD4D01" w:rsidRPr="00CD4D01" w:rsidRDefault="00CD4D01" w:rsidP="00CD4D01">
      <w:pPr>
        <w:rPr>
          <w:b/>
          <w:u w:val="single"/>
        </w:rPr>
      </w:pPr>
      <w:r w:rsidRPr="00CD4D01">
        <w:rPr>
          <w:b/>
          <w:u w:val="single"/>
        </w:rPr>
        <w:t xml:space="preserve"> Performance Measures</w:t>
      </w:r>
    </w:p>
    <w:p w:rsidR="00CD4D01" w:rsidRPr="00CD4D01" w:rsidRDefault="00CD4D01" w:rsidP="00CD4D01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CD4D01">
        <w:rPr>
          <w:rFonts w:ascii="Aptos" w:hAnsi="Aptos"/>
        </w:rPr>
        <w:t>Sales Rate Rise - Get a 15 % rise in form submissions, such as table bookings catering questions along with general contact, through the website.</w:t>
      </w:r>
    </w:p>
    <w:p w:rsidR="00CD4D01" w:rsidRPr="00CD4D01" w:rsidRDefault="00CD4D01" w:rsidP="00CD4D01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CD4D01">
        <w:rPr>
          <w:rFonts w:ascii="Aptos" w:hAnsi="Aptos"/>
        </w:rPr>
        <w:t>User Interaction - The average time users spend on the site will go up by 20 %, because of good content and a simple menu. This supports greater spending.</w:t>
      </w:r>
    </w:p>
    <w:p w:rsidR="00CD4D01" w:rsidRPr="00CD4D01" w:rsidRDefault="00CD4D01" w:rsidP="00CD4D01">
      <w:pPr>
        <w:pStyle w:val="ListParagraph"/>
        <w:numPr>
          <w:ilvl w:val="0"/>
          <w:numId w:val="6"/>
        </w:numPr>
        <w:rPr>
          <w:rFonts w:ascii="Aptos" w:hAnsi="Aptos"/>
        </w:rPr>
      </w:pPr>
      <w:r w:rsidRPr="00CD4D01">
        <w:rPr>
          <w:rFonts w:ascii="Aptos" w:hAnsi="Aptos"/>
        </w:rPr>
        <w:t>Visitor Gain - Attract 500 different monthly visitors in the first three months after the site launches, through local search engine work plus social media links.</w:t>
      </w:r>
    </w:p>
    <w:p w:rsidR="00580455" w:rsidRDefault="00B52B19" w:rsidP="001F3B60">
      <w:pPr>
        <w:pStyle w:val="Heading2"/>
        <w:rPr>
          <w:b/>
          <w:u w:val="single"/>
        </w:rPr>
      </w:pPr>
      <w:r w:rsidRPr="001F3B60">
        <w:rPr>
          <w:b/>
          <w:u w:val="single"/>
        </w:rPr>
        <w:t xml:space="preserve">Current </w:t>
      </w:r>
      <w:r w:rsidR="00580455" w:rsidRPr="001F3B60">
        <w:rPr>
          <w:b/>
          <w:sz w:val="22"/>
          <w:szCs w:val="22"/>
          <w:u w:val="single"/>
        </w:rPr>
        <w:t>Website</w:t>
      </w:r>
      <w:r w:rsidR="001F3B60" w:rsidRPr="001F3B60">
        <w:rPr>
          <w:b/>
          <w:u w:val="single"/>
        </w:rPr>
        <w:t xml:space="preserve"> Analysis</w:t>
      </w:r>
    </w:p>
    <w:p w:rsidR="001F3B60" w:rsidRPr="001F3B60" w:rsidRDefault="001F3B60" w:rsidP="001F3B60"/>
    <w:p w:rsidR="00CD4D01" w:rsidRPr="00CD4D01" w:rsidRDefault="00CD4D01" w:rsidP="00CD4D01">
      <w:pPr>
        <w:rPr>
          <w:rFonts w:ascii="Aptos" w:hAnsi="Aptos"/>
        </w:rPr>
      </w:pPr>
      <w:r w:rsidRPr="00CD4D01">
        <w:rPr>
          <w:rFonts w:ascii="Aptos" w:hAnsi="Aptos"/>
        </w:rPr>
        <w:t>This is a new website. A review was done on "</w:t>
      </w:r>
      <w:proofErr w:type="spellStart"/>
      <w:r w:rsidRPr="00CD4D01">
        <w:rPr>
          <w:rFonts w:ascii="Aptos" w:hAnsi="Aptos"/>
        </w:rPr>
        <w:t>Xpresso</w:t>
      </w:r>
      <w:proofErr w:type="spellEnd"/>
      <w:r w:rsidRPr="00CD4D01">
        <w:rPr>
          <w:rFonts w:ascii="Aptos" w:hAnsi="Aptos"/>
        </w:rPr>
        <w:t>," a similar local competitor - this review showed common practices and chances for the website to be different.</w:t>
      </w:r>
    </w:p>
    <w:p w:rsidR="00CD4D01" w:rsidRPr="00CD4D01" w:rsidRDefault="00CD4D01" w:rsidP="00CD4D01">
      <w:pPr>
        <w:rPr>
          <w:rFonts w:ascii="Aptos" w:hAnsi="Aptos"/>
          <w:b/>
          <w:u w:val="single"/>
        </w:rPr>
      </w:pPr>
    </w:p>
    <w:p w:rsidR="00CD4D01" w:rsidRPr="00CD4D01" w:rsidRDefault="00CD4D01" w:rsidP="00CD4D01">
      <w:pPr>
        <w:rPr>
          <w:rFonts w:ascii="Aptos" w:hAnsi="Aptos"/>
          <w:b/>
          <w:u w:val="single"/>
        </w:rPr>
      </w:pPr>
      <w:r w:rsidRPr="00CD4D01">
        <w:rPr>
          <w:rFonts w:ascii="Aptos" w:hAnsi="Aptos"/>
          <w:b/>
          <w:u w:val="single"/>
        </w:rPr>
        <w:t>Good Points</w:t>
      </w:r>
    </w:p>
    <w:p w:rsidR="00CD4D01" w:rsidRPr="00CD4D01" w:rsidRDefault="00CD4D01" w:rsidP="00CD4D01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CD4D01">
        <w:rPr>
          <w:rFonts w:ascii="Aptos" w:hAnsi="Aptos"/>
        </w:rPr>
        <w:lastRenderedPageBreak/>
        <w:t>Good Pictures - High-quality photos of their goods and space at once create a sense of place.</w:t>
      </w:r>
    </w:p>
    <w:p w:rsidR="00CD4D01" w:rsidRPr="00CD4D01" w:rsidRDefault="00CD4D01" w:rsidP="00CD4D01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CD4D01">
        <w:rPr>
          <w:rFonts w:ascii="Aptos" w:hAnsi="Aptos"/>
        </w:rPr>
        <w:t>Plain Main Details - Location, hours in addition to a menu are simple to find.</w:t>
      </w:r>
    </w:p>
    <w:p w:rsidR="00CD4D01" w:rsidRPr="00CD4D01" w:rsidRDefault="00CD4D01" w:rsidP="00CD4D01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CD4D01">
        <w:rPr>
          <w:rFonts w:ascii="Aptos" w:hAnsi="Aptos"/>
        </w:rPr>
        <w:t>Social Proof - Active social media feeds are on the first page, which shows a lively community.</w:t>
      </w:r>
    </w:p>
    <w:p w:rsidR="00CD4D01" w:rsidRPr="00CD4D01" w:rsidRDefault="00CD4D01" w:rsidP="00CD4D01">
      <w:pPr>
        <w:rPr>
          <w:rFonts w:ascii="Aptos" w:hAnsi="Aptos"/>
        </w:rPr>
      </w:pPr>
    </w:p>
    <w:p w:rsidR="00CD4D01" w:rsidRPr="00CD4D01" w:rsidRDefault="00CD4D01" w:rsidP="00CD4D01">
      <w:pPr>
        <w:rPr>
          <w:rFonts w:ascii="Aptos" w:hAnsi="Aptos"/>
        </w:rPr>
      </w:pPr>
    </w:p>
    <w:p w:rsidR="00CD4D01" w:rsidRPr="00CD4D01" w:rsidRDefault="00CD4D01" w:rsidP="00CD4D01">
      <w:pPr>
        <w:rPr>
          <w:rFonts w:ascii="Aptos" w:hAnsi="Aptos"/>
        </w:rPr>
      </w:pPr>
    </w:p>
    <w:p w:rsidR="00CD4D01" w:rsidRPr="00CD4D01" w:rsidRDefault="00CD4D01" w:rsidP="00CD4D01">
      <w:pPr>
        <w:rPr>
          <w:rFonts w:ascii="Aptos" w:hAnsi="Aptos"/>
        </w:rPr>
      </w:pPr>
    </w:p>
    <w:p w:rsidR="00CD4D01" w:rsidRPr="00CD4D01" w:rsidRDefault="00CD4D01" w:rsidP="00CD4D01">
      <w:pPr>
        <w:rPr>
          <w:rFonts w:ascii="Aptos" w:hAnsi="Aptos"/>
        </w:rPr>
      </w:pPr>
      <w:r>
        <w:rPr>
          <w:rFonts w:ascii="Aptos" w:hAnsi="Aptos"/>
        </w:rPr>
        <w:t>‍</w:t>
      </w:r>
      <w:r w:rsidRPr="00CD4D01">
        <w:rPr>
          <w:rFonts w:ascii="Aptos" w:hAnsi="Aptos"/>
          <w:b/>
          <w:u w:val="single"/>
        </w:rPr>
        <w:t>Poor Areas</w:t>
      </w:r>
    </w:p>
    <w:p w:rsidR="00CD4D01" w:rsidRPr="00CD4D01" w:rsidRDefault="00CD4D01" w:rsidP="00CD4D01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D4D01">
        <w:rPr>
          <w:rFonts w:ascii="Aptos" w:hAnsi="Aptos"/>
        </w:rPr>
        <w:t>Bad Mobile Display - The site layout fails on small screens. That creates a poor experience for many users.</w:t>
      </w:r>
    </w:p>
    <w:p w:rsidR="00CD4D01" w:rsidRPr="00CD4D01" w:rsidRDefault="00CD4D01" w:rsidP="00CD4D01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D4D01">
        <w:rPr>
          <w:rFonts w:ascii="Aptos" w:hAnsi="Aptos"/>
        </w:rPr>
        <w:t>Still but also No User Input - The menu is a PDF you download. This is a problem for users - it also gives no search benefits for single items.</w:t>
      </w:r>
    </w:p>
    <w:p w:rsidR="00CD4D01" w:rsidRPr="00CD4D01" w:rsidRDefault="00CD4D01" w:rsidP="00CD4D01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D4D01">
        <w:rPr>
          <w:rFonts w:ascii="Aptos" w:hAnsi="Aptos"/>
        </w:rPr>
        <w:t>Low Action Button Notice - The option to book a table rests inside the contact page - this makes it a passive part, not an active money maker.</w:t>
      </w:r>
    </w:p>
    <w:p w:rsidR="00CD4D01" w:rsidRPr="00CD4D01" w:rsidRDefault="00CD4D01" w:rsidP="00CD4D01">
      <w:pPr>
        <w:rPr>
          <w:rFonts w:ascii="Aptos" w:hAnsi="Aptos"/>
        </w:rPr>
      </w:pPr>
    </w:p>
    <w:p w:rsidR="00CD4D01" w:rsidRPr="00CD4D01" w:rsidRDefault="00CD4D01" w:rsidP="00CD4D01">
      <w:pPr>
        <w:rPr>
          <w:rFonts w:ascii="Aptos" w:hAnsi="Aptos"/>
        </w:rPr>
      </w:pPr>
      <w:r w:rsidRPr="00CD4D01">
        <w:rPr>
          <w:rFonts w:ascii="Aptos" w:hAnsi="Aptos"/>
        </w:rPr>
        <w:t xml:space="preserve">The </w:t>
      </w:r>
      <w:proofErr w:type="spellStart"/>
      <w:r w:rsidRPr="00CD4D01">
        <w:rPr>
          <w:rFonts w:ascii="Aptos" w:hAnsi="Aptos"/>
        </w:rPr>
        <w:t>Heartstone</w:t>
      </w:r>
      <w:proofErr w:type="spellEnd"/>
      <w:r w:rsidRPr="00CD4D01">
        <w:rPr>
          <w:rFonts w:ascii="Aptos" w:hAnsi="Aptos"/>
        </w:rPr>
        <w:t xml:space="preserve"> Café Website Will Improve</w:t>
      </w:r>
    </w:p>
    <w:p w:rsidR="00CD4D01" w:rsidRPr="00CD4D01" w:rsidRDefault="00CD4D01" w:rsidP="00CD4D01">
      <w:pPr>
        <w:rPr>
          <w:rFonts w:ascii="Aptos" w:hAnsi="Aptos"/>
        </w:rPr>
      </w:pPr>
      <w:r w:rsidRPr="00CD4D01">
        <w:rPr>
          <w:rFonts w:ascii="Aptos" w:hAnsi="Aptos"/>
        </w:rPr>
        <w:t>This plan will fix the faults above. Our site will have a design that works on all devices. An HTML/CSS menu lets users interact and search easily. Clear action buttons on every page will lead to sales. As an example, "Book a Table" or "View Today's Offer." A user first method will make a more active and good web experience than the usual standard.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580455" w:rsidRDefault="001F3B60" w:rsidP="001F3B60">
      <w:pPr>
        <w:pStyle w:val="Heading2"/>
        <w:rPr>
          <w:b/>
          <w:u w:val="single"/>
        </w:rPr>
      </w:pPr>
      <w:r w:rsidRPr="001F3B60">
        <w:rPr>
          <w:b/>
          <w:u w:val="single"/>
        </w:rPr>
        <w:t xml:space="preserve">Proposed Website Features and </w:t>
      </w:r>
      <w:proofErr w:type="gramStart"/>
      <w:r w:rsidRPr="001F3B60">
        <w:rPr>
          <w:b/>
          <w:u w:val="single"/>
        </w:rPr>
        <w:t>How</w:t>
      </w:r>
      <w:proofErr w:type="gramEnd"/>
      <w:r w:rsidRPr="001F3B60">
        <w:rPr>
          <w:b/>
          <w:u w:val="single"/>
        </w:rPr>
        <w:t xml:space="preserve"> they work</w:t>
      </w:r>
    </w:p>
    <w:p w:rsidR="001F3B60" w:rsidRPr="001F3B60" w:rsidRDefault="001F3B60" w:rsidP="001F3B60"/>
    <w:p w:rsidR="00580455" w:rsidRPr="00307208" w:rsidRDefault="00580455" w:rsidP="00580455">
      <w:pPr>
        <w:spacing w:line="360" w:lineRule="auto"/>
        <w:rPr>
          <w:rFonts w:ascii="Aptos" w:hAnsi="Aptos"/>
        </w:rPr>
      </w:pPr>
      <w:r w:rsidRPr="00307208">
        <w:rPr>
          <w:rFonts w:ascii="Aptos" w:hAnsi="Aptos"/>
        </w:rPr>
        <w:t>The website will have five main pages</w:t>
      </w:r>
      <w:r w:rsidR="001F3B60">
        <w:rPr>
          <w:rFonts w:ascii="Aptos" w:hAnsi="Aptos"/>
        </w:rPr>
        <w:t>: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580455" w:rsidRPr="001F3B60" w:rsidRDefault="00F8337D" w:rsidP="00580455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>
        <w:rPr>
          <w:rFonts w:ascii="Aptos" w:hAnsi="Aptos"/>
        </w:rPr>
        <w:t>Home</w:t>
      </w:r>
      <w:r w:rsidR="00580455" w:rsidRPr="001F3B60">
        <w:rPr>
          <w:rFonts w:ascii="Aptos" w:hAnsi="Aptos"/>
        </w:rPr>
        <w:t xml:space="preserve"> Page - This page has a big picture, daily offers, </w:t>
      </w:r>
      <w:r w:rsidR="001F3B60" w:rsidRPr="001F3B60">
        <w:rPr>
          <w:rFonts w:ascii="Aptos" w:hAnsi="Aptos"/>
        </w:rPr>
        <w:t>and a</w:t>
      </w:r>
      <w:r w:rsidR="00580455" w:rsidRPr="001F3B60">
        <w:rPr>
          <w:rFonts w:ascii="Aptos" w:hAnsi="Aptos"/>
        </w:rPr>
        <w:t xml:space="preserve"> short introduction in addition to clear buttons for the food list but also bookings.</w:t>
      </w:r>
    </w:p>
    <w:p w:rsidR="00580455" w:rsidRPr="001F3B60" w:rsidRDefault="00580455" w:rsidP="00580455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About Us - This page tells the cafe's story, our promise to buy from fair sources, and pictures of our workers and the cafe itself.</w:t>
      </w:r>
    </w:p>
    <w:p w:rsidR="001D6548" w:rsidRPr="001F3B60" w:rsidRDefault="00580455" w:rsidP="001F3B60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 xml:space="preserve">Food next to Drinks (Menu): This page has a full, good looking food list - it divides into groups - Coffee, Tea, Pastries, </w:t>
      </w:r>
      <w:r w:rsidR="001F3B60" w:rsidRPr="001F3B60">
        <w:rPr>
          <w:rFonts w:ascii="Aptos" w:hAnsi="Aptos"/>
        </w:rPr>
        <w:t>and Lunch</w:t>
      </w:r>
      <w:r w:rsidRPr="001F3B60">
        <w:rPr>
          <w:rFonts w:ascii="Aptos" w:hAnsi="Aptos"/>
        </w:rPr>
        <w:t>. The costs will be plain to see.</w:t>
      </w:r>
    </w:p>
    <w:p w:rsidR="00580455" w:rsidRPr="001F3B60" w:rsidRDefault="00580455" w:rsidP="00580455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Contact details opening hours along with a Google Map show our place.</w:t>
      </w:r>
    </w:p>
    <w:p w:rsidR="00B52B19" w:rsidRPr="001F3B60" w:rsidRDefault="00B52B19" w:rsidP="001F3B60">
      <w:pPr>
        <w:pStyle w:val="ListParagraph"/>
        <w:numPr>
          <w:ilvl w:val="0"/>
          <w:numId w:val="2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 xml:space="preserve">Enquiry: a multi-purpose webpage for booking, catering enquiries and general questions </w:t>
      </w:r>
    </w:p>
    <w:p w:rsidR="00B52B19" w:rsidRPr="00307208" w:rsidRDefault="00B52B19" w:rsidP="00580455">
      <w:pPr>
        <w:spacing w:line="360" w:lineRule="auto"/>
        <w:rPr>
          <w:rFonts w:ascii="Aptos" w:hAnsi="Aptos"/>
        </w:rPr>
      </w:pPr>
    </w:p>
    <w:p w:rsidR="00580455" w:rsidRPr="001F3B60" w:rsidRDefault="001F3B60" w:rsidP="00580455">
      <w:pPr>
        <w:spacing w:line="360" w:lineRule="auto"/>
        <w:rPr>
          <w:rStyle w:val="Heading2Char"/>
          <w:b/>
          <w:u w:val="single"/>
        </w:rPr>
      </w:pPr>
      <w:r w:rsidRPr="001F3B60">
        <w:rPr>
          <w:rStyle w:val="Heading2Char"/>
          <w:b/>
          <w:u w:val="single"/>
        </w:rPr>
        <w:lastRenderedPageBreak/>
        <w:t>Design and</w:t>
      </w:r>
      <w:r w:rsidR="00580455" w:rsidRPr="001F3B60">
        <w:rPr>
          <w:rStyle w:val="Heading2Char"/>
          <w:b/>
          <w:u w:val="single"/>
        </w:rPr>
        <w:t xml:space="preserve"> User Experience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580455" w:rsidRPr="001F3B60" w:rsidRDefault="00580455" w:rsidP="00580455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Colour - A warm palette comes from coffee - rich brown (#5C4033), cream (#F5F5DC) in addition to a small accent like coffee bean red (#A95C5C).</w:t>
      </w:r>
    </w:p>
    <w:p w:rsidR="00580455" w:rsidRPr="001F3B60" w:rsidRDefault="00580455" w:rsidP="00580455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Font - For headings, 'Merriweather' (serif) brings a classic feel. For text, 'Open Sans' (sans-serif) reads well.</w:t>
      </w:r>
    </w:p>
    <w:p w:rsidR="00580455" w:rsidRPr="001F3B60" w:rsidRDefault="00580455" w:rsidP="001F3B60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 xml:space="preserve">Layout - The design is plain, current next to </w:t>
      </w:r>
      <w:r w:rsidR="001F3B60" w:rsidRPr="001F3B60">
        <w:rPr>
          <w:rFonts w:ascii="Aptos" w:hAnsi="Aptos"/>
        </w:rPr>
        <w:t>have</w:t>
      </w:r>
      <w:r w:rsidRPr="001F3B60">
        <w:rPr>
          <w:rFonts w:ascii="Aptos" w:hAnsi="Aptos"/>
        </w:rPr>
        <w:t xml:space="preserve"> many pictures to show our goods and atmosphere. A simple, clear navigation sits in a constant header on all pages.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580455" w:rsidRPr="00307208" w:rsidRDefault="00B52B19" w:rsidP="00580455">
      <w:pPr>
        <w:spacing w:line="360" w:lineRule="auto"/>
        <w:rPr>
          <w:rFonts w:ascii="Aptos" w:hAnsi="Aptos"/>
        </w:rPr>
      </w:pPr>
      <w:r w:rsidRPr="00B52B19">
        <w:rPr>
          <w:rStyle w:val="Heading2Char"/>
          <w:b/>
          <w:u w:val="single"/>
        </w:rPr>
        <w:t>Technical Requirements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  <w:r w:rsidRPr="00307208">
        <w:rPr>
          <w:rFonts w:ascii="Aptos" w:hAnsi="Aptos"/>
        </w:rPr>
        <w:t xml:space="preserve">Core web tools build the site - HTML, CSS, JavaScript - it will work on different screen sizes and first stays free on </w:t>
      </w:r>
      <w:proofErr w:type="spellStart"/>
      <w:r w:rsidRPr="00307208">
        <w:rPr>
          <w:rFonts w:ascii="Aptos" w:hAnsi="Aptos"/>
        </w:rPr>
        <w:t>GitHub</w:t>
      </w:r>
      <w:proofErr w:type="spellEnd"/>
      <w:r w:rsidRPr="00307208">
        <w:rPr>
          <w:rFonts w:ascii="Aptos" w:hAnsi="Aptos"/>
        </w:rPr>
        <w:t xml:space="preserve"> Pages.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580455" w:rsidRPr="00B52B19" w:rsidRDefault="00B52B19" w:rsidP="00B52B19">
      <w:pPr>
        <w:pStyle w:val="Heading2"/>
        <w:rPr>
          <w:b/>
          <w:sz w:val="22"/>
          <w:szCs w:val="22"/>
          <w:u w:val="single"/>
        </w:rPr>
      </w:pPr>
      <w:r w:rsidRPr="00B52B19">
        <w:rPr>
          <w:b/>
          <w:u w:val="single"/>
        </w:rPr>
        <w:t>Timeline and Milestones: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CD4D01" w:rsidRPr="00756AC7" w:rsidRDefault="00CD4D01" w:rsidP="00CD4D01">
      <w:pPr>
        <w:rPr>
          <w:b/>
          <w:u w:val="single"/>
        </w:rPr>
      </w:pPr>
      <w:r w:rsidRPr="00756AC7">
        <w:rPr>
          <w:b/>
          <w:u w:val="single"/>
        </w:rPr>
        <w:t>Week 1: Plan Project and Content</w:t>
      </w:r>
    </w:p>
    <w:p w:rsidR="00CD4D01" w:rsidRDefault="00CD4D01" w:rsidP="00CD4D01">
      <w:r>
        <w:t>Finish the sitemap plus detailed page layouts.</w:t>
      </w:r>
    </w:p>
    <w:p w:rsidR="00CD4D01" w:rsidRDefault="00CD4D01" w:rsidP="00CD4D01">
      <w:r>
        <w:t>Check and collect all needed text and large images.</w:t>
      </w:r>
    </w:p>
    <w:p w:rsidR="00756AC7" w:rsidRDefault="00CD4D01" w:rsidP="00CD4D01">
      <w:r>
        <w:t xml:space="preserve">Set up a </w:t>
      </w:r>
      <w:proofErr w:type="spellStart"/>
      <w:r>
        <w:t>Gi</w:t>
      </w:r>
      <w:r w:rsidR="00756AC7">
        <w:t>tHub</w:t>
      </w:r>
      <w:proofErr w:type="spellEnd"/>
      <w:r w:rsidR="00756AC7">
        <w:t xml:space="preserve"> space but also work board.</w:t>
      </w:r>
    </w:p>
    <w:p w:rsidR="00756AC7" w:rsidRDefault="00756AC7" w:rsidP="00CD4D01"/>
    <w:p w:rsidR="00CD4D01" w:rsidRPr="00756AC7" w:rsidRDefault="00CD4D01" w:rsidP="00CD4D01">
      <w:pPr>
        <w:rPr>
          <w:b/>
          <w:u w:val="single"/>
        </w:rPr>
      </w:pPr>
      <w:r w:rsidRPr="00756AC7">
        <w:rPr>
          <w:b/>
          <w:u w:val="single"/>
        </w:rPr>
        <w:t>Week 2-3: Core Structure and Look (HTML &amp; CSS)</w:t>
      </w:r>
    </w:p>
    <w:p w:rsidR="00CD4D01" w:rsidRDefault="00CD4D01" w:rsidP="00CD4D01">
      <w:r>
        <w:t>Build the HTML structure for all five pages.</w:t>
      </w:r>
    </w:p>
    <w:p w:rsidR="00CD4D01" w:rsidRDefault="00CD4D01" w:rsidP="00CD4D01">
      <w:r>
        <w:t>Put in the main CSS styling (</w:t>
      </w:r>
      <w:proofErr w:type="spellStart"/>
      <w:r>
        <w:t>colors</w:t>
      </w:r>
      <w:proofErr w:type="spellEnd"/>
      <w:r>
        <w:t>, fonts, base styles).</w:t>
      </w:r>
    </w:p>
    <w:p w:rsidR="00CD4D01" w:rsidRDefault="00CD4D01" w:rsidP="00CD4D01">
      <w:r>
        <w:t>Develop the layout that works for desktop, tablet along with phone views.</w:t>
      </w:r>
    </w:p>
    <w:p w:rsidR="00CD4D01" w:rsidRDefault="00CD4D01" w:rsidP="00CD4D01">
      <w:r>
        <w:t>Goal - A website base with all styles and a responsive view.*</w:t>
      </w:r>
    </w:p>
    <w:p w:rsidR="00756AC7" w:rsidRDefault="00756AC7" w:rsidP="00CD4D01"/>
    <w:p w:rsidR="00CD4D01" w:rsidRPr="00756AC7" w:rsidRDefault="00CD4D01" w:rsidP="00CD4D01">
      <w:pPr>
        <w:rPr>
          <w:b/>
          <w:u w:val="single"/>
        </w:rPr>
      </w:pPr>
      <w:r w:rsidRPr="00756AC7">
        <w:rPr>
          <w:b/>
          <w:u w:val="single"/>
        </w:rPr>
        <w:t>Week 4-5: Add Features and User Interaction (JavaScript)</w:t>
      </w:r>
    </w:p>
    <w:p w:rsidR="00756AC7" w:rsidRDefault="00CD4D01" w:rsidP="00CD4D01">
      <w:r>
        <w:t>Program the navigation menu for small screens. Build and style the inquiry form. Put form checks into place using JavaScript. Put the map on the Contact page plus style it. A working website prototype is complete.</w:t>
      </w:r>
    </w:p>
    <w:p w:rsidR="00756AC7" w:rsidRDefault="00756AC7" w:rsidP="00CD4D01"/>
    <w:p w:rsidR="00756AC7" w:rsidRDefault="00CD4D01" w:rsidP="00CD4D01">
      <w:pPr>
        <w:rPr>
          <w:b/>
          <w:u w:val="single"/>
        </w:rPr>
      </w:pPr>
      <w:r w:rsidRPr="00756AC7">
        <w:rPr>
          <w:b/>
          <w:u w:val="single"/>
        </w:rPr>
        <w:lastRenderedPageBreak/>
        <w:t>Week 6: Fix Errors, F</w:t>
      </w:r>
      <w:r w:rsidR="00756AC7" w:rsidRPr="00756AC7">
        <w:rPr>
          <w:b/>
          <w:u w:val="single"/>
        </w:rPr>
        <w:t>inish SEO along with Put Online</w:t>
      </w:r>
    </w:p>
    <w:p w:rsidR="00CD4D01" w:rsidRPr="00756AC7" w:rsidRDefault="00CD4D01" w:rsidP="00CD4D01">
      <w:pPr>
        <w:rPr>
          <w:b/>
          <w:u w:val="single"/>
        </w:rPr>
      </w:pPr>
      <w:r>
        <w:t xml:space="preserve">Check the site on different browsers and devices - correct any errors. Add basic on page SEO, such as </w:t>
      </w:r>
      <w:proofErr w:type="gramStart"/>
      <w:r>
        <w:t>meta</w:t>
      </w:r>
      <w:proofErr w:type="gramEnd"/>
      <w:r>
        <w:t xml:space="preserve"> tags, alt text in addition to semantic code. Do a final check for accessibility, like </w:t>
      </w:r>
      <w:proofErr w:type="spellStart"/>
      <w:r>
        <w:t>color</w:t>
      </w:r>
      <w:proofErr w:type="spellEnd"/>
      <w:r>
        <w:t xml:space="preserve"> contrast but also keyboard use. Make picture file sizes smaller for quicker load times. Put the finished site on </w:t>
      </w:r>
      <w:proofErr w:type="spellStart"/>
      <w:r>
        <w:t>GitHub</w:t>
      </w:r>
      <w:proofErr w:type="spellEnd"/>
      <w:r>
        <w:t xml:space="preserve"> Pages. The website is live.</w:t>
      </w:r>
    </w:p>
    <w:p w:rsidR="00580455" w:rsidRPr="00307208" w:rsidRDefault="00580455" w:rsidP="00580455">
      <w:pPr>
        <w:spacing w:line="360" w:lineRule="auto"/>
        <w:rPr>
          <w:rFonts w:ascii="Aptos" w:hAnsi="Aptos"/>
        </w:rPr>
      </w:pPr>
    </w:p>
    <w:p w:rsidR="00B52B19" w:rsidRDefault="00B52B19" w:rsidP="00B52B19">
      <w:pPr>
        <w:pStyle w:val="Heading2"/>
        <w:rPr>
          <w:b/>
          <w:u w:val="single"/>
        </w:rPr>
      </w:pPr>
      <w:r w:rsidRPr="00B52B19">
        <w:rPr>
          <w:b/>
          <w:u w:val="single"/>
        </w:rPr>
        <w:t>Budget</w:t>
      </w:r>
    </w:p>
    <w:p w:rsidR="00B52B19" w:rsidRPr="00B52B19" w:rsidRDefault="00B52B19" w:rsidP="00B52B19"/>
    <w:p w:rsidR="00580455" w:rsidRPr="00307208" w:rsidRDefault="00580455" w:rsidP="00580455">
      <w:pPr>
        <w:spacing w:line="360" w:lineRule="auto"/>
        <w:rPr>
          <w:rFonts w:ascii="Aptos" w:hAnsi="Aptos"/>
        </w:rPr>
      </w:pPr>
      <w:r w:rsidRPr="00307208">
        <w:rPr>
          <w:rFonts w:ascii="Aptos" w:hAnsi="Aptos"/>
        </w:rPr>
        <w:t>As this is a student project learning covers build costs. A proper budget</w:t>
      </w:r>
      <w:r w:rsidR="00BB3B19">
        <w:rPr>
          <w:rFonts w:ascii="Aptos" w:hAnsi="Aptos"/>
        </w:rPr>
        <w:t xml:space="preserve"> for a paying customer would be</w:t>
      </w:r>
      <w:r w:rsidR="00B52B19">
        <w:rPr>
          <w:rFonts w:ascii="Aptos" w:hAnsi="Aptos"/>
        </w:rPr>
        <w:t>:</w:t>
      </w:r>
    </w:p>
    <w:p w:rsidR="00580455" w:rsidRPr="001F3B60" w:rsidRDefault="00580455" w:rsidP="001F3B60">
      <w:pPr>
        <w:pStyle w:val="ListParagraph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Dom</w:t>
      </w:r>
      <w:r w:rsidR="00BB3B19" w:rsidRPr="001F3B60">
        <w:rPr>
          <w:rFonts w:ascii="Aptos" w:hAnsi="Aptos"/>
        </w:rPr>
        <w:t xml:space="preserve">ain Name - around </w:t>
      </w:r>
      <w:r w:rsidR="00B52B19" w:rsidRPr="001F3B60">
        <w:rPr>
          <w:rFonts w:ascii="Aptos" w:hAnsi="Aptos"/>
        </w:rPr>
        <w:t xml:space="preserve">R261 </w:t>
      </w:r>
      <w:r w:rsidR="00BB3B19" w:rsidRPr="001F3B60">
        <w:rPr>
          <w:rFonts w:ascii="Aptos" w:hAnsi="Aptos"/>
        </w:rPr>
        <w:t>each year</w:t>
      </w:r>
    </w:p>
    <w:p w:rsidR="00580455" w:rsidRPr="001F3B60" w:rsidRDefault="00580455" w:rsidP="001F3B60">
      <w:pPr>
        <w:pStyle w:val="ListParagraph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Basic Ho</w:t>
      </w:r>
      <w:r w:rsidR="00B52B19" w:rsidRPr="001F3B60">
        <w:rPr>
          <w:rFonts w:ascii="Aptos" w:hAnsi="Aptos"/>
        </w:rPr>
        <w:t xml:space="preserve">sting - about R90-R180 </w:t>
      </w:r>
      <w:r w:rsidR="00BB3B19" w:rsidRPr="001F3B60">
        <w:rPr>
          <w:rFonts w:ascii="Aptos" w:hAnsi="Aptos"/>
        </w:rPr>
        <w:t>each month</w:t>
      </w:r>
    </w:p>
    <w:p w:rsidR="00580455" w:rsidRDefault="00B52B19" w:rsidP="001F3B60">
      <w:pPr>
        <w:pStyle w:val="ListParagraph"/>
        <w:numPr>
          <w:ilvl w:val="0"/>
          <w:numId w:val="5"/>
        </w:numPr>
        <w:spacing w:line="360" w:lineRule="auto"/>
        <w:rPr>
          <w:rFonts w:ascii="Aptos" w:hAnsi="Aptos"/>
        </w:rPr>
      </w:pPr>
      <w:r w:rsidRPr="001F3B60">
        <w:rPr>
          <w:rFonts w:ascii="Aptos" w:hAnsi="Aptos"/>
        </w:rPr>
        <w:t>Total each year - about R1 300-R2</w:t>
      </w:r>
      <w:r w:rsidR="008A01E8">
        <w:rPr>
          <w:rFonts w:ascii="Aptos" w:hAnsi="Aptos"/>
        </w:rPr>
        <w:t> </w:t>
      </w:r>
      <w:r w:rsidRPr="001F3B60">
        <w:rPr>
          <w:rFonts w:ascii="Aptos" w:hAnsi="Aptos"/>
        </w:rPr>
        <w:t>300</w:t>
      </w:r>
    </w:p>
    <w:p w:rsidR="008A01E8" w:rsidRDefault="008A01E8" w:rsidP="008A01E8">
      <w:pPr>
        <w:spacing w:line="360" w:lineRule="auto"/>
        <w:rPr>
          <w:rFonts w:ascii="Aptos" w:hAnsi="Aptos"/>
        </w:rPr>
      </w:pPr>
    </w:p>
    <w:p w:rsidR="003027DC" w:rsidRDefault="008A01E8" w:rsidP="008A01E8">
      <w:p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u w:val="single"/>
        </w:rPr>
        <w:t>Sitemap</w:t>
      </w:r>
    </w:p>
    <w:p w:rsidR="008A01E8" w:rsidRDefault="008A01E8" w:rsidP="008A01E8">
      <w:pPr>
        <w:spacing w:line="360" w:lineRule="auto"/>
        <w:rPr>
          <w:rFonts w:ascii="Aptos" w:hAnsi="Aptos"/>
          <w:b/>
          <w:u w:val="single"/>
        </w:rPr>
      </w:pPr>
    </w:p>
    <w:p w:rsidR="008A01E8" w:rsidRPr="008A01E8" w:rsidRDefault="008A01E8" w:rsidP="008A01E8">
      <w:pPr>
        <w:numPr>
          <w:ilvl w:val="0"/>
          <w:numId w:val="17"/>
        </w:num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bCs/>
          <w:u w:val="single"/>
        </w:rPr>
        <w:t>Home (index.html)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Hero section with welcome message and key visuals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Featured daily offers and promotions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Brief introduction to the café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Clear calls-to-action (View Menu, Book Table)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Footer with contact info and social media links</w:t>
      </w:r>
    </w:p>
    <w:p w:rsidR="008A01E8" w:rsidRPr="008A01E8" w:rsidRDefault="008A01E8" w:rsidP="008A01E8">
      <w:pPr>
        <w:numPr>
          <w:ilvl w:val="0"/>
          <w:numId w:val="17"/>
        </w:num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bCs/>
          <w:u w:val="single"/>
        </w:rPr>
        <w:t>About Us (about.html)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Café history and story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Our values and commitment to fair trade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Team member profiles and photos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Café atmosphere gallery</w:t>
      </w:r>
    </w:p>
    <w:p w:rsidR="008A01E8" w:rsidRPr="008A01E8" w:rsidRDefault="008A01E8" w:rsidP="008A01E8">
      <w:pPr>
        <w:numPr>
          <w:ilvl w:val="0"/>
          <w:numId w:val="17"/>
        </w:num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bCs/>
          <w:u w:val="single"/>
        </w:rPr>
        <w:t>Menu (menu.html)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Coffee Selection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lastRenderedPageBreak/>
        <w:t>Espresso-based drinks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Filter coffee options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Specialty beverages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Tea Selection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Traditional teas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Herbal infusions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Specialty tea drinks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Pastries &amp; Bakery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Fresh baked goods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Daily specials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Gluten-free options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Lunch Menu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Sandwiches and wraps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Salads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Soups of the day</w:t>
      </w:r>
    </w:p>
    <w:p w:rsidR="008A01E8" w:rsidRPr="008A01E8" w:rsidRDefault="008A01E8" w:rsidP="008A01E8">
      <w:pPr>
        <w:numPr>
          <w:ilvl w:val="0"/>
          <w:numId w:val="17"/>
        </w:num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bCs/>
          <w:u w:val="single"/>
        </w:rPr>
        <w:t>Contact (contact.html)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Café location and address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Interactive map with directions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Opening hours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Phone number and email address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Social media links</w:t>
      </w:r>
    </w:p>
    <w:p w:rsidR="008A01E8" w:rsidRPr="008A01E8" w:rsidRDefault="008A01E8" w:rsidP="008A01E8">
      <w:pPr>
        <w:numPr>
          <w:ilvl w:val="0"/>
          <w:numId w:val="17"/>
        </w:numPr>
        <w:spacing w:line="360" w:lineRule="auto"/>
        <w:rPr>
          <w:rFonts w:ascii="Aptos" w:hAnsi="Aptos"/>
          <w:b/>
          <w:u w:val="single"/>
        </w:rPr>
      </w:pPr>
      <w:r w:rsidRPr="008A01E8">
        <w:rPr>
          <w:rFonts w:ascii="Aptos" w:hAnsi="Aptos"/>
          <w:b/>
          <w:bCs/>
          <w:u w:val="single"/>
        </w:rPr>
        <w:t>Enquiry (enquiry.html)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Table Booking Form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Date and time selection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Party size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Special requests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lastRenderedPageBreak/>
        <w:t>Catering Enquiry Form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Event type and date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Number of guests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Menu preferences</w:t>
      </w:r>
    </w:p>
    <w:p w:rsidR="008A01E8" w:rsidRPr="008A01E8" w:rsidRDefault="008A01E8" w:rsidP="008A01E8">
      <w:pPr>
        <w:numPr>
          <w:ilvl w:val="1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  <w:bCs/>
        </w:rPr>
        <w:t>General Questions Form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Contact information</w:t>
      </w:r>
    </w:p>
    <w:p w:rsidR="008A01E8" w:rsidRPr="008A01E8" w:rsidRDefault="008A01E8" w:rsidP="008A01E8">
      <w:pPr>
        <w:numPr>
          <w:ilvl w:val="2"/>
          <w:numId w:val="17"/>
        </w:numPr>
        <w:spacing w:line="360" w:lineRule="auto"/>
        <w:rPr>
          <w:rFonts w:ascii="Aptos" w:hAnsi="Aptos"/>
        </w:rPr>
      </w:pPr>
      <w:r w:rsidRPr="008A01E8">
        <w:rPr>
          <w:rFonts w:ascii="Aptos" w:hAnsi="Aptos"/>
        </w:rPr>
        <w:t>Message field</w:t>
      </w:r>
    </w:p>
    <w:p w:rsidR="008A01E8" w:rsidRPr="008A01E8" w:rsidRDefault="008A01E8" w:rsidP="008A01E8">
      <w:pPr>
        <w:spacing w:line="360" w:lineRule="auto"/>
        <w:rPr>
          <w:rFonts w:ascii="Aptos" w:hAnsi="Aptos"/>
          <w:b/>
        </w:rPr>
      </w:pPr>
    </w:p>
    <w:p w:rsidR="008A01E8" w:rsidRPr="008A01E8" w:rsidRDefault="008A01E8" w:rsidP="008A01E8">
      <w:pPr>
        <w:spacing w:line="360" w:lineRule="auto"/>
        <w:rPr>
          <w:rFonts w:ascii="Aptos" w:hAnsi="Aptos"/>
          <w:b/>
          <w:u w:val="single"/>
        </w:rPr>
      </w:pPr>
    </w:p>
    <w:p w:rsidR="003027DC" w:rsidRPr="003027DC" w:rsidRDefault="003027DC" w:rsidP="003027DC">
      <w:pPr>
        <w:pStyle w:val="Heading2"/>
        <w:rPr>
          <w:b/>
          <w:u w:val="single"/>
        </w:rPr>
      </w:pPr>
      <w:r w:rsidRPr="003027DC">
        <w:rPr>
          <w:b/>
          <w:u w:val="single"/>
        </w:rPr>
        <w:t>W</w:t>
      </w:r>
      <w:r w:rsidR="008A01E8">
        <w:rPr>
          <w:b/>
          <w:u w:val="single"/>
        </w:rPr>
        <w:t>ireframe</w:t>
      </w:r>
      <w:r w:rsidRPr="003027DC">
        <w:rPr>
          <w:b/>
          <w:u w:val="single"/>
        </w:rPr>
        <w:t>:</w:t>
      </w:r>
    </w:p>
    <w:p w:rsidR="003027DC" w:rsidRPr="00307208" w:rsidRDefault="003027DC" w:rsidP="003027DC">
      <w:pPr>
        <w:spacing w:line="360" w:lineRule="auto"/>
        <w:rPr>
          <w:rFonts w:ascii="Aptos" w:hAnsi="Aptos"/>
        </w:rPr>
      </w:pPr>
    </w:p>
    <w:p w:rsidR="00756AC7" w:rsidRDefault="00263139" w:rsidP="003027DC">
      <w:pPr>
        <w:spacing w:line="360" w:lineRule="auto"/>
        <w:rPr>
          <w:rFonts w:ascii="Aptos" w:hAnsi="Aptos"/>
          <w:b/>
          <w:u w:val="single"/>
        </w:rPr>
      </w:pPr>
      <w:r w:rsidRPr="00263139">
        <w:rPr>
          <w:rFonts w:ascii="Aptos" w:hAnsi="Aptos"/>
          <w:b/>
          <w:noProof/>
          <w:u w:val="single"/>
          <w:lang w:eastAsia="en-ZA"/>
        </w:rPr>
        <w:drawing>
          <wp:inline distT="0" distB="0" distL="0" distR="0">
            <wp:extent cx="6338811" cy="28346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iamo\Pictures\Screenshots\Screenshot 2025-08-27 1131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23" cy="28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C7" w:rsidRDefault="00756AC7" w:rsidP="003027DC">
      <w:pPr>
        <w:spacing w:line="360" w:lineRule="auto"/>
        <w:rPr>
          <w:rFonts w:ascii="Aptos" w:hAnsi="Aptos"/>
          <w:b/>
          <w:u w:val="single"/>
        </w:rPr>
      </w:pPr>
    </w:p>
    <w:p w:rsidR="00756AC7" w:rsidRDefault="00756AC7">
      <w:pPr>
        <w:rPr>
          <w:rFonts w:ascii="Aptos" w:hAnsi="Aptos"/>
          <w:b/>
          <w:u w:val="single"/>
        </w:rPr>
      </w:pPr>
      <w:r>
        <w:rPr>
          <w:rFonts w:ascii="Aptos" w:hAnsi="Aptos"/>
          <w:b/>
          <w:u w:val="single"/>
        </w:rPr>
        <w:br w:type="page"/>
      </w:r>
      <w:bookmarkStart w:id="0" w:name="_GoBack"/>
      <w:bookmarkEnd w:id="0"/>
    </w:p>
    <w:p w:rsidR="00C03965" w:rsidRPr="00C03965" w:rsidRDefault="00C03965" w:rsidP="00C03965">
      <w:pPr>
        <w:pStyle w:val="Heading1"/>
        <w:rPr>
          <w:b/>
          <w:u w:val="single"/>
        </w:rPr>
      </w:pPr>
      <w:r w:rsidRPr="00C03965">
        <w:rPr>
          <w:b/>
          <w:u w:val="single"/>
        </w:rPr>
        <w:lastRenderedPageBreak/>
        <w:t>References</w:t>
      </w:r>
    </w:p>
    <w:p w:rsidR="00C03965" w:rsidRDefault="00C03965" w:rsidP="00C03965">
      <w:pPr>
        <w:rPr>
          <w:rFonts w:ascii="Aptos" w:hAnsi="Aptos"/>
        </w:rPr>
      </w:pP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</w:rPr>
        <w:t>User Experience (UX) &amp; Design Psychology</w:t>
      </w:r>
    </w:p>
    <w:p w:rsidR="00C03965" w:rsidRPr="00C03965" w:rsidRDefault="00C03965" w:rsidP="00C03965">
      <w:pPr>
        <w:rPr>
          <w:rFonts w:ascii="Aptos" w:hAnsi="Aptos"/>
        </w:rPr>
      </w:pPr>
      <w:proofErr w:type="spellStart"/>
      <w:r w:rsidRPr="00C03965">
        <w:rPr>
          <w:rFonts w:ascii="Aptos" w:hAnsi="Aptos"/>
          <w:b/>
          <w:bCs/>
        </w:rPr>
        <w:t>Bakaev</w:t>
      </w:r>
      <w:proofErr w:type="spellEnd"/>
      <w:r w:rsidRPr="00C03965">
        <w:rPr>
          <w:rFonts w:ascii="Aptos" w:hAnsi="Aptos"/>
          <w:b/>
          <w:bCs/>
        </w:rPr>
        <w:t xml:space="preserve">, M., </w:t>
      </w:r>
      <w:proofErr w:type="spellStart"/>
      <w:r w:rsidRPr="00C03965">
        <w:rPr>
          <w:rFonts w:ascii="Aptos" w:hAnsi="Aptos"/>
          <w:b/>
          <w:bCs/>
        </w:rPr>
        <w:t>Heil</w:t>
      </w:r>
      <w:proofErr w:type="spellEnd"/>
      <w:r w:rsidRPr="00C03965">
        <w:rPr>
          <w:rFonts w:ascii="Aptos" w:hAnsi="Aptos"/>
          <w:b/>
          <w:bCs/>
        </w:rPr>
        <w:t xml:space="preserve">, S., &amp; </w:t>
      </w:r>
      <w:proofErr w:type="spellStart"/>
      <w:r w:rsidRPr="00C03965">
        <w:rPr>
          <w:rFonts w:ascii="Aptos" w:hAnsi="Aptos"/>
          <w:b/>
          <w:bCs/>
        </w:rPr>
        <w:t>Gaedke</w:t>
      </w:r>
      <w:proofErr w:type="spellEnd"/>
      <w:r w:rsidRPr="00C03965">
        <w:rPr>
          <w:rFonts w:ascii="Aptos" w:hAnsi="Aptos"/>
          <w:b/>
          <w:bCs/>
        </w:rPr>
        <w:t>, M. (2021). The impact of aesthetic design on perceived usability and user emotions: A systematic literature review. </w:t>
      </w:r>
      <w:r w:rsidRPr="00C03965">
        <w:rPr>
          <w:rFonts w:ascii="Aptos" w:hAnsi="Aptos"/>
          <w:b/>
          <w:bCs/>
          <w:i/>
          <w:iCs/>
        </w:rPr>
        <w:t>International Journal of Human-Computer Interaction</w:t>
      </w:r>
      <w:r w:rsidRPr="00C03965">
        <w:rPr>
          <w:rFonts w:ascii="Aptos" w:hAnsi="Aptos"/>
          <w:b/>
          <w:bCs/>
        </w:rPr>
        <w:t>, 37(16), 1537-1550.</w:t>
      </w:r>
    </w:p>
    <w:p w:rsidR="00C03965" w:rsidRPr="00C03965" w:rsidRDefault="00C03965" w:rsidP="00C03965">
      <w:pPr>
        <w:numPr>
          <w:ilvl w:val="0"/>
          <w:numId w:val="9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Link:</w:t>
      </w:r>
      <w:r w:rsidRPr="00C03965">
        <w:rPr>
          <w:rFonts w:ascii="Aptos" w:hAnsi="Aptos"/>
        </w:rPr>
        <w:t> </w:t>
      </w:r>
      <w:hyperlink r:id="rId8" w:tgtFrame="_blank" w:history="1">
        <w:r w:rsidRPr="00C03965">
          <w:rPr>
            <w:rStyle w:val="Hyperlink"/>
            <w:rFonts w:ascii="Aptos" w:hAnsi="Aptos"/>
          </w:rPr>
          <w:t>https://www.tandfonline.com/doi/full/10.1080/10447318.2021.1898828</w:t>
        </w:r>
      </w:hyperlink>
    </w:p>
    <w:p w:rsidR="00C03965" w:rsidRPr="00C03965" w:rsidRDefault="00C03965" w:rsidP="00C03965">
      <w:pPr>
        <w:numPr>
          <w:ilvl w:val="0"/>
          <w:numId w:val="9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Relevance:</w:t>
      </w:r>
      <w:r w:rsidRPr="00C03965">
        <w:rPr>
          <w:rFonts w:ascii="Aptos" w:hAnsi="Aptos"/>
        </w:rPr>
        <w:t xml:space="preserve"> This recent systematic review consolidates evidence on how aesthetics directly influence a user's perception of a site's usability and their emotional response. It strongly validates our design choice to use a warm, coffee-inspired </w:t>
      </w:r>
      <w:proofErr w:type="spellStart"/>
      <w:r w:rsidRPr="00C03965">
        <w:rPr>
          <w:rFonts w:ascii="Aptos" w:hAnsi="Aptos"/>
        </w:rPr>
        <w:t>color</w:t>
      </w:r>
      <w:proofErr w:type="spellEnd"/>
      <w:r w:rsidRPr="00C03965">
        <w:rPr>
          <w:rFonts w:ascii="Aptos" w:hAnsi="Aptos"/>
        </w:rPr>
        <w:t xml:space="preserve"> palette to evoke comfort and quality, thereby increasing user trust and engagement.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  <w:b/>
          <w:bCs/>
        </w:rPr>
        <w:t xml:space="preserve">Ling, C. (2021). The impact of </w:t>
      </w:r>
      <w:proofErr w:type="spellStart"/>
      <w:r w:rsidRPr="00C03965">
        <w:rPr>
          <w:rFonts w:ascii="Aptos" w:hAnsi="Aptos"/>
          <w:b/>
          <w:bCs/>
        </w:rPr>
        <w:t>color</w:t>
      </w:r>
      <w:proofErr w:type="spellEnd"/>
      <w:r w:rsidRPr="00C03965">
        <w:rPr>
          <w:rFonts w:ascii="Aptos" w:hAnsi="Aptos"/>
          <w:b/>
          <w:bCs/>
        </w:rPr>
        <w:t xml:space="preserve"> psychology on consumer </w:t>
      </w:r>
      <w:proofErr w:type="spellStart"/>
      <w:r w:rsidRPr="00C03965">
        <w:rPr>
          <w:rFonts w:ascii="Aptos" w:hAnsi="Aptos"/>
          <w:b/>
          <w:bCs/>
        </w:rPr>
        <w:t>behavior</w:t>
      </w:r>
      <w:proofErr w:type="spellEnd"/>
      <w:r w:rsidRPr="00C03965">
        <w:rPr>
          <w:rFonts w:ascii="Aptos" w:hAnsi="Aptos"/>
          <w:b/>
          <w:bCs/>
        </w:rPr>
        <w:t xml:space="preserve"> in hospitality websites. </w:t>
      </w:r>
      <w:r w:rsidRPr="00C03965">
        <w:rPr>
          <w:rFonts w:ascii="Aptos" w:hAnsi="Aptos"/>
          <w:b/>
          <w:bCs/>
          <w:i/>
          <w:iCs/>
        </w:rPr>
        <w:t>Journal of Hospitality and Tourism Technology</w:t>
      </w:r>
      <w:r w:rsidRPr="00C03965">
        <w:rPr>
          <w:rFonts w:ascii="Aptos" w:hAnsi="Aptos"/>
          <w:b/>
          <w:bCs/>
        </w:rPr>
        <w:t>, 12(3), 45-62.</w:t>
      </w:r>
    </w:p>
    <w:p w:rsidR="00C03965" w:rsidRPr="00C03965" w:rsidRDefault="00C03965" w:rsidP="00C03965">
      <w:pPr>
        <w:numPr>
          <w:ilvl w:val="0"/>
          <w:numId w:val="10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Link:</w:t>
      </w:r>
      <w:r w:rsidRPr="00C03965">
        <w:rPr>
          <w:rFonts w:ascii="Aptos" w:hAnsi="Aptos"/>
        </w:rPr>
        <w:t> </w:t>
      </w:r>
      <w:hyperlink r:id="rId9" w:tgtFrame="_blank" w:history="1">
        <w:r w:rsidRPr="00C03965">
          <w:rPr>
            <w:rStyle w:val="Hyperlink"/>
            <w:rFonts w:ascii="Aptos" w:hAnsi="Aptos"/>
          </w:rPr>
          <w:t>https://www.emerald.com/insight/content/doi/10.1108/JHTT-02-2020-0043/full/html</w:t>
        </w:r>
      </w:hyperlink>
    </w:p>
    <w:p w:rsidR="00C03965" w:rsidRPr="00C03965" w:rsidRDefault="00C03965" w:rsidP="00C03965">
      <w:pPr>
        <w:numPr>
          <w:ilvl w:val="0"/>
          <w:numId w:val="10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Relevance:</w:t>
      </w:r>
      <w:r w:rsidRPr="00C03965">
        <w:rPr>
          <w:rFonts w:ascii="Aptos" w:hAnsi="Aptos"/>
        </w:rPr>
        <w:t xml:space="preserve"> This paper provides direct empirical evidence for our </w:t>
      </w:r>
      <w:proofErr w:type="spellStart"/>
      <w:r w:rsidRPr="00C03965">
        <w:rPr>
          <w:rFonts w:ascii="Aptos" w:hAnsi="Aptos"/>
        </w:rPr>
        <w:t>color</w:t>
      </w:r>
      <w:proofErr w:type="spellEnd"/>
      <w:r w:rsidRPr="00C03965">
        <w:rPr>
          <w:rFonts w:ascii="Aptos" w:hAnsi="Aptos"/>
        </w:rPr>
        <w:t xml:space="preserve"> scheme selection. It demonstrates how specific warm </w:t>
      </w:r>
      <w:proofErr w:type="spellStart"/>
      <w:r w:rsidRPr="00C03965">
        <w:rPr>
          <w:rFonts w:ascii="Aptos" w:hAnsi="Aptos"/>
        </w:rPr>
        <w:t>colors</w:t>
      </w:r>
      <w:proofErr w:type="spellEnd"/>
      <w:r w:rsidRPr="00C03965">
        <w:rPr>
          <w:rFonts w:ascii="Aptos" w:hAnsi="Aptos"/>
        </w:rPr>
        <w:t xml:space="preserve"> used in café and hospitality websites can subconsciously influence visitor </w:t>
      </w:r>
      <w:proofErr w:type="spellStart"/>
      <w:r w:rsidRPr="00C03965">
        <w:rPr>
          <w:rFonts w:ascii="Aptos" w:hAnsi="Aptos"/>
        </w:rPr>
        <w:t>behavior</w:t>
      </w:r>
      <w:proofErr w:type="spellEnd"/>
      <w:r w:rsidRPr="00C03965">
        <w:rPr>
          <w:rFonts w:ascii="Aptos" w:hAnsi="Aptos"/>
        </w:rPr>
        <w:t>, supporting our goal of creating a welcoming digital atmosphere.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</w:rPr>
        <w:t>Web Performance &amp; Technical SEO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  <w:b/>
          <w:bCs/>
        </w:rPr>
        <w:t>Google. (2020, May). </w:t>
      </w:r>
      <w:r w:rsidRPr="00C03965">
        <w:rPr>
          <w:rFonts w:ascii="Aptos" w:hAnsi="Aptos"/>
          <w:b/>
          <w:bCs/>
          <w:i/>
          <w:iCs/>
        </w:rPr>
        <w:t>Core Web Vitals</w:t>
      </w:r>
      <w:r w:rsidRPr="00C03965">
        <w:rPr>
          <w:rFonts w:ascii="Aptos" w:hAnsi="Aptos"/>
          <w:b/>
          <w:bCs/>
        </w:rPr>
        <w:t xml:space="preserve">. Web </w:t>
      </w:r>
      <w:proofErr w:type="spellStart"/>
      <w:r w:rsidRPr="00C03965">
        <w:rPr>
          <w:rFonts w:ascii="Aptos" w:hAnsi="Aptos"/>
          <w:b/>
          <w:bCs/>
        </w:rPr>
        <w:t>Dev</w:t>
      </w:r>
      <w:proofErr w:type="spellEnd"/>
      <w:r w:rsidRPr="00C03965">
        <w:rPr>
          <w:rFonts w:ascii="Aptos" w:hAnsi="Aptos"/>
          <w:b/>
          <w:bCs/>
        </w:rPr>
        <w:t xml:space="preserve"> Essentials.</w:t>
      </w:r>
    </w:p>
    <w:p w:rsidR="00C03965" w:rsidRPr="00C03965" w:rsidRDefault="00C03965" w:rsidP="00C03965">
      <w:pPr>
        <w:numPr>
          <w:ilvl w:val="0"/>
          <w:numId w:val="11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Link:</w:t>
      </w:r>
      <w:r w:rsidRPr="00C03965">
        <w:rPr>
          <w:rFonts w:ascii="Aptos" w:hAnsi="Aptos"/>
        </w:rPr>
        <w:t> </w:t>
      </w:r>
      <w:hyperlink r:id="rId10" w:tgtFrame="_blank" w:history="1">
        <w:r w:rsidRPr="00C03965">
          <w:rPr>
            <w:rStyle w:val="Hyperlink"/>
            <w:rFonts w:ascii="Aptos" w:hAnsi="Aptos"/>
          </w:rPr>
          <w:t>https://web.dev/vitals/</w:t>
        </w:r>
      </w:hyperlink>
    </w:p>
    <w:p w:rsidR="00C03965" w:rsidRPr="00C03965" w:rsidRDefault="00C03965" w:rsidP="00C03965">
      <w:pPr>
        <w:numPr>
          <w:ilvl w:val="0"/>
          <w:numId w:val="11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Relevance:</w:t>
      </w:r>
      <w:r w:rsidRPr="00C03965">
        <w:rPr>
          <w:rFonts w:ascii="Aptos" w:hAnsi="Aptos"/>
        </w:rPr>
        <w:t xml:space="preserve"> This is the foundational document for Google's current page experience signals. Our technical requirement for a "mobile-first" approach and a focus on building a fast, responsive site is directly aligned with these metrics (LCP, FID, </w:t>
      </w:r>
      <w:proofErr w:type="gramStart"/>
      <w:r w:rsidRPr="00C03965">
        <w:rPr>
          <w:rFonts w:ascii="Aptos" w:hAnsi="Aptos"/>
        </w:rPr>
        <w:t>CLS</w:t>
      </w:r>
      <w:proofErr w:type="gramEnd"/>
      <w:r w:rsidRPr="00C03965">
        <w:rPr>
          <w:rFonts w:ascii="Aptos" w:hAnsi="Aptos"/>
        </w:rPr>
        <w:t>).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</w:rPr>
        <w:t>Accessibility &amp; Inclusive Design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  <w:b/>
          <w:bCs/>
        </w:rPr>
        <w:t>W3C Web Accessibility Initiative. (2023). </w:t>
      </w:r>
      <w:r w:rsidRPr="00C03965">
        <w:rPr>
          <w:rFonts w:ascii="Aptos" w:hAnsi="Aptos"/>
          <w:b/>
          <w:bCs/>
          <w:i/>
          <w:iCs/>
        </w:rPr>
        <w:t>Web Content Accessibility Guidelines (WCAG) 2.2</w:t>
      </w:r>
      <w:r w:rsidRPr="00C03965">
        <w:rPr>
          <w:rFonts w:ascii="Aptos" w:hAnsi="Aptos"/>
          <w:b/>
          <w:bCs/>
        </w:rPr>
        <w:t>. W3C Recommendation.</w:t>
      </w:r>
    </w:p>
    <w:p w:rsidR="00C03965" w:rsidRPr="00C03965" w:rsidRDefault="00C03965" w:rsidP="00C03965">
      <w:pPr>
        <w:numPr>
          <w:ilvl w:val="0"/>
          <w:numId w:val="14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Link:</w:t>
      </w:r>
      <w:r w:rsidRPr="00C03965">
        <w:rPr>
          <w:rFonts w:ascii="Aptos" w:hAnsi="Aptos"/>
        </w:rPr>
        <w:t> </w:t>
      </w:r>
      <w:hyperlink r:id="rId11" w:tgtFrame="_blank" w:history="1">
        <w:r w:rsidRPr="00C03965">
          <w:rPr>
            <w:rStyle w:val="Hyperlink"/>
            <w:rFonts w:ascii="Aptos" w:hAnsi="Aptos"/>
          </w:rPr>
          <w:t>https://www.w3.org/TR/WCAG22/</w:t>
        </w:r>
      </w:hyperlink>
    </w:p>
    <w:p w:rsidR="00C03965" w:rsidRPr="00C03965" w:rsidRDefault="00C03965" w:rsidP="00C03965">
      <w:pPr>
        <w:numPr>
          <w:ilvl w:val="0"/>
          <w:numId w:val="14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Relevance:</w:t>
      </w:r>
      <w:r w:rsidRPr="00C03965">
        <w:rPr>
          <w:rFonts w:ascii="Aptos" w:hAnsi="Aptos"/>
        </w:rPr>
        <w:t xml:space="preserve"> This is the current, definitive standard for web accessibility. Our commitment to using semantic HTML tags, proper </w:t>
      </w:r>
      <w:proofErr w:type="spellStart"/>
      <w:r w:rsidRPr="00C03965">
        <w:rPr>
          <w:rFonts w:ascii="Aptos" w:hAnsi="Aptos"/>
        </w:rPr>
        <w:t>color</w:t>
      </w:r>
      <w:proofErr w:type="spellEnd"/>
      <w:r w:rsidRPr="00C03965">
        <w:rPr>
          <w:rFonts w:ascii="Aptos" w:hAnsi="Aptos"/>
        </w:rPr>
        <w:t xml:space="preserve"> contrast ratios, and a clear font hierarchy is guided by these requirements.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</w:rPr>
        <w:t>Content Strategy &amp; Local SEO</w:t>
      </w:r>
    </w:p>
    <w:p w:rsidR="00C03965" w:rsidRPr="00C03965" w:rsidRDefault="00C03965" w:rsidP="00C03965">
      <w:pPr>
        <w:rPr>
          <w:rFonts w:ascii="Aptos" w:hAnsi="Aptos"/>
        </w:rPr>
      </w:pPr>
      <w:r w:rsidRPr="00C03965">
        <w:rPr>
          <w:rFonts w:ascii="Aptos" w:hAnsi="Aptos"/>
          <w:b/>
          <w:bCs/>
        </w:rPr>
        <w:t>Clarke, R. (2019). Optimizing for local: A framework for local search engine optimization for small businesses. </w:t>
      </w:r>
      <w:r w:rsidRPr="00C03965">
        <w:rPr>
          <w:rFonts w:ascii="Aptos" w:hAnsi="Aptos"/>
          <w:b/>
          <w:bCs/>
          <w:i/>
          <w:iCs/>
        </w:rPr>
        <w:t>Journal of Digital &amp; Social Media Marketing</w:t>
      </w:r>
      <w:r w:rsidRPr="00C03965">
        <w:rPr>
          <w:rFonts w:ascii="Aptos" w:hAnsi="Aptos"/>
          <w:b/>
          <w:bCs/>
        </w:rPr>
        <w:t>, 7(2), 150-165.</w:t>
      </w:r>
    </w:p>
    <w:p w:rsidR="00C03965" w:rsidRPr="00C03965" w:rsidRDefault="00C03965" w:rsidP="00C03965">
      <w:pPr>
        <w:numPr>
          <w:ilvl w:val="0"/>
          <w:numId w:val="16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Link:</w:t>
      </w:r>
      <w:r w:rsidRPr="00C03965">
        <w:rPr>
          <w:rFonts w:ascii="Aptos" w:hAnsi="Aptos"/>
        </w:rPr>
        <w:t> </w:t>
      </w:r>
      <w:hyperlink r:id="rId12" w:tgtFrame="_blank" w:history="1">
        <w:r w:rsidRPr="00C03965">
          <w:rPr>
            <w:rStyle w:val="Hyperlink"/>
            <w:rFonts w:ascii="Aptos" w:hAnsi="Aptos"/>
          </w:rPr>
          <w:t>https://www.ingentaconnect.com/content/hsp/jdsmm/2019/00000007/00000002/art00006</w:t>
        </w:r>
      </w:hyperlink>
    </w:p>
    <w:p w:rsidR="00C03965" w:rsidRPr="00C03965" w:rsidRDefault="00C03965" w:rsidP="00C03965">
      <w:pPr>
        <w:numPr>
          <w:ilvl w:val="0"/>
          <w:numId w:val="16"/>
        </w:numPr>
        <w:rPr>
          <w:rFonts w:ascii="Aptos" w:hAnsi="Aptos"/>
        </w:rPr>
      </w:pPr>
      <w:r w:rsidRPr="00C03965">
        <w:rPr>
          <w:rFonts w:ascii="Aptos" w:hAnsi="Aptos"/>
          <w:b/>
          <w:bCs/>
        </w:rPr>
        <w:t>Relevance:</w:t>
      </w:r>
      <w:r w:rsidRPr="00C03965">
        <w:rPr>
          <w:rFonts w:ascii="Aptos" w:hAnsi="Aptos"/>
        </w:rPr>
        <w:t xml:space="preserve"> This paper provides a framework that directly informs our technical and content decisions for the "Contact" page, including the inclusion of a schema </w:t>
      </w:r>
      <w:proofErr w:type="spellStart"/>
      <w:r w:rsidRPr="00C03965">
        <w:rPr>
          <w:rFonts w:ascii="Aptos" w:hAnsi="Aptos"/>
        </w:rPr>
        <w:t>markup</w:t>
      </w:r>
      <w:proofErr w:type="spellEnd"/>
      <w:r w:rsidRPr="00C03965">
        <w:rPr>
          <w:rFonts w:ascii="Aptos" w:hAnsi="Aptos"/>
        </w:rPr>
        <w:t>-ready address and an embedded Google Map.</w:t>
      </w:r>
    </w:p>
    <w:sectPr w:rsidR="00C03965" w:rsidRPr="00C03965" w:rsidSect="009B35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FBA"/>
    <w:multiLevelType w:val="hybridMultilevel"/>
    <w:tmpl w:val="F7AE79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75C"/>
    <w:multiLevelType w:val="multilevel"/>
    <w:tmpl w:val="A29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0072C"/>
    <w:multiLevelType w:val="multilevel"/>
    <w:tmpl w:val="C3B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433ED"/>
    <w:multiLevelType w:val="hybridMultilevel"/>
    <w:tmpl w:val="5F14E6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C4964"/>
    <w:multiLevelType w:val="hybridMultilevel"/>
    <w:tmpl w:val="6EF04E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76F4A"/>
    <w:multiLevelType w:val="multilevel"/>
    <w:tmpl w:val="8FD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7020B"/>
    <w:multiLevelType w:val="multilevel"/>
    <w:tmpl w:val="3086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B56E1"/>
    <w:multiLevelType w:val="hybridMultilevel"/>
    <w:tmpl w:val="903822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6418B"/>
    <w:multiLevelType w:val="hybridMultilevel"/>
    <w:tmpl w:val="DD2690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62B73"/>
    <w:multiLevelType w:val="multilevel"/>
    <w:tmpl w:val="0E26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733D4D"/>
    <w:multiLevelType w:val="multilevel"/>
    <w:tmpl w:val="F39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400DC9"/>
    <w:multiLevelType w:val="multilevel"/>
    <w:tmpl w:val="06F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A7706"/>
    <w:multiLevelType w:val="hybridMultilevel"/>
    <w:tmpl w:val="ECE0D6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E5804"/>
    <w:multiLevelType w:val="hybridMultilevel"/>
    <w:tmpl w:val="C9B842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B0AC3"/>
    <w:multiLevelType w:val="multilevel"/>
    <w:tmpl w:val="F67C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D50247"/>
    <w:multiLevelType w:val="multilevel"/>
    <w:tmpl w:val="F99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A06998"/>
    <w:multiLevelType w:val="hybridMultilevel"/>
    <w:tmpl w:val="6FE89C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  <w:num w:numId="13">
    <w:abstractNumId w:val="14"/>
  </w:num>
  <w:num w:numId="14">
    <w:abstractNumId w:val="1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7"/>
    <w:rsid w:val="0009081E"/>
    <w:rsid w:val="000B3B6F"/>
    <w:rsid w:val="001D6548"/>
    <w:rsid w:val="001F3B60"/>
    <w:rsid w:val="00263139"/>
    <w:rsid w:val="003027DC"/>
    <w:rsid w:val="00307208"/>
    <w:rsid w:val="00453890"/>
    <w:rsid w:val="00472640"/>
    <w:rsid w:val="00580455"/>
    <w:rsid w:val="00643729"/>
    <w:rsid w:val="00756AC7"/>
    <w:rsid w:val="008A01E8"/>
    <w:rsid w:val="009B3567"/>
    <w:rsid w:val="00A90B67"/>
    <w:rsid w:val="00B52B19"/>
    <w:rsid w:val="00BB3B19"/>
    <w:rsid w:val="00C03965"/>
    <w:rsid w:val="00CD4D01"/>
    <w:rsid w:val="00E6084E"/>
    <w:rsid w:val="00F8337D"/>
    <w:rsid w:val="00FC3B73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D78671-AE3A-48AD-80A5-9B8A3B12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5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56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7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2B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0447318.2021.189882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ngentaconnect.com/content/hsp/jdsmm/2019/00000007/00000002/art000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w3.org/TR/WCAG2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dev/vit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erald.com/insight/content/doi/10.1108/JHTT-02-2020-0043/full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2F21-D07F-4320-BCFD-BD6F7903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8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/>
  <LinksUpToDate>false</LinksUpToDate>
  <CharactersWithSpaces>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WEDE5020</dc:subject>
  <dc:creator>Tshiamo Makitla</dc:creator>
  <cp:keywords/>
  <dc:description/>
  <cp:lastModifiedBy>Tshiamo</cp:lastModifiedBy>
  <cp:revision>7</cp:revision>
  <dcterms:created xsi:type="dcterms:W3CDTF">2025-08-24T20:16:00Z</dcterms:created>
  <dcterms:modified xsi:type="dcterms:W3CDTF">2025-09-23T08:47:00Z</dcterms:modified>
  <cp:category>ST10478143</cp:category>
</cp:coreProperties>
</file>