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89AB" w14:textId="77777777" w:rsidR="00B80A02" w:rsidRPr="00B80A02" w:rsidRDefault="00B80A02" w:rsidP="00B80A02">
      <w:pPr>
        <w:rPr>
          <w:b/>
          <w:bCs/>
        </w:rPr>
      </w:pPr>
      <w:r w:rsidRPr="00B80A02">
        <w:rPr>
          <w:b/>
          <w:bCs/>
        </w:rPr>
        <w:t>QUESTION 3: BASELINE MODEL AND MACHINE LEARNING MODELS</w:t>
      </w:r>
    </w:p>
    <w:p w14:paraId="7C331359" w14:textId="77777777" w:rsidR="00B80A02" w:rsidRPr="00B80A02" w:rsidRDefault="00B80A02" w:rsidP="00B80A02">
      <w:pPr>
        <w:rPr>
          <w:b/>
          <w:bCs/>
        </w:rPr>
      </w:pPr>
      <w:r w:rsidRPr="00B80A02">
        <w:rPr>
          <w:b/>
          <w:bCs/>
        </w:rPr>
        <w:t>3.1 Baseline Model</w:t>
      </w:r>
    </w:p>
    <w:p w14:paraId="4E7A404E" w14:textId="77777777" w:rsidR="00B80A02" w:rsidRPr="00B80A02" w:rsidRDefault="00B80A02" w:rsidP="00B80A02">
      <w:r w:rsidRPr="00B80A02">
        <w:t xml:space="preserve">A baseline model was developed using the </w:t>
      </w:r>
      <w:proofErr w:type="spellStart"/>
      <w:r w:rsidRPr="00B80A02">
        <w:t>DummyClassifier</w:t>
      </w:r>
      <w:proofErr w:type="spellEnd"/>
      <w:r w:rsidRPr="00B80A02">
        <w:t xml:space="preserve"> from the Scikit-learn library. The model used the </w:t>
      </w:r>
      <w:proofErr w:type="spellStart"/>
      <w:r w:rsidRPr="00B80A02">
        <w:t>most_frequent</w:t>
      </w:r>
      <w:proofErr w:type="spellEnd"/>
      <w:r w:rsidRPr="00B80A02">
        <w:t xml:space="preserve"> strategy, which predicts the majority class in the training dataset for every observation. This baseline provides a reference point for evaluating whether more advanced machine learning models improve prediction performance.</w:t>
      </w:r>
    </w:p>
    <w:p w14:paraId="4301DDA8" w14:textId="77777777" w:rsidR="00B80A02" w:rsidRPr="00B80A02" w:rsidRDefault="00B80A02" w:rsidP="00B80A02">
      <w:r w:rsidRPr="00B80A02">
        <w:t xml:space="preserve">The dataset contains 1,434 observations. The target variable is </w:t>
      </w:r>
      <w:proofErr w:type="spellStart"/>
      <w:r w:rsidRPr="00B80A02">
        <w:t>target_next_year</w:t>
      </w:r>
      <w:proofErr w:type="spellEnd"/>
      <w:r w:rsidRPr="00B80A02">
        <w:t xml:space="preserve">, which has two classes: </w:t>
      </w:r>
      <w:proofErr w:type="spellStart"/>
      <w:r w:rsidRPr="00B80A02">
        <w:t>at_risk</w:t>
      </w:r>
      <w:proofErr w:type="spellEnd"/>
      <w:r w:rsidRPr="00B80A02">
        <w:t xml:space="preserve"> and </w:t>
      </w:r>
      <w:proofErr w:type="spellStart"/>
      <w:r w:rsidRPr="00B80A02">
        <w:t>not_at_risk</w:t>
      </w:r>
      <w:proofErr w:type="spellEnd"/>
      <w:r w:rsidRPr="00B80A02">
        <w:t xml:space="preserve">. There are 781 observations classified as </w:t>
      </w:r>
      <w:proofErr w:type="spellStart"/>
      <w:r w:rsidRPr="00B80A02">
        <w:t>not_at_risk</w:t>
      </w:r>
      <w:proofErr w:type="spellEnd"/>
      <w:r w:rsidRPr="00B80A02">
        <w:t xml:space="preserve"> and 653 classified as </w:t>
      </w:r>
      <w:proofErr w:type="spellStart"/>
      <w:r w:rsidRPr="00B80A02">
        <w:t>at_risk</w:t>
      </w:r>
      <w:proofErr w:type="spellEnd"/>
      <w:r w:rsidRPr="00B80A02">
        <w:t>.</w:t>
      </w:r>
    </w:p>
    <w:p w14:paraId="39A15065" w14:textId="77777777" w:rsidR="00B80A02" w:rsidRPr="00B80A02" w:rsidRDefault="00B80A02" w:rsidP="00B80A02">
      <w:r w:rsidRPr="00B80A02">
        <w:t>The dataset was divided into training, validation, and testing sets using a stratified split of 70%, 15%, and 15%, respectively. A random seed of 42 was used to support reproducibility.</w:t>
      </w:r>
    </w:p>
    <w:p w14:paraId="7C960EC6" w14:textId="77777777" w:rsidR="00B80A02" w:rsidRPr="00B80A02" w:rsidRDefault="00B80A02" w:rsidP="00B80A02">
      <w:r w:rsidRPr="00B80A02">
        <w:t xml:space="preserve">The baseline achieved a validation accuracy of </w:t>
      </w:r>
      <w:r w:rsidRPr="00B80A02">
        <w:rPr>
          <w:b/>
          <w:bCs/>
        </w:rPr>
        <w:t>54.42%</w:t>
      </w:r>
      <w:r w:rsidRPr="00B80A02">
        <w:t xml:space="preserve"> and a macro-F1 score of </w:t>
      </w:r>
      <w:r w:rsidRPr="00B80A02">
        <w:rPr>
          <w:b/>
          <w:bCs/>
        </w:rPr>
        <w:t>0.3524</w:t>
      </w:r>
      <w:r w:rsidRPr="00B80A02">
        <w:t xml:space="preserve">. On the test dataset, it achieved an accuracy of </w:t>
      </w:r>
      <w:r w:rsidRPr="00B80A02">
        <w:rPr>
          <w:b/>
          <w:bCs/>
        </w:rPr>
        <w:t>54.63%</w:t>
      </w:r>
      <w:r w:rsidRPr="00B80A02">
        <w:t xml:space="preserve"> and a macro-F1 score of </w:t>
      </w:r>
      <w:r w:rsidRPr="00B80A02">
        <w:rPr>
          <w:b/>
          <w:bCs/>
        </w:rPr>
        <w:t>0.3533</w:t>
      </w:r>
      <w:r w:rsidRPr="00B80A02">
        <w:t>.</w:t>
      </w:r>
    </w:p>
    <w:p w14:paraId="23C1CB33" w14:textId="77777777" w:rsidR="00B80A02" w:rsidRPr="00B80A02" w:rsidRDefault="00B80A02" w:rsidP="00B80A02">
      <w:r w:rsidRPr="00B80A02">
        <w:t xml:space="preserve">The baseline performed poorly because it predicted only the majority class, </w:t>
      </w:r>
      <w:proofErr w:type="spellStart"/>
      <w:r w:rsidRPr="00B80A02">
        <w:t>not_at_risk</w:t>
      </w:r>
      <w:proofErr w:type="spellEnd"/>
      <w:r w:rsidRPr="00B80A02">
        <w:t xml:space="preserve">, for every observation. Although this approach achieved accuracy above 50%, it did not identify the </w:t>
      </w:r>
      <w:proofErr w:type="spellStart"/>
      <w:r w:rsidRPr="00B80A02">
        <w:t>at_risk</w:t>
      </w:r>
      <w:proofErr w:type="spellEnd"/>
      <w:r w:rsidRPr="00B80A02">
        <w:t xml:space="preserve"> class effectively. Therefore, more advanced models were required to improve the classification of both classes.</w:t>
      </w:r>
    </w:p>
    <w:p w14:paraId="5C9D3460" w14:textId="77777777" w:rsidR="00B80A02" w:rsidRPr="00B80A02" w:rsidRDefault="00B80A02" w:rsidP="00B80A02">
      <w:pPr>
        <w:rPr>
          <w:b/>
          <w:bCs/>
        </w:rPr>
      </w:pPr>
      <w:r w:rsidRPr="00B80A02">
        <w:rPr>
          <w:b/>
          <w:bCs/>
        </w:rPr>
        <w:t>3.2 Machine Learning Models and Results</w:t>
      </w:r>
    </w:p>
    <w:p w14:paraId="15EF2058" w14:textId="77777777" w:rsidR="00B80A02" w:rsidRPr="00B80A02" w:rsidRDefault="00B80A02" w:rsidP="00B80A02">
      <w:r w:rsidRPr="00B80A02">
        <w:t>Four machine learning models were developed and evaluated against the baseline model. These were Logistic Regression, Random Forest, a Multi-Layer Perceptron (MLP), and a Residual Tabular Neural Network.</w:t>
      </w:r>
    </w:p>
    <w:p w14:paraId="11B87ECD" w14:textId="77777777" w:rsidR="00B80A02" w:rsidRPr="00B80A02" w:rsidRDefault="00B80A02" w:rsidP="00B80A02">
      <w:r w:rsidRPr="00B80A02">
        <w:t xml:space="preserve">Before training, the identifier columns Name and </w:t>
      </w:r>
      <w:proofErr w:type="spellStart"/>
      <w:proofErr w:type="gramStart"/>
      <w:r w:rsidRPr="00B80A02">
        <w:t>demarcation.code</w:t>
      </w:r>
      <w:proofErr w:type="spellEnd"/>
      <w:proofErr w:type="gramEnd"/>
      <w:r w:rsidRPr="00B80A02">
        <w:t xml:space="preserve"> were removed because they were not intended to serve as predictive features. The column </w:t>
      </w:r>
      <w:proofErr w:type="spellStart"/>
      <w:r w:rsidRPr="00B80A02">
        <w:t>target_opinion_raw</w:t>
      </w:r>
      <w:proofErr w:type="spellEnd"/>
      <w:r w:rsidRPr="00B80A02">
        <w:t xml:space="preserve"> was also excluded to reduce the risk of target leakage.</w:t>
      </w:r>
    </w:p>
    <w:p w14:paraId="6DE5461A" w14:textId="77777777" w:rsidR="00B80A02" w:rsidRPr="00B80A02" w:rsidRDefault="00B80A02" w:rsidP="00B80A02">
      <w:r w:rsidRPr="00B80A02">
        <w:t>Missing numerical values were handled using median imputation, while missing categorical values were handled using the most frequent value. Numerical features were standardised, and categorical features were converted into numerical representations using one-hot encoding. The preprocessing steps were fitted using the training data.</w:t>
      </w:r>
    </w:p>
    <w:p w14:paraId="0FBF462A" w14:textId="77777777" w:rsidR="00B80A02" w:rsidRPr="00B80A02" w:rsidRDefault="00B80A02" w:rsidP="00B80A02">
      <w:pPr>
        <w:rPr>
          <w:b/>
          <w:bCs/>
        </w:rPr>
      </w:pPr>
      <w:r w:rsidRPr="00B80A02">
        <w:rPr>
          <w:b/>
          <w:bCs/>
        </w:rPr>
        <w:t>Model Performance on the Validation Dataset</w:t>
      </w:r>
    </w:p>
    <w:tbl>
      <w:tblPr>
        <w:tblStyle w:val="TableGrid"/>
        <w:tblW w:w="0" w:type="auto"/>
        <w:tblLook w:val="04A0" w:firstRow="1" w:lastRow="0" w:firstColumn="1" w:lastColumn="0" w:noHBand="0" w:noVBand="1"/>
      </w:tblPr>
      <w:tblGrid>
        <w:gridCol w:w="3594"/>
        <w:gridCol w:w="2379"/>
        <w:gridCol w:w="1928"/>
      </w:tblGrid>
      <w:tr w:rsidR="00B80A02" w:rsidRPr="00B80A02" w14:paraId="28244502" w14:textId="77777777" w:rsidTr="00B80A02">
        <w:tc>
          <w:tcPr>
            <w:tcW w:w="0" w:type="auto"/>
            <w:hideMark/>
          </w:tcPr>
          <w:p w14:paraId="37F37055" w14:textId="77777777" w:rsidR="00B80A02" w:rsidRPr="00B80A02" w:rsidRDefault="00B80A02" w:rsidP="00B80A02">
            <w:pPr>
              <w:spacing w:after="160" w:line="278" w:lineRule="auto"/>
              <w:rPr>
                <w:b/>
                <w:bCs/>
              </w:rPr>
            </w:pPr>
            <w:r w:rsidRPr="00B80A02">
              <w:rPr>
                <w:b/>
                <w:bCs/>
              </w:rPr>
              <w:t>Model</w:t>
            </w:r>
          </w:p>
        </w:tc>
        <w:tc>
          <w:tcPr>
            <w:tcW w:w="0" w:type="auto"/>
            <w:hideMark/>
          </w:tcPr>
          <w:p w14:paraId="112933C4" w14:textId="77777777" w:rsidR="00B80A02" w:rsidRPr="00B80A02" w:rsidRDefault="00B80A02" w:rsidP="00B80A02">
            <w:pPr>
              <w:spacing w:after="160" w:line="278" w:lineRule="auto"/>
              <w:rPr>
                <w:b/>
                <w:bCs/>
              </w:rPr>
            </w:pPr>
            <w:r w:rsidRPr="00B80A02">
              <w:rPr>
                <w:b/>
                <w:bCs/>
              </w:rPr>
              <w:t>Validation Accuracy</w:t>
            </w:r>
          </w:p>
        </w:tc>
        <w:tc>
          <w:tcPr>
            <w:tcW w:w="0" w:type="auto"/>
            <w:hideMark/>
          </w:tcPr>
          <w:p w14:paraId="74B3933B" w14:textId="77777777" w:rsidR="00B80A02" w:rsidRPr="00B80A02" w:rsidRDefault="00B80A02" w:rsidP="00B80A02">
            <w:pPr>
              <w:spacing w:after="160" w:line="278" w:lineRule="auto"/>
              <w:rPr>
                <w:b/>
                <w:bCs/>
              </w:rPr>
            </w:pPr>
            <w:r w:rsidRPr="00B80A02">
              <w:rPr>
                <w:b/>
                <w:bCs/>
              </w:rPr>
              <w:t>Macro-F1 Score</w:t>
            </w:r>
          </w:p>
        </w:tc>
      </w:tr>
      <w:tr w:rsidR="00B80A02" w:rsidRPr="00B80A02" w14:paraId="1C668924" w14:textId="77777777" w:rsidTr="00B80A02">
        <w:tc>
          <w:tcPr>
            <w:tcW w:w="0" w:type="auto"/>
            <w:hideMark/>
          </w:tcPr>
          <w:p w14:paraId="127819E6" w14:textId="77777777" w:rsidR="00B80A02" w:rsidRPr="00B80A02" w:rsidRDefault="00B80A02" w:rsidP="00B80A02">
            <w:pPr>
              <w:spacing w:after="160" w:line="278" w:lineRule="auto"/>
            </w:pPr>
            <w:r w:rsidRPr="00B80A02">
              <w:t>Baseline (Dummy Classifier)</w:t>
            </w:r>
          </w:p>
        </w:tc>
        <w:tc>
          <w:tcPr>
            <w:tcW w:w="0" w:type="auto"/>
            <w:hideMark/>
          </w:tcPr>
          <w:p w14:paraId="24863A90" w14:textId="77777777" w:rsidR="00B80A02" w:rsidRPr="00B80A02" w:rsidRDefault="00B80A02" w:rsidP="00B80A02">
            <w:pPr>
              <w:spacing w:after="160" w:line="278" w:lineRule="auto"/>
            </w:pPr>
            <w:r w:rsidRPr="00B80A02">
              <w:t>54.42%</w:t>
            </w:r>
          </w:p>
        </w:tc>
        <w:tc>
          <w:tcPr>
            <w:tcW w:w="0" w:type="auto"/>
            <w:hideMark/>
          </w:tcPr>
          <w:p w14:paraId="4C816E05" w14:textId="77777777" w:rsidR="00B80A02" w:rsidRPr="00B80A02" w:rsidRDefault="00B80A02" w:rsidP="00B80A02">
            <w:pPr>
              <w:spacing w:after="160" w:line="278" w:lineRule="auto"/>
            </w:pPr>
            <w:r w:rsidRPr="00B80A02">
              <w:t>0.3524</w:t>
            </w:r>
          </w:p>
        </w:tc>
      </w:tr>
      <w:tr w:rsidR="00B80A02" w:rsidRPr="00B80A02" w14:paraId="5C32FDC0" w14:textId="77777777" w:rsidTr="00B80A02">
        <w:tc>
          <w:tcPr>
            <w:tcW w:w="0" w:type="auto"/>
            <w:hideMark/>
          </w:tcPr>
          <w:p w14:paraId="24A7DCF5" w14:textId="77777777" w:rsidR="00B80A02" w:rsidRPr="00B80A02" w:rsidRDefault="00B80A02" w:rsidP="00B80A02">
            <w:pPr>
              <w:spacing w:after="160" w:line="278" w:lineRule="auto"/>
            </w:pPr>
            <w:r w:rsidRPr="00B80A02">
              <w:lastRenderedPageBreak/>
              <w:t>Logistic Regression</w:t>
            </w:r>
          </w:p>
        </w:tc>
        <w:tc>
          <w:tcPr>
            <w:tcW w:w="0" w:type="auto"/>
            <w:hideMark/>
          </w:tcPr>
          <w:p w14:paraId="56D4634B" w14:textId="77777777" w:rsidR="00B80A02" w:rsidRPr="00B80A02" w:rsidRDefault="00B80A02" w:rsidP="00B80A02">
            <w:pPr>
              <w:spacing w:after="160" w:line="278" w:lineRule="auto"/>
            </w:pPr>
            <w:r w:rsidRPr="00B80A02">
              <w:t>86.05%</w:t>
            </w:r>
          </w:p>
        </w:tc>
        <w:tc>
          <w:tcPr>
            <w:tcW w:w="0" w:type="auto"/>
            <w:hideMark/>
          </w:tcPr>
          <w:p w14:paraId="2CF2083E" w14:textId="77777777" w:rsidR="00B80A02" w:rsidRPr="00B80A02" w:rsidRDefault="00B80A02" w:rsidP="00B80A02">
            <w:pPr>
              <w:spacing w:after="160" w:line="278" w:lineRule="auto"/>
            </w:pPr>
            <w:r w:rsidRPr="00B80A02">
              <w:t>0.8596</w:t>
            </w:r>
          </w:p>
        </w:tc>
      </w:tr>
      <w:tr w:rsidR="00B80A02" w:rsidRPr="00B80A02" w14:paraId="5596C4BE" w14:textId="77777777" w:rsidTr="00B80A02">
        <w:tc>
          <w:tcPr>
            <w:tcW w:w="0" w:type="auto"/>
            <w:hideMark/>
          </w:tcPr>
          <w:p w14:paraId="2B3D96AD" w14:textId="77777777" w:rsidR="00B80A02" w:rsidRPr="00B80A02" w:rsidRDefault="00B80A02" w:rsidP="00B80A02">
            <w:pPr>
              <w:spacing w:after="160" w:line="278" w:lineRule="auto"/>
            </w:pPr>
            <w:r w:rsidRPr="00B80A02">
              <w:t>Random Forest</w:t>
            </w:r>
          </w:p>
        </w:tc>
        <w:tc>
          <w:tcPr>
            <w:tcW w:w="0" w:type="auto"/>
            <w:hideMark/>
          </w:tcPr>
          <w:p w14:paraId="74CA4236" w14:textId="77777777" w:rsidR="00B80A02" w:rsidRPr="00B80A02" w:rsidRDefault="00B80A02" w:rsidP="00B80A02">
            <w:pPr>
              <w:spacing w:after="160" w:line="278" w:lineRule="auto"/>
            </w:pPr>
            <w:r w:rsidRPr="00B80A02">
              <w:t>86.51%</w:t>
            </w:r>
          </w:p>
        </w:tc>
        <w:tc>
          <w:tcPr>
            <w:tcW w:w="0" w:type="auto"/>
            <w:hideMark/>
          </w:tcPr>
          <w:p w14:paraId="0E5B09E1" w14:textId="77777777" w:rsidR="00B80A02" w:rsidRPr="00B80A02" w:rsidRDefault="00B80A02" w:rsidP="00B80A02">
            <w:pPr>
              <w:spacing w:after="160" w:line="278" w:lineRule="auto"/>
            </w:pPr>
            <w:r w:rsidRPr="00B80A02">
              <w:t>0.8642</w:t>
            </w:r>
          </w:p>
        </w:tc>
      </w:tr>
      <w:tr w:rsidR="00B80A02" w:rsidRPr="00B80A02" w14:paraId="03C6CFB5" w14:textId="77777777" w:rsidTr="00B80A02">
        <w:tc>
          <w:tcPr>
            <w:tcW w:w="0" w:type="auto"/>
            <w:hideMark/>
          </w:tcPr>
          <w:p w14:paraId="14069C38" w14:textId="77777777" w:rsidR="00B80A02" w:rsidRPr="00B80A02" w:rsidRDefault="00B80A02" w:rsidP="00B80A02">
            <w:pPr>
              <w:spacing w:after="160" w:line="278" w:lineRule="auto"/>
            </w:pPr>
            <w:r w:rsidRPr="00B80A02">
              <w:t>Multi-Layer Perceptron (MLP)</w:t>
            </w:r>
          </w:p>
        </w:tc>
        <w:tc>
          <w:tcPr>
            <w:tcW w:w="0" w:type="auto"/>
            <w:hideMark/>
          </w:tcPr>
          <w:p w14:paraId="5CA3D919" w14:textId="77777777" w:rsidR="00B80A02" w:rsidRPr="00B80A02" w:rsidRDefault="00B80A02" w:rsidP="00B80A02">
            <w:pPr>
              <w:spacing w:after="160" w:line="278" w:lineRule="auto"/>
            </w:pPr>
            <w:r w:rsidRPr="00B80A02">
              <w:t>86.05%</w:t>
            </w:r>
          </w:p>
        </w:tc>
        <w:tc>
          <w:tcPr>
            <w:tcW w:w="0" w:type="auto"/>
            <w:hideMark/>
          </w:tcPr>
          <w:p w14:paraId="14CC7C3C" w14:textId="77777777" w:rsidR="00B80A02" w:rsidRPr="00B80A02" w:rsidRDefault="00B80A02" w:rsidP="00B80A02">
            <w:pPr>
              <w:spacing w:after="160" w:line="278" w:lineRule="auto"/>
            </w:pPr>
            <w:r w:rsidRPr="00B80A02">
              <w:t>0.8596</w:t>
            </w:r>
          </w:p>
        </w:tc>
      </w:tr>
      <w:tr w:rsidR="00B80A02" w:rsidRPr="00B80A02" w14:paraId="660DD37D" w14:textId="77777777" w:rsidTr="00B80A02">
        <w:tc>
          <w:tcPr>
            <w:tcW w:w="0" w:type="auto"/>
            <w:hideMark/>
          </w:tcPr>
          <w:p w14:paraId="7D1B1849" w14:textId="77777777" w:rsidR="00B80A02" w:rsidRPr="00B80A02" w:rsidRDefault="00B80A02" w:rsidP="00B80A02">
            <w:pPr>
              <w:spacing w:after="160" w:line="278" w:lineRule="auto"/>
            </w:pPr>
            <w:r w:rsidRPr="00B80A02">
              <w:t>Residual Tabular Neural Network</w:t>
            </w:r>
          </w:p>
        </w:tc>
        <w:tc>
          <w:tcPr>
            <w:tcW w:w="0" w:type="auto"/>
            <w:hideMark/>
          </w:tcPr>
          <w:p w14:paraId="137F97F1" w14:textId="77777777" w:rsidR="00B80A02" w:rsidRPr="00B80A02" w:rsidRDefault="00B80A02" w:rsidP="00B80A02">
            <w:pPr>
              <w:spacing w:after="160" w:line="278" w:lineRule="auto"/>
            </w:pPr>
            <w:r w:rsidRPr="00B80A02">
              <w:t>86.05%</w:t>
            </w:r>
          </w:p>
        </w:tc>
        <w:tc>
          <w:tcPr>
            <w:tcW w:w="0" w:type="auto"/>
            <w:hideMark/>
          </w:tcPr>
          <w:p w14:paraId="20F4AFED" w14:textId="77777777" w:rsidR="00B80A02" w:rsidRPr="00B80A02" w:rsidRDefault="00B80A02" w:rsidP="00B80A02">
            <w:pPr>
              <w:spacing w:after="160" w:line="278" w:lineRule="auto"/>
            </w:pPr>
            <w:r w:rsidRPr="00B80A02">
              <w:t>0.8596</w:t>
            </w:r>
          </w:p>
        </w:tc>
      </w:tr>
    </w:tbl>
    <w:p w14:paraId="3B774BAF" w14:textId="77777777" w:rsidR="00B80A02" w:rsidRPr="00B80A02" w:rsidRDefault="00B80A02" w:rsidP="00B80A02">
      <w:r w:rsidRPr="00B80A02">
        <w:t>The results show that all four machine learning models performed substantially better than the baseline. Random Forest achieved the highest validation accuracy of 86.51% and the highest macro-F1 score of 0.8642. It was therefore selected as the provisional best-performing model.</w:t>
      </w:r>
    </w:p>
    <w:p w14:paraId="6A9F5A47" w14:textId="77777777" w:rsidR="00B80A02" w:rsidRPr="00B80A02" w:rsidRDefault="00B80A02" w:rsidP="00B80A02">
      <w:r w:rsidRPr="00B80A02">
        <w:t>The neural network models and Logistic Regression achieved similar results, with validation accuracy of 86.05% and a macro-F1 score of 0.8596.</w:t>
      </w:r>
    </w:p>
    <w:p w14:paraId="7E575099" w14:textId="77777777" w:rsidR="00B80A02" w:rsidRPr="00B80A02" w:rsidRDefault="00B80A02" w:rsidP="00B80A02">
      <w:pPr>
        <w:rPr>
          <w:b/>
          <w:bCs/>
        </w:rPr>
      </w:pPr>
      <w:r w:rsidRPr="00B80A02">
        <w:rPr>
          <w:b/>
          <w:bCs/>
        </w:rPr>
        <w:t>Final Test Evaluation</w:t>
      </w:r>
    </w:p>
    <w:p w14:paraId="76BBF29E" w14:textId="77777777" w:rsidR="00B80A02" w:rsidRPr="00B80A02" w:rsidRDefault="00B80A02" w:rsidP="00B80A02">
      <w:r w:rsidRPr="00B80A02">
        <w:t>The selected Random Forest model was evaluated on the separate test dataset to estimate its performance on unseen observations.</w:t>
      </w:r>
    </w:p>
    <w:tbl>
      <w:tblPr>
        <w:tblStyle w:val="TableGrid"/>
        <w:tblW w:w="0" w:type="auto"/>
        <w:tblLook w:val="04A0" w:firstRow="1" w:lastRow="0" w:firstColumn="1" w:lastColumn="0" w:noHBand="0" w:noVBand="1"/>
      </w:tblPr>
      <w:tblGrid>
        <w:gridCol w:w="1859"/>
        <w:gridCol w:w="1408"/>
      </w:tblGrid>
      <w:tr w:rsidR="00B80A02" w:rsidRPr="00B80A02" w14:paraId="0FEE3DF8" w14:textId="77777777" w:rsidTr="00B80A02">
        <w:tc>
          <w:tcPr>
            <w:tcW w:w="0" w:type="auto"/>
            <w:hideMark/>
          </w:tcPr>
          <w:p w14:paraId="23578D1D" w14:textId="77777777" w:rsidR="00B80A02" w:rsidRPr="00B80A02" w:rsidRDefault="00B80A02" w:rsidP="00B80A02">
            <w:pPr>
              <w:spacing w:after="160" w:line="278" w:lineRule="auto"/>
              <w:rPr>
                <w:b/>
                <w:bCs/>
              </w:rPr>
            </w:pPr>
            <w:r w:rsidRPr="00B80A02">
              <w:rPr>
                <w:b/>
                <w:bCs/>
              </w:rPr>
              <w:t>Metric</w:t>
            </w:r>
          </w:p>
        </w:tc>
        <w:tc>
          <w:tcPr>
            <w:tcW w:w="0" w:type="auto"/>
            <w:hideMark/>
          </w:tcPr>
          <w:p w14:paraId="70CD52CC" w14:textId="77777777" w:rsidR="00B80A02" w:rsidRPr="00B80A02" w:rsidRDefault="00B80A02" w:rsidP="00B80A02">
            <w:pPr>
              <w:spacing w:after="160" w:line="278" w:lineRule="auto"/>
              <w:rPr>
                <w:b/>
                <w:bCs/>
              </w:rPr>
            </w:pPr>
            <w:r w:rsidRPr="00B80A02">
              <w:rPr>
                <w:b/>
                <w:bCs/>
              </w:rPr>
              <w:t>Test Result</w:t>
            </w:r>
          </w:p>
        </w:tc>
      </w:tr>
      <w:tr w:rsidR="00B80A02" w:rsidRPr="00B80A02" w14:paraId="58B57AD3" w14:textId="77777777" w:rsidTr="00B80A02">
        <w:tc>
          <w:tcPr>
            <w:tcW w:w="0" w:type="auto"/>
            <w:hideMark/>
          </w:tcPr>
          <w:p w14:paraId="41CC0F43" w14:textId="77777777" w:rsidR="00B80A02" w:rsidRPr="00B80A02" w:rsidRDefault="00B80A02" w:rsidP="00B80A02">
            <w:pPr>
              <w:spacing w:after="160" w:line="278" w:lineRule="auto"/>
            </w:pPr>
            <w:r w:rsidRPr="00B80A02">
              <w:t>Accuracy</w:t>
            </w:r>
          </w:p>
        </w:tc>
        <w:tc>
          <w:tcPr>
            <w:tcW w:w="0" w:type="auto"/>
            <w:hideMark/>
          </w:tcPr>
          <w:p w14:paraId="4C7251B5" w14:textId="77777777" w:rsidR="00B80A02" w:rsidRPr="00B80A02" w:rsidRDefault="00B80A02" w:rsidP="00B80A02">
            <w:pPr>
              <w:spacing w:after="160" w:line="278" w:lineRule="auto"/>
            </w:pPr>
            <w:r w:rsidRPr="00B80A02">
              <w:t>84.72%</w:t>
            </w:r>
          </w:p>
        </w:tc>
      </w:tr>
      <w:tr w:rsidR="00B80A02" w:rsidRPr="00B80A02" w14:paraId="73A39350" w14:textId="77777777" w:rsidTr="00B80A02">
        <w:tc>
          <w:tcPr>
            <w:tcW w:w="0" w:type="auto"/>
            <w:hideMark/>
          </w:tcPr>
          <w:p w14:paraId="4535C3F9" w14:textId="77777777" w:rsidR="00B80A02" w:rsidRPr="00B80A02" w:rsidRDefault="00B80A02" w:rsidP="00B80A02">
            <w:pPr>
              <w:spacing w:after="160" w:line="278" w:lineRule="auto"/>
            </w:pPr>
            <w:r w:rsidRPr="00B80A02">
              <w:t>Macro-F1 Score</w:t>
            </w:r>
          </w:p>
        </w:tc>
        <w:tc>
          <w:tcPr>
            <w:tcW w:w="0" w:type="auto"/>
            <w:hideMark/>
          </w:tcPr>
          <w:p w14:paraId="3AAC00B3" w14:textId="77777777" w:rsidR="00B80A02" w:rsidRPr="00B80A02" w:rsidRDefault="00B80A02" w:rsidP="00B80A02">
            <w:pPr>
              <w:spacing w:after="160" w:line="278" w:lineRule="auto"/>
            </w:pPr>
            <w:r w:rsidRPr="00B80A02">
              <w:t>0.8468</w:t>
            </w:r>
          </w:p>
        </w:tc>
      </w:tr>
    </w:tbl>
    <w:p w14:paraId="65575E6B" w14:textId="77777777" w:rsidR="00B80A02" w:rsidRPr="00B80A02" w:rsidRDefault="00B80A02" w:rsidP="00B80A02">
      <w:r w:rsidRPr="00B80A02">
        <w:t xml:space="preserve">The classification report showed an F1 score of 0.84 for the </w:t>
      </w:r>
      <w:proofErr w:type="spellStart"/>
      <w:r w:rsidRPr="00B80A02">
        <w:t>at_risk</w:t>
      </w:r>
      <w:proofErr w:type="spellEnd"/>
      <w:r w:rsidRPr="00B80A02">
        <w:t xml:space="preserve"> class and 0.85 for the </w:t>
      </w:r>
      <w:proofErr w:type="spellStart"/>
      <w:r w:rsidRPr="00B80A02">
        <w:t>not_at_risk</w:t>
      </w:r>
      <w:proofErr w:type="spellEnd"/>
      <w:r w:rsidRPr="00B80A02">
        <w:t xml:space="preserve"> class. The model achieved a recall of 0.88 for the </w:t>
      </w:r>
      <w:proofErr w:type="spellStart"/>
      <w:r w:rsidRPr="00B80A02">
        <w:t>at_risk</w:t>
      </w:r>
      <w:proofErr w:type="spellEnd"/>
      <w:r w:rsidRPr="00B80A02">
        <w:t xml:space="preserve"> class, meaning it correctly identified approximately 88% of the actual at-risk observations in the test set.</w:t>
      </w:r>
    </w:p>
    <w:p w14:paraId="63CE2089" w14:textId="77777777" w:rsidR="00B80A02" w:rsidRPr="00B80A02" w:rsidRDefault="00B80A02" w:rsidP="00B80A02">
      <w:r w:rsidRPr="00B80A02">
        <w:t>These results indicate that the Random Forest model generalised reasonably well to unseen data and performed considerably better than the baseline model.</w:t>
      </w:r>
    </w:p>
    <w:p w14:paraId="75C316A9" w14:textId="77777777" w:rsidR="00B80A02" w:rsidRPr="00B80A02" w:rsidRDefault="00B80A02" w:rsidP="00B80A02">
      <w:pPr>
        <w:rPr>
          <w:b/>
          <w:bCs/>
        </w:rPr>
      </w:pPr>
      <w:r w:rsidRPr="00B80A02">
        <w:rPr>
          <w:b/>
          <w:bCs/>
        </w:rPr>
        <w:t>3.3 Comparison of Traditional Machine Learning and Neural Network Models</w:t>
      </w:r>
    </w:p>
    <w:p w14:paraId="58494B01" w14:textId="77777777" w:rsidR="00B80A02" w:rsidRPr="00B80A02" w:rsidRDefault="00B80A02" w:rsidP="00B80A02">
      <w:pPr>
        <w:rPr>
          <w:b/>
          <w:bCs/>
        </w:rPr>
      </w:pPr>
      <w:r w:rsidRPr="00B80A02">
        <w:rPr>
          <w:b/>
          <w:bCs/>
        </w:rPr>
        <w:t>Logistic Regression</w:t>
      </w:r>
    </w:p>
    <w:p w14:paraId="0ECF37B6" w14:textId="77777777" w:rsidR="00B80A02" w:rsidRPr="00B80A02" w:rsidRDefault="00B80A02" w:rsidP="00B80A02">
      <w:r w:rsidRPr="00B80A02">
        <w:t>Logistic Regression was used as a traditional machine learning model. It estimates the probability that an observation belongs to a particular class based on a weighted combination of the input features.</w:t>
      </w:r>
    </w:p>
    <w:p w14:paraId="3E990C7F" w14:textId="77777777" w:rsidR="00B80A02" w:rsidRPr="00B80A02" w:rsidRDefault="00B80A02" w:rsidP="00B80A02">
      <w:r w:rsidRPr="00B80A02">
        <w:t>The model achieved a validation accuracy of 86.05% and a macro-F1 score of 0.8596. It provides a useful comparison model because it is relatively simple and easier to interpret than more complex models.</w:t>
      </w:r>
    </w:p>
    <w:p w14:paraId="108133A4" w14:textId="77777777" w:rsidR="00B80A02" w:rsidRPr="00B80A02" w:rsidRDefault="00B80A02" w:rsidP="00B80A02">
      <w:pPr>
        <w:rPr>
          <w:b/>
          <w:bCs/>
        </w:rPr>
      </w:pPr>
      <w:r w:rsidRPr="00B80A02">
        <w:rPr>
          <w:b/>
          <w:bCs/>
        </w:rPr>
        <w:t>Random Forest</w:t>
      </w:r>
    </w:p>
    <w:p w14:paraId="47A6C357" w14:textId="77777777" w:rsidR="00B80A02" w:rsidRPr="00B80A02" w:rsidRDefault="00B80A02" w:rsidP="00B80A02">
      <w:r w:rsidRPr="00B80A02">
        <w:lastRenderedPageBreak/>
        <w:t>Random Forest is an ensemble learning algorithm that combines the predictions of multiple decision trees. In this project, the model used 200 trees and balanced class weights to help address the class distribution.</w:t>
      </w:r>
    </w:p>
    <w:p w14:paraId="63A0B340" w14:textId="77777777" w:rsidR="00B80A02" w:rsidRPr="00B80A02" w:rsidRDefault="00B80A02" w:rsidP="00B80A02">
      <w:r w:rsidRPr="00B80A02">
        <w:t>Random Forest achieved the best validation results, with an accuracy of 86.51% and a macro-F1 score of 0.8642. Its ability to capture nonlinear relationships and interactions between financial indicators makes it suitable for this classification problem.</w:t>
      </w:r>
    </w:p>
    <w:p w14:paraId="27098581" w14:textId="77777777" w:rsidR="00B80A02" w:rsidRPr="00B80A02" w:rsidRDefault="00B80A02" w:rsidP="00B80A02">
      <w:pPr>
        <w:rPr>
          <w:b/>
          <w:bCs/>
        </w:rPr>
      </w:pPr>
      <w:r w:rsidRPr="00B80A02">
        <w:rPr>
          <w:b/>
          <w:bCs/>
        </w:rPr>
        <w:t>Multi-Layer Perceptron (MLP)</w:t>
      </w:r>
    </w:p>
    <w:p w14:paraId="335364E1" w14:textId="77777777" w:rsidR="00B80A02" w:rsidRPr="00B80A02" w:rsidRDefault="00B80A02" w:rsidP="00B80A02">
      <w:r w:rsidRPr="00B80A02">
        <w:t xml:space="preserve">The MLP is a feed-forward neural network containing an input layer, two hidden layers, and an output layer. The hidden layers contained 64 and 32 neurons, respectively. </w:t>
      </w:r>
      <w:proofErr w:type="spellStart"/>
      <w:r w:rsidRPr="00B80A02">
        <w:t>ReLU</w:t>
      </w:r>
      <w:proofErr w:type="spellEnd"/>
      <w:r w:rsidRPr="00B80A02">
        <w:t xml:space="preserve"> activation functions and dropout of 0.2 were used to help the model learn patterns while reducing overfitting.</w:t>
      </w:r>
    </w:p>
    <w:p w14:paraId="2151DC5D" w14:textId="77777777" w:rsidR="00B80A02" w:rsidRPr="00B80A02" w:rsidRDefault="00B80A02" w:rsidP="00B80A02">
      <w:r w:rsidRPr="00B80A02">
        <w:t>The model was trained using the Adam optimiser and cross-entropy loss. Early stopping was applied using validation loss, with a patience of 10 epochs. Training stopped early at epoch 28.</w:t>
      </w:r>
    </w:p>
    <w:p w14:paraId="5C7FA058" w14:textId="77777777" w:rsidR="00B80A02" w:rsidRPr="00B80A02" w:rsidRDefault="00B80A02" w:rsidP="00B80A02">
      <w:r w:rsidRPr="00B80A02">
        <w:t>The MLP achieved a validation accuracy of 86.05% and a macro-F1 score of 0.8596.</w:t>
      </w:r>
    </w:p>
    <w:p w14:paraId="27373187" w14:textId="77777777" w:rsidR="00B80A02" w:rsidRPr="00B80A02" w:rsidRDefault="00B80A02" w:rsidP="00B80A02">
      <w:pPr>
        <w:rPr>
          <w:b/>
          <w:bCs/>
        </w:rPr>
      </w:pPr>
      <w:r w:rsidRPr="00B80A02">
        <w:rPr>
          <w:b/>
          <w:bCs/>
        </w:rPr>
        <w:t>Residual Tabular Neural Network</w:t>
      </w:r>
    </w:p>
    <w:p w14:paraId="0B73CE8E" w14:textId="77777777" w:rsidR="00B80A02" w:rsidRPr="00B80A02" w:rsidRDefault="00B80A02" w:rsidP="00B80A02">
      <w:r w:rsidRPr="00B80A02">
        <w:t xml:space="preserve">The Residual Tabular Neural Network used a 64-neuron hidden representation and a residual skip connection. The skip connection allowed the original hidden representation to be added to the output of a further hidden layer. </w:t>
      </w:r>
      <w:proofErr w:type="spellStart"/>
      <w:r w:rsidRPr="00B80A02">
        <w:t>ReLU</w:t>
      </w:r>
      <w:proofErr w:type="spellEnd"/>
      <w:r w:rsidRPr="00B80A02">
        <w:t xml:space="preserve"> activation and dropout of 0.2 were used in the hidden layers.</w:t>
      </w:r>
    </w:p>
    <w:p w14:paraId="74C7CE23" w14:textId="77777777" w:rsidR="00B80A02" w:rsidRPr="00B80A02" w:rsidRDefault="00B80A02" w:rsidP="00B80A02">
      <w:r w:rsidRPr="00B80A02">
        <w:t>The network was trained with the Adam optimiser, a learning rate of 0.001, cross-entropy loss, and weight decay of 0.0001. Early stopping was applied with a patience of 10 epochs. Training stopped at epoch 20.</w:t>
      </w:r>
    </w:p>
    <w:p w14:paraId="303C0988" w14:textId="77777777" w:rsidR="00B80A02" w:rsidRPr="00B80A02" w:rsidRDefault="00B80A02" w:rsidP="00B80A02">
      <w:r w:rsidRPr="00B80A02">
        <w:t>The model achieved a validation accuracy of 86.05% and a macro-F1 score of 0.8596.</w:t>
      </w:r>
    </w:p>
    <w:p w14:paraId="0A4660C7" w14:textId="77777777" w:rsidR="00B80A02" w:rsidRPr="00B80A02" w:rsidRDefault="00B80A02" w:rsidP="00B80A02">
      <w:pPr>
        <w:rPr>
          <w:b/>
          <w:bCs/>
        </w:rPr>
      </w:pPr>
      <w:r w:rsidRPr="00B80A02">
        <w:rPr>
          <w:b/>
          <w:bCs/>
        </w:rPr>
        <w:t>Comparison</w:t>
      </w:r>
    </w:p>
    <w:p w14:paraId="48FB78E0" w14:textId="77777777" w:rsidR="00B80A02" w:rsidRPr="00B80A02" w:rsidRDefault="00B80A02" w:rsidP="00B80A02">
      <w:r w:rsidRPr="00B80A02">
        <w:t>The traditional machine learning models performed competitively against the neural networks. Random Forest achieved the highest validation results, while Logistic Regression and both neural network architectures produced identical reported validation accuracy and macro-F1 scores.</w:t>
      </w:r>
    </w:p>
    <w:p w14:paraId="72590742" w14:textId="77777777" w:rsidR="00B80A02" w:rsidRPr="00B80A02" w:rsidRDefault="00B80A02" w:rsidP="00B80A02">
      <w:r w:rsidRPr="00B80A02">
        <w:t>This suggests that the neural network architectures did not provide a measurable performance improvement over the traditional models in this experiment. Random Forest was the strongest model based on the recorded validation metrics.</w:t>
      </w:r>
    </w:p>
    <w:p w14:paraId="5C785FAB" w14:textId="77777777" w:rsidR="00B80A02" w:rsidRPr="00B80A02" w:rsidRDefault="00B80A02" w:rsidP="00B80A02">
      <w:pPr>
        <w:rPr>
          <w:b/>
          <w:bCs/>
        </w:rPr>
      </w:pPr>
      <w:r w:rsidRPr="00B80A02">
        <w:rPr>
          <w:b/>
          <w:bCs/>
        </w:rPr>
        <w:t>3.4 Model Architecture, Hyperparameters and Reproducibility</w:t>
      </w:r>
    </w:p>
    <w:p w14:paraId="10FB0428" w14:textId="77777777" w:rsidR="00B80A02" w:rsidRPr="00B80A02" w:rsidRDefault="00B80A02" w:rsidP="00B80A02">
      <w:r w:rsidRPr="00B80A02">
        <w:t>The following settings were used to support consistent model training and evaluation.</w:t>
      </w:r>
    </w:p>
    <w:tbl>
      <w:tblPr>
        <w:tblStyle w:val="TableGrid"/>
        <w:tblW w:w="0" w:type="auto"/>
        <w:tblLook w:val="04A0" w:firstRow="1" w:lastRow="0" w:firstColumn="1" w:lastColumn="0" w:noHBand="0" w:noVBand="1"/>
      </w:tblPr>
      <w:tblGrid>
        <w:gridCol w:w="4335"/>
        <w:gridCol w:w="4618"/>
      </w:tblGrid>
      <w:tr w:rsidR="00B80A02" w:rsidRPr="00B80A02" w14:paraId="04146FE0" w14:textId="77777777" w:rsidTr="00B80A02">
        <w:tc>
          <w:tcPr>
            <w:tcW w:w="0" w:type="auto"/>
            <w:hideMark/>
          </w:tcPr>
          <w:p w14:paraId="08DB2EA1" w14:textId="77777777" w:rsidR="00B80A02" w:rsidRPr="00B80A02" w:rsidRDefault="00B80A02" w:rsidP="00B80A02">
            <w:pPr>
              <w:spacing w:after="160" w:line="278" w:lineRule="auto"/>
              <w:rPr>
                <w:b/>
                <w:bCs/>
              </w:rPr>
            </w:pPr>
            <w:r w:rsidRPr="00B80A02">
              <w:rPr>
                <w:b/>
                <w:bCs/>
              </w:rPr>
              <w:lastRenderedPageBreak/>
              <w:t>Setting</w:t>
            </w:r>
          </w:p>
        </w:tc>
        <w:tc>
          <w:tcPr>
            <w:tcW w:w="0" w:type="auto"/>
            <w:hideMark/>
          </w:tcPr>
          <w:p w14:paraId="5B987D86" w14:textId="77777777" w:rsidR="00B80A02" w:rsidRPr="00B80A02" w:rsidRDefault="00B80A02" w:rsidP="00B80A02">
            <w:pPr>
              <w:spacing w:after="160" w:line="278" w:lineRule="auto"/>
              <w:rPr>
                <w:b/>
                <w:bCs/>
              </w:rPr>
            </w:pPr>
            <w:r w:rsidRPr="00B80A02">
              <w:rPr>
                <w:b/>
                <w:bCs/>
              </w:rPr>
              <w:t>Configuration</w:t>
            </w:r>
          </w:p>
        </w:tc>
      </w:tr>
      <w:tr w:rsidR="00B80A02" w:rsidRPr="00B80A02" w14:paraId="5D73AB18" w14:textId="77777777" w:rsidTr="00B80A02">
        <w:tc>
          <w:tcPr>
            <w:tcW w:w="0" w:type="auto"/>
            <w:hideMark/>
          </w:tcPr>
          <w:p w14:paraId="1F1490F6" w14:textId="77777777" w:rsidR="00B80A02" w:rsidRPr="00B80A02" w:rsidRDefault="00B80A02" w:rsidP="00B80A02">
            <w:pPr>
              <w:spacing w:after="160" w:line="278" w:lineRule="auto"/>
            </w:pPr>
            <w:r w:rsidRPr="00B80A02">
              <w:t>Target variable</w:t>
            </w:r>
          </w:p>
        </w:tc>
        <w:tc>
          <w:tcPr>
            <w:tcW w:w="0" w:type="auto"/>
            <w:hideMark/>
          </w:tcPr>
          <w:p w14:paraId="7309E3C3" w14:textId="77777777" w:rsidR="00B80A02" w:rsidRPr="00B80A02" w:rsidRDefault="00B80A02" w:rsidP="00B80A02">
            <w:pPr>
              <w:spacing w:after="160" w:line="278" w:lineRule="auto"/>
            </w:pPr>
            <w:proofErr w:type="spellStart"/>
            <w:r w:rsidRPr="00B80A02">
              <w:t>target_next_year</w:t>
            </w:r>
            <w:proofErr w:type="spellEnd"/>
          </w:p>
        </w:tc>
      </w:tr>
      <w:tr w:rsidR="00B80A02" w:rsidRPr="00B80A02" w14:paraId="3CA30053" w14:textId="77777777" w:rsidTr="00B80A02">
        <w:tc>
          <w:tcPr>
            <w:tcW w:w="0" w:type="auto"/>
            <w:hideMark/>
          </w:tcPr>
          <w:p w14:paraId="3977B047" w14:textId="77777777" w:rsidR="00B80A02" w:rsidRPr="00B80A02" w:rsidRDefault="00B80A02" w:rsidP="00B80A02">
            <w:pPr>
              <w:spacing w:after="160" w:line="278" w:lineRule="auto"/>
            </w:pPr>
            <w:r w:rsidRPr="00B80A02">
              <w:t>Random seed</w:t>
            </w:r>
          </w:p>
        </w:tc>
        <w:tc>
          <w:tcPr>
            <w:tcW w:w="0" w:type="auto"/>
            <w:hideMark/>
          </w:tcPr>
          <w:p w14:paraId="3FB27799" w14:textId="77777777" w:rsidR="00B80A02" w:rsidRPr="00B80A02" w:rsidRDefault="00B80A02" w:rsidP="00B80A02">
            <w:pPr>
              <w:spacing w:after="160" w:line="278" w:lineRule="auto"/>
            </w:pPr>
            <w:r w:rsidRPr="00B80A02">
              <w:t>42</w:t>
            </w:r>
          </w:p>
        </w:tc>
      </w:tr>
      <w:tr w:rsidR="00B80A02" w:rsidRPr="00B80A02" w14:paraId="11EBE209" w14:textId="77777777" w:rsidTr="00B80A02">
        <w:tc>
          <w:tcPr>
            <w:tcW w:w="0" w:type="auto"/>
            <w:hideMark/>
          </w:tcPr>
          <w:p w14:paraId="54503E87" w14:textId="77777777" w:rsidR="00B80A02" w:rsidRPr="00B80A02" w:rsidRDefault="00B80A02" w:rsidP="00B80A02">
            <w:pPr>
              <w:spacing w:after="160" w:line="278" w:lineRule="auto"/>
            </w:pPr>
            <w:r w:rsidRPr="00B80A02">
              <w:t>Data split</w:t>
            </w:r>
          </w:p>
        </w:tc>
        <w:tc>
          <w:tcPr>
            <w:tcW w:w="0" w:type="auto"/>
            <w:hideMark/>
          </w:tcPr>
          <w:p w14:paraId="257B9ABC" w14:textId="77777777" w:rsidR="00B80A02" w:rsidRPr="00B80A02" w:rsidRDefault="00B80A02" w:rsidP="00B80A02">
            <w:pPr>
              <w:spacing w:after="160" w:line="278" w:lineRule="auto"/>
            </w:pPr>
            <w:r w:rsidRPr="00B80A02">
              <w:t>70% training, 15% validation, 15% testing</w:t>
            </w:r>
          </w:p>
        </w:tc>
      </w:tr>
      <w:tr w:rsidR="00B80A02" w:rsidRPr="00B80A02" w14:paraId="658D0077" w14:textId="77777777" w:rsidTr="00B80A02">
        <w:tc>
          <w:tcPr>
            <w:tcW w:w="0" w:type="auto"/>
            <w:hideMark/>
          </w:tcPr>
          <w:p w14:paraId="214B2E8A" w14:textId="77777777" w:rsidR="00B80A02" w:rsidRPr="00B80A02" w:rsidRDefault="00B80A02" w:rsidP="00B80A02">
            <w:pPr>
              <w:spacing w:after="160" w:line="278" w:lineRule="auto"/>
            </w:pPr>
            <w:r w:rsidRPr="00B80A02">
              <w:t>Logistic Regression</w:t>
            </w:r>
          </w:p>
        </w:tc>
        <w:tc>
          <w:tcPr>
            <w:tcW w:w="0" w:type="auto"/>
            <w:hideMark/>
          </w:tcPr>
          <w:p w14:paraId="5C45319B" w14:textId="77777777" w:rsidR="00B80A02" w:rsidRPr="00B80A02" w:rsidRDefault="00B80A02" w:rsidP="00B80A02">
            <w:pPr>
              <w:spacing w:after="160" w:line="278" w:lineRule="auto"/>
            </w:pPr>
            <w:r w:rsidRPr="00B80A02">
              <w:t>Maximum 2,000 iterations</w:t>
            </w:r>
          </w:p>
        </w:tc>
      </w:tr>
      <w:tr w:rsidR="00B80A02" w:rsidRPr="00B80A02" w14:paraId="1EC0462D" w14:textId="77777777" w:rsidTr="00B80A02">
        <w:tc>
          <w:tcPr>
            <w:tcW w:w="0" w:type="auto"/>
            <w:hideMark/>
          </w:tcPr>
          <w:p w14:paraId="6D57CA6A" w14:textId="77777777" w:rsidR="00B80A02" w:rsidRPr="00B80A02" w:rsidRDefault="00B80A02" w:rsidP="00B80A02">
            <w:pPr>
              <w:spacing w:after="160" w:line="278" w:lineRule="auto"/>
            </w:pPr>
            <w:r w:rsidRPr="00B80A02">
              <w:t>Random Forest</w:t>
            </w:r>
          </w:p>
        </w:tc>
        <w:tc>
          <w:tcPr>
            <w:tcW w:w="0" w:type="auto"/>
            <w:hideMark/>
          </w:tcPr>
          <w:p w14:paraId="5BFD4801" w14:textId="77777777" w:rsidR="00B80A02" w:rsidRPr="00B80A02" w:rsidRDefault="00B80A02" w:rsidP="00B80A02">
            <w:pPr>
              <w:spacing w:after="160" w:line="278" w:lineRule="auto"/>
            </w:pPr>
            <w:r w:rsidRPr="00B80A02">
              <w:t>200 trees</w:t>
            </w:r>
          </w:p>
        </w:tc>
      </w:tr>
      <w:tr w:rsidR="00B80A02" w:rsidRPr="00B80A02" w14:paraId="496FF5B9" w14:textId="77777777" w:rsidTr="00B80A02">
        <w:tc>
          <w:tcPr>
            <w:tcW w:w="0" w:type="auto"/>
            <w:hideMark/>
          </w:tcPr>
          <w:p w14:paraId="5150F0D5" w14:textId="77777777" w:rsidR="00B80A02" w:rsidRPr="00B80A02" w:rsidRDefault="00B80A02" w:rsidP="00B80A02">
            <w:pPr>
              <w:spacing w:after="160" w:line="278" w:lineRule="auto"/>
            </w:pPr>
            <w:r w:rsidRPr="00B80A02">
              <w:t>Random Forest class weights</w:t>
            </w:r>
          </w:p>
        </w:tc>
        <w:tc>
          <w:tcPr>
            <w:tcW w:w="0" w:type="auto"/>
            <w:hideMark/>
          </w:tcPr>
          <w:p w14:paraId="2933F5F8" w14:textId="77777777" w:rsidR="00B80A02" w:rsidRPr="00B80A02" w:rsidRDefault="00B80A02" w:rsidP="00B80A02">
            <w:pPr>
              <w:spacing w:after="160" w:line="278" w:lineRule="auto"/>
            </w:pPr>
            <w:r w:rsidRPr="00B80A02">
              <w:t>Balanced</w:t>
            </w:r>
          </w:p>
        </w:tc>
      </w:tr>
      <w:tr w:rsidR="00B80A02" w:rsidRPr="00B80A02" w14:paraId="70B1731B" w14:textId="77777777" w:rsidTr="00B80A02">
        <w:tc>
          <w:tcPr>
            <w:tcW w:w="0" w:type="auto"/>
            <w:hideMark/>
          </w:tcPr>
          <w:p w14:paraId="673290BF" w14:textId="77777777" w:rsidR="00B80A02" w:rsidRPr="00B80A02" w:rsidRDefault="00B80A02" w:rsidP="00B80A02">
            <w:pPr>
              <w:spacing w:after="160" w:line="278" w:lineRule="auto"/>
            </w:pPr>
            <w:r w:rsidRPr="00B80A02">
              <w:t>MLP hidden layers</w:t>
            </w:r>
          </w:p>
        </w:tc>
        <w:tc>
          <w:tcPr>
            <w:tcW w:w="0" w:type="auto"/>
            <w:hideMark/>
          </w:tcPr>
          <w:p w14:paraId="19E7E7B9" w14:textId="77777777" w:rsidR="00B80A02" w:rsidRPr="00B80A02" w:rsidRDefault="00B80A02" w:rsidP="00B80A02">
            <w:pPr>
              <w:spacing w:after="160" w:line="278" w:lineRule="auto"/>
            </w:pPr>
            <w:r w:rsidRPr="00B80A02">
              <w:t>64 and 32 neurons</w:t>
            </w:r>
          </w:p>
        </w:tc>
      </w:tr>
      <w:tr w:rsidR="00B80A02" w:rsidRPr="00B80A02" w14:paraId="467C543B" w14:textId="77777777" w:rsidTr="00B80A02">
        <w:tc>
          <w:tcPr>
            <w:tcW w:w="0" w:type="auto"/>
            <w:hideMark/>
          </w:tcPr>
          <w:p w14:paraId="6299B6E9" w14:textId="77777777" w:rsidR="00B80A02" w:rsidRPr="00B80A02" w:rsidRDefault="00B80A02" w:rsidP="00B80A02">
            <w:pPr>
              <w:spacing w:after="160" w:line="278" w:lineRule="auto"/>
            </w:pPr>
            <w:r w:rsidRPr="00B80A02">
              <w:t>Residual network hidden representation</w:t>
            </w:r>
          </w:p>
        </w:tc>
        <w:tc>
          <w:tcPr>
            <w:tcW w:w="0" w:type="auto"/>
            <w:hideMark/>
          </w:tcPr>
          <w:p w14:paraId="3E0AFC42" w14:textId="77777777" w:rsidR="00B80A02" w:rsidRPr="00B80A02" w:rsidRDefault="00B80A02" w:rsidP="00B80A02">
            <w:pPr>
              <w:spacing w:after="160" w:line="278" w:lineRule="auto"/>
            </w:pPr>
            <w:r w:rsidRPr="00B80A02">
              <w:t>64 neurons with a residual skip connection</w:t>
            </w:r>
          </w:p>
        </w:tc>
      </w:tr>
      <w:tr w:rsidR="00B80A02" w:rsidRPr="00B80A02" w14:paraId="3DF880DE" w14:textId="77777777" w:rsidTr="00B80A02">
        <w:tc>
          <w:tcPr>
            <w:tcW w:w="0" w:type="auto"/>
            <w:hideMark/>
          </w:tcPr>
          <w:p w14:paraId="2AB8369F" w14:textId="77777777" w:rsidR="00B80A02" w:rsidRPr="00B80A02" w:rsidRDefault="00B80A02" w:rsidP="00B80A02">
            <w:pPr>
              <w:spacing w:after="160" w:line="278" w:lineRule="auto"/>
            </w:pPr>
            <w:r w:rsidRPr="00B80A02">
              <w:t>Hidden-layer activation</w:t>
            </w:r>
          </w:p>
        </w:tc>
        <w:tc>
          <w:tcPr>
            <w:tcW w:w="0" w:type="auto"/>
            <w:hideMark/>
          </w:tcPr>
          <w:p w14:paraId="78144DC5" w14:textId="77777777" w:rsidR="00B80A02" w:rsidRPr="00B80A02" w:rsidRDefault="00B80A02" w:rsidP="00B80A02">
            <w:pPr>
              <w:spacing w:after="160" w:line="278" w:lineRule="auto"/>
            </w:pPr>
            <w:proofErr w:type="spellStart"/>
            <w:r w:rsidRPr="00B80A02">
              <w:t>ReLU</w:t>
            </w:r>
            <w:proofErr w:type="spellEnd"/>
          </w:p>
        </w:tc>
      </w:tr>
      <w:tr w:rsidR="00B80A02" w:rsidRPr="00B80A02" w14:paraId="320FCD05" w14:textId="77777777" w:rsidTr="00B80A02">
        <w:tc>
          <w:tcPr>
            <w:tcW w:w="0" w:type="auto"/>
            <w:hideMark/>
          </w:tcPr>
          <w:p w14:paraId="017499B2" w14:textId="77777777" w:rsidR="00B80A02" w:rsidRPr="00B80A02" w:rsidRDefault="00B80A02" w:rsidP="00B80A02">
            <w:pPr>
              <w:spacing w:after="160" w:line="278" w:lineRule="auto"/>
            </w:pPr>
            <w:r w:rsidRPr="00B80A02">
              <w:t>Neural network optimiser</w:t>
            </w:r>
          </w:p>
        </w:tc>
        <w:tc>
          <w:tcPr>
            <w:tcW w:w="0" w:type="auto"/>
            <w:hideMark/>
          </w:tcPr>
          <w:p w14:paraId="7138FB5B" w14:textId="77777777" w:rsidR="00B80A02" w:rsidRPr="00B80A02" w:rsidRDefault="00B80A02" w:rsidP="00B80A02">
            <w:pPr>
              <w:spacing w:after="160" w:line="278" w:lineRule="auto"/>
            </w:pPr>
            <w:r w:rsidRPr="00B80A02">
              <w:t>Adam</w:t>
            </w:r>
          </w:p>
        </w:tc>
      </w:tr>
      <w:tr w:rsidR="00B80A02" w:rsidRPr="00B80A02" w14:paraId="7BBDDDC4" w14:textId="77777777" w:rsidTr="00B80A02">
        <w:tc>
          <w:tcPr>
            <w:tcW w:w="0" w:type="auto"/>
            <w:hideMark/>
          </w:tcPr>
          <w:p w14:paraId="2338FAAE" w14:textId="77777777" w:rsidR="00B80A02" w:rsidRPr="00B80A02" w:rsidRDefault="00B80A02" w:rsidP="00B80A02">
            <w:pPr>
              <w:spacing w:after="160" w:line="278" w:lineRule="auto"/>
            </w:pPr>
            <w:r w:rsidRPr="00B80A02">
              <w:t>Learning rate</w:t>
            </w:r>
          </w:p>
        </w:tc>
        <w:tc>
          <w:tcPr>
            <w:tcW w:w="0" w:type="auto"/>
            <w:hideMark/>
          </w:tcPr>
          <w:p w14:paraId="5BF5B216" w14:textId="77777777" w:rsidR="00B80A02" w:rsidRPr="00B80A02" w:rsidRDefault="00B80A02" w:rsidP="00B80A02">
            <w:pPr>
              <w:spacing w:after="160" w:line="278" w:lineRule="auto"/>
            </w:pPr>
            <w:r w:rsidRPr="00B80A02">
              <w:t>0.001</w:t>
            </w:r>
          </w:p>
        </w:tc>
      </w:tr>
      <w:tr w:rsidR="00B80A02" w:rsidRPr="00B80A02" w14:paraId="3941F87A" w14:textId="77777777" w:rsidTr="00B80A02">
        <w:tc>
          <w:tcPr>
            <w:tcW w:w="0" w:type="auto"/>
            <w:hideMark/>
          </w:tcPr>
          <w:p w14:paraId="3DF197FF" w14:textId="77777777" w:rsidR="00B80A02" w:rsidRPr="00B80A02" w:rsidRDefault="00B80A02" w:rsidP="00B80A02">
            <w:pPr>
              <w:spacing w:after="160" w:line="278" w:lineRule="auto"/>
            </w:pPr>
            <w:r w:rsidRPr="00B80A02">
              <w:t>Batch size</w:t>
            </w:r>
          </w:p>
        </w:tc>
        <w:tc>
          <w:tcPr>
            <w:tcW w:w="0" w:type="auto"/>
            <w:hideMark/>
          </w:tcPr>
          <w:p w14:paraId="7860EBC6" w14:textId="77777777" w:rsidR="00B80A02" w:rsidRPr="00B80A02" w:rsidRDefault="00B80A02" w:rsidP="00B80A02">
            <w:pPr>
              <w:spacing w:after="160" w:line="278" w:lineRule="auto"/>
            </w:pPr>
            <w:r w:rsidRPr="00B80A02">
              <w:t>32</w:t>
            </w:r>
          </w:p>
        </w:tc>
      </w:tr>
      <w:tr w:rsidR="00B80A02" w:rsidRPr="00B80A02" w14:paraId="7982D48E" w14:textId="77777777" w:rsidTr="00B80A02">
        <w:tc>
          <w:tcPr>
            <w:tcW w:w="0" w:type="auto"/>
            <w:hideMark/>
          </w:tcPr>
          <w:p w14:paraId="32E62960" w14:textId="77777777" w:rsidR="00B80A02" w:rsidRPr="00B80A02" w:rsidRDefault="00B80A02" w:rsidP="00B80A02">
            <w:pPr>
              <w:spacing w:after="160" w:line="278" w:lineRule="auto"/>
            </w:pPr>
            <w:r w:rsidRPr="00B80A02">
              <w:t>Maximum neural network epochs</w:t>
            </w:r>
          </w:p>
        </w:tc>
        <w:tc>
          <w:tcPr>
            <w:tcW w:w="0" w:type="auto"/>
            <w:hideMark/>
          </w:tcPr>
          <w:p w14:paraId="42CE2589" w14:textId="77777777" w:rsidR="00B80A02" w:rsidRPr="00B80A02" w:rsidRDefault="00B80A02" w:rsidP="00B80A02">
            <w:pPr>
              <w:spacing w:after="160" w:line="278" w:lineRule="auto"/>
            </w:pPr>
            <w:r w:rsidRPr="00B80A02">
              <w:t>100</w:t>
            </w:r>
          </w:p>
        </w:tc>
      </w:tr>
      <w:tr w:rsidR="00B80A02" w:rsidRPr="00B80A02" w14:paraId="26995DEC" w14:textId="77777777" w:rsidTr="00B80A02">
        <w:tc>
          <w:tcPr>
            <w:tcW w:w="0" w:type="auto"/>
            <w:hideMark/>
          </w:tcPr>
          <w:p w14:paraId="2B2138FC" w14:textId="77777777" w:rsidR="00B80A02" w:rsidRPr="00B80A02" w:rsidRDefault="00B80A02" w:rsidP="00B80A02">
            <w:pPr>
              <w:spacing w:after="160" w:line="278" w:lineRule="auto"/>
            </w:pPr>
            <w:r w:rsidRPr="00B80A02">
              <w:t>Dropout rate</w:t>
            </w:r>
          </w:p>
        </w:tc>
        <w:tc>
          <w:tcPr>
            <w:tcW w:w="0" w:type="auto"/>
            <w:hideMark/>
          </w:tcPr>
          <w:p w14:paraId="3493D684" w14:textId="77777777" w:rsidR="00B80A02" w:rsidRPr="00B80A02" w:rsidRDefault="00B80A02" w:rsidP="00B80A02">
            <w:pPr>
              <w:spacing w:after="160" w:line="278" w:lineRule="auto"/>
            </w:pPr>
            <w:r w:rsidRPr="00B80A02">
              <w:t>0.2</w:t>
            </w:r>
          </w:p>
        </w:tc>
      </w:tr>
      <w:tr w:rsidR="00B80A02" w:rsidRPr="00B80A02" w14:paraId="0FDFDD80" w14:textId="77777777" w:rsidTr="00B80A02">
        <w:tc>
          <w:tcPr>
            <w:tcW w:w="0" w:type="auto"/>
            <w:hideMark/>
          </w:tcPr>
          <w:p w14:paraId="64B4E3A6" w14:textId="77777777" w:rsidR="00B80A02" w:rsidRPr="00B80A02" w:rsidRDefault="00B80A02" w:rsidP="00B80A02">
            <w:pPr>
              <w:spacing w:after="160" w:line="278" w:lineRule="auto"/>
            </w:pPr>
            <w:r w:rsidRPr="00B80A02">
              <w:t>Residual network weight decay</w:t>
            </w:r>
          </w:p>
        </w:tc>
        <w:tc>
          <w:tcPr>
            <w:tcW w:w="0" w:type="auto"/>
            <w:hideMark/>
          </w:tcPr>
          <w:p w14:paraId="0A8E4AFF" w14:textId="77777777" w:rsidR="00B80A02" w:rsidRPr="00B80A02" w:rsidRDefault="00B80A02" w:rsidP="00B80A02">
            <w:pPr>
              <w:spacing w:after="160" w:line="278" w:lineRule="auto"/>
            </w:pPr>
            <w:r w:rsidRPr="00B80A02">
              <w:t>0.0001</w:t>
            </w:r>
          </w:p>
        </w:tc>
      </w:tr>
      <w:tr w:rsidR="00B80A02" w:rsidRPr="00B80A02" w14:paraId="12128F36" w14:textId="77777777" w:rsidTr="00B80A02">
        <w:tc>
          <w:tcPr>
            <w:tcW w:w="0" w:type="auto"/>
            <w:hideMark/>
          </w:tcPr>
          <w:p w14:paraId="1A412835" w14:textId="77777777" w:rsidR="00B80A02" w:rsidRPr="00B80A02" w:rsidRDefault="00B80A02" w:rsidP="00B80A02">
            <w:pPr>
              <w:spacing w:after="160" w:line="278" w:lineRule="auto"/>
            </w:pPr>
            <w:r w:rsidRPr="00B80A02">
              <w:t>Loss function</w:t>
            </w:r>
          </w:p>
        </w:tc>
        <w:tc>
          <w:tcPr>
            <w:tcW w:w="0" w:type="auto"/>
            <w:hideMark/>
          </w:tcPr>
          <w:p w14:paraId="50B02F47" w14:textId="77777777" w:rsidR="00B80A02" w:rsidRPr="00B80A02" w:rsidRDefault="00B80A02" w:rsidP="00B80A02">
            <w:pPr>
              <w:spacing w:after="160" w:line="278" w:lineRule="auto"/>
            </w:pPr>
            <w:r w:rsidRPr="00B80A02">
              <w:t>Cross-entropy</w:t>
            </w:r>
          </w:p>
        </w:tc>
      </w:tr>
      <w:tr w:rsidR="00B80A02" w:rsidRPr="00B80A02" w14:paraId="4064AB10" w14:textId="77777777" w:rsidTr="00B80A02">
        <w:tc>
          <w:tcPr>
            <w:tcW w:w="0" w:type="auto"/>
            <w:hideMark/>
          </w:tcPr>
          <w:p w14:paraId="6D0CCAFA" w14:textId="77777777" w:rsidR="00B80A02" w:rsidRPr="00B80A02" w:rsidRDefault="00B80A02" w:rsidP="00B80A02">
            <w:pPr>
              <w:spacing w:after="160" w:line="278" w:lineRule="auto"/>
            </w:pPr>
            <w:r w:rsidRPr="00B80A02">
              <w:t>Early stopping patience</w:t>
            </w:r>
          </w:p>
        </w:tc>
        <w:tc>
          <w:tcPr>
            <w:tcW w:w="0" w:type="auto"/>
            <w:hideMark/>
          </w:tcPr>
          <w:p w14:paraId="1ED3DA26" w14:textId="77777777" w:rsidR="00B80A02" w:rsidRPr="00B80A02" w:rsidRDefault="00B80A02" w:rsidP="00B80A02">
            <w:pPr>
              <w:spacing w:after="160" w:line="278" w:lineRule="auto"/>
            </w:pPr>
            <w:r w:rsidRPr="00B80A02">
              <w:t>10 epochs</w:t>
            </w:r>
          </w:p>
        </w:tc>
      </w:tr>
      <w:tr w:rsidR="00B80A02" w:rsidRPr="00B80A02" w14:paraId="255F259D" w14:textId="77777777" w:rsidTr="00B80A02">
        <w:tc>
          <w:tcPr>
            <w:tcW w:w="0" w:type="auto"/>
            <w:hideMark/>
          </w:tcPr>
          <w:p w14:paraId="710354AF" w14:textId="77777777" w:rsidR="00B80A02" w:rsidRPr="00B80A02" w:rsidRDefault="00B80A02" w:rsidP="00B80A02">
            <w:pPr>
              <w:spacing w:after="160" w:line="278" w:lineRule="auto"/>
            </w:pPr>
            <w:r w:rsidRPr="00B80A02">
              <w:t>Evaluation metrics</w:t>
            </w:r>
          </w:p>
        </w:tc>
        <w:tc>
          <w:tcPr>
            <w:tcW w:w="0" w:type="auto"/>
            <w:hideMark/>
          </w:tcPr>
          <w:p w14:paraId="27D4AF8B" w14:textId="77777777" w:rsidR="00B80A02" w:rsidRPr="00B80A02" w:rsidRDefault="00B80A02" w:rsidP="00B80A02">
            <w:pPr>
              <w:spacing w:after="160" w:line="278" w:lineRule="auto"/>
            </w:pPr>
            <w:r w:rsidRPr="00B80A02">
              <w:t>Accuracy, macro-F1, precision and recall</w:t>
            </w:r>
          </w:p>
        </w:tc>
      </w:tr>
    </w:tbl>
    <w:p w14:paraId="4E32C1C4" w14:textId="77777777" w:rsidR="00B80A02" w:rsidRPr="00B80A02" w:rsidRDefault="00B80A02" w:rsidP="00B80A02">
      <w:r w:rsidRPr="00B80A02">
        <w:t>Reproducibility was supported by fixing the random seed, recording the data split, applying consistent preprocessing, and documenting the model architectures and hyperparameters. The test dataset was kept separate from model development and used for the final evaluation of the selected model.</w:t>
      </w:r>
    </w:p>
    <w:p w14:paraId="0C404BDB" w14:textId="77777777" w:rsidR="00B80A02" w:rsidRPr="00B80A02" w:rsidRDefault="00B80A02" w:rsidP="00B80A02">
      <w:pPr>
        <w:rPr>
          <w:b/>
          <w:bCs/>
        </w:rPr>
      </w:pPr>
      <w:r w:rsidRPr="00B80A02">
        <w:rPr>
          <w:b/>
          <w:bCs/>
        </w:rPr>
        <w:t>3.5 Rationale for Model Selection</w:t>
      </w:r>
    </w:p>
    <w:p w14:paraId="19AAC742" w14:textId="77777777" w:rsidR="00B80A02" w:rsidRPr="00B80A02" w:rsidRDefault="00B80A02" w:rsidP="00B80A02">
      <w:r w:rsidRPr="00B80A02">
        <w:t>The models were compared using accuracy and macro-F1. Accuracy measures the proportion of observations classified correctly, while macro-F1 calculates the F1 score for each class and then averages the results equally. Macro-F1 is particularly useful when both classes are important, as it prevents the majority class from dominating the evaluation.</w:t>
      </w:r>
    </w:p>
    <w:p w14:paraId="47AAF961" w14:textId="77777777" w:rsidR="00B80A02" w:rsidRPr="00B80A02" w:rsidRDefault="00B80A02" w:rsidP="00B80A02">
      <w:r w:rsidRPr="00B80A02">
        <w:lastRenderedPageBreak/>
        <w:t>The baseline achieved only 54.42% validation accuracy and a macro-F1 score of 0.3524. In comparison, Random Forest achieved 86.51% validation accuracy and a macro-F1 score of 0.8642. This demonstrates a substantial improvement over simply predicting the majority class.</w:t>
      </w:r>
    </w:p>
    <w:p w14:paraId="052DE63E" w14:textId="77777777" w:rsidR="00B80A02" w:rsidRPr="00B80A02" w:rsidRDefault="00B80A02" w:rsidP="00B80A02">
      <w:r w:rsidRPr="00B80A02">
        <w:t>Random Forest was selected as the provisional best model because it achieved the highest validation accuracy and macro-F1 score. Its test accuracy was 84.72%, with a macro-F1 score of 0.8468, indicating that it retained strong performance on unseen observations.</w:t>
      </w:r>
    </w:p>
    <w:p w14:paraId="4CE6907F" w14:textId="77777777" w:rsidR="00B80A02" w:rsidRPr="00B80A02" w:rsidRDefault="00B80A02" w:rsidP="00B80A02">
      <w:r w:rsidRPr="00B80A02">
        <w:t xml:space="preserve">However, the difference between Random Forest and the other advanced models was relatively small. The final model choice should therefore also consider interpretability, computational cost, and the consequences of failing to identify an at-risk observation. In this project, correctly identifying the </w:t>
      </w:r>
      <w:proofErr w:type="spellStart"/>
      <w:r w:rsidRPr="00B80A02">
        <w:t>at_risk</w:t>
      </w:r>
      <w:proofErr w:type="spellEnd"/>
      <w:r w:rsidRPr="00B80A02">
        <w:t xml:space="preserve"> class is especially important because missed at-risk cases could delay appropriate intervention.</w:t>
      </w:r>
    </w:p>
    <w:p w14:paraId="444225EA" w14:textId="77777777" w:rsidR="00B80A02" w:rsidRPr="00B80A02" w:rsidRDefault="00B80A02" w:rsidP="00B80A02">
      <w:r w:rsidRPr="00B80A02">
        <w:rPr>
          <w:b/>
          <w:bCs/>
        </w:rPr>
        <w:t>Conclusion:</w:t>
      </w:r>
      <w:r w:rsidRPr="00B80A02">
        <w:t xml:space="preserve"> Random Forest was the strongest model according to the recorded validation metrics and achieved good performance on the held-out test dataset. It is therefore the recommended model among those evaluated in this experiment.</w:t>
      </w:r>
    </w:p>
    <w:p w14:paraId="38B54A50" w14:textId="77777777" w:rsidR="00B80A02" w:rsidRPr="00B80A02" w:rsidRDefault="00B80A02" w:rsidP="00B80A02">
      <w:r w:rsidRPr="00B80A02">
        <w:rPr>
          <w:b/>
          <w:bCs/>
        </w:rPr>
        <w:t>Important data-check note:</w:t>
      </w:r>
      <w:r w:rsidRPr="00B80A02">
        <w:t xml:space="preserve"> Before final submission, confirm that </w:t>
      </w:r>
      <w:proofErr w:type="spellStart"/>
      <w:r w:rsidRPr="00B80A02">
        <w:t>prior_audit_opinion_raw</w:t>
      </w:r>
      <w:proofErr w:type="spellEnd"/>
      <w:r w:rsidRPr="00B80A02">
        <w:t xml:space="preserve"> was available at the time the prediction would </w:t>
      </w:r>
      <w:proofErr w:type="gramStart"/>
      <w:r w:rsidRPr="00B80A02">
        <w:t>actually have</w:t>
      </w:r>
      <w:proofErr w:type="gramEnd"/>
      <w:r w:rsidRPr="00B80A02">
        <w:t xml:space="preserve"> been made. If it contains information that reveals the future target or would not have been available at prediction time, remove it and retrain the models to avoid target leakage.</w:t>
      </w:r>
    </w:p>
    <w:p w14:paraId="1ACC9BDA" w14:textId="77777777" w:rsidR="007368CB" w:rsidRDefault="007368CB"/>
    <w:sectPr w:rsidR="00736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A02"/>
    <w:rsid w:val="006F26BE"/>
    <w:rsid w:val="007368CB"/>
    <w:rsid w:val="00B26CB1"/>
    <w:rsid w:val="00B80A02"/>
    <w:rsid w:val="00C53A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3C12"/>
  <w15:chartTrackingRefBased/>
  <w15:docId w15:val="{86F3520C-6A92-4A32-BBAA-5743D8E0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A02"/>
    <w:rPr>
      <w:rFonts w:eastAsiaTheme="majorEastAsia" w:cstheme="majorBidi"/>
      <w:color w:val="272727" w:themeColor="text1" w:themeTint="D8"/>
    </w:rPr>
  </w:style>
  <w:style w:type="paragraph" w:styleId="Title">
    <w:name w:val="Title"/>
    <w:basedOn w:val="Normal"/>
    <w:next w:val="Normal"/>
    <w:link w:val="TitleChar"/>
    <w:uiPriority w:val="10"/>
    <w:qFormat/>
    <w:rsid w:val="00B80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A02"/>
    <w:pPr>
      <w:spacing w:before="160"/>
      <w:jc w:val="center"/>
    </w:pPr>
    <w:rPr>
      <w:i/>
      <w:iCs/>
      <w:color w:val="404040" w:themeColor="text1" w:themeTint="BF"/>
    </w:rPr>
  </w:style>
  <w:style w:type="character" w:customStyle="1" w:styleId="QuoteChar">
    <w:name w:val="Quote Char"/>
    <w:basedOn w:val="DefaultParagraphFont"/>
    <w:link w:val="Quote"/>
    <w:uiPriority w:val="29"/>
    <w:rsid w:val="00B80A02"/>
    <w:rPr>
      <w:i/>
      <w:iCs/>
      <w:color w:val="404040" w:themeColor="text1" w:themeTint="BF"/>
    </w:rPr>
  </w:style>
  <w:style w:type="paragraph" w:styleId="ListParagraph">
    <w:name w:val="List Paragraph"/>
    <w:basedOn w:val="Normal"/>
    <w:uiPriority w:val="34"/>
    <w:qFormat/>
    <w:rsid w:val="00B80A02"/>
    <w:pPr>
      <w:ind w:left="720"/>
      <w:contextualSpacing/>
    </w:pPr>
  </w:style>
  <w:style w:type="character" w:styleId="IntenseEmphasis">
    <w:name w:val="Intense Emphasis"/>
    <w:basedOn w:val="DefaultParagraphFont"/>
    <w:uiPriority w:val="21"/>
    <w:qFormat/>
    <w:rsid w:val="00B80A02"/>
    <w:rPr>
      <w:i/>
      <w:iCs/>
      <w:color w:val="0F4761" w:themeColor="accent1" w:themeShade="BF"/>
    </w:rPr>
  </w:style>
  <w:style w:type="paragraph" w:styleId="IntenseQuote">
    <w:name w:val="Intense Quote"/>
    <w:basedOn w:val="Normal"/>
    <w:next w:val="Normal"/>
    <w:link w:val="IntenseQuoteChar"/>
    <w:uiPriority w:val="30"/>
    <w:qFormat/>
    <w:rsid w:val="00B80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A02"/>
    <w:rPr>
      <w:i/>
      <w:iCs/>
      <w:color w:val="0F4761" w:themeColor="accent1" w:themeShade="BF"/>
    </w:rPr>
  </w:style>
  <w:style w:type="character" w:styleId="IntenseReference">
    <w:name w:val="Intense Reference"/>
    <w:basedOn w:val="DefaultParagraphFont"/>
    <w:uiPriority w:val="32"/>
    <w:qFormat/>
    <w:rsid w:val="00B80A02"/>
    <w:rPr>
      <w:b/>
      <w:bCs/>
      <w:smallCaps/>
      <w:color w:val="0F4761" w:themeColor="accent1" w:themeShade="BF"/>
      <w:spacing w:val="5"/>
    </w:rPr>
  </w:style>
  <w:style w:type="table" w:styleId="TableGrid">
    <w:name w:val="Table Grid"/>
    <w:basedOn w:val="TableNormal"/>
    <w:uiPriority w:val="39"/>
    <w:rsid w:val="00B80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Khosa</dc:creator>
  <cp:keywords/>
  <dc:description/>
  <cp:lastModifiedBy>Pamela Khosa</cp:lastModifiedBy>
  <cp:revision>1</cp:revision>
  <dcterms:created xsi:type="dcterms:W3CDTF">2026-10-11T15:01:00Z</dcterms:created>
  <dcterms:modified xsi:type="dcterms:W3CDTF">2026-10-11T15:03:00Z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31b053-3911-4311-9a7c-2be6bf72da39_Enabled">
    <vt:lpwstr>true</vt:lpwstr>
  </property>
  <property fmtid="{D5CDD505-2E9C-101B-9397-08002B2CF9AE}" pid="3" name="MSIP_Label_7c31b053-3911-4311-9a7c-2be6bf72da39_SetDate">
    <vt:lpwstr>2026-10-11T15:02:51Z</vt:lpwstr>
  </property>
  <property fmtid="{D5CDD505-2E9C-101B-9397-08002B2CF9AE}" pid="4" name="MSIP_Label_7c31b053-3911-4311-9a7c-2be6bf72da39_Method">
    <vt:lpwstr>Standard</vt:lpwstr>
  </property>
  <property fmtid="{D5CDD505-2E9C-101B-9397-08002B2CF9AE}" pid="5" name="MSIP_Label_7c31b053-3911-4311-9a7c-2be6bf72da39_Name">
    <vt:lpwstr>Internal (Gijima)</vt:lpwstr>
  </property>
  <property fmtid="{D5CDD505-2E9C-101B-9397-08002B2CF9AE}" pid="6" name="MSIP_Label_7c31b053-3911-4311-9a7c-2be6bf72da39_SiteId">
    <vt:lpwstr>b11d2e5b-1de7-41fb-8ff1-12897f95a4e4</vt:lpwstr>
  </property>
  <property fmtid="{D5CDD505-2E9C-101B-9397-08002B2CF9AE}" pid="7" name="MSIP_Label_7c31b053-3911-4311-9a7c-2be6bf72da39_ActionId">
    <vt:lpwstr>ab3bfe3e-cefb-418e-8e33-beab5167ebbf</vt:lpwstr>
  </property>
  <property fmtid="{D5CDD505-2E9C-101B-9397-08002B2CF9AE}" pid="8" name="MSIP_Label_7c31b053-3911-4311-9a7c-2be6bf72da39_ContentBits">
    <vt:lpwstr>0</vt:lpwstr>
  </property>
  <property fmtid="{D5CDD505-2E9C-101B-9397-08002B2CF9AE}" pid="9" name="MSIP_Label_7c31b053-3911-4311-9a7c-2be6bf72da39_Tag">
    <vt:lpwstr>10, 3, 0, 1</vt:lpwstr>
  </property>
</Properties>
</file>