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C4E21" w14:textId="5B8700D1" w:rsidR="001C3643" w:rsidRDefault="001C3643" w:rsidP="001C3643">
      <w:pPr>
        <w:pStyle w:val="Heading2"/>
      </w:pPr>
      <w:r>
        <w:t>Week 1</w:t>
      </w:r>
      <w:r>
        <w:t>1</w:t>
      </w:r>
      <w:r>
        <w:t xml:space="preserve"> Log</w:t>
      </w:r>
    </w:p>
    <w:p w14:paraId="5A0E1B15" w14:textId="77777777" w:rsidR="001C3643" w:rsidRDefault="001C3643" w:rsidP="001C3643">
      <w:r>
        <w:t>Thomas Simmons</w:t>
      </w:r>
    </w:p>
    <w:p w14:paraId="6A31DF53" w14:textId="77777777" w:rsidR="001C3643" w:rsidRDefault="001C3643" w:rsidP="001C3643">
      <w:r>
        <w:t xml:space="preserve">CSCI 5910 </w:t>
      </w:r>
    </w:p>
    <w:p w14:paraId="1651662C" w14:textId="73B17409" w:rsidR="001C3643" w:rsidRDefault="001C3643" w:rsidP="001C3643">
      <w:r>
        <w:t xml:space="preserve">This week I improved upon my linear regression model and began using the data I had collected </w:t>
      </w:r>
      <w:r>
        <w:t>from THEC</w:t>
      </w:r>
      <w:r>
        <w:t xml:space="preserve">. I ended up having to spend more time cleaning the data to make sure the model could work with it. </w:t>
      </w:r>
      <w:r>
        <w:t>I had to drop a lot of unnecessary columns that wouldn’t make sense to include in the model.</w:t>
      </w:r>
    </w:p>
    <w:p w14:paraId="7B70A908" w14:textId="77777777" w:rsidR="00A75E60" w:rsidRDefault="00A75E60"/>
    <w:sectPr w:rsidR="00A7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43"/>
    <w:rsid w:val="001C3643"/>
    <w:rsid w:val="00401648"/>
    <w:rsid w:val="004B05A6"/>
    <w:rsid w:val="004B7A24"/>
    <w:rsid w:val="005942C3"/>
    <w:rsid w:val="00A75E60"/>
    <w:rsid w:val="00D5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CF9E"/>
  <w15:chartTrackingRefBased/>
  <w15:docId w15:val="{2F726B05-AA18-4C65-AEB3-E0D7718E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64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64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4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64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64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64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64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64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64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64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3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64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64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3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64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C3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M.</dc:creator>
  <cp:keywords/>
  <dc:description/>
  <cp:lastModifiedBy>Simmons, Thomas M.</cp:lastModifiedBy>
  <cp:revision>1</cp:revision>
  <dcterms:created xsi:type="dcterms:W3CDTF">2025-05-07T00:50:00Z</dcterms:created>
  <dcterms:modified xsi:type="dcterms:W3CDTF">2025-05-07T00:51:00Z</dcterms:modified>
</cp:coreProperties>
</file>