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MCwiki RAG 项目整改解决方案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6"/>
        </w:rPr>
        <w:t>基于《意见报告》与 RAG 技术提纯文档的整改建议</w:t>
      </w:r>
    </w:p>
    <w:p>
      <w:pPr>
        <w:spacing w:before="400"/>
        <w:jc w:val="center"/>
      </w:pPr>
      <w:r>
        <w:rPr>
          <w:rFonts w:ascii="Microsoft YaHei" w:hAnsi="Microsoft YaHei" w:eastAsia="Microsoft YaHei"/>
          <w:b/>
          <w:sz w:val="22"/>
        </w:rPr>
        <w:t>阶段定位：基础 RAG 工程深耕 + 18 题固定回归门槛</w:t>
      </w:r>
    </w:p>
    <w:p>
      <w:r>
        <w:br w:type="page"/>
      </w:r>
    </w:p>
    <w:p>
      <w:pPr>
        <w:pStyle w:val="Heading1"/>
      </w:pPr>
      <w:r>
        <w:t>一、总体处理方向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当前项目已经完成基础 RAG 主链路：原始资料处理、BM25 与向量双路召回、RRF 融合、证据上下文、DeepSeek 生成、SSE 接口与前端均已形成完整链路。当前阶段的重点不应继续扩展新功能，而应先把固定回归、错误处理、运行配置、日志、测试和环境识别做稳定。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技术文档给出的共同原则是：先保证证据身份、配置和评估可复现，再根据失败发生在召回、排序还是生成阶段决定改动方向。Reranker、Agentic RAG、GraphRAG 等高级能力都应建立在稳定基础之上。</w:t>
      </w:r>
    </w:p>
    <w:p>
      <w:pPr>
        <w:pStyle w:val="Heading1"/>
      </w:pPr>
      <w:r>
        <w:t>二、第一优先级：把 18 题回归门槛真正固定下来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意见报告指出，当前最大的硬问题不是 RAG 算法，而是固定回归清单仍未完全纳入版本控制。自动化测试已经依赖 regression_suite.json，如果该文件只存在于当前机器上，重新 clone 或换机器后回归门槛就会失效。</w:t>
      </w:r>
    </w:p>
    <w:p>
      <w:pPr>
        <w:pStyle w:val="Heading2"/>
      </w:pPr>
      <w:r>
        <w:t>2.1 解决方案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立即提交以下文件，使“18 题固定回归”成为仓库级契约，而不是本机临时状态：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data/evaluation/regression_suite.json</w:t>
        <w:br/>
      </w:r>
      <w:r>
        <w:rPr>
          <w:rFonts w:ascii="Consolas" w:hAnsi="Consolas" w:eastAsia="Consolas"/>
          <w:sz w:val="18"/>
        </w:rPr>
        <w:t>code/tests/test_evaluation.py</w:t>
        <w:br/>
      </w:r>
      <w:r>
        <w:rPr>
          <w:rFonts w:ascii="Consolas" w:hAnsi="Consolas" w:eastAsia="Consolas"/>
          <w:sz w:val="18"/>
        </w:rPr>
        <w:t>MVP_PLAN.md</w:t>
        <w:br/>
      </w:r>
      <w:r>
        <w:rPr>
          <w:rFonts w:ascii="Consolas" w:hAnsi="Consolas" w:eastAsia="Consolas"/>
          <w:sz w:val="18"/>
        </w:rPr>
        <w:t>NEXT_AGENT_HANDOFF.md</w:t>
        <w:br/>
      </w:r>
      <w:r>
        <w:rPr>
          <w:rFonts w:ascii="Consolas" w:hAnsi="Consolas" w:eastAsia="Consolas"/>
          <w:sz w:val="18"/>
        </w:rPr>
        <w:t>PROJECT_STATUS.md</w:t>
        <w:br/>
      </w:r>
      <w:r>
        <w:rPr>
          <w:rFonts w:ascii="Consolas" w:hAnsi="Consolas" w:eastAsia="Consolas"/>
          <w:sz w:val="18"/>
        </w:rPr>
        <w:t>RAG_ASSISTANT_GUIDE.md</w:t>
        <w:br/>
      </w:r>
      <w:r>
        <w:rPr>
          <w:rFonts w:ascii="Consolas" w:hAnsi="Consolas" w:eastAsia="Consolas"/>
          <w:sz w:val="18"/>
        </w:rPr>
        <w:t>docs/specs/qa-web-mvp.md</w:t>
        <w:br/>
      </w:r>
      <w:r>
        <w:rPr>
          <w:rFonts w:ascii="Consolas" w:hAnsi="Consolas" w:eastAsia="Consolas"/>
          <w:sz w:val="18"/>
        </w:rPr>
        <w:t>data/evaluation/answer_quality/README.md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同时将 code/.idea/ 加入 .gitignore，不提交 IDE 私有配置。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之后无论修改 Chunk、Embedding、BM25、RRF、Top-K、Prompt 或生成模型，都必须重跑同一套 18 题，并保留历史基线。不得删除失败题来提高分数。</w:t>
      </w:r>
    </w:p>
    <w:p>
      <w:pPr>
        <w:pStyle w:val="Heading2"/>
      </w:pPr>
      <w:r>
        <w:t>2.2 验收标准</w:t>
      </w:r>
    </w:p>
    <w:p>
      <w:pPr>
        <w:pStyle w:val="CodeBlock"/>
      </w:pPr>
      <w:r>
        <w:rPr>
          <w:rFonts w:ascii="Consolas" w:hAnsi="Consolas" w:eastAsia="Consolas"/>
          <w:sz w:val="18"/>
        </w:rPr>
        <w:t>git clone &lt;repository&gt;</w:t>
        <w:br/>
      </w:r>
      <w:r>
        <w:rPr>
          <w:rFonts w:ascii="Consolas" w:hAnsi="Consolas" w:eastAsia="Consolas"/>
          <w:sz w:val="18"/>
        </w:rPr>
        <w:t># 安装依赖并启动必要服务</w:t>
        <w:br/>
      </w:r>
      <w:r>
        <w:rPr>
          <w:rFonts w:ascii="Consolas" w:hAnsi="Consolas" w:eastAsia="Consolas"/>
          <w:sz w:val="18"/>
        </w:rPr>
        <w:t>pytest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在全新环境中，固定回归配置校验应可以直接通过，且不依赖旧机器上的未跟踪文件。</w:t>
      </w:r>
    </w:p>
    <w:p>
      <w:pPr>
        <w:pStyle w:val="Heading1"/>
      </w:pPr>
      <w:r>
        <w:t>三、第二优先级：统一错误处理并增加可观测性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当前 /search 与 /answers 的异常返回不一致，而且存在裸 except Exception 吞掉底层错误的问题。此次 Qdrant 连接错误实例时，用户只能看到“知识库检索暂时不可用”，真正的 collection 不存在错误未被日志明确记录，导致排障成本明显上升。</w:t>
      </w:r>
    </w:p>
    <w:p>
      <w:pPr>
        <w:pStyle w:val="Heading2"/>
      </w:pPr>
      <w:r>
        <w:t>3.1 统一错误契约</w:t>
      </w:r>
    </w:p>
    <w:p>
      <w:pPr>
        <w:pStyle w:val="CodeBlock"/>
      </w:pPr>
      <w:r>
        <w:rPr>
          <w:rFonts w:ascii="Consolas" w:hAnsi="Consolas" w:eastAsia="Consolas"/>
          <w:sz w:val="18"/>
        </w:rPr>
        <w:t>{</w:t>
        <w:br/>
      </w:r>
      <w:r>
        <w:rPr>
          <w:rFonts w:ascii="Consolas" w:hAnsi="Consolas" w:eastAsia="Consolas"/>
          <w:sz w:val="18"/>
        </w:rPr>
        <w:t xml:space="preserve">  "error": {</w:t>
        <w:br/>
      </w:r>
      <w:r>
        <w:rPr>
          <w:rFonts w:ascii="Consolas" w:hAnsi="Consolas" w:eastAsia="Consolas"/>
          <w:sz w:val="18"/>
        </w:rPr>
        <w:t xml:space="preserve">    "code": "RETRIEVAL_UNAVAILABLE",</w:t>
        <w:br/>
      </w:r>
      <w:r>
        <w:rPr>
          <w:rFonts w:ascii="Consolas" w:hAnsi="Consolas" w:eastAsia="Consolas"/>
          <w:sz w:val="18"/>
        </w:rPr>
        <w:t xml:space="preserve">    "message": "知识库检索暂时不可用"</w:t>
        <w:br/>
      </w:r>
      <w:r>
        <w:rPr>
          <w:rFonts w:ascii="Consolas" w:hAnsi="Consolas" w:eastAsia="Consolas"/>
          <w:sz w:val="18"/>
        </w:rPr>
        <w:t xml:space="preserve">  }</w:t>
        <w:br/>
      </w:r>
      <w:r>
        <w:rPr>
          <w:rFonts w:ascii="Consolas" w:hAnsi="Consolas" w:eastAsia="Consolas"/>
          <w:sz w:val="18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948"/>
            <w:shd w:fill="2F55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381"/>
            <w:shd w:fill="2F55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HTTP/返回方式</w:t>
            </w:r>
          </w:p>
        </w:tc>
        <w:tc>
          <w:tcPr>
            <w:tcW w:type="dxa" w:w="3572"/>
            <w:shd w:fill="2F55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 error.code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请求参数错误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400 / 422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INVALID_REQUEST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 /answers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405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METHOD_NOT_ALLOWED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Qdrant / BM25 不可用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503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RETRIEVAL_UNAVAILABLE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DeepSeek 未配置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503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CONFIGURATION_ERROR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DeepSeek 服务异常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503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MODEL_UNAVAILABLE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SSE 中途异常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SSE error 事件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INTERNAL_ERROR</w:t>
            </w:r>
          </w:p>
        </w:tc>
      </w:tr>
    </w:tbl>
    <w:p/>
    <w:p>
      <w:pPr>
        <w:pStyle w:val="Heading2"/>
      </w:pPr>
      <w:r>
        <w:t>3.2 日志处理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对所有面向用户隐藏内部细节的异常，后台仍必须保留完整 traceback。两处裸 except Exception 至少改为记录 logger.exception，并附上请求阶段、检索后端、collection、trace/request id 等上下文。</w:t>
      </w:r>
    </w:p>
    <w:p>
      <w:pPr>
        <w:pStyle w:val="CodeBlock"/>
      </w:pPr>
      <w:r>
        <w:rPr>
          <w:rFonts w:ascii="Consolas" w:hAnsi="Consolas" w:eastAsia="Consolas"/>
          <w:sz w:val="18"/>
        </w:rPr>
        <w:t>try:</w:t>
        <w:br/>
      </w:r>
      <w:r>
        <w:rPr>
          <w:rFonts w:ascii="Consolas" w:hAnsi="Consolas" w:eastAsia="Consolas"/>
          <w:sz w:val="18"/>
        </w:rPr>
        <w:t xml:space="preserve">    ...</w:t>
        <w:br/>
      </w:r>
      <w:r>
        <w:rPr>
          <w:rFonts w:ascii="Consolas" w:hAnsi="Consolas" w:eastAsia="Consolas"/>
          <w:sz w:val="18"/>
        </w:rPr>
        <w:t>except Exception:</w:t>
        <w:br/>
      </w:r>
      <w:r>
        <w:rPr>
          <w:rFonts w:ascii="Consolas" w:hAnsi="Consolas" w:eastAsia="Consolas"/>
          <w:sz w:val="18"/>
        </w:rPr>
        <w:t xml:space="preserve">    logger.exception("retrieval failed")</w:t>
        <w:br/>
      </w:r>
      <w:r>
        <w:rPr>
          <w:rFonts w:ascii="Consolas" w:hAnsi="Consolas" w:eastAsia="Consolas"/>
          <w:sz w:val="18"/>
        </w:rPr>
        <w:t xml:space="preserve">    raise ServiceUnavailableError(...)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目标不是把异常暴露给用户，而是让开发者能够区分“没搜到”“连错库”“服务超时”“模型调用失败”等不同故障。</w:t>
      </w:r>
    </w:p>
    <w:p>
      <w:pPr>
        <w:pStyle w:val="Heading1"/>
      </w:pPr>
      <w:r>
        <w:t>四、第三优先级：配置全部外置并隔离 Qdrant 实例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报告中的 503 故障说明，仅凭 6333 端口可连接无法证明连接的是 MCwiki 自己的 Qdrant。应为项目使用独立端口或独立容器标识，并把连接地址从代码常量移到环境配置。</w:t>
      </w:r>
    </w:p>
    <w:p>
      <w:pPr>
        <w:pStyle w:val="Heading2"/>
      </w:pPr>
      <w:r>
        <w:t>4.1 推荐环境配置</w:t>
      </w:r>
    </w:p>
    <w:p>
      <w:pPr>
        <w:pStyle w:val="CodeBlock"/>
      </w:pPr>
      <w:r>
        <w:rPr>
          <w:rFonts w:ascii="Consolas" w:hAnsi="Consolas" w:eastAsia="Consolas"/>
          <w:sz w:val="18"/>
        </w:rPr>
        <w:t>MCWIKI_QDRANT_URL=http://127.0.0.1:6335</w:t>
        <w:br/>
      </w:r>
      <w:r>
        <w:rPr>
          <w:rFonts w:ascii="Consolas" w:hAnsi="Consolas" w:eastAsia="Consolas"/>
          <w:sz w:val="18"/>
        </w:rPr>
        <w:t>MCWIKI_QDRANT_COLLECTION=mcwiki_chunks</w:t>
        <w:br/>
      </w:r>
      <w:r>
        <w:rPr>
          <w:rFonts w:ascii="Consolas" w:hAnsi="Consolas" w:eastAsia="Consolas"/>
          <w:sz w:val="18"/>
        </w:rPr>
        <w:t>MCWIKI_VECTOR_SIZE=1024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Docker 可采用宿主机 6335 映射到容器 6333，其他项目继续使用自己的端口，从物理层面降低串库概率。</w:t>
      </w:r>
    </w:p>
    <w:p>
      <w:pPr>
        <w:pStyle w:val="Heading2"/>
      </w:pPr>
      <w:r>
        <w:t>4.2 建立统一 Settings</w:t>
      </w:r>
    </w:p>
    <w:p>
      <w:pPr>
        <w:pStyle w:val="CodeBlock"/>
      </w:pPr>
      <w:r>
        <w:rPr>
          <w:rFonts w:ascii="Consolas" w:hAnsi="Consolas" w:eastAsia="Consolas"/>
          <w:sz w:val="18"/>
        </w:rPr>
        <w:t>settings.py</w:t>
        <w:br/>
      </w:r>
      <w:r>
        <w:rPr>
          <w:rFonts w:ascii="Consolas" w:hAnsi="Consolas" w:eastAsia="Consolas"/>
          <w:sz w:val="18"/>
        </w:rPr>
        <w:t>├─ QDRANT_URL</w:t>
        <w:br/>
      </w:r>
      <w:r>
        <w:rPr>
          <w:rFonts w:ascii="Consolas" w:hAnsi="Consolas" w:eastAsia="Consolas"/>
          <w:sz w:val="18"/>
        </w:rPr>
        <w:t>├─ QDRANT_COLLECTION</w:t>
        <w:br/>
      </w:r>
      <w:r>
        <w:rPr>
          <w:rFonts w:ascii="Consolas" w:hAnsi="Consolas" w:eastAsia="Consolas"/>
          <w:sz w:val="18"/>
        </w:rPr>
        <w:t>├─ VECTOR_SIZE</w:t>
        <w:br/>
      </w:r>
      <w:r>
        <w:rPr>
          <w:rFonts w:ascii="Consolas" w:hAnsi="Consolas" w:eastAsia="Consolas"/>
          <w:sz w:val="18"/>
        </w:rPr>
        <w:t>├─ EMBEDDING_MODEL</w:t>
        <w:br/>
      </w:r>
      <w:r>
        <w:rPr>
          <w:rFonts w:ascii="Consolas" w:hAnsi="Consolas" w:eastAsia="Consolas"/>
          <w:sz w:val="18"/>
        </w:rPr>
        <w:t>├─ BM25_DB_PATH</w:t>
        <w:br/>
      </w:r>
      <w:r>
        <w:rPr>
          <w:rFonts w:ascii="Consolas" w:hAnsi="Consolas" w:eastAsia="Consolas"/>
          <w:sz w:val="18"/>
        </w:rPr>
        <w:t>├─ BM25_LIMIT</w:t>
        <w:br/>
      </w:r>
      <w:r>
        <w:rPr>
          <w:rFonts w:ascii="Consolas" w:hAnsi="Consolas" w:eastAsia="Consolas"/>
          <w:sz w:val="18"/>
        </w:rPr>
        <w:t>├─ VECTOR_LIMIT</w:t>
        <w:br/>
      </w:r>
      <w:r>
        <w:rPr>
          <w:rFonts w:ascii="Consolas" w:hAnsi="Consolas" w:eastAsia="Consolas"/>
          <w:sz w:val="18"/>
        </w:rPr>
        <w:t>├─ FUSION_LIMIT</w:t>
        <w:br/>
      </w:r>
      <w:r>
        <w:rPr>
          <w:rFonts w:ascii="Consolas" w:hAnsi="Consolas" w:eastAsia="Consolas"/>
          <w:sz w:val="18"/>
        </w:rPr>
        <w:t>├─ CONTEXT_BUDGET</w:t>
        <w:br/>
      </w:r>
      <w:r>
        <w:rPr>
          <w:rFonts w:ascii="Consolas" w:hAnsi="Consolas" w:eastAsia="Consolas"/>
          <w:sz w:val="18"/>
        </w:rPr>
        <w:t>├─ DEEPSEEK_MODEL</w:t>
        <w:br/>
      </w:r>
      <w:r>
        <w:rPr>
          <w:rFonts w:ascii="Consolas" w:hAnsi="Consolas" w:eastAsia="Consolas"/>
          <w:sz w:val="18"/>
        </w:rPr>
        <w:t>├─ DEEPSEEK_TIMEOUT</w:t>
        <w:br/>
      </w:r>
      <w:r>
        <w:rPr>
          <w:rFonts w:ascii="Consolas" w:hAnsi="Consolas" w:eastAsia="Consolas"/>
          <w:sz w:val="18"/>
        </w:rPr>
        <w:t>└─ COOKIE_MAX_AGE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索引端和查询端必须读取同一份模型、维度、归一化和 collection 配置。Embedding 配置不一致时，系统可能表现为“接口正常但检索质量异常”，这类静默失败比直接报错更难排查。</w:t>
      </w:r>
    </w:p>
    <w:p>
      <w:pPr>
        <w:pStyle w:val="Heading1"/>
      </w:pPr>
      <w:r>
        <w:t>五、增加启动时的知识库身份检查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仅检查 Qdrant URL 可连接是不够的。应用启动时应验证“是否连接到正确的知识库实例”。</w:t>
      </w:r>
    </w:p>
    <w:p>
      <w:pPr>
        <w:pStyle w:val="CodeBlock"/>
      </w:pPr>
      <w:r>
        <w:rPr>
          <w:rFonts w:ascii="Consolas" w:hAnsi="Consolas" w:eastAsia="Consolas"/>
          <w:sz w:val="18"/>
        </w:rPr>
        <w:t>Qdrant 可连接</w:t>
        <w:br/>
      </w:r>
      <w:r>
        <w:rPr>
          <w:rFonts w:ascii="Consolas" w:hAnsi="Consolas" w:eastAsia="Consolas"/>
          <w:sz w:val="18"/>
        </w:rPr>
        <w:t xml:space="preserve">    ↓</w:t>
        <w:br/>
      </w:r>
      <w:r>
        <w:rPr>
          <w:rFonts w:ascii="Consolas" w:hAnsi="Consolas" w:eastAsia="Consolas"/>
          <w:sz w:val="18"/>
        </w:rPr>
        <w:t>collection mcwiki_chunks 是否存在</w:t>
        <w:br/>
      </w:r>
      <w:r>
        <w:rPr>
          <w:rFonts w:ascii="Consolas" w:hAnsi="Consolas" w:eastAsia="Consolas"/>
          <w:sz w:val="18"/>
        </w:rPr>
        <w:t xml:space="preserve">    ↓</w:t>
        <w:br/>
      </w:r>
      <w:r>
        <w:rPr>
          <w:rFonts w:ascii="Consolas" w:hAnsi="Consolas" w:eastAsia="Consolas"/>
          <w:sz w:val="18"/>
        </w:rPr>
        <w:t>vector size 是否为预期值</w:t>
        <w:br/>
      </w:r>
      <w:r>
        <w:rPr>
          <w:rFonts w:ascii="Consolas" w:hAnsi="Consolas" w:eastAsia="Consolas"/>
          <w:sz w:val="18"/>
        </w:rPr>
        <w:t xml:space="preserve">    ↓</w:t>
        <w:br/>
      </w:r>
      <w:r>
        <w:rPr>
          <w:rFonts w:ascii="Consolas" w:hAnsi="Consolas" w:eastAsia="Consolas"/>
          <w:sz w:val="18"/>
        </w:rPr>
        <w:t>collection 状态是否正常</w:t>
        <w:br/>
      </w:r>
      <w:r>
        <w:rPr>
          <w:rFonts w:ascii="Consolas" w:hAnsi="Consolas" w:eastAsia="Consolas"/>
          <w:sz w:val="18"/>
        </w:rPr>
        <w:t xml:space="preserve">    ↓</w:t>
        <w:br/>
      </w:r>
      <w:r>
        <w:rPr>
          <w:rFonts w:ascii="Consolas" w:hAnsi="Consolas" w:eastAsia="Consolas"/>
          <w:sz w:val="18"/>
        </w:rPr>
        <w:t>retrieval_ready = true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至少检查 collection 名、vector size、状态以及必要时的 points_count 范围。若连接的是另一个项目的 Qdrant，应在启动阶段直接报出“目标 collection 不存在或身份不匹配”，而不是等用户请求时才返回 503。</w:t>
      </w:r>
    </w:p>
    <w:p>
      <w:pPr>
        <w:pStyle w:val="Heading1"/>
      </w:pPr>
      <w:r>
        <w:t>六、修复前端“知识库已连接”的假状态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前端不应无条件显示“知识库已连接”。建议提供 /health 或 /ready 接口，返回 API、BM25、Qdrant、目标 collection 和生成模型状态。</w:t>
      </w:r>
    </w:p>
    <w:p>
      <w:pPr>
        <w:pStyle w:val="CodeBlock"/>
      </w:pPr>
      <w:r>
        <w:rPr>
          <w:rFonts w:ascii="Consolas" w:hAnsi="Consolas" w:eastAsia="Consolas"/>
          <w:sz w:val="18"/>
        </w:rPr>
        <w:t>{</w:t>
        <w:br/>
      </w:r>
      <w:r>
        <w:rPr>
          <w:rFonts w:ascii="Consolas" w:hAnsi="Consolas" w:eastAsia="Consolas"/>
          <w:sz w:val="18"/>
        </w:rPr>
        <w:t xml:space="preserve">  "api": "ok",</w:t>
        <w:br/>
      </w:r>
      <w:r>
        <w:rPr>
          <w:rFonts w:ascii="Consolas" w:hAnsi="Consolas" w:eastAsia="Consolas"/>
          <w:sz w:val="18"/>
        </w:rPr>
        <w:t xml:space="preserve">  "bm25": "ok",</w:t>
        <w:br/>
      </w:r>
      <w:r>
        <w:rPr>
          <w:rFonts w:ascii="Consolas" w:hAnsi="Consolas" w:eastAsia="Consolas"/>
          <w:sz w:val="18"/>
        </w:rPr>
        <w:t xml:space="preserve">  "qdrant": "ok",</w:t>
        <w:br/>
      </w:r>
      <w:r>
        <w:rPr>
          <w:rFonts w:ascii="Consolas" w:hAnsi="Consolas" w:eastAsia="Consolas"/>
          <w:sz w:val="18"/>
        </w:rPr>
        <w:t xml:space="preserve">  "collection": "mcwiki_chunks",</w:t>
        <w:br/>
      </w:r>
      <w:r>
        <w:rPr>
          <w:rFonts w:ascii="Consolas" w:hAnsi="Consolas" w:eastAsia="Consolas"/>
          <w:sz w:val="18"/>
        </w:rPr>
        <w:t xml:space="preserve">  "answer_model": "ok"</w:t>
        <w:br/>
      </w:r>
      <w:r>
        <w:rPr>
          <w:rFonts w:ascii="Consolas" w:hAnsi="Consolas" w:eastAsia="Consolas"/>
          <w:sz w:val="18"/>
        </w:rPr>
        <w:t>}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前端根据真实状态切换“知识库已连接 / 知识库连接异常”。这样健康状态才能成为故障诊断入口，而不是静态 UI 文案。</w:t>
      </w:r>
    </w:p>
    <w:p>
      <w:pPr>
        <w:pStyle w:val="Heading1"/>
      </w:pPr>
      <w:r>
        <w:t>七、调整 DeepSeek Key 缺失时的启动策略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如果 DEEPSEEK_API_KEY 缺失就让整个 FastAPI lifespan 初始化失败，那么接口层已经设计好的 CONFIGURATION_ERROR 分支实际上无法被访问。更合理的设计是让检索服务和健康检查仍然可以启动，只把答案生成能力标记为 unavailable。</w:t>
      </w:r>
    </w:p>
    <w:p>
      <w:pPr>
        <w:pStyle w:val="CodeBlock"/>
      </w:pPr>
      <w:r>
        <w:rPr>
          <w:rFonts w:ascii="Consolas" w:hAnsi="Consolas" w:eastAsia="Consolas"/>
          <w:sz w:val="18"/>
        </w:rPr>
        <w:t>FastAPI 启动</w:t>
        <w:br/>
      </w:r>
      <w:r>
        <w:rPr>
          <w:rFonts w:ascii="Consolas" w:hAnsi="Consolas" w:eastAsia="Consolas"/>
          <w:sz w:val="18"/>
        </w:rPr>
        <w:t xml:space="preserve">    ↓</w:t>
        <w:br/>
      </w:r>
      <w:r>
        <w:rPr>
          <w:rFonts w:ascii="Consolas" w:hAnsi="Consolas" w:eastAsia="Consolas"/>
          <w:sz w:val="18"/>
        </w:rPr>
        <w:t>BM25 / Qdrant 初始化</w:t>
        <w:br/>
      </w:r>
      <w:r>
        <w:rPr>
          <w:rFonts w:ascii="Consolas" w:hAnsi="Consolas" w:eastAsia="Consolas"/>
          <w:sz w:val="18"/>
        </w:rPr>
        <w:t xml:space="preserve">    ↓</w:t>
        <w:br/>
      </w:r>
      <w:r>
        <w:rPr>
          <w:rFonts w:ascii="Consolas" w:hAnsi="Consolas" w:eastAsia="Consolas"/>
          <w:sz w:val="18"/>
        </w:rPr>
        <w:t>检查 DeepSeek 配置</w:t>
        <w:br/>
      </w:r>
      <w:r>
        <w:rPr>
          <w:rFonts w:ascii="Consolas" w:hAnsi="Consolas" w:eastAsia="Consolas"/>
          <w:sz w:val="18"/>
        </w:rPr>
        <w:t xml:space="preserve">    ↓</w:t>
        <w:br/>
      </w:r>
      <w:r>
        <w:rPr>
          <w:rFonts w:ascii="Consolas" w:hAnsi="Consolas" w:eastAsia="Consolas"/>
          <w:sz w:val="18"/>
        </w:rPr>
        <w:t>缺失 → answer_service = unavailable</w:t>
        <w:br/>
      </w:r>
      <w:r>
        <w:rPr>
          <w:rFonts w:ascii="Consolas" w:hAnsi="Consolas" w:eastAsia="Consolas"/>
          <w:sz w:val="18"/>
        </w:rPr>
        <w:t xml:space="preserve">    ↓</w:t>
        <w:br/>
      </w:r>
      <w:r>
        <w:rPr>
          <w:rFonts w:ascii="Consolas" w:hAnsi="Consolas" w:eastAsia="Consolas"/>
          <w:sz w:val="18"/>
        </w:rPr>
        <w:t>POST /answers → 503 CONFIGURATION_ERROR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这样 /search 与 /health 仍然可用于排查环境，同时 /answers 明确返回配置错误。</w:t>
      </w:r>
    </w:p>
    <w:p>
      <w:pPr>
        <w:pStyle w:val="Heading1"/>
      </w:pPr>
      <w:r>
        <w:t>八、清理重复常量、死代码与文档不一致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这一阶段不需要大规模重构，只处理已经明确影响维护成本的问题。配置项应做到“一项配置只有一个来源”，避免多个文件重复定义默认值。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统一 DEFAULT_MODEL、DEFAULT_COLLECTION、DEFAULT_VECTOR_SIZE。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统一 INSUFFICIENT_EVIDENCE_MESSAGE、CONTEXT_BUDGET、temperature、thinking、问题长度限制。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删除未使用依赖、临时测试目录和不应提交的 IDE 文件。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Three.js 相关组件要么真正接入 AmbientScene，要么把文档改成“已实现但未接入”。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重点是让文档描述、测试状态和真实运行代码一致，避免后续开发者根据文档做出错误判断。</w:t>
      </w:r>
    </w:p>
    <w:p>
      <w:pPr>
        <w:pStyle w:val="Heading1"/>
      </w:pPr>
      <w:r>
        <w:t>九、补充故障路径测试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测试重点不应是为了追求覆盖率数字，而应覆盖已经发生过或高概率再次发生的故障。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252"/>
            <w:shd w:fill="2F55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测试场景</w:t>
            </w:r>
          </w:p>
        </w:tc>
        <w:tc>
          <w:tcPr>
            <w:tcW w:type="dxa" w:w="4649"/>
            <w:shd w:fill="2F55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目的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Qdrant 不可用时 /search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验证统一 503 错误结构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Collection 不存在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防止再次连接到错误 Qdrant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 /answers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验证 405 错误结构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缺少 DeepSeek Key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验证应用仍可启动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SSE 生成中断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验证 error 事件和日志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MCWIKI_COOKIE_SECURE=true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覆盖环境配置分支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单条评测失败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避免整批评测被异常中断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前端健康状态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避免无条件显示已连接</w:t>
            </w:r>
          </w:p>
        </w:tc>
      </w:tr>
    </w:tbl>
    <w:p/>
    <w:p>
      <w:pPr>
        <w:pStyle w:val="Heading1"/>
      </w:pPr>
      <w:r>
        <w:t>十、之后再优化 RAG：必须由 18 题失败类型决定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基础工程稳定后，RAG 优化不能从“想上哪个新算法”出发，而应从失败题的错误类型出发。</w:t>
      </w:r>
    </w:p>
    <w:p>
      <w:pPr>
        <w:pStyle w:val="CodeBlock"/>
      </w:pPr>
      <w:r>
        <w:rPr>
          <w:rFonts w:ascii="Consolas" w:hAnsi="Consolas" w:eastAsia="Consolas"/>
          <w:sz w:val="18"/>
        </w:rPr>
        <w:t>正确证据没进入候选</w:t>
        <w:br/>
      </w:r>
      <w:r>
        <w:rPr>
          <w:rFonts w:ascii="Consolas" w:hAnsi="Consolas" w:eastAsia="Consolas"/>
          <w:sz w:val="18"/>
        </w:rPr>
        <w:t>→ 召回问题</w:t>
        <w:br/>
      </w:r>
      <w:r>
        <w:rPr>
          <w:rFonts w:ascii="Consolas" w:hAnsi="Consolas" w:eastAsia="Consolas"/>
          <w:sz w:val="18"/>
        </w:rPr>
        <w:t>→ 检查 Chunk / BM25 / Embedding / Query / Top-K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正确证据进入候选，但排序靠后</w:t>
        <w:br/>
      </w:r>
      <w:r>
        <w:rPr>
          <w:rFonts w:ascii="Consolas" w:hAnsi="Consolas" w:eastAsia="Consolas"/>
          <w:sz w:val="18"/>
        </w:rPr>
        <w:t>→ 排序问题</w:t>
        <w:br/>
      </w:r>
      <w:r>
        <w:rPr>
          <w:rFonts w:ascii="Consolas" w:hAnsi="Consolas" w:eastAsia="Consolas"/>
          <w:sz w:val="18"/>
        </w:rPr>
        <w:t>→ 才考虑 Reranker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正确证据已经送给模型，但回答错误</w:t>
        <w:br/>
      </w:r>
      <w:r>
        <w:rPr>
          <w:rFonts w:ascii="Consolas" w:hAnsi="Consolas" w:eastAsia="Consolas"/>
          <w:sz w:val="18"/>
        </w:rPr>
        <w:t>→ 生成问题</w:t>
        <w:br/>
      </w:r>
      <w:r>
        <w:rPr>
          <w:rFonts w:ascii="Consolas" w:hAnsi="Consolas" w:eastAsia="Consolas"/>
          <w:sz w:val="18"/>
        </w:rPr>
        <w:t>→ Prompt / 上下文组织 / Faithfulness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资料中没有答案，但模型仍回答</w:t>
        <w:br/>
      </w:r>
      <w:r>
        <w:rPr>
          <w:rFonts w:ascii="Consolas" w:hAnsi="Consolas" w:eastAsia="Consolas"/>
          <w:sz w:val="18"/>
        </w:rPr>
        <w:t>→ 拒答问题</w:t>
        <w:br/>
      </w:r>
      <w:r>
        <w:rPr>
          <w:rFonts w:ascii="Consolas" w:hAnsi="Consolas" w:eastAsia="Consolas"/>
          <w:sz w:val="18"/>
        </w:rPr>
        <w:t>→ 证据阈值 / 无答案状态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Cross-Encoder Reranker 只能重排已经召回的候选，无法修复漏召回。因此 Recall 问题不能通过增加 Reranker 解决。当前报告显示期望来源已经能够进入证据并被引用，因此目前没有明确证据证明排序是主要瓶颈。</w:t>
      </w:r>
    </w:p>
    <w:p>
      <w:pPr>
        <w:pStyle w:val="Heading1"/>
      </w:pPr>
      <w:r>
        <w:t>十一、升级 18 题评测记录，而不是立刻增加新算法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固定题集应逐渐升级成可诊断评测，而不仅仅是“18 题通过/失败”。每题建议保留完整检索链路：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Question</w:t>
        <w:br/>
      </w:r>
      <w:r>
        <w:rPr>
          <w:rFonts w:ascii="Consolas" w:hAnsi="Consolas" w:eastAsia="Consolas"/>
          <w:sz w:val="18"/>
        </w:rPr>
        <w:t xml:space="preserve">  ↓</w:t>
        <w:br/>
      </w:r>
      <w:r>
        <w:rPr>
          <w:rFonts w:ascii="Consolas" w:hAnsi="Consolas" w:eastAsia="Consolas"/>
          <w:sz w:val="18"/>
        </w:rPr>
        <w:t>BM25 Top-K</w:t>
        <w:br/>
      </w:r>
      <w:r>
        <w:rPr>
          <w:rFonts w:ascii="Consolas" w:hAnsi="Consolas" w:eastAsia="Consolas"/>
          <w:sz w:val="18"/>
        </w:rPr>
        <w:t>Vector Top-K</w:t>
        <w:br/>
      </w:r>
      <w:r>
        <w:rPr>
          <w:rFonts w:ascii="Consolas" w:hAnsi="Consolas" w:eastAsia="Consolas"/>
          <w:sz w:val="18"/>
        </w:rPr>
        <w:t xml:space="preserve">  ↓</w:t>
        <w:br/>
      </w:r>
      <w:r>
        <w:rPr>
          <w:rFonts w:ascii="Consolas" w:hAnsi="Consolas" w:eastAsia="Consolas"/>
          <w:sz w:val="18"/>
        </w:rPr>
        <w:t>RRF Top-K</w:t>
        <w:br/>
      </w:r>
      <w:r>
        <w:rPr>
          <w:rFonts w:ascii="Consolas" w:hAnsi="Consolas" w:eastAsia="Consolas"/>
          <w:sz w:val="18"/>
        </w:rPr>
        <w:t xml:space="preserve">  ↓</w:t>
        <w:br/>
      </w:r>
      <w:r>
        <w:rPr>
          <w:rFonts w:ascii="Consolas" w:hAnsi="Consolas" w:eastAsia="Consolas"/>
          <w:sz w:val="18"/>
        </w:rPr>
        <w:t>Final Evidence</w:t>
        <w:br/>
      </w:r>
      <w:r>
        <w:rPr>
          <w:rFonts w:ascii="Consolas" w:hAnsi="Consolas" w:eastAsia="Consolas"/>
          <w:sz w:val="18"/>
        </w:rPr>
        <w:t xml:space="preserve">  ↓</w:t>
        <w:br/>
      </w:r>
      <w:r>
        <w:rPr>
          <w:rFonts w:ascii="Consolas" w:hAnsi="Consolas" w:eastAsia="Consolas"/>
          <w:sz w:val="18"/>
        </w:rPr>
        <w:t>Answer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每题至少记录以下指标：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HitRate@K、Recall@K、MRR@K。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最终证据是否包含标准来源。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答案是否引用标准来源。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Faithfulness / 原子声明支持情况。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无答案题是否正确拒答。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检索耗时、生成耗时、总耗时。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以后每次实验都以 Baseline 与实验版本逐题对比，记录哪些题变好、哪些题变坏，以及延迟和成本变化。</w:t>
      </w:r>
    </w:p>
    <w:p>
      <w:pPr>
        <w:pStyle w:val="Heading1"/>
      </w:pPr>
      <w:r>
        <w:t>十二、Agentic RAG 放到最后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当前单一知识域、固定知识库场景下，Agentic RAG 暂时保留在 ideas 文档中是合理的。Agentic 真正适合的是需要动态选库、多轮查询、根据首轮结果继续检索或组合多个工具的场景。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未来若引入 Agentic RAG，应至少比较以下三种方案，而不是只看 Demo 体验：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当前固定 RAG</w:t>
        <w:br/>
      </w:r>
      <w:r>
        <w:rPr>
          <w:rFonts w:ascii="Consolas" w:hAnsi="Consolas" w:eastAsia="Consolas"/>
          <w:sz w:val="18"/>
        </w:rPr>
        <w:t xml:space="preserve">    VS</w:t>
        <w:br/>
      </w:r>
      <w:r>
        <w:rPr>
          <w:rFonts w:ascii="Consolas" w:hAnsi="Consolas" w:eastAsia="Consolas"/>
          <w:sz w:val="18"/>
        </w:rPr>
        <w:t>规则路由 RAG</w:t>
        <w:br/>
      </w:r>
      <w:r>
        <w:rPr>
          <w:rFonts w:ascii="Consolas" w:hAnsi="Consolas" w:eastAsia="Consolas"/>
          <w:sz w:val="18"/>
        </w:rPr>
        <w:t xml:space="preserve">    VS</w:t>
        <w:br/>
      </w:r>
      <w:r>
        <w:rPr>
          <w:rFonts w:ascii="Consolas" w:hAnsi="Consolas" w:eastAsia="Consolas"/>
          <w:sz w:val="18"/>
        </w:rPr>
        <w:t>Agentic RAG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082"/>
            <w:shd w:fill="2F55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4819"/>
            <w:shd w:fill="2F55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观察目的</w:t>
            </w:r>
          </w:p>
        </w:tc>
      </w:tr>
      <w:tr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答案正确性 / Faithfulness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是否真正提升质量</w:t>
            </w:r>
          </w:p>
        </w:tc>
      </w:tr>
      <w:tr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必要检索率 / 误跳过率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是否错误跳过事实检索</w:t>
            </w:r>
          </w:p>
        </w:tc>
      </w:tr>
      <w:tr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选库准确率 / 跨库覆盖率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是否找到正确知识域</w:t>
            </w:r>
          </w:p>
        </w:tc>
      </w:tr>
      <w:tr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工具空结果率 / 重试成功率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查询改写是否有效</w:t>
            </w:r>
          </w:p>
        </w:tc>
      </w:tr>
      <w:tr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拒答与降级质量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失败时是否透明</w:t>
            </w:r>
          </w:p>
        </w:tc>
      </w:tr>
      <w:tr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P50/P95 延迟、调用次数、费用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质量收益是否值得运行成本</w:t>
            </w:r>
          </w:p>
        </w:tc>
      </w:tr>
    </w:tbl>
    <w:p/>
    <w:p>
      <w:pPr>
        <w:pStyle w:val="Heading1"/>
      </w:pPr>
      <w:r>
        <w:t>十三、最终实施顺序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P0：固定基线。提交 regression_suite.json 与当前工作区改动，将 .idea 加入 .gitignore。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P1：修运行可靠性。统一 /search、/answers、404、405 错误契约，补 logger.exception，修 DeepSeek Key 启动逻辑。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P1：修配置与 Qdrant。使用独立端口，连接地址环境变量化，启动时校验 mcwiki_chunks，统一 Settings。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P2：修健康状态与文档。增加 /health 或 /ready，前端使用真实状态，同步启动说明、质量报告和 Three.js 文档。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P2：补故障测试并清理代码。覆盖 Qdrant、DeepSeek、SSE、Cookie、批量评测异常路径。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P3：重新跑固定 18 题。记录 Recall@K、MRR、引用、Faithfulness、拒答与延迟。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P3：根据失败题定向优化基础 RAG。只有确认排序问题后再实验 Reranker。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P4：基础 RAG 稳定后，再评估 Agentic RAG。</w:t>
      </w:r>
    </w:p>
    <w:p>
      <w:pPr>
        <w:pStyle w:val="Heading1"/>
      </w:pPr>
      <w:r>
        <w:t>十四、结论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当前 MCwiki RAG 最需要的不是继续增加高级 RAG 技术，而是把已经完成的基础 RAG 变成一个可复现、可诊断、可安全修改的系统。</w:t>
      </w:r>
    </w:p>
    <w:p>
      <w:pPr>
        <w:pStyle w:val="CodeBlock"/>
      </w:pPr>
      <w:r>
        <w:rPr>
          <w:rFonts w:ascii="Consolas" w:hAnsi="Consolas" w:eastAsia="Consolas"/>
          <w:sz w:val="18"/>
        </w:rPr>
        <w:t>固定 18 题</w:t>
        <w:br/>
      </w:r>
      <w:r>
        <w:rPr>
          <w:rFonts w:ascii="Consolas" w:hAnsi="Consolas" w:eastAsia="Consolas"/>
          <w:sz w:val="18"/>
        </w:rPr>
        <w:t>→ 修错误与日志</w:t>
        <w:br/>
      </w:r>
      <w:r>
        <w:rPr>
          <w:rFonts w:ascii="Consolas" w:hAnsi="Consolas" w:eastAsia="Consolas"/>
          <w:sz w:val="18"/>
        </w:rPr>
        <w:t>→ 修 Qdrant / 配置</w:t>
        <w:br/>
      </w:r>
      <w:r>
        <w:rPr>
          <w:rFonts w:ascii="Consolas" w:hAnsi="Consolas" w:eastAsia="Consolas"/>
          <w:sz w:val="18"/>
        </w:rPr>
        <w:t>→ 补健康检查</w:t>
        <w:br/>
      </w:r>
      <w:r>
        <w:rPr>
          <w:rFonts w:ascii="Consolas" w:hAnsi="Consolas" w:eastAsia="Consolas"/>
          <w:sz w:val="18"/>
        </w:rPr>
        <w:t>→ 补测试</w:t>
        <w:br/>
      </w:r>
      <w:r>
        <w:rPr>
          <w:rFonts w:ascii="Consolas" w:hAnsi="Consolas" w:eastAsia="Consolas"/>
          <w:sz w:val="18"/>
        </w:rPr>
        <w:t>→ 重跑基线</w:t>
        <w:br/>
      </w:r>
      <w:r>
        <w:rPr>
          <w:rFonts w:ascii="Consolas" w:hAnsi="Consolas" w:eastAsia="Consolas"/>
          <w:sz w:val="18"/>
        </w:rPr>
        <w:t>→ 分析失败题</w:t>
        <w:br/>
      </w:r>
      <w:r>
        <w:rPr>
          <w:rFonts w:ascii="Consolas" w:hAnsi="Consolas" w:eastAsia="Consolas"/>
          <w:sz w:val="18"/>
        </w:rPr>
        <w:t>→ 定向优化基础 RAG</w:t>
        <w:br/>
      </w:r>
      <w:r>
        <w:rPr>
          <w:rFonts w:ascii="Consolas" w:hAnsi="Consolas" w:eastAsia="Consolas"/>
          <w:sz w:val="18"/>
        </w:rPr>
        <w:t>→ 有证据再上 Reranker</w:t>
        <w:br/>
      </w:r>
      <w:r>
        <w:rPr>
          <w:rFonts w:ascii="Consolas" w:hAnsi="Consolas" w:eastAsia="Consolas"/>
          <w:sz w:val="18"/>
        </w:rPr>
        <w:t>→ 最后再研究 Agentic RAG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1"/>
        </w:rPr>
        <w:t>该顺序与《意见报告》中暴露的问题和 5 份 RAG 技术提纯文档的共同原则一致：先稳定证据链、配置和评估，再按故障层次引入技术。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08080"/>
        <w:sz w:val="16"/>
      </w:rPr>
      <w:t>MCwiki RAG 项目整改解决方案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340" w:right="170"/>
      <w:shd w:fill="F3F6FA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MCwiki RAG 项目整改解决方案</dc:title>
  <dc:subject>基于意见报告与 RAG 技术提纯文档的整改方案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