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26719" w14:textId="5149F1CC" w:rsidR="004730F1" w:rsidRDefault="004730F1" w:rsidP="004730F1">
      <w:pPr>
        <w:tabs>
          <w:tab w:val="num" w:pos="720"/>
        </w:tabs>
        <w:ind w:left="720" w:hanging="360"/>
        <w:rPr>
          <w:rFonts w:hint="eastAsia"/>
        </w:rPr>
      </w:pPr>
      <w:r>
        <w:rPr>
          <w:rFonts w:hint="eastAsia"/>
        </w:rPr>
        <w:t>2025.3</w:t>
      </w:r>
      <w:r>
        <w:t>月周报</w:t>
      </w:r>
    </w:p>
    <w:p w14:paraId="2CBE01D7" w14:textId="77777777" w:rsidR="004730F1" w:rsidRPr="004730F1" w:rsidRDefault="004730F1" w:rsidP="004730F1">
      <w:pPr>
        <w:numPr>
          <w:ilvl w:val="0"/>
          <w:numId w:val="1"/>
        </w:numPr>
      </w:pPr>
      <w:r w:rsidRPr="004730F1">
        <w:rPr>
          <w:b/>
          <w:bCs/>
        </w:rPr>
        <w:t xml:space="preserve">VRExplorer Writing：完成了 </w:t>
      </w:r>
      <w:r w:rsidRPr="004730F1">
        <w:t>Approach部分的overview、数据集收集说明、实证研究和建模说明。</w:t>
      </w:r>
    </w:p>
    <w:p w14:paraId="10596D39" w14:textId="77777777" w:rsidR="004730F1" w:rsidRPr="004730F1" w:rsidRDefault="004730F1" w:rsidP="004730F1">
      <w:r w:rsidRPr="004730F1">
        <w:t>完成了Overview绘图：</w:t>
      </w:r>
    </w:p>
    <w:p w14:paraId="51BFEE8F" w14:textId="4873BFB0" w:rsidR="004730F1" w:rsidRPr="004730F1" w:rsidRDefault="004730F1" w:rsidP="004730F1">
      <w:r w:rsidRPr="004730F1">
        <w:rPr>
          <w:rFonts w:hint="eastAsia"/>
        </w:rPr>
        <w:drawing>
          <wp:inline distT="0" distB="0" distL="0" distR="0" wp14:anchorId="15ADA4C6" wp14:editId="1CCE0D2E">
            <wp:extent cx="5274310" cy="3329305"/>
            <wp:effectExtent l="0" t="0" r="2540" b="4445"/>
            <wp:docPr id="46888175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FCF65" w14:textId="77777777" w:rsidR="004730F1" w:rsidRPr="004730F1" w:rsidRDefault="004730F1" w:rsidP="004730F1">
      <w:r w:rsidRPr="004730F1">
        <w:t>加入了一些其他的表格和图片辅助说明我们的方法是如何对VR交互进行抽象的：</w:t>
      </w:r>
    </w:p>
    <w:p w14:paraId="043441AB" w14:textId="7B2F361F" w:rsidR="004730F1" w:rsidRPr="004730F1" w:rsidRDefault="004730F1" w:rsidP="004730F1">
      <w:r w:rsidRPr="004730F1">
        <w:rPr>
          <w:rFonts w:hint="eastAsia"/>
        </w:rPr>
        <w:drawing>
          <wp:inline distT="0" distB="0" distL="0" distR="0" wp14:anchorId="4196EDB6" wp14:editId="0E01EEB4">
            <wp:extent cx="5274310" cy="3354070"/>
            <wp:effectExtent l="0" t="0" r="2540" b="0"/>
            <wp:docPr id="13850944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7E6C8" w14:textId="77777777" w:rsidR="004730F1" w:rsidRPr="004730F1" w:rsidRDefault="004730F1" w:rsidP="004730F1">
      <w:r w:rsidRPr="004730F1">
        <w:t>一个case说明，给出了模型、交互图和对应的代码补充说明VRExplorer如何和物体交</w:t>
      </w:r>
      <w:r w:rsidRPr="004730F1">
        <w:lastRenderedPageBreak/>
        <w:t>互。</w:t>
      </w:r>
    </w:p>
    <w:p w14:paraId="06ED6033" w14:textId="25CD5C35" w:rsidR="004730F1" w:rsidRPr="004730F1" w:rsidRDefault="004730F1" w:rsidP="004730F1">
      <w:r w:rsidRPr="004730F1">
        <w:rPr>
          <w:rFonts w:hint="eastAsia"/>
        </w:rPr>
        <w:drawing>
          <wp:inline distT="0" distB="0" distL="0" distR="0" wp14:anchorId="562A3848" wp14:editId="080AEA5B">
            <wp:extent cx="5274310" cy="6210935"/>
            <wp:effectExtent l="0" t="0" r="2540" b="0"/>
            <wp:docPr id="182898395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1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03A53" w14:textId="77777777" w:rsidR="004730F1" w:rsidRPr="004730F1" w:rsidRDefault="004730F1" w:rsidP="004730F1">
      <w:pPr>
        <w:numPr>
          <w:ilvl w:val="0"/>
          <w:numId w:val="2"/>
        </w:numPr>
      </w:pPr>
      <w:r w:rsidRPr="004730F1">
        <w:t>实验推进：完成了一个在自己数据集上的项目测试，数据图表还在整理。</w:t>
      </w:r>
    </w:p>
    <w:p w14:paraId="471A6C07" w14:textId="77777777" w:rsidR="004730F1" w:rsidRPr="004730F1" w:rsidRDefault="004730F1" w:rsidP="004730F1">
      <w:pPr>
        <w:numPr>
          <w:ilvl w:val="0"/>
          <w:numId w:val="2"/>
        </w:numPr>
      </w:pPr>
      <w:r w:rsidRPr="004730F1">
        <w:t>组会讨论：</w:t>
      </w:r>
    </w:p>
    <w:p w14:paraId="5BAF1545" w14:textId="77777777" w:rsidR="004730F1" w:rsidRPr="004730F1" w:rsidRDefault="004730F1" w:rsidP="004730F1">
      <w:r w:rsidRPr="004730F1">
        <w:t>  overview图，右边测试的步骤(1) 和 (2)的图示分开；改一下一些不严谨的表达；注意压缩大小；颜色调色统一；突出核心贡献</w:t>
      </w:r>
    </w:p>
    <w:p w14:paraId="66CFD1E7" w14:textId="77777777" w:rsidR="004730F1" w:rsidRPr="004730F1" w:rsidRDefault="004730F1" w:rsidP="004730F1">
      <w:r w:rsidRPr="004730F1">
        <w:t>  ASE 是双栏投稿 10pages</w:t>
      </w:r>
    </w:p>
    <w:p w14:paraId="635321E4" w14:textId="77777777" w:rsidR="00E54A30" w:rsidRDefault="00E54A30">
      <w:pPr>
        <w:rPr>
          <w:rFonts w:hint="eastAsia"/>
        </w:rPr>
      </w:pPr>
    </w:p>
    <w:sectPr w:rsidR="00E54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A0818"/>
    <w:multiLevelType w:val="multilevel"/>
    <w:tmpl w:val="7D688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E71E7"/>
    <w:multiLevelType w:val="multilevel"/>
    <w:tmpl w:val="D89A2F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1285095">
    <w:abstractNumId w:val="0"/>
  </w:num>
  <w:num w:numId="2" w16cid:durableId="1230194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0F2"/>
    <w:rsid w:val="001D164A"/>
    <w:rsid w:val="00226C9A"/>
    <w:rsid w:val="00457A15"/>
    <w:rsid w:val="004730F1"/>
    <w:rsid w:val="004770F2"/>
    <w:rsid w:val="005F14D5"/>
    <w:rsid w:val="008E4550"/>
    <w:rsid w:val="009E5368"/>
    <w:rsid w:val="00A666BD"/>
    <w:rsid w:val="00B71AE9"/>
    <w:rsid w:val="00E5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FD35B7"/>
  <w15:chartTrackingRefBased/>
  <w15:docId w15:val="{30FE093B-167B-47D6-942F-49E6CD17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770F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7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70F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70F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70F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70F2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70F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70F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70F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70F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770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770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770F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770F2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770F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770F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770F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770F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770F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77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70F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770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7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770F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70F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70F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70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770F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770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83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正阳 朱</dc:creator>
  <cp:keywords/>
  <dc:description/>
  <cp:lastModifiedBy>正阳 朱</cp:lastModifiedBy>
  <cp:revision>2</cp:revision>
  <dcterms:created xsi:type="dcterms:W3CDTF">2025-04-29T02:53:00Z</dcterms:created>
  <dcterms:modified xsi:type="dcterms:W3CDTF">2025-04-29T02:53:00Z</dcterms:modified>
</cp:coreProperties>
</file>