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02" w:rsidRPr="00D42102" w:rsidRDefault="00D42102" w:rsidP="00D42102">
      <w:pPr>
        <w:spacing w:line="360" w:lineRule="auto"/>
        <w:jc w:val="center"/>
        <w:rPr>
          <w:rFonts w:ascii="黑体" w:eastAsia="黑体" w:hAnsi="黑体"/>
          <w:b/>
          <w:sz w:val="30"/>
          <w:szCs w:val="30"/>
        </w:rPr>
      </w:pPr>
      <w:r w:rsidRPr="00D42102">
        <w:rPr>
          <w:rFonts w:ascii="黑体" w:eastAsia="黑体" w:hAnsi="黑体" w:hint="eastAsia"/>
          <w:b/>
          <w:sz w:val="30"/>
          <w:szCs w:val="30"/>
        </w:rPr>
        <w:t>朱镕基经济管理理论与实践</w:t>
      </w:r>
    </w:p>
    <w:p w:rsidR="00D42102" w:rsidRPr="00D42102" w:rsidRDefault="00F32B88" w:rsidP="00D42102">
      <w:pPr>
        <w:spacing w:line="360" w:lineRule="auto"/>
        <w:jc w:val="center"/>
        <w:rPr>
          <w:b/>
          <w:sz w:val="28"/>
          <w:szCs w:val="28"/>
        </w:rPr>
      </w:pPr>
      <w:r>
        <w:rPr>
          <w:rFonts w:hint="eastAsia"/>
          <w:b/>
          <w:sz w:val="28"/>
          <w:szCs w:val="28"/>
        </w:rPr>
        <w:t>第二讲</w:t>
      </w:r>
      <w:r>
        <w:rPr>
          <w:rFonts w:hint="eastAsia"/>
          <w:b/>
          <w:sz w:val="28"/>
          <w:szCs w:val="28"/>
        </w:rPr>
        <w:t xml:space="preserve"> </w:t>
      </w:r>
      <w:r w:rsidR="00D42102">
        <w:rPr>
          <w:rFonts w:hint="eastAsia"/>
          <w:b/>
          <w:sz w:val="28"/>
          <w:szCs w:val="28"/>
        </w:rPr>
        <w:t>中国：跨世纪的对外开放</w:t>
      </w:r>
    </w:p>
    <w:p w:rsidR="00D42102" w:rsidRDefault="00D42102" w:rsidP="00D42102">
      <w:pPr>
        <w:jc w:val="right"/>
        <w:rPr>
          <w:rFonts w:hint="eastAsia"/>
          <w:b/>
        </w:rPr>
      </w:pPr>
      <w:r w:rsidRPr="00D42102">
        <w:rPr>
          <w:rFonts w:hint="eastAsia"/>
          <w:b/>
        </w:rPr>
        <w:t>主讲人：隆国强</w:t>
      </w:r>
      <w:r w:rsidR="00F32B88">
        <w:rPr>
          <w:rFonts w:hint="eastAsia"/>
          <w:b/>
        </w:rPr>
        <w:t xml:space="preserve"> 2017.09.26</w:t>
      </w:r>
    </w:p>
    <w:p w:rsidR="00F32B88" w:rsidRPr="00D42102" w:rsidRDefault="00F32B88" w:rsidP="00D42102">
      <w:pPr>
        <w:jc w:val="right"/>
        <w:rPr>
          <w:rFonts w:hint="eastAsia"/>
          <w:b/>
        </w:rPr>
      </w:pPr>
      <w:r>
        <w:rPr>
          <w:rFonts w:hint="eastAsia"/>
          <w:b/>
        </w:rPr>
        <w:t>隆国强：</w:t>
      </w:r>
      <w:r w:rsidRPr="00F32B88">
        <w:rPr>
          <w:b/>
        </w:rPr>
        <w:t>国务院发展研究中心副主任、党组成员</w:t>
      </w:r>
    </w:p>
    <w:p w:rsidR="00D42102" w:rsidRPr="00F32B88" w:rsidRDefault="00D42102" w:rsidP="00D42102">
      <w:pPr>
        <w:jc w:val="left"/>
        <w:rPr>
          <w:b/>
          <w:sz w:val="24"/>
          <w:szCs w:val="24"/>
        </w:rPr>
      </w:pPr>
      <w:r w:rsidRPr="00F32B88">
        <w:rPr>
          <w:rFonts w:hint="eastAsia"/>
          <w:b/>
          <w:sz w:val="24"/>
          <w:szCs w:val="24"/>
        </w:rPr>
        <w:t>内容</w:t>
      </w:r>
    </w:p>
    <w:p w:rsidR="00D42102" w:rsidRDefault="00D42102" w:rsidP="00D42102">
      <w:pPr>
        <w:jc w:val="left"/>
        <w:rPr>
          <w:sz w:val="24"/>
          <w:szCs w:val="24"/>
        </w:rPr>
      </w:pPr>
      <w:r>
        <w:rPr>
          <w:rFonts w:hint="eastAsia"/>
          <w:sz w:val="24"/>
          <w:szCs w:val="24"/>
        </w:rPr>
        <w:t>跨世纪对外开放的主要进展</w:t>
      </w:r>
    </w:p>
    <w:p w:rsidR="00D42102" w:rsidRDefault="00D42102" w:rsidP="00D42102">
      <w:pPr>
        <w:jc w:val="left"/>
        <w:rPr>
          <w:sz w:val="24"/>
          <w:szCs w:val="24"/>
        </w:rPr>
      </w:pPr>
      <w:r>
        <w:rPr>
          <w:rFonts w:hint="eastAsia"/>
          <w:sz w:val="24"/>
          <w:szCs w:val="24"/>
        </w:rPr>
        <w:t>经验与启示</w:t>
      </w:r>
    </w:p>
    <w:p w:rsidR="00D42102" w:rsidRDefault="00D42102" w:rsidP="00D42102">
      <w:pPr>
        <w:jc w:val="left"/>
        <w:rPr>
          <w:sz w:val="24"/>
          <w:szCs w:val="24"/>
        </w:rPr>
      </w:pPr>
      <w:r>
        <w:rPr>
          <w:rFonts w:hint="eastAsia"/>
          <w:sz w:val="24"/>
          <w:szCs w:val="24"/>
        </w:rPr>
        <w:t>对外开放的前景展望</w:t>
      </w:r>
    </w:p>
    <w:p w:rsidR="00D42102" w:rsidRPr="00D42102" w:rsidRDefault="00D42102" w:rsidP="00D42102">
      <w:pPr>
        <w:jc w:val="center"/>
        <w:rPr>
          <w:b/>
          <w:sz w:val="24"/>
          <w:szCs w:val="24"/>
        </w:rPr>
      </w:pPr>
      <w:r w:rsidRPr="00D42102">
        <w:rPr>
          <w:rFonts w:hint="eastAsia"/>
          <w:b/>
          <w:sz w:val="24"/>
          <w:szCs w:val="24"/>
        </w:rPr>
        <w:t>中国对外开放的阶段</w:t>
      </w:r>
    </w:p>
    <w:p w:rsidR="00D42102" w:rsidRDefault="00D42102">
      <w:pPr>
        <w:rPr>
          <w:sz w:val="24"/>
          <w:szCs w:val="24"/>
        </w:rPr>
      </w:pPr>
      <w:r>
        <w:rPr>
          <w:rFonts w:hint="eastAsia"/>
          <w:sz w:val="24"/>
          <w:szCs w:val="24"/>
        </w:rPr>
        <w:t>对外开放的启动阶段（</w:t>
      </w:r>
      <w:r>
        <w:rPr>
          <w:rFonts w:hint="eastAsia"/>
          <w:sz w:val="24"/>
          <w:szCs w:val="24"/>
        </w:rPr>
        <w:t>1978</w:t>
      </w:r>
      <w:r>
        <w:rPr>
          <w:rFonts w:hint="eastAsia"/>
          <w:sz w:val="24"/>
          <w:szCs w:val="24"/>
        </w:rPr>
        <w:t>——</w:t>
      </w:r>
      <w:r>
        <w:rPr>
          <w:rFonts w:hint="eastAsia"/>
          <w:sz w:val="24"/>
          <w:szCs w:val="24"/>
        </w:rPr>
        <w:t>1992</w:t>
      </w:r>
      <w:r>
        <w:rPr>
          <w:rFonts w:hint="eastAsia"/>
          <w:sz w:val="24"/>
          <w:szCs w:val="24"/>
        </w:rPr>
        <w:t>）</w:t>
      </w:r>
    </w:p>
    <w:p w:rsidR="00D42102" w:rsidRDefault="00D42102">
      <w:pPr>
        <w:rPr>
          <w:sz w:val="24"/>
          <w:szCs w:val="24"/>
        </w:rPr>
      </w:pPr>
      <w:r>
        <w:rPr>
          <w:rFonts w:hint="eastAsia"/>
          <w:sz w:val="24"/>
          <w:szCs w:val="24"/>
        </w:rPr>
        <w:t>对外开放的深化阶段（</w:t>
      </w:r>
      <w:r>
        <w:rPr>
          <w:rFonts w:hint="eastAsia"/>
          <w:sz w:val="24"/>
          <w:szCs w:val="24"/>
        </w:rPr>
        <w:t>1992</w:t>
      </w:r>
      <w:r>
        <w:rPr>
          <w:rFonts w:hint="eastAsia"/>
          <w:sz w:val="24"/>
          <w:szCs w:val="24"/>
        </w:rPr>
        <w:t>——</w:t>
      </w:r>
      <w:r>
        <w:rPr>
          <w:rFonts w:hint="eastAsia"/>
          <w:sz w:val="24"/>
          <w:szCs w:val="24"/>
        </w:rPr>
        <w:t>2001</w:t>
      </w:r>
      <w:r>
        <w:rPr>
          <w:rFonts w:hint="eastAsia"/>
          <w:sz w:val="24"/>
          <w:szCs w:val="24"/>
        </w:rPr>
        <w:t>）</w:t>
      </w:r>
    </w:p>
    <w:p w:rsidR="00D42102" w:rsidRDefault="00D42102">
      <w:pPr>
        <w:rPr>
          <w:sz w:val="24"/>
          <w:szCs w:val="24"/>
        </w:rPr>
      </w:pPr>
      <w:r>
        <w:rPr>
          <w:rFonts w:hint="eastAsia"/>
          <w:sz w:val="24"/>
          <w:szCs w:val="24"/>
        </w:rPr>
        <w:t>规则化开放阶段（</w:t>
      </w:r>
      <w:r>
        <w:rPr>
          <w:rFonts w:hint="eastAsia"/>
          <w:sz w:val="24"/>
          <w:szCs w:val="24"/>
        </w:rPr>
        <w:t>2002</w:t>
      </w:r>
      <w:r>
        <w:rPr>
          <w:rFonts w:hint="eastAsia"/>
          <w:sz w:val="24"/>
          <w:szCs w:val="24"/>
        </w:rPr>
        <w:t>——</w:t>
      </w:r>
      <w:r>
        <w:rPr>
          <w:rFonts w:hint="eastAsia"/>
          <w:sz w:val="24"/>
          <w:szCs w:val="24"/>
        </w:rPr>
        <w:t>2012</w:t>
      </w:r>
      <w:r>
        <w:rPr>
          <w:rFonts w:hint="eastAsia"/>
          <w:sz w:val="24"/>
          <w:szCs w:val="24"/>
        </w:rPr>
        <w:t>）</w:t>
      </w:r>
    </w:p>
    <w:p w:rsidR="00D42102" w:rsidRDefault="00D42102">
      <w:pPr>
        <w:rPr>
          <w:sz w:val="24"/>
          <w:szCs w:val="24"/>
        </w:rPr>
      </w:pPr>
      <w:r>
        <w:rPr>
          <w:rFonts w:hint="eastAsia"/>
          <w:sz w:val="24"/>
          <w:szCs w:val="24"/>
        </w:rPr>
        <w:t>大国开放阶段（</w:t>
      </w:r>
      <w:r>
        <w:rPr>
          <w:rFonts w:hint="eastAsia"/>
          <w:sz w:val="24"/>
          <w:szCs w:val="24"/>
        </w:rPr>
        <w:t>2013</w:t>
      </w:r>
      <w:r>
        <w:rPr>
          <w:rFonts w:hint="eastAsia"/>
          <w:sz w:val="24"/>
          <w:szCs w:val="24"/>
        </w:rPr>
        <w:t>——）</w:t>
      </w:r>
    </w:p>
    <w:p w:rsidR="00D42102" w:rsidRPr="009579CF" w:rsidRDefault="009579CF" w:rsidP="009579CF">
      <w:pPr>
        <w:jc w:val="center"/>
        <w:rPr>
          <w:b/>
          <w:sz w:val="24"/>
          <w:szCs w:val="24"/>
        </w:rPr>
      </w:pPr>
      <w:r w:rsidRPr="009579CF">
        <w:rPr>
          <w:rFonts w:hint="eastAsia"/>
          <w:b/>
          <w:sz w:val="24"/>
          <w:szCs w:val="24"/>
        </w:rPr>
        <w:t>上世纪九十年代我国对外开放面临的国际环境</w:t>
      </w:r>
    </w:p>
    <w:p w:rsidR="009579CF" w:rsidRDefault="009579CF" w:rsidP="003E7BF9">
      <w:pPr>
        <w:ind w:firstLineChars="200" w:firstLine="482"/>
        <w:jc w:val="left"/>
        <w:rPr>
          <w:sz w:val="24"/>
          <w:szCs w:val="24"/>
        </w:rPr>
      </w:pPr>
      <w:r w:rsidRPr="002F175A">
        <w:rPr>
          <w:rFonts w:ascii="黑体" w:eastAsia="黑体" w:hAnsi="黑体" w:hint="eastAsia"/>
          <w:b/>
          <w:sz w:val="24"/>
          <w:szCs w:val="24"/>
        </w:rPr>
        <w:t>前苏联解体，国际共产主义运动处于低潮</w:t>
      </w:r>
      <w:r>
        <w:rPr>
          <w:rFonts w:hint="eastAsia"/>
          <w:sz w:val="24"/>
          <w:szCs w:val="24"/>
        </w:rPr>
        <w:t>（</w:t>
      </w:r>
      <w:r w:rsidR="002F175A" w:rsidRPr="002F175A">
        <w:rPr>
          <w:rFonts w:hint="eastAsia"/>
          <w:b/>
          <w:szCs w:val="21"/>
        </w:rPr>
        <w:t>注：</w:t>
      </w:r>
      <w:r w:rsidRPr="002F175A">
        <w:rPr>
          <w:rFonts w:hint="eastAsia"/>
          <w:b/>
          <w:szCs w:val="21"/>
        </w:rPr>
        <w:t>对于我国影响是负面的，中国要应对苏联解体的冲击</w:t>
      </w:r>
      <w:r>
        <w:rPr>
          <w:rFonts w:hint="eastAsia"/>
          <w:sz w:val="24"/>
          <w:szCs w:val="24"/>
        </w:rPr>
        <w:t>）；</w:t>
      </w:r>
    </w:p>
    <w:p w:rsidR="009579CF" w:rsidRDefault="009579CF" w:rsidP="003E7BF9">
      <w:pPr>
        <w:ind w:firstLineChars="200" w:firstLine="482"/>
        <w:jc w:val="left"/>
        <w:rPr>
          <w:sz w:val="24"/>
          <w:szCs w:val="24"/>
        </w:rPr>
      </w:pPr>
      <w:r w:rsidRPr="002F175A">
        <w:rPr>
          <w:rFonts w:ascii="黑体" w:eastAsia="黑体" w:hAnsi="黑体" w:hint="eastAsia"/>
          <w:b/>
          <w:sz w:val="24"/>
          <w:szCs w:val="24"/>
        </w:rPr>
        <w:t>西方国家针对中国的制裁</w:t>
      </w:r>
      <w:r>
        <w:rPr>
          <w:rFonts w:hint="eastAsia"/>
          <w:sz w:val="24"/>
          <w:szCs w:val="24"/>
        </w:rPr>
        <w:t>（</w:t>
      </w:r>
      <w:r w:rsidR="00EC7710" w:rsidRPr="002F175A">
        <w:rPr>
          <w:rFonts w:ascii="宋体" w:eastAsia="宋体" w:hAnsi="宋体" w:hint="eastAsia"/>
          <w:b/>
          <w:szCs w:val="21"/>
        </w:rPr>
        <w:t>注：</w:t>
      </w:r>
      <w:r w:rsidRPr="002F175A">
        <w:rPr>
          <w:rFonts w:ascii="宋体" w:eastAsia="宋体" w:hAnsi="宋体" w:hint="eastAsia"/>
          <w:b/>
          <w:szCs w:val="21"/>
        </w:rPr>
        <w:t>对我国影响是负面的。1989天安门事件对中国形象影响较差，西方国家对中国进行制裁。邓小平进行南巡讲话等活动，全面阐释了什么是社会主义，怎样建设社会主义，解释了社会主义也有市场经济，而资本主义也有计划经济。1992年中共十四大提出建立社会主义市场经济体制目标，确立邓小平建设有中国特色的社会主义理论的指导地位</w:t>
      </w:r>
      <w:r>
        <w:rPr>
          <w:rFonts w:hint="eastAsia"/>
          <w:sz w:val="24"/>
          <w:szCs w:val="24"/>
        </w:rPr>
        <w:t>）；</w:t>
      </w:r>
    </w:p>
    <w:p w:rsidR="009579CF" w:rsidRDefault="009579CF" w:rsidP="003E7BF9">
      <w:pPr>
        <w:ind w:firstLineChars="200" w:firstLine="482"/>
        <w:jc w:val="left"/>
        <w:rPr>
          <w:sz w:val="24"/>
          <w:szCs w:val="24"/>
        </w:rPr>
      </w:pPr>
      <w:r w:rsidRPr="002F175A">
        <w:rPr>
          <w:rFonts w:ascii="黑体" w:eastAsia="黑体" w:hAnsi="黑体" w:hint="eastAsia"/>
          <w:b/>
          <w:sz w:val="24"/>
          <w:szCs w:val="24"/>
        </w:rPr>
        <w:t>亚洲金融危机</w:t>
      </w:r>
      <w:r>
        <w:rPr>
          <w:rFonts w:hint="eastAsia"/>
          <w:sz w:val="24"/>
          <w:szCs w:val="24"/>
        </w:rPr>
        <w:t>（</w:t>
      </w:r>
      <w:r w:rsidR="002F175A" w:rsidRPr="002F175A">
        <w:rPr>
          <w:rFonts w:ascii="宋体" w:eastAsia="宋体" w:hAnsi="宋体" w:hint="eastAsia"/>
          <w:b/>
          <w:szCs w:val="21"/>
        </w:rPr>
        <w:t>注：</w:t>
      </w:r>
      <w:r w:rsidR="00EE4B51" w:rsidRPr="002F175A">
        <w:rPr>
          <w:rFonts w:ascii="宋体" w:eastAsia="宋体" w:hAnsi="宋体" w:hint="eastAsia"/>
          <w:b/>
          <w:szCs w:val="21"/>
        </w:rPr>
        <w:t>对我国的影响是正面的。</w:t>
      </w:r>
      <w:r w:rsidRPr="002F175A">
        <w:rPr>
          <w:rFonts w:ascii="宋体" w:eastAsia="宋体" w:hAnsi="宋体" w:hint="eastAsia"/>
          <w:b/>
          <w:szCs w:val="21"/>
        </w:rPr>
        <w:t>金融危机</w:t>
      </w:r>
      <w:r w:rsidR="00EE4B51" w:rsidRPr="002F175A">
        <w:rPr>
          <w:rFonts w:ascii="宋体" w:eastAsia="宋体" w:hAnsi="宋体" w:hint="eastAsia"/>
          <w:b/>
          <w:szCs w:val="21"/>
        </w:rPr>
        <w:t>平均</w:t>
      </w:r>
      <w:r w:rsidRPr="002F175A">
        <w:rPr>
          <w:rFonts w:ascii="宋体" w:eastAsia="宋体" w:hAnsi="宋体" w:hint="eastAsia"/>
          <w:b/>
          <w:szCs w:val="21"/>
        </w:rPr>
        <w:t>周期为</w:t>
      </w:r>
      <w:r w:rsidR="00EE4B51" w:rsidRPr="002F175A">
        <w:rPr>
          <w:rFonts w:ascii="宋体" w:eastAsia="宋体" w:hAnsi="宋体" w:hint="eastAsia"/>
          <w:b/>
          <w:szCs w:val="21"/>
        </w:rPr>
        <w:t>10年。1</w:t>
      </w:r>
      <w:r w:rsidRPr="002F175A">
        <w:rPr>
          <w:rFonts w:ascii="宋体" w:eastAsia="宋体" w:hAnsi="宋体" w:hint="eastAsia"/>
          <w:b/>
          <w:szCs w:val="21"/>
        </w:rPr>
        <w:t>998年亚洲金融危机影响较大，而中国却独善其身</w:t>
      </w:r>
      <w:r w:rsidR="00EE4B51" w:rsidRPr="002F175A">
        <w:rPr>
          <w:rFonts w:ascii="宋体" w:eastAsia="宋体" w:hAnsi="宋体" w:hint="eastAsia"/>
          <w:b/>
          <w:szCs w:val="21"/>
        </w:rPr>
        <w:t>，这与朱镕基稳定人民币汇率，保证人民币不贬值是分不开的。中国在此次金融危机中宛如定海神针，赢得了世界的高度评价，国际社会对中国高度认可，为中国走向世界铺平了道路</w:t>
      </w:r>
      <w:r>
        <w:rPr>
          <w:rFonts w:hint="eastAsia"/>
          <w:sz w:val="24"/>
          <w:szCs w:val="24"/>
        </w:rPr>
        <w:t>）</w:t>
      </w:r>
    </w:p>
    <w:p w:rsidR="00EE4B51" w:rsidRDefault="00EE4B51" w:rsidP="003E7BF9">
      <w:pPr>
        <w:ind w:firstLineChars="200" w:firstLine="482"/>
        <w:jc w:val="left"/>
        <w:rPr>
          <w:sz w:val="24"/>
          <w:szCs w:val="24"/>
        </w:rPr>
      </w:pPr>
      <w:r w:rsidRPr="004706C4">
        <w:rPr>
          <w:rFonts w:ascii="黑体" w:eastAsia="黑体" w:hAnsi="黑体" w:hint="eastAsia"/>
          <w:b/>
          <w:sz w:val="24"/>
          <w:szCs w:val="24"/>
        </w:rPr>
        <w:t>东亚地区</w:t>
      </w:r>
      <w:r w:rsidR="002848D7" w:rsidRPr="004706C4">
        <w:rPr>
          <w:rFonts w:ascii="黑体" w:eastAsia="黑体" w:hAnsi="黑体" w:hint="eastAsia"/>
          <w:b/>
          <w:sz w:val="24"/>
          <w:szCs w:val="24"/>
        </w:rPr>
        <w:t>劳动密集型出口型制造业跨境转移</w:t>
      </w:r>
      <w:r w:rsidR="002848D7">
        <w:rPr>
          <w:rFonts w:hint="eastAsia"/>
          <w:sz w:val="24"/>
          <w:szCs w:val="24"/>
        </w:rPr>
        <w:t>（</w:t>
      </w:r>
      <w:r w:rsidR="00EC7710" w:rsidRPr="004706C4">
        <w:rPr>
          <w:rFonts w:ascii="宋体" w:eastAsia="宋体" w:hAnsi="宋体" w:hint="eastAsia"/>
          <w:b/>
          <w:szCs w:val="21"/>
        </w:rPr>
        <w:t>注：</w:t>
      </w:r>
      <w:r w:rsidR="002848D7" w:rsidRPr="004706C4">
        <w:rPr>
          <w:rFonts w:ascii="宋体" w:eastAsia="宋体" w:hAnsi="宋体" w:hint="eastAsia"/>
          <w:b/>
          <w:szCs w:val="21"/>
        </w:rPr>
        <w:t>拉美地区在经济方面提出了中心边缘理论，他们认为发达国家是中心，而发展中国家是边缘，发达国家对发展中国家进行剥削，所以他们采取关起门来发展，久而久之，导致了货币危机，引发了政治动荡。东亚地区，以日本和四小龙为代表，这些地区的特点是人多地少，资源匮乏，他们提出了出口导向性发展方针，通过</w:t>
      </w:r>
      <w:r w:rsidR="003E7BF9" w:rsidRPr="004706C4">
        <w:rPr>
          <w:rFonts w:ascii="宋体" w:eastAsia="宋体" w:hAnsi="宋体" w:hint="eastAsia"/>
          <w:b/>
          <w:szCs w:val="21"/>
        </w:rPr>
        <w:t>出口劳动力、服务来换取外汇，引进资源和技术等。日本的发展思路非常清晰，他们的发展路线如下：纺织服装—钢铁产业—汽车—电子，产业层层升级，并进行产业专业，使得生产成本更低，并通过政府导向，将部分产业向东南亚进行转移。亚洲四小龙发现随着时间的推移而产业成本上涨，也纷纷效仿日本的做法，将部分产业转移，而此时正赶上中国打开国门，对外开放，中国成本低，市场巨大，对世界的吸引力很大，这是中国的机遇，也是世界的机遇，中国随即成为世界的出口基地</w:t>
      </w:r>
      <w:r w:rsidR="002848D7">
        <w:rPr>
          <w:rFonts w:hint="eastAsia"/>
          <w:sz w:val="24"/>
          <w:szCs w:val="24"/>
        </w:rPr>
        <w:t>）</w:t>
      </w:r>
      <w:r w:rsidR="003E7BF9">
        <w:rPr>
          <w:rFonts w:hint="eastAsia"/>
          <w:sz w:val="24"/>
          <w:szCs w:val="24"/>
        </w:rPr>
        <w:t>；</w:t>
      </w:r>
    </w:p>
    <w:p w:rsidR="003E7BF9" w:rsidRDefault="003E7BF9" w:rsidP="009B3F54">
      <w:pPr>
        <w:ind w:firstLineChars="200" w:firstLine="482"/>
        <w:jc w:val="left"/>
        <w:rPr>
          <w:sz w:val="24"/>
          <w:szCs w:val="24"/>
        </w:rPr>
      </w:pPr>
      <w:r w:rsidRPr="004706C4">
        <w:rPr>
          <w:rFonts w:ascii="黑体" w:eastAsia="黑体" w:hAnsi="黑体" w:hint="eastAsia"/>
          <w:b/>
          <w:sz w:val="24"/>
          <w:szCs w:val="24"/>
        </w:rPr>
        <w:t>信息化浪潮带动新一轮全球经济繁荣</w:t>
      </w:r>
      <w:r>
        <w:rPr>
          <w:rFonts w:hint="eastAsia"/>
          <w:sz w:val="24"/>
          <w:szCs w:val="24"/>
        </w:rPr>
        <w:t>（</w:t>
      </w:r>
      <w:r w:rsidR="00EC7710" w:rsidRPr="004706C4">
        <w:rPr>
          <w:rFonts w:ascii="宋体" w:eastAsia="宋体" w:hAnsi="宋体" w:hint="eastAsia"/>
          <w:b/>
          <w:szCs w:val="21"/>
        </w:rPr>
        <w:t>注：</w:t>
      </w:r>
      <w:r w:rsidRPr="004706C4">
        <w:rPr>
          <w:rFonts w:ascii="宋体" w:eastAsia="宋体" w:hAnsi="宋体" w:hint="eastAsia"/>
          <w:b/>
          <w:szCs w:val="21"/>
        </w:rPr>
        <w:t>美国政府提出“信息高速公路”</w:t>
      </w:r>
      <w:r>
        <w:rPr>
          <w:rFonts w:hint="eastAsia"/>
          <w:sz w:val="24"/>
          <w:szCs w:val="24"/>
        </w:rPr>
        <w:t>）</w:t>
      </w:r>
    </w:p>
    <w:p w:rsidR="009B3F54" w:rsidRDefault="003E7BF9" w:rsidP="00C543E9">
      <w:pPr>
        <w:ind w:firstLineChars="200" w:firstLine="482"/>
        <w:jc w:val="left"/>
        <w:rPr>
          <w:sz w:val="24"/>
          <w:szCs w:val="24"/>
        </w:rPr>
      </w:pPr>
      <w:r w:rsidRPr="00EC7710">
        <w:rPr>
          <w:rFonts w:ascii="黑体" w:eastAsia="黑体" w:hAnsi="黑体" w:hint="eastAsia"/>
          <w:b/>
          <w:sz w:val="24"/>
          <w:szCs w:val="24"/>
        </w:rPr>
        <w:t>世界贸易组织成立，全球化加速深化</w:t>
      </w:r>
      <w:r>
        <w:rPr>
          <w:rFonts w:hint="eastAsia"/>
          <w:sz w:val="24"/>
          <w:szCs w:val="24"/>
        </w:rPr>
        <w:t>（</w:t>
      </w:r>
      <w:r w:rsidR="00EC7710" w:rsidRPr="00EC7710">
        <w:rPr>
          <w:rFonts w:hint="eastAsia"/>
          <w:b/>
          <w:szCs w:val="21"/>
        </w:rPr>
        <w:t>注：</w:t>
      </w:r>
      <w:r w:rsidRPr="00EC7710">
        <w:rPr>
          <w:rFonts w:hint="eastAsia"/>
          <w:b/>
          <w:szCs w:val="21"/>
        </w:rPr>
        <w:t>在</w:t>
      </w:r>
      <w:r w:rsidRPr="00EC7710">
        <w:rPr>
          <w:rFonts w:hint="eastAsia"/>
          <w:b/>
          <w:szCs w:val="21"/>
        </w:rPr>
        <w:t>20</w:t>
      </w:r>
      <w:r w:rsidRPr="00EC7710">
        <w:rPr>
          <w:rFonts w:hint="eastAsia"/>
          <w:b/>
          <w:szCs w:val="21"/>
        </w:rPr>
        <w:t>世纪初，全球化就已经初见雏形，世界其他地区纷纷到美国进行淘金便是</w:t>
      </w:r>
      <w:r w:rsidR="009B3F54" w:rsidRPr="00EC7710">
        <w:rPr>
          <w:rFonts w:hint="eastAsia"/>
          <w:b/>
          <w:szCs w:val="21"/>
        </w:rPr>
        <w:t>例证。然而，在</w:t>
      </w:r>
      <w:r w:rsidR="009B3F54" w:rsidRPr="00EC7710">
        <w:rPr>
          <w:rFonts w:hint="eastAsia"/>
          <w:b/>
          <w:szCs w:val="21"/>
        </w:rPr>
        <w:t>20</w:t>
      </w:r>
      <w:r w:rsidR="009B3F54" w:rsidRPr="00EC7710">
        <w:rPr>
          <w:rFonts w:hint="eastAsia"/>
          <w:b/>
          <w:szCs w:val="21"/>
        </w:rPr>
        <w:t>世纪</w:t>
      </w:r>
      <w:r w:rsidR="009B3F54" w:rsidRPr="00EC7710">
        <w:rPr>
          <w:rFonts w:hint="eastAsia"/>
          <w:b/>
          <w:szCs w:val="21"/>
        </w:rPr>
        <w:t>30</w:t>
      </w:r>
      <w:r w:rsidR="009B3F54" w:rsidRPr="00EC7710">
        <w:rPr>
          <w:rFonts w:hint="eastAsia"/>
          <w:b/>
          <w:szCs w:val="21"/>
        </w:rPr>
        <w:t>年代发生的全球经济大萧条，美国提出以邻为壑的外交政策打断了全球化。全球化被打断也是二战发生的一个主要原因，德日等国无法获取相应的市场和资源，于是靠战争进行获取。从某种角度上来说，全球化有利于全球的和平。二战结束后，人们进行了反思，建立了新的全球体系，在政治上，成立了联合国，在经济上，成立了：世界银行、国际货币基金和关贸总协定。</w:t>
      </w:r>
      <w:r w:rsidR="009B3F54" w:rsidRPr="00EC7710">
        <w:rPr>
          <w:rFonts w:hint="eastAsia"/>
          <w:b/>
          <w:szCs w:val="21"/>
        </w:rPr>
        <w:lastRenderedPageBreak/>
        <w:t>后来，在</w:t>
      </w:r>
      <w:r w:rsidR="009B3F54" w:rsidRPr="00EC7710">
        <w:rPr>
          <w:rFonts w:hint="eastAsia"/>
          <w:b/>
          <w:szCs w:val="21"/>
        </w:rPr>
        <w:t>1994</w:t>
      </w:r>
      <w:r w:rsidR="009B3F54" w:rsidRPr="00EC7710">
        <w:rPr>
          <w:rFonts w:hint="eastAsia"/>
          <w:b/>
          <w:szCs w:val="21"/>
        </w:rPr>
        <w:t>年</w:t>
      </w:r>
      <w:r w:rsidR="009B3F54" w:rsidRPr="00EC7710">
        <w:rPr>
          <w:rFonts w:hint="eastAsia"/>
          <w:b/>
          <w:szCs w:val="21"/>
        </w:rPr>
        <w:t>4</w:t>
      </w:r>
      <w:r w:rsidR="009B3F54" w:rsidRPr="00EC7710">
        <w:rPr>
          <w:rFonts w:hint="eastAsia"/>
          <w:b/>
          <w:szCs w:val="21"/>
        </w:rPr>
        <w:t>月</w:t>
      </w:r>
      <w:r w:rsidR="009B3F54" w:rsidRPr="00EC7710">
        <w:rPr>
          <w:rFonts w:hint="eastAsia"/>
          <w:b/>
          <w:szCs w:val="21"/>
        </w:rPr>
        <w:t>15</w:t>
      </w:r>
      <w:r w:rsidR="009B3F54" w:rsidRPr="00EC7710">
        <w:rPr>
          <w:rFonts w:hint="eastAsia"/>
          <w:b/>
          <w:szCs w:val="21"/>
        </w:rPr>
        <w:t>日，成立了</w:t>
      </w:r>
      <w:hyperlink r:id="rId6" w:tgtFrame="_blank" w:history="1">
        <w:r w:rsidR="009B3F54" w:rsidRPr="00EC7710">
          <w:rPr>
            <w:b/>
            <w:szCs w:val="21"/>
          </w:rPr>
          <w:t>世界贸易组织</w:t>
        </w:r>
      </w:hyperlink>
      <w:r w:rsidR="009B3F54" w:rsidRPr="00EC7710">
        <w:rPr>
          <w:rFonts w:hint="eastAsia"/>
          <w:b/>
          <w:szCs w:val="21"/>
        </w:rPr>
        <w:t>。</w:t>
      </w:r>
      <w:r w:rsidR="009B3F54" w:rsidRPr="00EC7710">
        <w:rPr>
          <w:b/>
          <w:szCs w:val="21"/>
        </w:rPr>
        <w:t>在摩洛哥的</w:t>
      </w:r>
      <w:hyperlink r:id="rId7" w:tgtFrame="_blank" w:history="1">
        <w:r w:rsidR="009B3F54" w:rsidRPr="00EC7710">
          <w:rPr>
            <w:b/>
            <w:szCs w:val="21"/>
          </w:rPr>
          <w:t>马拉喀什</w:t>
        </w:r>
      </w:hyperlink>
      <w:r w:rsidR="009B3F54" w:rsidRPr="00EC7710">
        <w:rPr>
          <w:b/>
          <w:szCs w:val="21"/>
        </w:rPr>
        <w:t>市举行的关贸总协定</w:t>
      </w:r>
      <w:hyperlink r:id="rId8" w:tgtFrame="_blank" w:history="1">
        <w:r w:rsidR="009B3F54" w:rsidRPr="00EC7710">
          <w:rPr>
            <w:b/>
            <w:szCs w:val="21"/>
          </w:rPr>
          <w:t>乌拉圭回合</w:t>
        </w:r>
      </w:hyperlink>
      <w:r w:rsidR="009B3F54" w:rsidRPr="00EC7710">
        <w:rPr>
          <w:b/>
          <w:szCs w:val="21"/>
        </w:rPr>
        <w:t>部长会议决定成立更具</w:t>
      </w:r>
      <w:hyperlink r:id="rId9" w:tgtFrame="_blank" w:history="1">
        <w:r w:rsidR="009B3F54" w:rsidRPr="00EC7710">
          <w:rPr>
            <w:b/>
            <w:szCs w:val="21"/>
          </w:rPr>
          <w:t>全球性</w:t>
        </w:r>
      </w:hyperlink>
      <w:r w:rsidR="009B3F54" w:rsidRPr="00EC7710">
        <w:rPr>
          <w:b/>
          <w:szCs w:val="21"/>
        </w:rPr>
        <w:t>的</w:t>
      </w:r>
      <w:hyperlink r:id="rId10" w:tgtFrame="_blank" w:history="1">
        <w:r w:rsidR="009B3F54" w:rsidRPr="00EC7710">
          <w:rPr>
            <w:b/>
            <w:szCs w:val="21"/>
          </w:rPr>
          <w:t>世界贸易组织</w:t>
        </w:r>
      </w:hyperlink>
      <w:r w:rsidR="009B3F54" w:rsidRPr="00EC7710">
        <w:rPr>
          <w:b/>
          <w:szCs w:val="21"/>
        </w:rPr>
        <w:t> </w:t>
      </w:r>
      <w:r w:rsidR="009B3F54" w:rsidRPr="00EC7710">
        <w:rPr>
          <w:b/>
          <w:szCs w:val="21"/>
        </w:rPr>
        <w:t>，以取代成立于</w:t>
      </w:r>
      <w:r w:rsidR="009B3F54" w:rsidRPr="00EC7710">
        <w:rPr>
          <w:b/>
          <w:szCs w:val="21"/>
        </w:rPr>
        <w:t>1947</w:t>
      </w:r>
      <w:r w:rsidR="009B3F54" w:rsidRPr="00EC7710">
        <w:rPr>
          <w:b/>
          <w:szCs w:val="21"/>
        </w:rPr>
        <w:t>年的关贸总协定。</w:t>
      </w:r>
      <w:hyperlink r:id="rId11" w:tgtFrame="_blank" w:history="1">
        <w:r w:rsidR="009B3F54" w:rsidRPr="00EC7710">
          <w:rPr>
            <w:b/>
            <w:szCs w:val="21"/>
          </w:rPr>
          <w:t>世界贸易组织</w:t>
        </w:r>
      </w:hyperlink>
      <w:r w:rsidR="009B3F54" w:rsidRPr="00EC7710">
        <w:rPr>
          <w:b/>
          <w:szCs w:val="21"/>
        </w:rPr>
        <w:t>是当代最重要的</w:t>
      </w:r>
      <w:hyperlink r:id="rId12" w:tgtFrame="_blank" w:history="1">
        <w:r w:rsidR="009B3F54" w:rsidRPr="00EC7710">
          <w:rPr>
            <w:b/>
            <w:szCs w:val="21"/>
          </w:rPr>
          <w:t>国际经济组织</w:t>
        </w:r>
      </w:hyperlink>
      <w:r w:rsidR="009B3F54" w:rsidRPr="00EC7710">
        <w:rPr>
          <w:b/>
          <w:szCs w:val="21"/>
        </w:rPr>
        <w:t>之一，</w:t>
      </w:r>
      <w:r w:rsidR="009B3F54" w:rsidRPr="00EC7710">
        <w:rPr>
          <w:b/>
          <w:szCs w:val="21"/>
        </w:rPr>
        <w:t xml:space="preserve"> </w:t>
      </w:r>
      <w:r w:rsidR="009B3F54" w:rsidRPr="00EC7710">
        <w:rPr>
          <w:b/>
          <w:szCs w:val="21"/>
        </w:rPr>
        <w:t>拥有</w:t>
      </w:r>
      <w:r w:rsidR="009B3F54" w:rsidRPr="00EC7710">
        <w:rPr>
          <w:b/>
          <w:szCs w:val="21"/>
        </w:rPr>
        <w:t>160</w:t>
      </w:r>
      <w:r w:rsidR="009B3F54" w:rsidRPr="00EC7710">
        <w:rPr>
          <w:b/>
          <w:szCs w:val="21"/>
        </w:rPr>
        <w:t>个成员国，</w:t>
      </w:r>
      <w:hyperlink r:id="rId13" w:tgtFrame="_blank" w:history="1">
        <w:r w:rsidR="009B3F54" w:rsidRPr="00EC7710">
          <w:rPr>
            <w:b/>
            <w:szCs w:val="21"/>
          </w:rPr>
          <w:t>成员国</w:t>
        </w:r>
      </w:hyperlink>
      <w:r w:rsidR="009B3F54" w:rsidRPr="00EC7710">
        <w:rPr>
          <w:b/>
          <w:szCs w:val="21"/>
        </w:rPr>
        <w:t>贸易总额达到全球的</w:t>
      </w:r>
      <w:r w:rsidR="009B3F54" w:rsidRPr="00EC7710">
        <w:rPr>
          <w:b/>
          <w:szCs w:val="21"/>
        </w:rPr>
        <w:t>97%</w:t>
      </w:r>
      <w:r w:rsidR="009B3F54" w:rsidRPr="00EC7710">
        <w:rPr>
          <w:b/>
          <w:szCs w:val="21"/>
        </w:rPr>
        <w:t>，有</w:t>
      </w:r>
      <w:r w:rsidR="009B3F54" w:rsidRPr="00EC7710">
        <w:rPr>
          <w:b/>
          <w:szCs w:val="21"/>
        </w:rPr>
        <w:t>"</w:t>
      </w:r>
      <w:hyperlink r:id="rId14" w:tgtFrame="_blank" w:history="1">
        <w:r w:rsidR="009B3F54" w:rsidRPr="00EC7710">
          <w:rPr>
            <w:b/>
            <w:szCs w:val="21"/>
          </w:rPr>
          <w:t>经济联合国</w:t>
        </w:r>
      </w:hyperlink>
      <w:r w:rsidR="009B3F54" w:rsidRPr="00EC7710">
        <w:rPr>
          <w:b/>
          <w:szCs w:val="21"/>
        </w:rPr>
        <w:t>"</w:t>
      </w:r>
      <w:r w:rsidR="009B3F54" w:rsidRPr="00EC7710">
        <w:rPr>
          <w:b/>
          <w:szCs w:val="21"/>
        </w:rPr>
        <w:t>之称。</w:t>
      </w:r>
      <w:r w:rsidR="009B3F54" w:rsidRPr="00EC7710">
        <w:rPr>
          <w:rFonts w:hint="eastAsia"/>
          <w:b/>
          <w:szCs w:val="21"/>
        </w:rPr>
        <w:t>WTO</w:t>
      </w:r>
      <w:r w:rsidR="009B3F54" w:rsidRPr="00EC7710">
        <w:rPr>
          <w:rFonts w:hint="eastAsia"/>
          <w:b/>
          <w:szCs w:val="21"/>
        </w:rPr>
        <w:t>被誉为“有牙齿的国际组织”，致力于解决国际纠纷，对中国的发展十分有利</w:t>
      </w:r>
      <w:r>
        <w:rPr>
          <w:rFonts w:hint="eastAsia"/>
          <w:sz w:val="24"/>
          <w:szCs w:val="24"/>
        </w:rPr>
        <w:t>）</w:t>
      </w:r>
      <w:r w:rsidR="009B3F54">
        <w:rPr>
          <w:rFonts w:hint="eastAsia"/>
          <w:sz w:val="24"/>
          <w:szCs w:val="24"/>
        </w:rPr>
        <w:t>。</w:t>
      </w:r>
    </w:p>
    <w:p w:rsidR="00C543E9" w:rsidRPr="00C543E9" w:rsidRDefault="00C543E9" w:rsidP="00C543E9">
      <w:pPr>
        <w:ind w:firstLineChars="200" w:firstLine="482"/>
        <w:jc w:val="left"/>
        <w:rPr>
          <w:b/>
          <w:sz w:val="24"/>
          <w:szCs w:val="24"/>
        </w:rPr>
      </w:pPr>
      <w:r w:rsidRPr="00C543E9">
        <w:rPr>
          <w:rFonts w:hint="eastAsia"/>
          <w:b/>
          <w:sz w:val="24"/>
          <w:szCs w:val="24"/>
        </w:rPr>
        <w:t>1.</w:t>
      </w:r>
      <w:r w:rsidRPr="00C543E9">
        <w:rPr>
          <w:rFonts w:hint="eastAsia"/>
          <w:b/>
          <w:sz w:val="24"/>
          <w:szCs w:val="24"/>
        </w:rPr>
        <w:t>利用外资跃上新台阶</w:t>
      </w:r>
    </w:p>
    <w:p w:rsidR="00C543E9" w:rsidRDefault="00C543E9" w:rsidP="00C543E9">
      <w:pPr>
        <w:jc w:val="left"/>
        <w:rPr>
          <w:sz w:val="24"/>
          <w:szCs w:val="24"/>
        </w:rPr>
      </w:pPr>
      <w:r>
        <w:rPr>
          <w:rFonts w:hint="eastAsia"/>
          <w:sz w:val="24"/>
          <w:szCs w:val="24"/>
        </w:rPr>
        <w:t>着力打造全方位开放格局；</w:t>
      </w:r>
    </w:p>
    <w:p w:rsidR="00C543E9" w:rsidRDefault="00C543E9" w:rsidP="00C543E9">
      <w:pPr>
        <w:jc w:val="left"/>
        <w:rPr>
          <w:sz w:val="24"/>
          <w:szCs w:val="24"/>
        </w:rPr>
      </w:pPr>
      <w:r>
        <w:rPr>
          <w:rFonts w:hint="eastAsia"/>
          <w:sz w:val="24"/>
          <w:szCs w:val="24"/>
        </w:rPr>
        <w:t>特殊经济区体系不断丰富；</w:t>
      </w:r>
    </w:p>
    <w:p w:rsidR="00C543E9" w:rsidRDefault="00C543E9" w:rsidP="00C543E9">
      <w:pPr>
        <w:jc w:val="left"/>
        <w:rPr>
          <w:sz w:val="24"/>
          <w:szCs w:val="24"/>
        </w:rPr>
      </w:pPr>
      <w:r>
        <w:rPr>
          <w:rFonts w:hint="eastAsia"/>
          <w:sz w:val="24"/>
          <w:szCs w:val="24"/>
        </w:rPr>
        <w:t>以产业导向为特点的外商投资政策体系基本建立。</w:t>
      </w:r>
    </w:p>
    <w:p w:rsidR="00C543E9" w:rsidRDefault="00C543E9" w:rsidP="00D450E7">
      <w:pPr>
        <w:ind w:firstLineChars="200" w:firstLine="422"/>
        <w:jc w:val="left"/>
        <w:rPr>
          <w:b/>
          <w:szCs w:val="21"/>
        </w:rPr>
      </w:pPr>
      <w:r w:rsidRPr="00C543E9">
        <w:rPr>
          <w:rFonts w:hint="eastAsia"/>
          <w:b/>
          <w:szCs w:val="21"/>
        </w:rPr>
        <w:t>注：中国建立经济特区用于吸引外资，取得了巨大的效果，天津经济总量的一半来自于滨海新区。</w:t>
      </w:r>
    </w:p>
    <w:p w:rsidR="00586907" w:rsidRPr="00C543E9" w:rsidRDefault="00586907" w:rsidP="00C543E9">
      <w:pPr>
        <w:jc w:val="left"/>
        <w:rPr>
          <w:b/>
          <w:szCs w:val="21"/>
        </w:rPr>
      </w:pPr>
    </w:p>
    <w:p w:rsidR="00C543E9" w:rsidRPr="00586907" w:rsidRDefault="00C543E9" w:rsidP="00586907">
      <w:pPr>
        <w:ind w:firstLineChars="200" w:firstLine="482"/>
        <w:jc w:val="left"/>
        <w:rPr>
          <w:b/>
          <w:sz w:val="24"/>
          <w:szCs w:val="24"/>
        </w:rPr>
      </w:pPr>
      <w:r w:rsidRPr="00586907">
        <w:rPr>
          <w:rFonts w:hint="eastAsia"/>
          <w:b/>
          <w:sz w:val="24"/>
          <w:szCs w:val="24"/>
        </w:rPr>
        <w:t>落实“入世”承诺，以大开放促大改革</w:t>
      </w:r>
    </w:p>
    <w:p w:rsidR="00C543E9" w:rsidRDefault="00586907" w:rsidP="00C543E9">
      <w:pPr>
        <w:jc w:val="left"/>
        <w:rPr>
          <w:sz w:val="24"/>
          <w:szCs w:val="24"/>
        </w:rPr>
      </w:pPr>
      <w:r>
        <w:rPr>
          <w:rFonts w:hint="eastAsia"/>
          <w:sz w:val="24"/>
          <w:szCs w:val="24"/>
        </w:rPr>
        <w:t>在外资政策方面，中国签署了《与贸易相关的投资措施协定（</w:t>
      </w:r>
      <w:r>
        <w:rPr>
          <w:rFonts w:hint="eastAsia"/>
          <w:sz w:val="24"/>
          <w:szCs w:val="24"/>
        </w:rPr>
        <w:t>TRIMS</w:t>
      </w:r>
      <w:r>
        <w:rPr>
          <w:rFonts w:hint="eastAsia"/>
          <w:sz w:val="24"/>
          <w:szCs w:val="24"/>
        </w:rPr>
        <w:t>）》，承诺对外资实行国民待遇，取消了此前对外资企业在出口和外汇方面的业绩要求。</w:t>
      </w:r>
    </w:p>
    <w:p w:rsidR="00586907" w:rsidRDefault="00586907" w:rsidP="00C543E9">
      <w:pPr>
        <w:jc w:val="left"/>
        <w:rPr>
          <w:sz w:val="24"/>
          <w:szCs w:val="24"/>
        </w:rPr>
      </w:pPr>
      <w:r>
        <w:rPr>
          <w:rFonts w:hint="eastAsia"/>
          <w:sz w:val="24"/>
          <w:szCs w:val="24"/>
        </w:rPr>
        <w:t>FDI</w:t>
      </w:r>
      <w:r>
        <w:rPr>
          <w:rFonts w:hint="eastAsia"/>
          <w:sz w:val="24"/>
          <w:szCs w:val="24"/>
        </w:rPr>
        <w:t>进入高速增长阶段：</w:t>
      </w:r>
      <w:r>
        <w:rPr>
          <w:rFonts w:hint="eastAsia"/>
          <w:sz w:val="24"/>
          <w:szCs w:val="24"/>
        </w:rPr>
        <w:t>2002</w:t>
      </w:r>
      <w:r>
        <w:rPr>
          <w:rFonts w:hint="eastAsia"/>
          <w:sz w:val="24"/>
          <w:szCs w:val="24"/>
        </w:rPr>
        <w:t>年，来华外资突破</w:t>
      </w:r>
      <w:r>
        <w:rPr>
          <w:rFonts w:hint="eastAsia"/>
          <w:sz w:val="24"/>
          <w:szCs w:val="24"/>
        </w:rPr>
        <w:t>500</w:t>
      </w:r>
      <w:r>
        <w:rPr>
          <w:rFonts w:hint="eastAsia"/>
          <w:sz w:val="24"/>
          <w:szCs w:val="24"/>
        </w:rPr>
        <w:t>亿美元，</w:t>
      </w:r>
      <w:r>
        <w:rPr>
          <w:rFonts w:hint="eastAsia"/>
          <w:sz w:val="24"/>
          <w:szCs w:val="24"/>
        </w:rPr>
        <w:t>2007</w:t>
      </w:r>
      <w:r>
        <w:rPr>
          <w:rFonts w:hint="eastAsia"/>
          <w:sz w:val="24"/>
          <w:szCs w:val="24"/>
        </w:rPr>
        <w:t>年超过</w:t>
      </w:r>
      <w:r>
        <w:rPr>
          <w:rFonts w:hint="eastAsia"/>
          <w:sz w:val="24"/>
          <w:szCs w:val="24"/>
        </w:rPr>
        <w:t>800</w:t>
      </w:r>
      <w:r>
        <w:rPr>
          <w:rFonts w:hint="eastAsia"/>
          <w:sz w:val="24"/>
          <w:szCs w:val="24"/>
        </w:rPr>
        <w:t>亿美元，</w:t>
      </w:r>
      <w:r>
        <w:rPr>
          <w:rFonts w:hint="eastAsia"/>
          <w:sz w:val="24"/>
          <w:szCs w:val="24"/>
        </w:rPr>
        <w:t>2008</w:t>
      </w:r>
      <w:r>
        <w:rPr>
          <w:rFonts w:hint="eastAsia"/>
          <w:sz w:val="24"/>
          <w:szCs w:val="24"/>
        </w:rPr>
        <w:t>年超过</w:t>
      </w:r>
      <w:r>
        <w:rPr>
          <w:rFonts w:hint="eastAsia"/>
          <w:sz w:val="24"/>
          <w:szCs w:val="24"/>
        </w:rPr>
        <w:t>1000</w:t>
      </w:r>
      <w:r>
        <w:rPr>
          <w:rFonts w:hint="eastAsia"/>
          <w:sz w:val="24"/>
          <w:szCs w:val="24"/>
        </w:rPr>
        <w:t>亿美元。</w:t>
      </w:r>
    </w:p>
    <w:p w:rsidR="00586907" w:rsidRDefault="00586907" w:rsidP="00D450E7">
      <w:pPr>
        <w:ind w:firstLineChars="200" w:firstLine="422"/>
        <w:jc w:val="left"/>
        <w:rPr>
          <w:b/>
          <w:szCs w:val="21"/>
        </w:rPr>
      </w:pPr>
      <w:r w:rsidRPr="00586907">
        <w:rPr>
          <w:rFonts w:hint="eastAsia"/>
          <w:b/>
          <w:szCs w:val="21"/>
        </w:rPr>
        <w:t>注：中国加入</w:t>
      </w:r>
      <w:r w:rsidRPr="00586907">
        <w:rPr>
          <w:rFonts w:hint="eastAsia"/>
          <w:b/>
          <w:szCs w:val="21"/>
        </w:rPr>
        <w:t>WTO</w:t>
      </w:r>
      <w:r w:rsidRPr="00586907">
        <w:rPr>
          <w:rFonts w:hint="eastAsia"/>
          <w:b/>
          <w:szCs w:val="21"/>
        </w:rPr>
        <w:t>前，曾对外资提出三条业绩要求：</w:t>
      </w:r>
      <w:r w:rsidRPr="00586907">
        <w:rPr>
          <w:rFonts w:hint="eastAsia"/>
          <w:b/>
          <w:szCs w:val="21"/>
        </w:rPr>
        <w:t>1</w:t>
      </w:r>
      <w:r w:rsidRPr="00586907">
        <w:rPr>
          <w:rFonts w:hint="eastAsia"/>
          <w:b/>
          <w:szCs w:val="21"/>
        </w:rPr>
        <w:t>、对外资进行筛选，保证外汇平衡；</w:t>
      </w:r>
      <w:r w:rsidRPr="00586907">
        <w:rPr>
          <w:rFonts w:hint="eastAsia"/>
          <w:b/>
          <w:szCs w:val="21"/>
        </w:rPr>
        <w:t>2</w:t>
      </w:r>
      <w:r w:rsidRPr="00586907">
        <w:rPr>
          <w:rFonts w:hint="eastAsia"/>
          <w:b/>
          <w:szCs w:val="21"/>
        </w:rPr>
        <w:t>、出口比例有一定要求；</w:t>
      </w:r>
      <w:r w:rsidRPr="00586907">
        <w:rPr>
          <w:rFonts w:hint="eastAsia"/>
          <w:b/>
          <w:szCs w:val="21"/>
        </w:rPr>
        <w:t>3</w:t>
      </w:r>
      <w:r w:rsidRPr="00586907">
        <w:rPr>
          <w:rFonts w:hint="eastAsia"/>
          <w:b/>
          <w:szCs w:val="21"/>
        </w:rPr>
        <w:t>、外商生产产品必须有中国本土生产的零部件或供应商。</w:t>
      </w:r>
    </w:p>
    <w:p w:rsidR="00586907" w:rsidRDefault="00D450E7" w:rsidP="00D450E7">
      <w:pPr>
        <w:ind w:firstLineChars="200" w:firstLine="422"/>
        <w:jc w:val="left"/>
        <w:rPr>
          <w:b/>
          <w:szCs w:val="21"/>
        </w:rPr>
      </w:pPr>
      <w:r>
        <w:rPr>
          <w:rFonts w:hint="eastAsia"/>
          <w:b/>
          <w:szCs w:val="21"/>
        </w:rPr>
        <w:t>注：很多专家学者认为中国外汇过多有问题，实际上，许多非洲国家正因为外汇过少而苦恼，外汇多并不是坏事，相反，它对我国的发展做出了巨大的贡献：</w:t>
      </w:r>
      <w:r>
        <w:rPr>
          <w:rFonts w:hint="eastAsia"/>
          <w:b/>
          <w:szCs w:val="21"/>
        </w:rPr>
        <w:t>1</w:t>
      </w:r>
      <w:r>
        <w:rPr>
          <w:rFonts w:hint="eastAsia"/>
          <w:b/>
          <w:szCs w:val="21"/>
        </w:rPr>
        <w:t>、引入外资，有利于工业化发展；</w:t>
      </w:r>
      <w:r>
        <w:rPr>
          <w:rFonts w:hint="eastAsia"/>
          <w:b/>
          <w:szCs w:val="21"/>
        </w:rPr>
        <w:t>2</w:t>
      </w:r>
      <w:r>
        <w:rPr>
          <w:rFonts w:hint="eastAsia"/>
          <w:b/>
          <w:szCs w:val="21"/>
        </w:rPr>
        <w:t>、推动产业改革，许多外资企业对产业规范的要求甚为严格，引入外资，有利于我国产业规范化，注重保护知识产权，及时发现我国发展问题，与时俱进，同国际接轨</w:t>
      </w:r>
      <w:r w:rsidR="004963B0">
        <w:rPr>
          <w:rFonts w:hint="eastAsia"/>
          <w:b/>
          <w:szCs w:val="21"/>
        </w:rPr>
        <w:t>；</w:t>
      </w:r>
      <w:r w:rsidR="004963B0">
        <w:rPr>
          <w:rFonts w:hint="eastAsia"/>
          <w:b/>
          <w:szCs w:val="21"/>
        </w:rPr>
        <w:t>3</w:t>
      </w:r>
      <w:r w:rsidR="004963B0">
        <w:rPr>
          <w:rFonts w:hint="eastAsia"/>
          <w:b/>
          <w:szCs w:val="21"/>
        </w:rPr>
        <w:t>、若没有足够的外汇，许多战略物资，如：石油、天然气等矿物无法进口，中国是资源消耗大国，全世界的资源源源不断的运往中国用于发展建设；</w:t>
      </w:r>
      <w:r w:rsidR="004963B0">
        <w:rPr>
          <w:rFonts w:hint="eastAsia"/>
          <w:b/>
          <w:szCs w:val="21"/>
        </w:rPr>
        <w:t>4</w:t>
      </w:r>
      <w:r w:rsidR="004963B0">
        <w:rPr>
          <w:rFonts w:hint="eastAsia"/>
          <w:b/>
          <w:szCs w:val="21"/>
        </w:rPr>
        <w:t>、中国与美国不同，美元是国际货币，无需进行外汇储备，只需印刷钞票即可，而中国则需要出口商品挣取外汇，用于进口。</w:t>
      </w:r>
    </w:p>
    <w:p w:rsidR="00D450E7" w:rsidRPr="00D450E7" w:rsidRDefault="00D450E7" w:rsidP="00D450E7">
      <w:pPr>
        <w:ind w:firstLineChars="200" w:firstLine="482"/>
        <w:jc w:val="left"/>
        <w:rPr>
          <w:b/>
          <w:sz w:val="24"/>
          <w:szCs w:val="24"/>
        </w:rPr>
      </w:pPr>
      <w:r w:rsidRPr="00D450E7">
        <w:rPr>
          <w:rFonts w:hint="eastAsia"/>
          <w:b/>
          <w:sz w:val="24"/>
          <w:szCs w:val="24"/>
        </w:rPr>
        <w:t>2.</w:t>
      </w:r>
      <w:r w:rsidRPr="00D450E7">
        <w:rPr>
          <w:rFonts w:hint="eastAsia"/>
          <w:b/>
          <w:sz w:val="24"/>
          <w:szCs w:val="24"/>
        </w:rPr>
        <w:t>实行汇率并轨与经常项目可兑换</w:t>
      </w:r>
    </w:p>
    <w:p w:rsidR="00D450E7" w:rsidRDefault="00D450E7" w:rsidP="00D450E7">
      <w:pPr>
        <w:jc w:val="left"/>
        <w:rPr>
          <w:sz w:val="24"/>
          <w:szCs w:val="24"/>
        </w:rPr>
      </w:pPr>
      <w:r>
        <w:rPr>
          <w:rFonts w:hint="eastAsia"/>
          <w:sz w:val="24"/>
          <w:szCs w:val="24"/>
        </w:rPr>
        <w:t>将官定汇率和外汇调剂市场的双重汇率并轨成统一的由银行间外汇市场决定的汇率；</w:t>
      </w:r>
    </w:p>
    <w:p w:rsidR="004963B0" w:rsidRDefault="004963B0" w:rsidP="00D450E7">
      <w:pPr>
        <w:jc w:val="left"/>
        <w:rPr>
          <w:sz w:val="24"/>
          <w:szCs w:val="24"/>
        </w:rPr>
      </w:pPr>
      <w:r>
        <w:rPr>
          <w:rFonts w:hint="eastAsia"/>
          <w:sz w:val="24"/>
          <w:szCs w:val="24"/>
        </w:rPr>
        <w:t>对外贸企业实行统一的结汇制，取消各类外汇留成，取消出口企业外汇上缴和额度管理制度；</w:t>
      </w:r>
    </w:p>
    <w:p w:rsidR="004963B0" w:rsidRDefault="004963B0" w:rsidP="00D450E7">
      <w:pPr>
        <w:jc w:val="left"/>
        <w:rPr>
          <w:sz w:val="24"/>
          <w:szCs w:val="24"/>
        </w:rPr>
      </w:pPr>
      <w:r>
        <w:rPr>
          <w:rFonts w:hint="eastAsia"/>
          <w:sz w:val="24"/>
          <w:szCs w:val="24"/>
        </w:rPr>
        <w:t>对进口等经常项目下的用汇凭有效实行售汇制度，取消用汇计划；</w:t>
      </w:r>
    </w:p>
    <w:p w:rsidR="004963B0" w:rsidRDefault="004963B0" w:rsidP="00D450E7">
      <w:pPr>
        <w:jc w:val="left"/>
        <w:rPr>
          <w:sz w:val="24"/>
          <w:szCs w:val="24"/>
        </w:rPr>
      </w:pPr>
      <w:r>
        <w:rPr>
          <w:rFonts w:hint="eastAsia"/>
          <w:sz w:val="24"/>
          <w:szCs w:val="24"/>
        </w:rPr>
        <w:t>于</w:t>
      </w:r>
      <w:r>
        <w:rPr>
          <w:rFonts w:hint="eastAsia"/>
          <w:sz w:val="24"/>
          <w:szCs w:val="24"/>
        </w:rPr>
        <w:t>1996</w:t>
      </w:r>
      <w:r>
        <w:rPr>
          <w:rFonts w:hint="eastAsia"/>
          <w:sz w:val="24"/>
          <w:szCs w:val="24"/>
        </w:rPr>
        <w:t>年</w:t>
      </w:r>
      <w:r>
        <w:rPr>
          <w:rFonts w:hint="eastAsia"/>
          <w:sz w:val="24"/>
          <w:szCs w:val="24"/>
        </w:rPr>
        <w:t>12</w:t>
      </w:r>
      <w:r>
        <w:rPr>
          <w:rFonts w:hint="eastAsia"/>
          <w:sz w:val="24"/>
          <w:szCs w:val="24"/>
        </w:rPr>
        <w:t>月</w:t>
      </w:r>
      <w:r>
        <w:rPr>
          <w:rFonts w:hint="eastAsia"/>
          <w:sz w:val="24"/>
          <w:szCs w:val="24"/>
        </w:rPr>
        <w:t>1</w:t>
      </w:r>
      <w:r>
        <w:rPr>
          <w:rFonts w:hint="eastAsia"/>
          <w:sz w:val="24"/>
          <w:szCs w:val="24"/>
        </w:rPr>
        <w:t>日实行人民币经常项目下的可兑换。</w:t>
      </w:r>
    </w:p>
    <w:p w:rsidR="004963B0" w:rsidRPr="00CE3B95" w:rsidRDefault="004963B0" w:rsidP="00CE3B95">
      <w:pPr>
        <w:ind w:firstLineChars="200" w:firstLine="482"/>
        <w:jc w:val="left"/>
        <w:rPr>
          <w:b/>
          <w:sz w:val="24"/>
          <w:szCs w:val="24"/>
        </w:rPr>
      </w:pPr>
      <w:r w:rsidRPr="00CE3B95">
        <w:rPr>
          <w:rFonts w:hint="eastAsia"/>
          <w:b/>
          <w:sz w:val="24"/>
          <w:szCs w:val="24"/>
        </w:rPr>
        <w:t>3.</w:t>
      </w:r>
      <w:r w:rsidRPr="00CE3B95">
        <w:rPr>
          <w:rFonts w:hint="eastAsia"/>
          <w:b/>
          <w:sz w:val="24"/>
          <w:szCs w:val="24"/>
        </w:rPr>
        <w:t>对外贸易快速增长</w:t>
      </w:r>
    </w:p>
    <w:p w:rsidR="004963B0" w:rsidRDefault="004963B0" w:rsidP="00D450E7">
      <w:pPr>
        <w:jc w:val="left"/>
        <w:rPr>
          <w:sz w:val="24"/>
          <w:szCs w:val="24"/>
        </w:rPr>
      </w:pPr>
      <w:r>
        <w:rPr>
          <w:rFonts w:hint="eastAsia"/>
          <w:sz w:val="24"/>
          <w:szCs w:val="24"/>
        </w:rPr>
        <w:t>这一阶段对外贸易快速增长。</w:t>
      </w:r>
      <w:r>
        <w:rPr>
          <w:rFonts w:hint="eastAsia"/>
          <w:sz w:val="24"/>
          <w:szCs w:val="24"/>
        </w:rPr>
        <w:t>1992</w:t>
      </w:r>
      <w:r>
        <w:rPr>
          <w:rFonts w:hint="eastAsia"/>
          <w:sz w:val="24"/>
          <w:szCs w:val="24"/>
        </w:rPr>
        <w:t>—</w:t>
      </w:r>
      <w:r>
        <w:rPr>
          <w:rFonts w:hint="eastAsia"/>
          <w:sz w:val="24"/>
          <w:szCs w:val="24"/>
        </w:rPr>
        <w:t>2001</w:t>
      </w:r>
      <w:r>
        <w:rPr>
          <w:rFonts w:hint="eastAsia"/>
          <w:sz w:val="24"/>
          <w:szCs w:val="24"/>
        </w:rPr>
        <w:t>年间，进出口总额从</w:t>
      </w:r>
      <w:r>
        <w:rPr>
          <w:rFonts w:hint="eastAsia"/>
          <w:sz w:val="24"/>
          <w:szCs w:val="24"/>
        </w:rPr>
        <w:t>1655.3</w:t>
      </w:r>
      <w:r>
        <w:rPr>
          <w:rFonts w:hint="eastAsia"/>
          <w:sz w:val="24"/>
          <w:szCs w:val="24"/>
        </w:rPr>
        <w:t>亿美元增加到</w:t>
      </w:r>
      <w:r>
        <w:rPr>
          <w:rFonts w:hint="eastAsia"/>
          <w:sz w:val="24"/>
          <w:szCs w:val="24"/>
        </w:rPr>
        <w:t>5096.5</w:t>
      </w:r>
      <w:r>
        <w:rPr>
          <w:rFonts w:hint="eastAsia"/>
          <w:sz w:val="24"/>
          <w:szCs w:val="24"/>
        </w:rPr>
        <w:t>亿美元，年均增长</w:t>
      </w:r>
      <w:r>
        <w:rPr>
          <w:rFonts w:hint="eastAsia"/>
          <w:sz w:val="24"/>
          <w:szCs w:val="24"/>
        </w:rPr>
        <w:t>13.3%</w:t>
      </w:r>
      <w:r>
        <w:rPr>
          <w:rFonts w:hint="eastAsia"/>
          <w:sz w:val="24"/>
          <w:szCs w:val="24"/>
        </w:rPr>
        <w:t>；其中出口额从</w:t>
      </w:r>
      <w:r>
        <w:rPr>
          <w:rFonts w:hint="eastAsia"/>
          <w:sz w:val="24"/>
          <w:szCs w:val="24"/>
        </w:rPr>
        <w:t>849.4</w:t>
      </w:r>
      <w:r>
        <w:rPr>
          <w:rFonts w:hint="eastAsia"/>
          <w:sz w:val="24"/>
          <w:szCs w:val="24"/>
        </w:rPr>
        <w:t>亿美元增长到</w:t>
      </w:r>
      <w:r>
        <w:rPr>
          <w:rFonts w:hint="eastAsia"/>
          <w:sz w:val="24"/>
          <w:szCs w:val="24"/>
        </w:rPr>
        <w:t>2661</w:t>
      </w:r>
      <w:r>
        <w:rPr>
          <w:rFonts w:hint="eastAsia"/>
          <w:sz w:val="24"/>
          <w:szCs w:val="24"/>
        </w:rPr>
        <w:t>亿美元，年均增长</w:t>
      </w:r>
      <w:r>
        <w:rPr>
          <w:rFonts w:hint="eastAsia"/>
          <w:sz w:val="24"/>
          <w:szCs w:val="24"/>
        </w:rPr>
        <w:t>13.5%</w:t>
      </w:r>
      <w:r>
        <w:rPr>
          <w:rFonts w:hint="eastAsia"/>
          <w:sz w:val="24"/>
          <w:szCs w:val="24"/>
        </w:rPr>
        <w:t>。</w:t>
      </w:r>
      <w:r>
        <w:rPr>
          <w:rFonts w:hint="eastAsia"/>
          <w:sz w:val="24"/>
          <w:szCs w:val="24"/>
        </w:rPr>
        <w:t>1998</w:t>
      </w:r>
      <w:r>
        <w:rPr>
          <w:rFonts w:hint="eastAsia"/>
          <w:sz w:val="24"/>
          <w:szCs w:val="24"/>
        </w:rPr>
        <w:t>年亚洲金融危机爆发前的五年，我国出口增长速度达到了</w:t>
      </w:r>
      <w:r>
        <w:rPr>
          <w:rFonts w:hint="eastAsia"/>
          <w:sz w:val="24"/>
          <w:szCs w:val="24"/>
        </w:rPr>
        <w:t>16.6%.</w:t>
      </w:r>
    </w:p>
    <w:p w:rsidR="004963B0" w:rsidRPr="003074AD" w:rsidRDefault="00CE3B95" w:rsidP="003074AD">
      <w:pPr>
        <w:ind w:firstLineChars="200" w:firstLine="482"/>
        <w:jc w:val="left"/>
        <w:rPr>
          <w:b/>
          <w:sz w:val="24"/>
          <w:szCs w:val="24"/>
        </w:rPr>
      </w:pPr>
      <w:r w:rsidRPr="003074AD">
        <w:rPr>
          <w:rFonts w:hint="eastAsia"/>
          <w:b/>
          <w:sz w:val="24"/>
          <w:szCs w:val="24"/>
        </w:rPr>
        <w:t>对外贸易快速增长</w:t>
      </w:r>
    </w:p>
    <w:p w:rsidR="003074AD" w:rsidRDefault="003074AD" w:rsidP="00D450E7">
      <w:pPr>
        <w:jc w:val="left"/>
        <w:rPr>
          <w:sz w:val="24"/>
          <w:szCs w:val="24"/>
        </w:rPr>
      </w:pPr>
      <w:r>
        <w:rPr>
          <w:rFonts w:hint="eastAsia"/>
          <w:sz w:val="24"/>
          <w:szCs w:val="24"/>
        </w:rPr>
        <w:t>按照现代企业制度改组国有对外经贸企业；</w:t>
      </w:r>
    </w:p>
    <w:p w:rsidR="003074AD" w:rsidRDefault="003074AD" w:rsidP="00D450E7">
      <w:pPr>
        <w:jc w:val="left"/>
        <w:rPr>
          <w:sz w:val="24"/>
          <w:szCs w:val="24"/>
        </w:rPr>
      </w:pPr>
      <w:r>
        <w:rPr>
          <w:rFonts w:hint="eastAsia"/>
          <w:sz w:val="24"/>
          <w:szCs w:val="24"/>
        </w:rPr>
        <w:t>国家主要运用汇率、税收和信贷等经济手段调节对外经济活动；</w:t>
      </w:r>
    </w:p>
    <w:p w:rsidR="003074AD" w:rsidRDefault="003074AD" w:rsidP="00D450E7">
      <w:pPr>
        <w:jc w:val="left"/>
        <w:rPr>
          <w:sz w:val="24"/>
          <w:szCs w:val="24"/>
        </w:rPr>
      </w:pPr>
      <w:r>
        <w:rPr>
          <w:rFonts w:hint="eastAsia"/>
          <w:sz w:val="24"/>
          <w:szCs w:val="24"/>
        </w:rPr>
        <w:t>完善出口退税制度；</w:t>
      </w:r>
    </w:p>
    <w:p w:rsidR="003074AD" w:rsidRDefault="003074AD" w:rsidP="00D450E7">
      <w:pPr>
        <w:jc w:val="left"/>
        <w:rPr>
          <w:sz w:val="24"/>
          <w:szCs w:val="24"/>
        </w:rPr>
      </w:pPr>
      <w:r>
        <w:rPr>
          <w:rFonts w:hint="eastAsia"/>
          <w:sz w:val="24"/>
          <w:szCs w:val="24"/>
        </w:rPr>
        <w:t>积极推进以质取胜和市场多元化战略；</w:t>
      </w:r>
    </w:p>
    <w:p w:rsidR="003074AD" w:rsidRDefault="003074AD" w:rsidP="00D450E7">
      <w:pPr>
        <w:jc w:val="left"/>
        <w:rPr>
          <w:sz w:val="24"/>
          <w:szCs w:val="24"/>
        </w:rPr>
      </w:pPr>
      <w:r>
        <w:rPr>
          <w:rFonts w:hint="eastAsia"/>
          <w:sz w:val="24"/>
          <w:szCs w:val="24"/>
        </w:rPr>
        <w:lastRenderedPageBreak/>
        <w:t>继续发展加工贸易（出口型外资）；</w:t>
      </w:r>
    </w:p>
    <w:p w:rsidR="003074AD" w:rsidRDefault="003074AD" w:rsidP="00D450E7">
      <w:pPr>
        <w:jc w:val="left"/>
        <w:rPr>
          <w:sz w:val="24"/>
          <w:szCs w:val="24"/>
        </w:rPr>
      </w:pPr>
      <w:r>
        <w:rPr>
          <w:rFonts w:hint="eastAsia"/>
          <w:sz w:val="24"/>
          <w:szCs w:val="24"/>
        </w:rPr>
        <w:t>从需求侧看：全球经济繁荣</w:t>
      </w:r>
      <w:r>
        <w:rPr>
          <w:rFonts w:hint="eastAsia"/>
          <w:sz w:val="24"/>
          <w:szCs w:val="24"/>
        </w:rPr>
        <w:t>+</w:t>
      </w:r>
      <w:r>
        <w:rPr>
          <w:rFonts w:hint="eastAsia"/>
          <w:sz w:val="24"/>
          <w:szCs w:val="24"/>
        </w:rPr>
        <w:t>人民币贬值效应；</w:t>
      </w:r>
    </w:p>
    <w:p w:rsidR="003074AD" w:rsidRPr="001C4CFA" w:rsidRDefault="003074AD" w:rsidP="001C4CFA">
      <w:pPr>
        <w:ind w:firstLineChars="200" w:firstLine="482"/>
        <w:jc w:val="left"/>
        <w:rPr>
          <w:b/>
          <w:sz w:val="24"/>
          <w:szCs w:val="24"/>
        </w:rPr>
      </w:pPr>
      <w:r w:rsidRPr="001C4CFA">
        <w:rPr>
          <w:rFonts w:hint="eastAsia"/>
          <w:b/>
          <w:sz w:val="24"/>
          <w:szCs w:val="24"/>
        </w:rPr>
        <w:t>4.</w:t>
      </w:r>
      <w:r w:rsidRPr="001C4CFA">
        <w:rPr>
          <w:rFonts w:hint="eastAsia"/>
          <w:b/>
          <w:sz w:val="24"/>
          <w:szCs w:val="24"/>
        </w:rPr>
        <w:t>落实“入世”承诺，以大开放促大改革</w:t>
      </w:r>
    </w:p>
    <w:p w:rsidR="003074AD" w:rsidRDefault="003074AD" w:rsidP="00D450E7">
      <w:pPr>
        <w:jc w:val="left"/>
        <w:rPr>
          <w:sz w:val="24"/>
          <w:szCs w:val="24"/>
        </w:rPr>
      </w:pPr>
      <w:r>
        <w:rPr>
          <w:rFonts w:hint="eastAsia"/>
          <w:sz w:val="24"/>
          <w:szCs w:val="24"/>
        </w:rPr>
        <w:t>按照承诺与</w:t>
      </w:r>
      <w:r>
        <w:rPr>
          <w:rFonts w:hint="eastAsia"/>
          <w:sz w:val="24"/>
          <w:szCs w:val="24"/>
        </w:rPr>
        <w:t>WTO</w:t>
      </w:r>
      <w:r>
        <w:rPr>
          <w:rFonts w:hint="eastAsia"/>
          <w:sz w:val="24"/>
          <w:szCs w:val="24"/>
        </w:rPr>
        <w:t>规则，修订法律法规；</w:t>
      </w:r>
    </w:p>
    <w:p w:rsidR="003074AD" w:rsidRDefault="003074AD" w:rsidP="00D450E7">
      <w:pPr>
        <w:jc w:val="left"/>
        <w:rPr>
          <w:sz w:val="24"/>
          <w:szCs w:val="24"/>
        </w:rPr>
      </w:pPr>
      <w:r>
        <w:rPr>
          <w:rFonts w:hint="eastAsia"/>
          <w:sz w:val="24"/>
          <w:szCs w:val="24"/>
        </w:rPr>
        <w:t>货物贸易领域：三年内放开外贸经营权；关税减让和关税配额；</w:t>
      </w:r>
      <w:r w:rsidR="00123139">
        <w:rPr>
          <w:rFonts w:hint="eastAsia"/>
          <w:sz w:val="24"/>
          <w:szCs w:val="24"/>
        </w:rPr>
        <w:t>取消非关税壁垒；对进口产品适用与</w:t>
      </w:r>
      <w:r w:rsidR="00123139">
        <w:rPr>
          <w:rFonts w:hint="eastAsia"/>
          <w:sz w:val="24"/>
          <w:szCs w:val="24"/>
        </w:rPr>
        <w:t>WTO</w:t>
      </w:r>
      <w:r w:rsidR="00123139">
        <w:rPr>
          <w:rFonts w:hint="eastAsia"/>
          <w:sz w:val="24"/>
          <w:szCs w:val="24"/>
        </w:rPr>
        <w:t>一致的反倾销反补贴规则；技术性贸易壁垒（</w:t>
      </w:r>
      <w:r w:rsidR="00123139">
        <w:rPr>
          <w:rFonts w:hint="eastAsia"/>
          <w:sz w:val="24"/>
          <w:szCs w:val="24"/>
        </w:rPr>
        <w:t>TBT</w:t>
      </w:r>
      <w:r w:rsidR="00123139">
        <w:rPr>
          <w:rFonts w:hint="eastAsia"/>
          <w:sz w:val="24"/>
          <w:szCs w:val="24"/>
        </w:rPr>
        <w:t>）及卫生与植物卫生措施（</w:t>
      </w:r>
      <w:r w:rsidR="00123139">
        <w:rPr>
          <w:rFonts w:hint="eastAsia"/>
          <w:sz w:val="24"/>
          <w:szCs w:val="24"/>
        </w:rPr>
        <w:t>SPS</w:t>
      </w:r>
      <w:r w:rsidR="00123139">
        <w:rPr>
          <w:rFonts w:hint="eastAsia"/>
          <w:sz w:val="24"/>
          <w:szCs w:val="24"/>
        </w:rPr>
        <w:t>）；</w:t>
      </w:r>
    </w:p>
    <w:p w:rsidR="00123139" w:rsidRDefault="00123139" w:rsidP="00D450E7">
      <w:pPr>
        <w:jc w:val="left"/>
        <w:rPr>
          <w:sz w:val="24"/>
          <w:szCs w:val="24"/>
        </w:rPr>
      </w:pPr>
      <w:r>
        <w:rPr>
          <w:rFonts w:hint="eastAsia"/>
          <w:sz w:val="24"/>
          <w:szCs w:val="24"/>
        </w:rPr>
        <w:t>服务贸易领域：中国签署</w:t>
      </w:r>
      <w:r>
        <w:rPr>
          <w:rFonts w:hint="eastAsia"/>
          <w:sz w:val="24"/>
          <w:szCs w:val="24"/>
        </w:rPr>
        <w:t>GATS</w:t>
      </w:r>
      <w:r>
        <w:rPr>
          <w:rFonts w:hint="eastAsia"/>
          <w:sz w:val="24"/>
          <w:szCs w:val="24"/>
        </w:rPr>
        <w:t>时，承诺对境外消费和跨境提供模式减少限制。在商业存在模式，在</w:t>
      </w:r>
      <w:r>
        <w:rPr>
          <w:rFonts w:hint="eastAsia"/>
          <w:sz w:val="24"/>
          <w:szCs w:val="24"/>
        </w:rPr>
        <w:t>WTO</w:t>
      </w:r>
      <w:r>
        <w:rPr>
          <w:rFonts w:hint="eastAsia"/>
          <w:sz w:val="24"/>
          <w:szCs w:val="24"/>
        </w:rPr>
        <w:t>服务贸易分类的</w:t>
      </w:r>
      <w:r>
        <w:rPr>
          <w:rFonts w:hint="eastAsia"/>
          <w:sz w:val="24"/>
          <w:szCs w:val="24"/>
        </w:rPr>
        <w:t>160</w:t>
      </w:r>
      <w:r>
        <w:rPr>
          <w:rFonts w:hint="eastAsia"/>
          <w:sz w:val="24"/>
          <w:szCs w:val="24"/>
        </w:rPr>
        <w:t>多个部门和分部门中，中国对</w:t>
      </w:r>
      <w:r>
        <w:rPr>
          <w:rFonts w:hint="eastAsia"/>
          <w:sz w:val="24"/>
          <w:szCs w:val="24"/>
        </w:rPr>
        <w:t>100</w:t>
      </w:r>
      <w:r>
        <w:rPr>
          <w:rFonts w:hint="eastAsia"/>
          <w:sz w:val="24"/>
          <w:szCs w:val="24"/>
        </w:rPr>
        <w:t>多个部门和分部门作出了开放承诺，占服务部门总数的</w:t>
      </w:r>
      <w:r>
        <w:rPr>
          <w:rFonts w:hint="eastAsia"/>
          <w:sz w:val="24"/>
          <w:szCs w:val="24"/>
        </w:rPr>
        <w:t>62.5%</w:t>
      </w:r>
      <w:r w:rsidR="00CB6C43">
        <w:rPr>
          <w:rFonts w:hint="eastAsia"/>
          <w:sz w:val="24"/>
          <w:szCs w:val="24"/>
        </w:rPr>
        <w:t>。</w:t>
      </w:r>
    </w:p>
    <w:p w:rsidR="009E4C42" w:rsidRPr="008D35D5" w:rsidRDefault="009E4C42" w:rsidP="008D35D5">
      <w:pPr>
        <w:ind w:firstLineChars="200" w:firstLine="422"/>
        <w:jc w:val="left"/>
        <w:rPr>
          <w:b/>
          <w:szCs w:val="21"/>
        </w:rPr>
      </w:pPr>
      <w:r w:rsidRPr="008D35D5">
        <w:rPr>
          <w:rFonts w:hint="eastAsia"/>
          <w:b/>
          <w:szCs w:val="21"/>
        </w:rPr>
        <w:t>注：经过多年的发展，我国从仅有</w:t>
      </w:r>
      <w:r w:rsidRPr="008D35D5">
        <w:rPr>
          <w:rFonts w:hint="eastAsia"/>
          <w:b/>
          <w:szCs w:val="21"/>
        </w:rPr>
        <w:t>10</w:t>
      </w:r>
      <w:r w:rsidRPr="008D35D5">
        <w:rPr>
          <w:rFonts w:hint="eastAsia"/>
          <w:b/>
          <w:szCs w:val="21"/>
        </w:rPr>
        <w:t>家可进出口的企业发展到目前拥有三四十万家企业可进出口</w:t>
      </w:r>
      <w:r w:rsidR="008D35D5" w:rsidRPr="008D35D5">
        <w:rPr>
          <w:rFonts w:hint="eastAsia"/>
          <w:b/>
          <w:szCs w:val="21"/>
        </w:rPr>
        <w:t>。</w:t>
      </w:r>
    </w:p>
    <w:p w:rsidR="008D35D5" w:rsidRDefault="008D35D5" w:rsidP="008D35D5">
      <w:pPr>
        <w:ind w:firstLineChars="200" w:firstLine="422"/>
        <w:jc w:val="left"/>
        <w:rPr>
          <w:b/>
          <w:szCs w:val="21"/>
        </w:rPr>
      </w:pPr>
      <w:r>
        <w:rPr>
          <w:rFonts w:hint="eastAsia"/>
          <w:b/>
          <w:szCs w:val="21"/>
        </w:rPr>
        <w:t>注：我国的关税：对于外资企业，如果它的目的在于内销，为了保护国内市场，我国采取高关税；对于外资企业，如果它的目的在于外销，为了鼓励它进驻我国，我国采取免税政策。这样做，在保护国内产业的同时，吸引了外资。</w:t>
      </w:r>
    </w:p>
    <w:p w:rsidR="008D35D5" w:rsidRDefault="008D35D5" w:rsidP="008D35D5">
      <w:pPr>
        <w:ind w:firstLineChars="200" w:firstLine="422"/>
        <w:jc w:val="left"/>
        <w:rPr>
          <w:b/>
          <w:szCs w:val="21"/>
        </w:rPr>
      </w:pPr>
      <w:r>
        <w:rPr>
          <w:rFonts w:hint="eastAsia"/>
          <w:b/>
          <w:szCs w:val="21"/>
        </w:rPr>
        <w:t>注：人民币的贬值对引入外资，发展经济有好处。</w:t>
      </w:r>
    </w:p>
    <w:p w:rsidR="008D35D5" w:rsidRDefault="008D35D5" w:rsidP="008D35D5">
      <w:pPr>
        <w:ind w:firstLineChars="200" w:firstLine="422"/>
        <w:jc w:val="left"/>
        <w:rPr>
          <w:b/>
          <w:szCs w:val="21"/>
        </w:rPr>
      </w:pPr>
      <w:r>
        <w:rPr>
          <w:rFonts w:hint="eastAsia"/>
          <w:b/>
          <w:szCs w:val="21"/>
        </w:rPr>
        <w:t>注：为了能够加入</w:t>
      </w:r>
      <w:r>
        <w:rPr>
          <w:rFonts w:hint="eastAsia"/>
          <w:b/>
          <w:szCs w:val="21"/>
        </w:rPr>
        <w:t>WTO</w:t>
      </w:r>
      <w:r>
        <w:rPr>
          <w:rFonts w:hint="eastAsia"/>
          <w:b/>
          <w:szCs w:val="21"/>
        </w:rPr>
        <w:t>，我国经过了多年的艰苦努力，其实多年的谈判过程就是一个改革过程。</w:t>
      </w:r>
    </w:p>
    <w:p w:rsidR="008D35D5" w:rsidRDefault="008D35D5" w:rsidP="008D35D5">
      <w:pPr>
        <w:ind w:firstLineChars="200" w:firstLine="422"/>
        <w:jc w:val="left"/>
        <w:rPr>
          <w:b/>
          <w:szCs w:val="21"/>
        </w:rPr>
      </w:pPr>
      <w:r>
        <w:rPr>
          <w:rFonts w:hint="eastAsia"/>
          <w:b/>
          <w:szCs w:val="21"/>
        </w:rPr>
        <w:t>注：我国目前服务业开放程度仍旧不足，制造业开放程度比较好。</w:t>
      </w:r>
    </w:p>
    <w:p w:rsidR="008D35D5" w:rsidRPr="008D35D5" w:rsidRDefault="008D35D5" w:rsidP="008D35D5">
      <w:pPr>
        <w:ind w:firstLineChars="200" w:firstLine="422"/>
        <w:jc w:val="left"/>
        <w:rPr>
          <w:b/>
          <w:szCs w:val="21"/>
        </w:rPr>
      </w:pPr>
      <w:r>
        <w:rPr>
          <w:rFonts w:hint="eastAsia"/>
          <w:b/>
          <w:szCs w:val="21"/>
        </w:rPr>
        <w:t>注：在</w:t>
      </w:r>
      <w:r>
        <w:rPr>
          <w:rFonts w:hint="eastAsia"/>
          <w:b/>
          <w:szCs w:val="21"/>
        </w:rPr>
        <w:t>90</w:t>
      </w:r>
      <w:r>
        <w:rPr>
          <w:rFonts w:hint="eastAsia"/>
          <w:b/>
          <w:szCs w:val="21"/>
        </w:rPr>
        <w:t>年代，全球仅有</w:t>
      </w:r>
      <w:r>
        <w:rPr>
          <w:rFonts w:hint="eastAsia"/>
          <w:b/>
          <w:szCs w:val="21"/>
        </w:rPr>
        <w:t>20</w:t>
      </w:r>
      <w:r>
        <w:rPr>
          <w:rFonts w:hint="eastAsia"/>
          <w:b/>
          <w:szCs w:val="21"/>
        </w:rPr>
        <w:t>个自贸区，现在全球共有</w:t>
      </w:r>
      <w:r>
        <w:rPr>
          <w:rFonts w:hint="eastAsia"/>
          <w:b/>
          <w:szCs w:val="21"/>
        </w:rPr>
        <w:t>450</w:t>
      </w:r>
      <w:r>
        <w:rPr>
          <w:rFonts w:hint="eastAsia"/>
          <w:b/>
          <w:szCs w:val="21"/>
        </w:rPr>
        <w:t>个自贸区。</w:t>
      </w:r>
    </w:p>
    <w:p w:rsidR="00CB6C43" w:rsidRPr="001C4CFA" w:rsidRDefault="00CB6C43" w:rsidP="001C4CFA">
      <w:pPr>
        <w:ind w:firstLineChars="200" w:firstLine="482"/>
        <w:jc w:val="left"/>
        <w:rPr>
          <w:b/>
          <w:sz w:val="24"/>
          <w:szCs w:val="24"/>
        </w:rPr>
      </w:pPr>
      <w:r w:rsidRPr="001C4CFA">
        <w:rPr>
          <w:rFonts w:hint="eastAsia"/>
          <w:b/>
          <w:sz w:val="24"/>
          <w:szCs w:val="24"/>
        </w:rPr>
        <w:t>5.</w:t>
      </w:r>
      <w:r w:rsidRPr="001C4CFA">
        <w:rPr>
          <w:rFonts w:hint="eastAsia"/>
          <w:b/>
          <w:sz w:val="24"/>
          <w:szCs w:val="24"/>
        </w:rPr>
        <w:t>启动区域经济合作，提出自由贸易战略</w:t>
      </w:r>
    </w:p>
    <w:p w:rsidR="00CB6C43" w:rsidRDefault="00CB6C43" w:rsidP="00D450E7">
      <w:pPr>
        <w:jc w:val="left"/>
        <w:rPr>
          <w:sz w:val="24"/>
          <w:szCs w:val="24"/>
        </w:rPr>
      </w:pPr>
      <w:r>
        <w:rPr>
          <w:rFonts w:hint="eastAsia"/>
          <w:sz w:val="24"/>
          <w:szCs w:val="24"/>
        </w:rPr>
        <w:t>2000</w:t>
      </w:r>
      <w:r>
        <w:rPr>
          <w:rFonts w:hint="eastAsia"/>
          <w:sz w:val="24"/>
          <w:szCs w:val="24"/>
        </w:rPr>
        <w:t>年</w:t>
      </w:r>
      <w:r>
        <w:rPr>
          <w:rFonts w:hint="eastAsia"/>
          <w:sz w:val="24"/>
          <w:szCs w:val="24"/>
        </w:rPr>
        <w:t>11</w:t>
      </w:r>
      <w:r>
        <w:rPr>
          <w:rFonts w:hint="eastAsia"/>
          <w:sz w:val="24"/>
          <w:szCs w:val="24"/>
        </w:rPr>
        <w:t>月，朱镕基在新加坡举行的第四次中国—东盟领导人会议上首次提出建立“中国—东盟自由贸易区”的构想（即“</w:t>
      </w:r>
      <w:r>
        <w:rPr>
          <w:rFonts w:hint="eastAsia"/>
          <w:sz w:val="24"/>
          <w:szCs w:val="24"/>
        </w:rPr>
        <w:t>10+1</w:t>
      </w:r>
      <w:r>
        <w:rPr>
          <w:rFonts w:hint="eastAsia"/>
          <w:sz w:val="24"/>
          <w:szCs w:val="24"/>
        </w:rPr>
        <w:t>”），并建议在中国—东盟经济贸易合作联合委员会框架下成立中国—东盟经济合作专家组，就中国与东盟建立自由贸易关系的可行性进行研究；</w:t>
      </w:r>
    </w:p>
    <w:p w:rsidR="00CB6C43" w:rsidRDefault="00CB6C43" w:rsidP="00D450E7">
      <w:pPr>
        <w:jc w:val="left"/>
        <w:rPr>
          <w:sz w:val="24"/>
          <w:szCs w:val="24"/>
        </w:rPr>
      </w:pPr>
      <w:r>
        <w:rPr>
          <w:rFonts w:hint="eastAsia"/>
          <w:sz w:val="24"/>
          <w:szCs w:val="24"/>
        </w:rPr>
        <w:t>2001</w:t>
      </w:r>
      <w:r>
        <w:rPr>
          <w:rFonts w:hint="eastAsia"/>
          <w:sz w:val="24"/>
          <w:szCs w:val="24"/>
        </w:rPr>
        <w:t>年</w:t>
      </w:r>
      <w:r>
        <w:rPr>
          <w:rFonts w:hint="eastAsia"/>
          <w:sz w:val="24"/>
          <w:szCs w:val="24"/>
        </w:rPr>
        <w:t>3</w:t>
      </w:r>
      <w:r>
        <w:rPr>
          <w:rFonts w:hint="eastAsia"/>
          <w:sz w:val="24"/>
          <w:szCs w:val="24"/>
        </w:rPr>
        <w:t>月，中国—东盟经济合作专家组在中国—东盟经济贸易合作联合委员会框架下正式成立。专家组围绕中国加入世界贸易组织的影响、中国与东盟建立自由贸易关系的两个议题进行了充分研究，建议中国和东盟用</w:t>
      </w:r>
      <w:r>
        <w:rPr>
          <w:rFonts w:hint="eastAsia"/>
          <w:sz w:val="24"/>
          <w:szCs w:val="24"/>
        </w:rPr>
        <w:t>10</w:t>
      </w:r>
      <w:r>
        <w:rPr>
          <w:rFonts w:hint="eastAsia"/>
          <w:sz w:val="24"/>
          <w:szCs w:val="24"/>
        </w:rPr>
        <w:t>年时间建立自由贸易区。这一建议于</w:t>
      </w:r>
      <w:r>
        <w:rPr>
          <w:rFonts w:hint="eastAsia"/>
          <w:sz w:val="24"/>
          <w:szCs w:val="24"/>
        </w:rPr>
        <w:t>2001</w:t>
      </w:r>
      <w:r>
        <w:rPr>
          <w:rFonts w:hint="eastAsia"/>
          <w:sz w:val="24"/>
          <w:szCs w:val="24"/>
        </w:rPr>
        <w:t>年</w:t>
      </w:r>
      <w:r>
        <w:rPr>
          <w:rFonts w:hint="eastAsia"/>
          <w:sz w:val="24"/>
          <w:szCs w:val="24"/>
        </w:rPr>
        <w:t>11</w:t>
      </w:r>
      <w:r>
        <w:rPr>
          <w:rFonts w:hint="eastAsia"/>
          <w:sz w:val="24"/>
          <w:szCs w:val="24"/>
        </w:rPr>
        <w:t>月，在文莱举行的第五次中国—东盟领导人会议上正式宣布；</w:t>
      </w:r>
    </w:p>
    <w:p w:rsidR="00CB6C43" w:rsidRDefault="00941FA5" w:rsidP="00D450E7">
      <w:pPr>
        <w:jc w:val="left"/>
        <w:rPr>
          <w:sz w:val="24"/>
          <w:szCs w:val="24"/>
        </w:rPr>
      </w:pPr>
      <w:r>
        <w:rPr>
          <w:rFonts w:hint="eastAsia"/>
          <w:sz w:val="24"/>
          <w:szCs w:val="24"/>
        </w:rPr>
        <w:t>2002</w:t>
      </w:r>
      <w:r>
        <w:rPr>
          <w:rFonts w:hint="eastAsia"/>
          <w:sz w:val="24"/>
          <w:szCs w:val="24"/>
        </w:rPr>
        <w:t>年</w:t>
      </w:r>
      <w:r>
        <w:rPr>
          <w:rFonts w:hint="eastAsia"/>
          <w:sz w:val="24"/>
          <w:szCs w:val="24"/>
        </w:rPr>
        <w:t>11</w:t>
      </w:r>
      <w:r>
        <w:rPr>
          <w:rFonts w:hint="eastAsia"/>
          <w:sz w:val="24"/>
          <w:szCs w:val="24"/>
        </w:rPr>
        <w:t>月，朱镕基和东盟</w:t>
      </w:r>
      <w:r>
        <w:rPr>
          <w:rFonts w:hint="eastAsia"/>
          <w:sz w:val="24"/>
          <w:szCs w:val="24"/>
        </w:rPr>
        <w:t>10</w:t>
      </w:r>
      <w:r>
        <w:rPr>
          <w:rFonts w:hint="eastAsia"/>
          <w:sz w:val="24"/>
          <w:szCs w:val="24"/>
        </w:rPr>
        <w:t>国领导人签署了《中国与东盟</w:t>
      </w:r>
      <w:r w:rsidR="001C4CFA">
        <w:rPr>
          <w:rFonts w:hint="eastAsia"/>
          <w:sz w:val="24"/>
          <w:szCs w:val="24"/>
        </w:rPr>
        <w:t>全面经济合作框架协议</w:t>
      </w:r>
      <w:r>
        <w:rPr>
          <w:rFonts w:hint="eastAsia"/>
          <w:sz w:val="24"/>
          <w:szCs w:val="24"/>
        </w:rPr>
        <w:t>》</w:t>
      </w:r>
      <w:r w:rsidR="001C4CFA">
        <w:rPr>
          <w:rFonts w:hint="eastAsia"/>
          <w:sz w:val="24"/>
          <w:szCs w:val="24"/>
        </w:rPr>
        <w:t>，决定到</w:t>
      </w:r>
      <w:r w:rsidR="001C4CFA">
        <w:rPr>
          <w:rFonts w:hint="eastAsia"/>
          <w:sz w:val="24"/>
          <w:szCs w:val="24"/>
        </w:rPr>
        <w:t>2010</w:t>
      </w:r>
      <w:r w:rsidR="001C4CFA">
        <w:rPr>
          <w:rFonts w:hint="eastAsia"/>
          <w:sz w:val="24"/>
          <w:szCs w:val="24"/>
        </w:rPr>
        <w:t>年建成中国—东盟自由贸易区。</w:t>
      </w:r>
    </w:p>
    <w:p w:rsidR="001C4CFA" w:rsidRPr="001C4CFA" w:rsidRDefault="001C4CFA" w:rsidP="001C4CFA">
      <w:pPr>
        <w:ind w:firstLineChars="200" w:firstLine="482"/>
        <w:jc w:val="left"/>
        <w:rPr>
          <w:b/>
          <w:sz w:val="24"/>
          <w:szCs w:val="24"/>
        </w:rPr>
      </w:pPr>
      <w:r w:rsidRPr="001C4CFA">
        <w:rPr>
          <w:rFonts w:hint="eastAsia"/>
          <w:b/>
          <w:sz w:val="24"/>
          <w:szCs w:val="24"/>
        </w:rPr>
        <w:t>中国东盟自贸区</w:t>
      </w:r>
    </w:p>
    <w:p w:rsidR="001C4CFA" w:rsidRDefault="001C4CFA" w:rsidP="00D450E7">
      <w:pPr>
        <w:jc w:val="left"/>
        <w:rPr>
          <w:sz w:val="24"/>
          <w:szCs w:val="24"/>
        </w:rPr>
      </w:pPr>
      <w:r>
        <w:rPr>
          <w:rFonts w:hint="eastAsia"/>
          <w:sz w:val="24"/>
          <w:szCs w:val="24"/>
        </w:rPr>
        <w:t>2004</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日，中国东盟自由贸易区的嫌弃成果——“早期收获计划”顺利实施；</w:t>
      </w:r>
    </w:p>
    <w:p w:rsidR="001C4CFA" w:rsidRDefault="001C4CFA" w:rsidP="00D450E7">
      <w:pPr>
        <w:jc w:val="left"/>
        <w:rPr>
          <w:sz w:val="24"/>
          <w:szCs w:val="24"/>
        </w:rPr>
      </w:pPr>
      <w:r>
        <w:rPr>
          <w:rFonts w:hint="eastAsia"/>
          <w:sz w:val="24"/>
          <w:szCs w:val="24"/>
        </w:rPr>
        <w:t>2004</w:t>
      </w:r>
      <w:r>
        <w:rPr>
          <w:rFonts w:hint="eastAsia"/>
          <w:sz w:val="24"/>
          <w:szCs w:val="24"/>
        </w:rPr>
        <w:t>年</w:t>
      </w:r>
      <w:r>
        <w:rPr>
          <w:rFonts w:hint="eastAsia"/>
          <w:sz w:val="24"/>
          <w:szCs w:val="24"/>
        </w:rPr>
        <w:t>11</w:t>
      </w:r>
      <w:r>
        <w:rPr>
          <w:rFonts w:hint="eastAsia"/>
          <w:sz w:val="24"/>
          <w:szCs w:val="24"/>
        </w:rPr>
        <w:t>月，双方签署自由贸易区《货物贸易协定》，并于</w:t>
      </w:r>
      <w:r>
        <w:rPr>
          <w:rFonts w:hint="eastAsia"/>
          <w:sz w:val="24"/>
          <w:szCs w:val="24"/>
        </w:rPr>
        <w:t>2005</w:t>
      </w:r>
      <w:r>
        <w:rPr>
          <w:rFonts w:hint="eastAsia"/>
          <w:sz w:val="24"/>
          <w:szCs w:val="24"/>
        </w:rPr>
        <w:t>年</w:t>
      </w:r>
      <w:r>
        <w:rPr>
          <w:rFonts w:hint="eastAsia"/>
          <w:sz w:val="24"/>
          <w:szCs w:val="24"/>
        </w:rPr>
        <w:t>7</w:t>
      </w:r>
      <w:r>
        <w:rPr>
          <w:rFonts w:hint="eastAsia"/>
          <w:sz w:val="24"/>
          <w:szCs w:val="24"/>
        </w:rPr>
        <w:t>月开始相互实施全面降税；</w:t>
      </w:r>
    </w:p>
    <w:p w:rsidR="001C4CFA" w:rsidRDefault="001C4CFA" w:rsidP="00D450E7">
      <w:pPr>
        <w:jc w:val="left"/>
        <w:rPr>
          <w:sz w:val="24"/>
          <w:szCs w:val="24"/>
        </w:rPr>
      </w:pPr>
      <w:r>
        <w:rPr>
          <w:rFonts w:hint="eastAsia"/>
          <w:sz w:val="24"/>
          <w:szCs w:val="24"/>
        </w:rPr>
        <w:t>2007</w:t>
      </w:r>
      <w:r>
        <w:rPr>
          <w:rFonts w:hint="eastAsia"/>
          <w:sz w:val="24"/>
          <w:szCs w:val="24"/>
        </w:rPr>
        <w:t>年</w:t>
      </w:r>
      <w:r>
        <w:rPr>
          <w:rFonts w:hint="eastAsia"/>
          <w:sz w:val="24"/>
          <w:szCs w:val="24"/>
        </w:rPr>
        <w:t>1</w:t>
      </w:r>
      <w:r>
        <w:rPr>
          <w:rFonts w:hint="eastAsia"/>
          <w:sz w:val="24"/>
          <w:szCs w:val="24"/>
        </w:rPr>
        <w:t>月，双方又签署了自由贸易区《服务贸易协定》，并于</w:t>
      </w:r>
      <w:r>
        <w:rPr>
          <w:rFonts w:hint="eastAsia"/>
          <w:sz w:val="24"/>
          <w:szCs w:val="24"/>
        </w:rPr>
        <w:t>7</w:t>
      </w:r>
      <w:r>
        <w:rPr>
          <w:rFonts w:hint="eastAsia"/>
          <w:sz w:val="24"/>
          <w:szCs w:val="24"/>
        </w:rPr>
        <w:t>月顺利实施。</w:t>
      </w:r>
    </w:p>
    <w:p w:rsidR="001C4CFA" w:rsidRPr="005F6BE7" w:rsidRDefault="005F6BE7" w:rsidP="005F6BE7">
      <w:pPr>
        <w:ind w:firstLineChars="200" w:firstLine="482"/>
        <w:jc w:val="left"/>
        <w:rPr>
          <w:b/>
          <w:sz w:val="24"/>
          <w:szCs w:val="24"/>
        </w:rPr>
      </w:pPr>
      <w:r w:rsidRPr="005F6BE7">
        <w:rPr>
          <w:rFonts w:hint="eastAsia"/>
          <w:b/>
          <w:sz w:val="24"/>
          <w:szCs w:val="24"/>
        </w:rPr>
        <w:t>经验与启示</w:t>
      </w:r>
    </w:p>
    <w:p w:rsidR="005F6BE7" w:rsidRDefault="005F6BE7" w:rsidP="00D450E7">
      <w:pPr>
        <w:jc w:val="left"/>
        <w:rPr>
          <w:sz w:val="24"/>
          <w:szCs w:val="24"/>
        </w:rPr>
      </w:pPr>
      <w:r>
        <w:rPr>
          <w:rFonts w:hint="eastAsia"/>
          <w:sz w:val="24"/>
          <w:szCs w:val="24"/>
        </w:rPr>
        <w:t>坚持对外开放是全球化时代的要求；</w:t>
      </w:r>
    </w:p>
    <w:p w:rsidR="005F6BE7" w:rsidRDefault="005F6BE7" w:rsidP="00D450E7">
      <w:pPr>
        <w:jc w:val="left"/>
        <w:rPr>
          <w:sz w:val="24"/>
          <w:szCs w:val="24"/>
        </w:rPr>
      </w:pPr>
      <w:r>
        <w:rPr>
          <w:rFonts w:hint="eastAsia"/>
          <w:sz w:val="24"/>
          <w:szCs w:val="24"/>
        </w:rPr>
        <w:t>成功的对外开放要靠成功的开放战略，才能趋利避害；</w:t>
      </w:r>
    </w:p>
    <w:p w:rsidR="005F6BE7" w:rsidRDefault="005F6BE7" w:rsidP="00D450E7">
      <w:pPr>
        <w:jc w:val="left"/>
        <w:rPr>
          <w:sz w:val="24"/>
          <w:szCs w:val="24"/>
        </w:rPr>
      </w:pPr>
      <w:r>
        <w:rPr>
          <w:rFonts w:hint="eastAsia"/>
          <w:sz w:val="24"/>
          <w:szCs w:val="24"/>
        </w:rPr>
        <w:t>开放战略必须与时俱进，既不能闭关锁国，也不能一开了之；既不能僵化不前，也不能盲目冒进。</w:t>
      </w:r>
    </w:p>
    <w:p w:rsidR="00EC7710" w:rsidRPr="00EC7710" w:rsidRDefault="00EC7710" w:rsidP="00EC7710">
      <w:pPr>
        <w:ind w:firstLineChars="200" w:firstLine="422"/>
        <w:jc w:val="left"/>
        <w:rPr>
          <w:b/>
          <w:szCs w:val="21"/>
        </w:rPr>
      </w:pPr>
      <w:r w:rsidRPr="00EC7710">
        <w:rPr>
          <w:rFonts w:hint="eastAsia"/>
          <w:b/>
          <w:szCs w:val="21"/>
        </w:rPr>
        <w:t>注：在世界各国的评论中，中国是改革开放国家中，少部分受益较多的国家；非洲许</w:t>
      </w:r>
      <w:r w:rsidRPr="00EC7710">
        <w:rPr>
          <w:rFonts w:hint="eastAsia"/>
          <w:b/>
          <w:szCs w:val="21"/>
        </w:rPr>
        <w:lastRenderedPageBreak/>
        <w:t>多国家比中国开放程度还要高，但是效果却不明显，可见开放一定要有正确的战略眼光，否则就会适得其反。</w:t>
      </w:r>
    </w:p>
    <w:p w:rsidR="005F6BE7" w:rsidRPr="00095FFD" w:rsidRDefault="005F6BE7" w:rsidP="00095FFD">
      <w:pPr>
        <w:ind w:firstLineChars="200" w:firstLine="482"/>
        <w:jc w:val="left"/>
        <w:rPr>
          <w:b/>
          <w:sz w:val="24"/>
          <w:szCs w:val="24"/>
        </w:rPr>
      </w:pPr>
      <w:r w:rsidRPr="00095FFD">
        <w:rPr>
          <w:rFonts w:hint="eastAsia"/>
          <w:b/>
          <w:sz w:val="24"/>
          <w:szCs w:val="24"/>
        </w:rPr>
        <w:t>未来我国对外开放面临新形势</w:t>
      </w:r>
    </w:p>
    <w:p w:rsidR="005F6BE7" w:rsidRDefault="005F6BE7" w:rsidP="00D450E7">
      <w:pPr>
        <w:jc w:val="left"/>
        <w:rPr>
          <w:sz w:val="24"/>
          <w:szCs w:val="24"/>
        </w:rPr>
      </w:pPr>
      <w:r>
        <w:rPr>
          <w:rFonts w:hint="eastAsia"/>
          <w:sz w:val="24"/>
          <w:szCs w:val="24"/>
        </w:rPr>
        <w:t>全球经济处于危机后的调整修复期；</w:t>
      </w:r>
    </w:p>
    <w:p w:rsidR="005F6BE7" w:rsidRDefault="005F6BE7" w:rsidP="00D450E7">
      <w:pPr>
        <w:jc w:val="left"/>
        <w:rPr>
          <w:sz w:val="24"/>
          <w:szCs w:val="24"/>
        </w:rPr>
      </w:pPr>
      <w:r>
        <w:rPr>
          <w:rFonts w:hint="eastAsia"/>
          <w:sz w:val="24"/>
          <w:szCs w:val="24"/>
        </w:rPr>
        <w:t>全球经济治理变革与新一轮经贸规则的密集构造期；</w:t>
      </w:r>
    </w:p>
    <w:p w:rsidR="005F6BE7" w:rsidRDefault="005F6BE7" w:rsidP="00D450E7">
      <w:pPr>
        <w:jc w:val="left"/>
        <w:rPr>
          <w:sz w:val="24"/>
          <w:szCs w:val="24"/>
        </w:rPr>
      </w:pPr>
      <w:r>
        <w:rPr>
          <w:rFonts w:hint="eastAsia"/>
          <w:sz w:val="24"/>
          <w:szCs w:val="24"/>
        </w:rPr>
        <w:t>中国对外经济关系的转换期。</w:t>
      </w:r>
    </w:p>
    <w:p w:rsidR="00095FFD" w:rsidRPr="00634614" w:rsidRDefault="00095FFD" w:rsidP="00634614">
      <w:pPr>
        <w:ind w:firstLineChars="200" w:firstLine="482"/>
        <w:jc w:val="left"/>
        <w:rPr>
          <w:b/>
          <w:sz w:val="24"/>
          <w:szCs w:val="24"/>
        </w:rPr>
      </w:pPr>
      <w:r w:rsidRPr="00634614">
        <w:rPr>
          <w:rFonts w:hint="eastAsia"/>
          <w:b/>
          <w:sz w:val="24"/>
          <w:szCs w:val="24"/>
        </w:rPr>
        <w:t>国际环境的新挑战</w:t>
      </w:r>
    </w:p>
    <w:p w:rsidR="00095FFD" w:rsidRDefault="00095FFD" w:rsidP="00D450E7">
      <w:pPr>
        <w:jc w:val="left"/>
        <w:rPr>
          <w:sz w:val="24"/>
          <w:szCs w:val="24"/>
        </w:rPr>
      </w:pPr>
      <w:r>
        <w:rPr>
          <w:rFonts w:hint="eastAsia"/>
          <w:sz w:val="24"/>
          <w:szCs w:val="24"/>
        </w:rPr>
        <w:t>外需低迷，竞争加剧</w:t>
      </w:r>
      <w:r w:rsidR="00634614">
        <w:rPr>
          <w:rFonts w:hint="eastAsia"/>
          <w:sz w:val="24"/>
          <w:szCs w:val="24"/>
        </w:rPr>
        <w:t>；</w:t>
      </w:r>
    </w:p>
    <w:p w:rsidR="00095FFD" w:rsidRDefault="00095FFD" w:rsidP="00D450E7">
      <w:pPr>
        <w:jc w:val="left"/>
        <w:rPr>
          <w:sz w:val="24"/>
          <w:szCs w:val="24"/>
        </w:rPr>
      </w:pPr>
      <w:r>
        <w:rPr>
          <w:rFonts w:hint="eastAsia"/>
          <w:sz w:val="24"/>
          <w:szCs w:val="24"/>
        </w:rPr>
        <w:t>双边贸易失衡与保护主义</w:t>
      </w:r>
      <w:r w:rsidR="00634614">
        <w:rPr>
          <w:rFonts w:hint="eastAsia"/>
          <w:sz w:val="24"/>
          <w:szCs w:val="24"/>
        </w:rPr>
        <w:t>；</w:t>
      </w:r>
    </w:p>
    <w:p w:rsidR="00095FFD" w:rsidRDefault="00095FFD" w:rsidP="00D450E7">
      <w:pPr>
        <w:jc w:val="left"/>
        <w:rPr>
          <w:sz w:val="24"/>
          <w:szCs w:val="24"/>
        </w:rPr>
      </w:pPr>
      <w:r>
        <w:rPr>
          <w:rFonts w:hint="eastAsia"/>
          <w:sz w:val="24"/>
          <w:szCs w:val="24"/>
        </w:rPr>
        <w:t>增长格局调整，金融风险增加</w:t>
      </w:r>
      <w:r w:rsidR="00634614">
        <w:rPr>
          <w:rFonts w:hint="eastAsia"/>
          <w:sz w:val="24"/>
          <w:szCs w:val="24"/>
        </w:rPr>
        <w:t>；</w:t>
      </w:r>
    </w:p>
    <w:p w:rsidR="00095FFD" w:rsidRDefault="00634614" w:rsidP="00D450E7">
      <w:pPr>
        <w:jc w:val="left"/>
        <w:rPr>
          <w:sz w:val="24"/>
          <w:szCs w:val="24"/>
        </w:rPr>
      </w:pPr>
      <w:r>
        <w:rPr>
          <w:rFonts w:hint="eastAsia"/>
          <w:sz w:val="24"/>
          <w:szCs w:val="24"/>
        </w:rPr>
        <w:t>全球经济治理与规则调整；</w:t>
      </w:r>
    </w:p>
    <w:p w:rsidR="00634614" w:rsidRDefault="00634614" w:rsidP="00D450E7">
      <w:pPr>
        <w:jc w:val="left"/>
        <w:rPr>
          <w:sz w:val="24"/>
          <w:szCs w:val="24"/>
        </w:rPr>
      </w:pPr>
      <w:r>
        <w:rPr>
          <w:rFonts w:hint="eastAsia"/>
          <w:sz w:val="24"/>
          <w:szCs w:val="24"/>
        </w:rPr>
        <w:t>中国机遇论、威胁论、崩溃交织，国际环境日益复杂。</w:t>
      </w:r>
    </w:p>
    <w:p w:rsidR="00634614" w:rsidRPr="00634614" w:rsidRDefault="00634614" w:rsidP="00634614">
      <w:pPr>
        <w:ind w:firstLineChars="200" w:firstLine="482"/>
        <w:jc w:val="left"/>
        <w:rPr>
          <w:b/>
          <w:sz w:val="24"/>
          <w:szCs w:val="24"/>
        </w:rPr>
      </w:pPr>
      <w:r w:rsidRPr="00634614">
        <w:rPr>
          <w:rFonts w:hint="eastAsia"/>
          <w:b/>
          <w:sz w:val="24"/>
          <w:szCs w:val="24"/>
        </w:rPr>
        <w:t>战略机遇期的新内涵：促升级</w:t>
      </w:r>
    </w:p>
    <w:p w:rsidR="00634614" w:rsidRDefault="00634614" w:rsidP="00D450E7">
      <w:pPr>
        <w:jc w:val="left"/>
        <w:rPr>
          <w:sz w:val="24"/>
          <w:szCs w:val="24"/>
        </w:rPr>
      </w:pPr>
      <w:r>
        <w:rPr>
          <w:rFonts w:hint="eastAsia"/>
          <w:sz w:val="24"/>
          <w:szCs w:val="24"/>
        </w:rPr>
        <w:t>和平与发展是主流；</w:t>
      </w:r>
    </w:p>
    <w:p w:rsidR="00634614" w:rsidRDefault="00634614" w:rsidP="00D450E7">
      <w:pPr>
        <w:jc w:val="left"/>
        <w:rPr>
          <w:sz w:val="24"/>
          <w:szCs w:val="24"/>
        </w:rPr>
      </w:pPr>
      <w:r>
        <w:rPr>
          <w:rFonts w:hint="eastAsia"/>
          <w:sz w:val="24"/>
          <w:szCs w:val="24"/>
        </w:rPr>
        <w:t>新技术革命与产业变革蓄势待发；</w:t>
      </w:r>
    </w:p>
    <w:p w:rsidR="00634614" w:rsidRDefault="00634614" w:rsidP="00D450E7">
      <w:pPr>
        <w:jc w:val="left"/>
        <w:rPr>
          <w:sz w:val="24"/>
          <w:szCs w:val="24"/>
        </w:rPr>
      </w:pPr>
      <w:r>
        <w:rPr>
          <w:rFonts w:hint="eastAsia"/>
          <w:sz w:val="24"/>
          <w:szCs w:val="24"/>
        </w:rPr>
        <w:t>基础设施热潮有利于出口结构升级；</w:t>
      </w:r>
    </w:p>
    <w:p w:rsidR="00634614" w:rsidRDefault="00634614" w:rsidP="00D450E7">
      <w:pPr>
        <w:jc w:val="left"/>
        <w:rPr>
          <w:sz w:val="24"/>
          <w:szCs w:val="24"/>
        </w:rPr>
      </w:pPr>
      <w:r>
        <w:rPr>
          <w:rFonts w:hint="eastAsia"/>
          <w:sz w:val="24"/>
          <w:szCs w:val="24"/>
        </w:rPr>
        <w:t>海外并购；</w:t>
      </w:r>
    </w:p>
    <w:p w:rsidR="00634614" w:rsidRDefault="00634614" w:rsidP="00D450E7">
      <w:pPr>
        <w:jc w:val="left"/>
        <w:rPr>
          <w:sz w:val="24"/>
          <w:szCs w:val="24"/>
        </w:rPr>
      </w:pPr>
      <w:r>
        <w:rPr>
          <w:rFonts w:hint="eastAsia"/>
          <w:sz w:val="24"/>
          <w:szCs w:val="24"/>
        </w:rPr>
        <w:t>人才与高端产业引进；</w:t>
      </w:r>
    </w:p>
    <w:p w:rsidR="00634614" w:rsidRPr="00634614" w:rsidRDefault="00634614" w:rsidP="00634614">
      <w:pPr>
        <w:ind w:firstLineChars="200" w:firstLine="482"/>
        <w:jc w:val="left"/>
        <w:rPr>
          <w:b/>
          <w:sz w:val="24"/>
          <w:szCs w:val="24"/>
        </w:rPr>
      </w:pPr>
      <w:r w:rsidRPr="00634614">
        <w:rPr>
          <w:rFonts w:hint="eastAsia"/>
          <w:b/>
          <w:sz w:val="24"/>
          <w:szCs w:val="24"/>
        </w:rPr>
        <w:t>参与全球竞争新优势</w:t>
      </w:r>
    </w:p>
    <w:p w:rsidR="00634614" w:rsidRDefault="00634614" w:rsidP="00D450E7">
      <w:pPr>
        <w:jc w:val="left"/>
        <w:rPr>
          <w:sz w:val="24"/>
          <w:szCs w:val="24"/>
        </w:rPr>
      </w:pPr>
      <w:r>
        <w:rPr>
          <w:rFonts w:hint="eastAsia"/>
          <w:sz w:val="24"/>
          <w:szCs w:val="24"/>
        </w:rPr>
        <w:t>低成本劳动力优势渐弱；</w:t>
      </w:r>
    </w:p>
    <w:p w:rsidR="00634614" w:rsidRDefault="00634614" w:rsidP="00D450E7">
      <w:pPr>
        <w:jc w:val="left"/>
        <w:rPr>
          <w:sz w:val="24"/>
          <w:szCs w:val="24"/>
        </w:rPr>
      </w:pPr>
      <w:r>
        <w:rPr>
          <w:rFonts w:hint="eastAsia"/>
          <w:sz w:val="24"/>
          <w:szCs w:val="24"/>
        </w:rPr>
        <w:t>新优势显现：本土大市场（研发与品牌）、人力资源、产业配套（例如：大疆无人机）、基础设施。</w:t>
      </w:r>
    </w:p>
    <w:p w:rsidR="00634614" w:rsidRPr="005E7F39" w:rsidRDefault="00634614" w:rsidP="005E7F39">
      <w:pPr>
        <w:ind w:firstLineChars="200" w:firstLine="482"/>
        <w:jc w:val="left"/>
        <w:rPr>
          <w:b/>
          <w:sz w:val="24"/>
          <w:szCs w:val="24"/>
        </w:rPr>
      </w:pPr>
      <w:r w:rsidRPr="005E7F39">
        <w:rPr>
          <w:rFonts w:hint="eastAsia"/>
          <w:b/>
          <w:sz w:val="24"/>
          <w:szCs w:val="24"/>
        </w:rPr>
        <w:t>对外开放新战略</w:t>
      </w:r>
    </w:p>
    <w:p w:rsidR="00634614" w:rsidRDefault="00634614" w:rsidP="00D450E7">
      <w:pPr>
        <w:jc w:val="left"/>
        <w:rPr>
          <w:sz w:val="24"/>
          <w:szCs w:val="24"/>
        </w:rPr>
      </w:pPr>
      <w:r>
        <w:rPr>
          <w:rFonts w:hint="eastAsia"/>
          <w:sz w:val="24"/>
          <w:szCs w:val="24"/>
        </w:rPr>
        <w:t>新目标：新兴大国竞争力升级战略；</w:t>
      </w:r>
    </w:p>
    <w:p w:rsidR="00634614" w:rsidRDefault="00634614" w:rsidP="00D450E7">
      <w:pPr>
        <w:jc w:val="left"/>
        <w:rPr>
          <w:sz w:val="24"/>
          <w:szCs w:val="24"/>
        </w:rPr>
      </w:pPr>
      <w:r>
        <w:rPr>
          <w:rFonts w:hint="eastAsia"/>
          <w:sz w:val="24"/>
          <w:szCs w:val="24"/>
        </w:rPr>
        <w:t>新目标：国际竞争力升级与实现互利共赢；</w:t>
      </w:r>
    </w:p>
    <w:p w:rsidR="00634614" w:rsidRDefault="00634614" w:rsidP="00D450E7">
      <w:pPr>
        <w:jc w:val="left"/>
        <w:rPr>
          <w:sz w:val="24"/>
          <w:szCs w:val="24"/>
        </w:rPr>
      </w:pPr>
      <w:r>
        <w:rPr>
          <w:rFonts w:hint="eastAsia"/>
          <w:sz w:val="24"/>
          <w:szCs w:val="24"/>
        </w:rPr>
        <w:t>战略重点与举措；</w:t>
      </w:r>
    </w:p>
    <w:p w:rsidR="00634614" w:rsidRDefault="005E7F39" w:rsidP="00D450E7">
      <w:pPr>
        <w:jc w:val="left"/>
        <w:rPr>
          <w:sz w:val="24"/>
          <w:szCs w:val="24"/>
        </w:rPr>
      </w:pPr>
      <w:r>
        <w:rPr>
          <w:rFonts w:hint="eastAsia"/>
          <w:sz w:val="24"/>
          <w:szCs w:val="24"/>
        </w:rPr>
        <w:t>形成国际竞争新优势；</w:t>
      </w:r>
    </w:p>
    <w:p w:rsidR="005E7F39" w:rsidRDefault="005E7F39" w:rsidP="00D450E7">
      <w:pPr>
        <w:jc w:val="left"/>
        <w:rPr>
          <w:sz w:val="24"/>
          <w:szCs w:val="24"/>
        </w:rPr>
      </w:pPr>
      <w:r>
        <w:rPr>
          <w:rFonts w:hint="eastAsia"/>
          <w:sz w:val="24"/>
          <w:szCs w:val="24"/>
        </w:rPr>
        <w:t>构建对外开放新格局；</w:t>
      </w:r>
    </w:p>
    <w:p w:rsidR="005E7F39" w:rsidRDefault="005E7F39" w:rsidP="00D450E7">
      <w:pPr>
        <w:jc w:val="left"/>
        <w:rPr>
          <w:sz w:val="24"/>
          <w:szCs w:val="24"/>
        </w:rPr>
      </w:pPr>
      <w:r>
        <w:rPr>
          <w:rFonts w:hint="eastAsia"/>
          <w:sz w:val="24"/>
          <w:szCs w:val="24"/>
        </w:rPr>
        <w:t>构造开放型经济新体制，以开放促改革；</w:t>
      </w:r>
    </w:p>
    <w:p w:rsidR="005E7F39" w:rsidRDefault="005E7F39" w:rsidP="00D450E7">
      <w:pPr>
        <w:jc w:val="left"/>
        <w:rPr>
          <w:sz w:val="24"/>
          <w:szCs w:val="24"/>
        </w:rPr>
      </w:pPr>
      <w:r>
        <w:rPr>
          <w:rFonts w:hint="eastAsia"/>
          <w:sz w:val="24"/>
          <w:szCs w:val="24"/>
        </w:rPr>
        <w:t>积极参与国际治理，实现合作共赢（多边、区域、双边、一带一路）；</w:t>
      </w:r>
    </w:p>
    <w:p w:rsidR="005E7F39" w:rsidRDefault="005E7F39" w:rsidP="00D450E7">
      <w:pPr>
        <w:jc w:val="left"/>
        <w:rPr>
          <w:sz w:val="24"/>
          <w:szCs w:val="24"/>
        </w:rPr>
      </w:pPr>
      <w:r>
        <w:rPr>
          <w:rFonts w:hint="eastAsia"/>
          <w:sz w:val="24"/>
          <w:szCs w:val="24"/>
        </w:rPr>
        <w:t>保证金融安全与资源安全。</w:t>
      </w:r>
    </w:p>
    <w:p w:rsidR="00F24660" w:rsidRDefault="00F24660" w:rsidP="00D450E7">
      <w:pPr>
        <w:jc w:val="left"/>
        <w:rPr>
          <w:sz w:val="24"/>
          <w:szCs w:val="24"/>
        </w:rPr>
      </w:pPr>
    </w:p>
    <w:p w:rsidR="00F24660" w:rsidRDefault="00F24660" w:rsidP="00D450E7">
      <w:pPr>
        <w:jc w:val="left"/>
        <w:rPr>
          <w:sz w:val="24"/>
          <w:szCs w:val="24"/>
        </w:rPr>
      </w:pPr>
    </w:p>
    <w:p w:rsidR="00F24660" w:rsidRPr="005E7F39" w:rsidRDefault="00F24660" w:rsidP="00D450E7">
      <w:pPr>
        <w:jc w:val="left"/>
        <w:rPr>
          <w:sz w:val="24"/>
          <w:szCs w:val="24"/>
        </w:rPr>
      </w:pPr>
      <w:r>
        <w:rPr>
          <w:rFonts w:hint="eastAsia"/>
          <w:sz w:val="24"/>
          <w:szCs w:val="24"/>
        </w:rPr>
        <w:t>Note</w:t>
      </w:r>
      <w:r>
        <w:rPr>
          <w:rFonts w:hint="eastAsia"/>
          <w:sz w:val="24"/>
          <w:szCs w:val="24"/>
        </w:rPr>
        <w:t>：内容中，“注：”后面的内容课件里没有，全是老师口述的。</w:t>
      </w:r>
    </w:p>
    <w:sectPr w:rsidR="00F24660" w:rsidRPr="005E7F39" w:rsidSect="001B4C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7D8" w:rsidRDefault="00B317D8" w:rsidP="004963B0">
      <w:r>
        <w:separator/>
      </w:r>
    </w:p>
  </w:endnote>
  <w:endnote w:type="continuationSeparator" w:id="1">
    <w:p w:rsidR="00B317D8" w:rsidRDefault="00B317D8" w:rsidP="004963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7D8" w:rsidRDefault="00B317D8" w:rsidP="004963B0">
      <w:r>
        <w:separator/>
      </w:r>
    </w:p>
  </w:footnote>
  <w:footnote w:type="continuationSeparator" w:id="1">
    <w:p w:rsidR="00B317D8" w:rsidRDefault="00B317D8" w:rsidP="004963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2102"/>
    <w:rsid w:val="00095FFD"/>
    <w:rsid w:val="000C015D"/>
    <w:rsid w:val="00123139"/>
    <w:rsid w:val="001B4C08"/>
    <w:rsid w:val="001C4CFA"/>
    <w:rsid w:val="002848D7"/>
    <w:rsid w:val="002F175A"/>
    <w:rsid w:val="003074AD"/>
    <w:rsid w:val="00373BC4"/>
    <w:rsid w:val="003E7BF9"/>
    <w:rsid w:val="003F28D7"/>
    <w:rsid w:val="004706C4"/>
    <w:rsid w:val="004963B0"/>
    <w:rsid w:val="00586907"/>
    <w:rsid w:val="005E7F39"/>
    <w:rsid w:val="005F6BE7"/>
    <w:rsid w:val="00634614"/>
    <w:rsid w:val="008A6964"/>
    <w:rsid w:val="008D35D5"/>
    <w:rsid w:val="00941FA5"/>
    <w:rsid w:val="009579CF"/>
    <w:rsid w:val="009B3F54"/>
    <w:rsid w:val="009E4C42"/>
    <w:rsid w:val="00B317D8"/>
    <w:rsid w:val="00C543E9"/>
    <w:rsid w:val="00CB6C43"/>
    <w:rsid w:val="00CE3B95"/>
    <w:rsid w:val="00D42102"/>
    <w:rsid w:val="00D450E7"/>
    <w:rsid w:val="00EC7710"/>
    <w:rsid w:val="00EE4B51"/>
    <w:rsid w:val="00F24660"/>
    <w:rsid w:val="00F32B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C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3F54"/>
    <w:rPr>
      <w:color w:val="0000FF"/>
      <w:u w:val="single"/>
    </w:rPr>
  </w:style>
  <w:style w:type="character" w:customStyle="1" w:styleId="apple-converted-space">
    <w:name w:val="apple-converted-space"/>
    <w:basedOn w:val="a0"/>
    <w:rsid w:val="009B3F54"/>
  </w:style>
  <w:style w:type="paragraph" w:styleId="a4">
    <w:name w:val="header"/>
    <w:basedOn w:val="a"/>
    <w:link w:val="Char"/>
    <w:uiPriority w:val="99"/>
    <w:semiHidden/>
    <w:unhideWhenUsed/>
    <w:rsid w:val="0049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963B0"/>
    <w:rPr>
      <w:sz w:val="18"/>
      <w:szCs w:val="18"/>
    </w:rPr>
  </w:style>
  <w:style w:type="paragraph" w:styleId="a5">
    <w:name w:val="footer"/>
    <w:basedOn w:val="a"/>
    <w:link w:val="Char0"/>
    <w:uiPriority w:val="99"/>
    <w:semiHidden/>
    <w:unhideWhenUsed/>
    <w:rsid w:val="004963B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963B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686533-6900436.html" TargetMode="External"/><Relationship Id="rId13" Type="http://schemas.openxmlformats.org/officeDocument/2006/relationships/hyperlink" Target="https://baike.so.com/doc/7203356-7427933.html" TargetMode="External"/><Relationship Id="rId3" Type="http://schemas.openxmlformats.org/officeDocument/2006/relationships/webSettings" Target="webSettings.xml"/><Relationship Id="rId7" Type="http://schemas.openxmlformats.org/officeDocument/2006/relationships/hyperlink" Target="https://baike.so.com/doc/5398589-5636001.html" TargetMode="External"/><Relationship Id="rId12" Type="http://schemas.openxmlformats.org/officeDocument/2006/relationships/hyperlink" Target="https://baike.so.com/doc/6512521-6726246.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so.com/doc/5374043.html" TargetMode="External"/><Relationship Id="rId11" Type="http://schemas.openxmlformats.org/officeDocument/2006/relationships/hyperlink" Target="https://baike.so.com/doc/5374043.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aike.so.com/doc/5374043.html" TargetMode="External"/><Relationship Id="rId4" Type="http://schemas.openxmlformats.org/officeDocument/2006/relationships/footnotes" Target="footnotes.xml"/><Relationship Id="rId9" Type="http://schemas.openxmlformats.org/officeDocument/2006/relationships/hyperlink" Target="https://baike.so.com/doc/6685239-6899142.html" TargetMode="External"/><Relationship Id="rId14" Type="http://schemas.openxmlformats.org/officeDocument/2006/relationships/hyperlink" Target="https://baike.so.com/doc/1750002-18502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16</cp:revision>
  <dcterms:created xsi:type="dcterms:W3CDTF">2017-09-27T02:34:00Z</dcterms:created>
  <dcterms:modified xsi:type="dcterms:W3CDTF">2017-09-27T07:54:00Z</dcterms:modified>
</cp:coreProperties>
</file>