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4827" w14:textId="77777777" w:rsidR="005E36E3" w:rsidRPr="00715B19" w:rsidRDefault="005E36E3" w:rsidP="005E36E3">
      <w:pPr>
        <w:numPr>
          <w:ilvl w:val="0"/>
          <w:numId w:val="1"/>
        </w:numPr>
        <w:rPr>
          <w:lang w:val="fr-FR"/>
        </w:rPr>
      </w:pPr>
      <w:r>
        <w:rPr>
          <w:lang w:val="fr-FR"/>
        </w:rPr>
        <w:t>Backend\</w:t>
      </w:r>
      <w:r w:rsidRPr="005E36E3">
        <w:rPr>
          <w:lang w:val="fr-FR"/>
        </w:rPr>
        <w:t>server.ts</w:t>
      </w:r>
      <w:r>
        <w:rPr>
          <w:lang w:val="fr-FR"/>
        </w:rPr>
        <w:br/>
      </w:r>
      <w:r w:rsidRPr="005E36E3">
        <w:rPr>
          <w:b/>
          <w:bCs/>
          <w:lang w:val="fr-FR"/>
        </w:rPr>
        <w:t>Import de modules</w:t>
      </w:r>
      <w:r w:rsidRPr="005E36E3">
        <w:rPr>
          <w:lang w:val="fr-FR"/>
        </w:rPr>
        <w:t xml:space="preserve"> : Vous avez correctement importé les modules nécessaires </w:t>
      </w:r>
      <w:r w:rsidRPr="005E36E3">
        <w:rPr>
          <w:b/>
          <w:bCs/>
          <w:lang w:val="fr-FR"/>
        </w:rPr>
        <w:t>express</w:t>
      </w:r>
      <w:r w:rsidRPr="005E36E3">
        <w:rPr>
          <w:lang w:val="fr-FR"/>
        </w:rPr>
        <w:t xml:space="preserve"> et </w:t>
      </w:r>
      <w:r w:rsidRPr="005E36E3">
        <w:rPr>
          <w:b/>
          <w:bCs/>
          <w:lang w:val="fr-FR"/>
        </w:rPr>
        <w:t>cors</w:t>
      </w:r>
      <w:r w:rsidRPr="005E36E3">
        <w:rPr>
          <w:lang w:val="fr-FR"/>
        </w:rPr>
        <w:t xml:space="preserve">. </w:t>
      </w:r>
      <w:r w:rsidRPr="00715B19">
        <w:rPr>
          <w:lang w:val="fr-FR"/>
        </w:rPr>
        <w:t xml:space="preserve">Assurez-vous que ces modules sont bien installés en tant que dépendances dans votre fichier </w:t>
      </w:r>
      <w:r w:rsidRPr="00715B19">
        <w:rPr>
          <w:b/>
          <w:bCs/>
          <w:lang w:val="fr-FR"/>
        </w:rPr>
        <w:t>package.json</w:t>
      </w:r>
      <w:r w:rsidRPr="00715B19">
        <w:rPr>
          <w:lang w:val="fr-FR"/>
        </w:rPr>
        <w:t>.</w:t>
      </w:r>
    </w:p>
    <w:p w14:paraId="7FA7DA9A" w14:textId="77777777" w:rsidR="005E36E3" w:rsidRPr="00715B19" w:rsidRDefault="005E36E3" w:rsidP="005E36E3">
      <w:pPr>
        <w:numPr>
          <w:ilvl w:val="0"/>
          <w:numId w:val="1"/>
        </w:numPr>
        <w:rPr>
          <w:lang w:val="fr-FR"/>
        </w:rPr>
      </w:pPr>
      <w:r w:rsidRPr="00715B19">
        <w:rPr>
          <w:b/>
          <w:bCs/>
          <w:lang w:val="fr-FR"/>
        </w:rPr>
        <w:t>Middleware CORS</w:t>
      </w:r>
      <w:r w:rsidRPr="00715B19">
        <w:rPr>
          <w:lang w:val="fr-FR"/>
        </w:rPr>
        <w:t xml:space="preserve"> : Vous avez configuré le middleware CORS pour gérer les requêtes cross-origin. Cela permet à votre application front-end Angular de communiquer avec votre serveur backend. Assurez-vous que l'origine spécifiée (</w:t>
      </w:r>
      <w:r w:rsidRPr="00715B19">
        <w:rPr>
          <w:b/>
          <w:bCs/>
          <w:lang w:val="fr-FR"/>
        </w:rPr>
        <w:t>http://localhost:4200</w:t>
      </w:r>
      <w:r w:rsidRPr="00715B19">
        <w:rPr>
          <w:lang w:val="fr-FR"/>
        </w:rPr>
        <w:t>) est correcte pour votre application front-end.</w:t>
      </w:r>
    </w:p>
    <w:p w14:paraId="657A4F5D" w14:textId="77777777" w:rsidR="005E36E3" w:rsidRPr="005E36E3" w:rsidRDefault="005E36E3" w:rsidP="005E36E3">
      <w:pPr>
        <w:numPr>
          <w:ilvl w:val="0"/>
          <w:numId w:val="1"/>
        </w:numPr>
      </w:pPr>
      <w:r w:rsidRPr="00715B19">
        <w:rPr>
          <w:b/>
          <w:bCs/>
          <w:lang w:val="fr-FR"/>
        </w:rPr>
        <w:t>Routes API</w:t>
      </w:r>
      <w:r w:rsidRPr="00715B19">
        <w:rPr>
          <w:lang w:val="fr-FR"/>
        </w:rPr>
        <w:t xml:space="preserve"> : Vous avez défini plusieurs routes pour votre API, notamment pour récupérer la liste complète de "sesamiens", rechercher par nom et récupérer par ID. </w:t>
      </w:r>
      <w:r w:rsidRPr="005E36E3">
        <w:t>Cela semble correct en termes de fonctionnalité.</w:t>
      </w:r>
    </w:p>
    <w:p w14:paraId="204381B9" w14:textId="77777777" w:rsidR="005E36E3" w:rsidRPr="00715B19" w:rsidRDefault="005E36E3" w:rsidP="005E36E3">
      <w:pPr>
        <w:numPr>
          <w:ilvl w:val="0"/>
          <w:numId w:val="1"/>
        </w:numPr>
        <w:rPr>
          <w:lang w:val="fr-FR"/>
        </w:rPr>
      </w:pPr>
      <w:r w:rsidRPr="00715B19">
        <w:rPr>
          <w:b/>
          <w:bCs/>
          <w:lang w:val="fr-FR"/>
        </w:rPr>
        <w:t>Port d'écoute</w:t>
      </w:r>
      <w:r w:rsidRPr="00715B19">
        <w:rPr>
          <w:lang w:val="fr-FR"/>
        </w:rPr>
        <w:t xml:space="preserve"> : Vous avez configuré le serveur pour écouter sur le port 5000. Assurez-vous que ce port est disponible et ne sera pas en conflit avec d'autres applications en cours d'exécution sur votre système.</w:t>
      </w:r>
    </w:p>
    <w:p w14:paraId="58D44F00" w14:textId="77777777" w:rsidR="005E36E3" w:rsidRPr="005E36E3" w:rsidRDefault="005E36E3" w:rsidP="005E36E3">
      <w:pPr>
        <w:numPr>
          <w:ilvl w:val="0"/>
          <w:numId w:val="1"/>
        </w:numPr>
      </w:pPr>
      <w:r w:rsidRPr="00715B19">
        <w:rPr>
          <w:b/>
          <w:bCs/>
          <w:lang w:val="fr-FR"/>
        </w:rPr>
        <w:t>Log de démarrage</w:t>
      </w:r>
      <w:r w:rsidRPr="00715B19">
        <w:rPr>
          <w:lang w:val="fr-FR"/>
        </w:rPr>
        <w:t xml:space="preserve"> : Vous avez ajouté un message de log pour indiquer quand le serveur démarre. </w:t>
      </w:r>
      <w:r w:rsidRPr="005E36E3">
        <w:t>C'est une bonne pratique pour le débogage.</w:t>
      </w:r>
    </w:p>
    <w:p w14:paraId="63E7A710" w14:textId="77777777" w:rsidR="005E36E3" w:rsidRPr="00715B19" w:rsidRDefault="005E36E3" w:rsidP="005E36E3">
      <w:pPr>
        <w:numPr>
          <w:ilvl w:val="0"/>
          <w:numId w:val="1"/>
        </w:numPr>
        <w:rPr>
          <w:lang w:val="fr-FR"/>
        </w:rPr>
      </w:pPr>
      <w:r w:rsidRPr="00715B19">
        <w:rPr>
          <w:b/>
          <w:bCs/>
          <w:lang w:val="fr-FR"/>
        </w:rPr>
        <w:t>Gestion des erreurs</w:t>
      </w:r>
      <w:r w:rsidRPr="00715B19">
        <w:rPr>
          <w:lang w:val="fr-FR"/>
        </w:rPr>
        <w:t xml:space="preserve"> : Il pourrait être utile d'ajouter une gestion des erreurs pour gérer les cas où une route demandée n'existe pas ou lorsque les données ne sont pas trouvées (par exemple, en renvoyant une réponse 404).</w:t>
      </w:r>
    </w:p>
    <w:p w14:paraId="4900F883" w14:textId="77777777" w:rsidR="005E36E3" w:rsidRPr="00715B19" w:rsidRDefault="005E36E3" w:rsidP="005E36E3">
      <w:pPr>
        <w:numPr>
          <w:ilvl w:val="0"/>
          <w:numId w:val="1"/>
        </w:numPr>
        <w:rPr>
          <w:lang w:val="fr-FR"/>
        </w:rPr>
      </w:pPr>
      <w:r w:rsidRPr="00715B19">
        <w:rPr>
          <w:b/>
          <w:bCs/>
          <w:lang w:val="fr-FR"/>
        </w:rPr>
        <w:t>Sécurité</w:t>
      </w:r>
      <w:r w:rsidRPr="00715B19">
        <w:rPr>
          <w:lang w:val="fr-FR"/>
        </w:rPr>
        <w:t xml:space="preserve"> : Assurez-vous de mettre en œuvre des pratiques de sécurité appropriées, telles que la validation des entrées utilisateur et la protection contre les attaques par injection SQL.</w:t>
      </w:r>
    </w:p>
    <w:p w14:paraId="454AA26A" w14:textId="77777777" w:rsidR="005E36E3" w:rsidRPr="00715B19" w:rsidRDefault="005E36E3" w:rsidP="005E36E3">
      <w:pPr>
        <w:numPr>
          <w:ilvl w:val="0"/>
          <w:numId w:val="1"/>
        </w:numPr>
        <w:rPr>
          <w:lang w:val="fr-FR"/>
        </w:rPr>
      </w:pPr>
      <w:r w:rsidRPr="00715B19">
        <w:rPr>
          <w:b/>
          <w:bCs/>
          <w:lang w:val="fr-FR"/>
        </w:rPr>
        <w:t>Modularisation</w:t>
      </w:r>
      <w:r w:rsidRPr="00715B19">
        <w:rPr>
          <w:lang w:val="fr-FR"/>
        </w:rPr>
        <w:t xml:space="preserve"> : À mesure que votre application backend devient plus complexe, envisagez d'organiser votre code en modules distincts (par exemple, pour les routes, les contrôleurs, les modèles) pour maintenir une meilleure lisibilité et une meilleure gestion du code.</w:t>
      </w:r>
    </w:p>
    <w:p w14:paraId="5B459AC4" w14:textId="77777777" w:rsidR="005E36E3" w:rsidRPr="00715B19" w:rsidRDefault="005E36E3" w:rsidP="005E36E3">
      <w:pPr>
        <w:numPr>
          <w:ilvl w:val="0"/>
          <w:numId w:val="1"/>
        </w:numPr>
        <w:rPr>
          <w:lang w:val="fr-FR"/>
        </w:rPr>
      </w:pPr>
      <w:r w:rsidRPr="00715B19">
        <w:rPr>
          <w:b/>
          <w:bCs/>
          <w:lang w:val="fr-FR"/>
        </w:rPr>
        <w:t>Validation des paramètres d'URL</w:t>
      </w:r>
      <w:r w:rsidRPr="00715B19">
        <w:rPr>
          <w:lang w:val="fr-FR"/>
        </w:rPr>
        <w:t xml:space="preserve"> : Pour éviter les erreurs de conversion, assurez-vous de valider et de sécuriser les paramètres d'URL (par exemple, </w:t>
      </w:r>
      <w:r w:rsidRPr="00715B19">
        <w:rPr>
          <w:b/>
          <w:bCs/>
          <w:lang w:val="fr-FR"/>
        </w:rPr>
        <w:t>sesmienId</w:t>
      </w:r>
      <w:r w:rsidRPr="00715B19">
        <w:rPr>
          <w:lang w:val="fr-FR"/>
        </w:rPr>
        <w:t>) avant de les utiliser dans des opérations.</w:t>
      </w:r>
    </w:p>
    <w:p w14:paraId="184F3E60" w14:textId="77777777" w:rsidR="005E36E3" w:rsidRPr="00715B19" w:rsidRDefault="005E36E3" w:rsidP="005E36E3">
      <w:pPr>
        <w:numPr>
          <w:ilvl w:val="0"/>
          <w:numId w:val="1"/>
        </w:numPr>
        <w:rPr>
          <w:lang w:val="fr-FR"/>
        </w:rPr>
      </w:pPr>
      <w:r w:rsidRPr="00715B19">
        <w:rPr>
          <w:b/>
          <w:bCs/>
          <w:lang w:val="fr-FR"/>
        </w:rPr>
        <w:t>Tests unitaires</w:t>
      </w:r>
      <w:r w:rsidRPr="00715B19">
        <w:rPr>
          <w:lang w:val="fr-FR"/>
        </w:rPr>
        <w:t xml:space="preserve"> : Envisagez d'ajouter des tests unitaires pour vos routes et fonctions pour garantir que votre application fonctionne correctement.</w:t>
      </w:r>
    </w:p>
    <w:p w14:paraId="3318B54E" w14:textId="77777777" w:rsidR="005E36E3" w:rsidRPr="00715B19" w:rsidRDefault="005E36E3" w:rsidP="005E36E3">
      <w:pPr>
        <w:numPr>
          <w:ilvl w:val="0"/>
          <w:numId w:val="1"/>
        </w:numPr>
        <w:rPr>
          <w:lang w:val="fr-FR"/>
        </w:rPr>
      </w:pPr>
      <w:r w:rsidRPr="00715B19">
        <w:rPr>
          <w:b/>
          <w:bCs/>
          <w:lang w:val="fr-FR"/>
        </w:rPr>
        <w:t>Documentation</w:t>
      </w:r>
      <w:r w:rsidRPr="00715B19">
        <w:rPr>
          <w:lang w:val="fr-FR"/>
        </w:rPr>
        <w:t xml:space="preserve"> : Si ce n'est pas déjà fait, envisagez de documenter votre API pour que les autres développeurs puissent facilement comprendre comment l'utiliser.</w:t>
      </w:r>
    </w:p>
    <w:p w14:paraId="66C6809E" w14:textId="23C9CAEE" w:rsidR="007A78E0" w:rsidRDefault="007A78E0">
      <w:pPr>
        <w:rPr>
          <w:lang w:val="fr-FR"/>
        </w:rPr>
      </w:pPr>
    </w:p>
    <w:p w14:paraId="0F7AE10F" w14:textId="36602B1E" w:rsidR="00704D41" w:rsidRDefault="00704D41">
      <w:pPr>
        <w:rPr>
          <w:lang w:val="fr-FR"/>
        </w:rPr>
      </w:pPr>
      <w:r>
        <w:rPr>
          <w:lang w:val="fr-FR"/>
        </w:rPr>
        <w:t>Rôle spécifique pour chaque dossier</w:t>
      </w:r>
    </w:p>
    <w:p w14:paraId="153DBE37" w14:textId="77777777" w:rsidR="00D71342" w:rsidRPr="00D71342" w:rsidRDefault="00D71342" w:rsidP="00D71342">
      <w:pPr>
        <w:rPr>
          <w:lang w:val="fr-FR"/>
        </w:rPr>
      </w:pPr>
      <w:r w:rsidRPr="00D71342">
        <w:rPr>
          <w:lang w:val="fr-FR"/>
        </w:rPr>
        <w:t>Chaque dossier de votre structure de projet "backend" aura un rôle spécifique dans l'organisation de votre code. Voici ce que vous pouvez généralement attendre de chaque dossier :</w:t>
      </w:r>
    </w:p>
    <w:p w14:paraId="7CB704DD" w14:textId="77777777" w:rsidR="00D71342" w:rsidRPr="00D71342" w:rsidRDefault="00D71342" w:rsidP="00D71342">
      <w:pPr>
        <w:numPr>
          <w:ilvl w:val="0"/>
          <w:numId w:val="3"/>
        </w:numPr>
        <w:rPr>
          <w:lang w:val="fr-FR"/>
        </w:rPr>
      </w:pPr>
      <w:r w:rsidRPr="00D71342">
        <w:rPr>
          <w:b/>
          <w:bCs/>
          <w:lang w:val="fr-FR"/>
        </w:rPr>
        <w:t>controllers/</w:t>
      </w:r>
      <w:r w:rsidRPr="00D71342">
        <w:rPr>
          <w:lang w:val="fr-FR"/>
        </w:rPr>
        <w:t xml:space="preserve"> : Ce dossier contiendra des fichiers qui définissent les contrôleurs de votre application. Les contrôleurs sont responsables de la gestion des actions ou des opérations </w:t>
      </w:r>
      <w:r w:rsidRPr="00D71342">
        <w:rPr>
          <w:lang w:val="fr-FR"/>
        </w:rPr>
        <w:lastRenderedPageBreak/>
        <w:t xml:space="preserve">associées à un modèle ou à une entité particulière. Par exemple, vous y placerez des fichiers comme </w:t>
      </w:r>
      <w:r w:rsidRPr="00D71342">
        <w:rPr>
          <w:b/>
          <w:bCs/>
          <w:lang w:val="fr-FR"/>
        </w:rPr>
        <w:t>userController.ts</w:t>
      </w:r>
      <w:r w:rsidRPr="00D71342">
        <w:rPr>
          <w:lang w:val="fr-FR"/>
        </w:rPr>
        <w:t xml:space="preserve"> pour gérer les opérations liées aux utilisateurs et </w:t>
      </w:r>
      <w:r w:rsidRPr="00D71342">
        <w:rPr>
          <w:b/>
          <w:bCs/>
          <w:lang w:val="fr-FR"/>
        </w:rPr>
        <w:t>productController.ts</w:t>
      </w:r>
      <w:r w:rsidRPr="00D71342">
        <w:rPr>
          <w:lang w:val="fr-FR"/>
        </w:rPr>
        <w:t xml:space="preserve"> pour gérer les opérations liées aux produits.</w:t>
      </w:r>
    </w:p>
    <w:p w14:paraId="14429E08" w14:textId="77777777" w:rsidR="00D71342" w:rsidRPr="00D71342" w:rsidRDefault="00D71342" w:rsidP="00D71342">
      <w:pPr>
        <w:numPr>
          <w:ilvl w:val="0"/>
          <w:numId w:val="3"/>
        </w:numPr>
        <w:rPr>
          <w:lang w:val="fr-FR"/>
        </w:rPr>
      </w:pPr>
      <w:r w:rsidRPr="00D71342">
        <w:rPr>
          <w:b/>
          <w:bCs/>
          <w:lang w:val="fr-FR"/>
        </w:rPr>
        <w:t>routes/</w:t>
      </w:r>
      <w:r w:rsidRPr="00D71342">
        <w:rPr>
          <w:lang w:val="fr-FR"/>
        </w:rPr>
        <w:t xml:space="preserve"> : Dans ce dossier, vous définirez les fichiers qui gèrent la définition des routes pour votre application Express. Chaque fichier de route peut contenir les définitions des routes et des gestionnaires de requêtes associés. Par exemple, </w:t>
      </w:r>
      <w:r w:rsidRPr="00D71342">
        <w:rPr>
          <w:b/>
          <w:bCs/>
          <w:lang w:val="fr-FR"/>
        </w:rPr>
        <w:t>userRoutes.ts</w:t>
      </w:r>
      <w:r w:rsidRPr="00D71342">
        <w:rPr>
          <w:lang w:val="fr-FR"/>
        </w:rPr>
        <w:t xml:space="preserve"> pourrait contenir les routes pour les utilisateurs, telles que </w:t>
      </w:r>
      <w:r w:rsidRPr="00D71342">
        <w:rPr>
          <w:b/>
          <w:bCs/>
          <w:lang w:val="fr-FR"/>
        </w:rPr>
        <w:t>GET /users</w:t>
      </w:r>
      <w:r w:rsidRPr="00D71342">
        <w:rPr>
          <w:lang w:val="fr-FR"/>
        </w:rPr>
        <w:t xml:space="preserve">, </w:t>
      </w:r>
      <w:r w:rsidRPr="00D71342">
        <w:rPr>
          <w:b/>
          <w:bCs/>
          <w:lang w:val="fr-FR"/>
        </w:rPr>
        <w:t>POST /users</w:t>
      </w:r>
      <w:r w:rsidRPr="00D71342">
        <w:rPr>
          <w:lang w:val="fr-FR"/>
        </w:rPr>
        <w:t xml:space="preserve">, etc., et </w:t>
      </w:r>
      <w:r w:rsidRPr="00D71342">
        <w:rPr>
          <w:b/>
          <w:bCs/>
          <w:lang w:val="fr-FR"/>
        </w:rPr>
        <w:t>productRoutes.ts</w:t>
      </w:r>
      <w:r w:rsidRPr="00D71342">
        <w:rPr>
          <w:lang w:val="fr-FR"/>
        </w:rPr>
        <w:t xml:space="preserve"> pourrait contenir les routes pour les produits.</w:t>
      </w:r>
    </w:p>
    <w:p w14:paraId="5AB5433D" w14:textId="77777777" w:rsidR="00D71342" w:rsidRPr="00D71342" w:rsidRDefault="00D71342" w:rsidP="00D71342">
      <w:pPr>
        <w:numPr>
          <w:ilvl w:val="0"/>
          <w:numId w:val="3"/>
        </w:numPr>
        <w:rPr>
          <w:lang w:val="fr-FR"/>
        </w:rPr>
      </w:pPr>
      <w:r w:rsidRPr="00D71342">
        <w:rPr>
          <w:b/>
          <w:bCs/>
          <w:lang w:val="fr-FR"/>
        </w:rPr>
        <w:t>services/</w:t>
      </w:r>
      <w:r w:rsidRPr="00D71342">
        <w:rPr>
          <w:lang w:val="fr-FR"/>
        </w:rPr>
        <w:t xml:space="preserve"> : Ce dossier contiendra des fichiers qui implémentent la logique métier de votre application. Les services encapsulent la logique qui interagit avec la base de données, effectue des calculs ou traite des données spécifiques. Vous pouvez avoir des fichiers comme </w:t>
      </w:r>
      <w:r w:rsidRPr="00D71342">
        <w:rPr>
          <w:b/>
          <w:bCs/>
          <w:lang w:val="fr-FR"/>
        </w:rPr>
        <w:t>userService.ts</w:t>
      </w:r>
      <w:r w:rsidRPr="00D71342">
        <w:rPr>
          <w:lang w:val="fr-FR"/>
        </w:rPr>
        <w:t xml:space="preserve"> et </w:t>
      </w:r>
      <w:r w:rsidRPr="00D71342">
        <w:rPr>
          <w:b/>
          <w:bCs/>
          <w:lang w:val="fr-FR"/>
        </w:rPr>
        <w:t>productService.ts</w:t>
      </w:r>
      <w:r w:rsidRPr="00D71342">
        <w:rPr>
          <w:lang w:val="fr-FR"/>
        </w:rPr>
        <w:t xml:space="preserve"> pour gérer la logique métier associée aux utilisateurs et aux produits.</w:t>
      </w:r>
    </w:p>
    <w:p w14:paraId="76E16D0C" w14:textId="77777777" w:rsidR="00D71342" w:rsidRPr="00D71342" w:rsidRDefault="00D71342" w:rsidP="00D71342">
      <w:pPr>
        <w:numPr>
          <w:ilvl w:val="0"/>
          <w:numId w:val="3"/>
        </w:numPr>
        <w:rPr>
          <w:lang w:val="fr-FR"/>
        </w:rPr>
      </w:pPr>
      <w:r w:rsidRPr="00D71342">
        <w:rPr>
          <w:b/>
          <w:bCs/>
          <w:lang w:val="fr-FR"/>
        </w:rPr>
        <w:t>models/</w:t>
      </w:r>
      <w:r w:rsidRPr="00D71342">
        <w:rPr>
          <w:lang w:val="fr-FR"/>
        </w:rPr>
        <w:t xml:space="preserve"> : Dans ce dossier, vous définirez la structure de données de votre application. Les modèles représentent la structure des données que vous stockez ou utilisez dans votre application. Par exemple, </w:t>
      </w:r>
      <w:r w:rsidRPr="00D71342">
        <w:rPr>
          <w:b/>
          <w:bCs/>
          <w:lang w:val="fr-FR"/>
        </w:rPr>
        <w:t>userModel.ts</w:t>
      </w:r>
      <w:r w:rsidRPr="00D71342">
        <w:rPr>
          <w:lang w:val="fr-FR"/>
        </w:rPr>
        <w:t xml:space="preserve"> pourrait contenir la définition d'un modèle d'utilisateur avec des propriétés telles que </w:t>
      </w:r>
      <w:r w:rsidRPr="00D71342">
        <w:rPr>
          <w:b/>
          <w:bCs/>
          <w:lang w:val="fr-FR"/>
        </w:rPr>
        <w:t>id</w:t>
      </w:r>
      <w:r w:rsidRPr="00D71342">
        <w:rPr>
          <w:lang w:val="fr-FR"/>
        </w:rPr>
        <w:t xml:space="preserve">, </w:t>
      </w:r>
      <w:r w:rsidRPr="00D71342">
        <w:rPr>
          <w:b/>
          <w:bCs/>
          <w:lang w:val="fr-FR"/>
        </w:rPr>
        <w:t>nom</w:t>
      </w:r>
      <w:r w:rsidRPr="00D71342">
        <w:rPr>
          <w:lang w:val="fr-FR"/>
        </w:rPr>
        <w:t xml:space="preserve">, </w:t>
      </w:r>
      <w:r w:rsidRPr="00D71342">
        <w:rPr>
          <w:b/>
          <w:bCs/>
          <w:lang w:val="fr-FR"/>
        </w:rPr>
        <w:t>email</w:t>
      </w:r>
      <w:r w:rsidRPr="00D71342">
        <w:rPr>
          <w:lang w:val="fr-FR"/>
        </w:rPr>
        <w:t xml:space="preserve">, etc., et </w:t>
      </w:r>
      <w:r w:rsidRPr="00D71342">
        <w:rPr>
          <w:b/>
          <w:bCs/>
          <w:lang w:val="fr-FR"/>
        </w:rPr>
        <w:t>productModel.ts</w:t>
      </w:r>
      <w:r w:rsidRPr="00D71342">
        <w:rPr>
          <w:lang w:val="fr-FR"/>
        </w:rPr>
        <w:t xml:space="preserve"> pourrait définir la structure d'un modèle de produit.</w:t>
      </w:r>
    </w:p>
    <w:p w14:paraId="41216929" w14:textId="77777777" w:rsidR="00D71342" w:rsidRPr="00D71342" w:rsidRDefault="00D71342" w:rsidP="00D71342">
      <w:pPr>
        <w:numPr>
          <w:ilvl w:val="0"/>
          <w:numId w:val="3"/>
        </w:numPr>
        <w:rPr>
          <w:lang w:val="fr-FR"/>
        </w:rPr>
      </w:pPr>
      <w:r w:rsidRPr="00D71342">
        <w:rPr>
          <w:b/>
          <w:bCs/>
          <w:lang w:val="fr-FR"/>
        </w:rPr>
        <w:t>middlewares/</w:t>
      </w:r>
      <w:r w:rsidRPr="00D71342">
        <w:rPr>
          <w:lang w:val="fr-FR"/>
        </w:rPr>
        <w:t xml:space="preserve"> : Vous placerez ici des fichiers qui contiennent des middlewares Express personnalisés. Les middlewares sont des fonctions qui sont exécutées avant ou après le traitement d'une requête. Par exemple, </w:t>
      </w:r>
      <w:r w:rsidRPr="00D71342">
        <w:rPr>
          <w:b/>
          <w:bCs/>
          <w:lang w:val="fr-FR"/>
        </w:rPr>
        <w:t>authMiddleware.ts</w:t>
      </w:r>
      <w:r w:rsidRPr="00D71342">
        <w:rPr>
          <w:lang w:val="fr-FR"/>
        </w:rPr>
        <w:t xml:space="preserve"> pourrait contenir un middleware d'authentification qui vérifie l'authenticité des utilisateurs.</w:t>
      </w:r>
    </w:p>
    <w:p w14:paraId="39CC10DA" w14:textId="77777777" w:rsidR="00D71342" w:rsidRPr="00D71342" w:rsidRDefault="00D71342" w:rsidP="00D71342">
      <w:pPr>
        <w:numPr>
          <w:ilvl w:val="0"/>
          <w:numId w:val="3"/>
        </w:numPr>
        <w:rPr>
          <w:lang w:val="fr-FR"/>
        </w:rPr>
      </w:pPr>
      <w:r w:rsidRPr="00D71342">
        <w:rPr>
          <w:b/>
          <w:bCs/>
          <w:lang w:val="fr-FR"/>
        </w:rPr>
        <w:t>config/</w:t>
      </w:r>
      <w:r w:rsidRPr="00D71342">
        <w:rPr>
          <w:lang w:val="fr-FR"/>
        </w:rPr>
        <w:t xml:space="preserve"> : Ce dossier servira à stocker la configuration de votre application, telle que les clés d'API, les URL de base de données, les paramètres de connexion, etc. Le fichier </w:t>
      </w:r>
      <w:r w:rsidRPr="00D71342">
        <w:rPr>
          <w:b/>
          <w:bCs/>
          <w:lang w:val="fr-FR"/>
        </w:rPr>
        <w:t>config.ts</w:t>
      </w:r>
      <w:r w:rsidRPr="00D71342">
        <w:rPr>
          <w:lang w:val="fr-FR"/>
        </w:rPr>
        <w:t xml:space="preserve"> pourrait contenir ces informations de configuration.</w:t>
      </w:r>
    </w:p>
    <w:p w14:paraId="64AF558F" w14:textId="77777777" w:rsidR="00D71342" w:rsidRPr="00D71342" w:rsidRDefault="00D71342" w:rsidP="00D71342">
      <w:pPr>
        <w:numPr>
          <w:ilvl w:val="0"/>
          <w:numId w:val="3"/>
        </w:numPr>
      </w:pPr>
      <w:r w:rsidRPr="00D71342">
        <w:rPr>
          <w:b/>
          <w:bCs/>
          <w:lang w:val="fr-FR"/>
        </w:rPr>
        <w:t>utils/</w:t>
      </w:r>
      <w:r w:rsidRPr="00D71342">
        <w:rPr>
          <w:lang w:val="fr-FR"/>
        </w:rPr>
        <w:t xml:space="preserve"> : Vous y placerez des fonctions utilitaires réutilisables qui peuvent être utilisées à travers différentes parties de votre application. Ces fonctions peuvent inclure des outils de validation, de manipulation de chaînes, de gestion de dates, etc. </w:t>
      </w:r>
      <w:r w:rsidRPr="00D71342">
        <w:t xml:space="preserve">Le fichier </w:t>
      </w:r>
      <w:r w:rsidRPr="00D71342">
        <w:rPr>
          <w:b/>
          <w:bCs/>
        </w:rPr>
        <w:t>helpers.ts</w:t>
      </w:r>
      <w:r w:rsidRPr="00D71342">
        <w:t xml:space="preserve"> pourrait contenir ces fonctions.</w:t>
      </w:r>
    </w:p>
    <w:p w14:paraId="35722B09" w14:textId="77777777" w:rsidR="00D71342" w:rsidRPr="00D71342" w:rsidRDefault="00D71342" w:rsidP="00D71342">
      <w:pPr>
        <w:rPr>
          <w:lang w:val="fr-FR"/>
        </w:rPr>
      </w:pPr>
      <w:r w:rsidRPr="00D71342">
        <w:rPr>
          <w:lang w:val="fr-FR"/>
        </w:rPr>
        <w:t>Chacun de ces dossiers a un but précis dans l'organisation de votre code, ce qui permet de maintenir une structure de projet propre et modulaire. Vous y placerez les fichiers et les fonctions en fonction de leur responsabilité et de leur rôle dans votre application.</w:t>
      </w:r>
    </w:p>
    <w:p w14:paraId="2262E981" w14:textId="77777777" w:rsidR="00704D41" w:rsidRDefault="00704D41">
      <w:pPr>
        <w:rPr>
          <w:lang w:val="fr-FR"/>
        </w:rPr>
      </w:pPr>
    </w:p>
    <w:p w14:paraId="668C43FB" w14:textId="57E9F9E5" w:rsidR="00704D41" w:rsidRDefault="00704D41">
      <w:pPr>
        <w:rPr>
          <w:lang w:val="fr-FR"/>
        </w:rPr>
      </w:pPr>
      <w:r>
        <w:rPr>
          <w:lang w:val="fr-FR"/>
        </w:rPr>
        <w:t xml:space="preserve">Adaptation nomenclature pour le contexte sesame </w:t>
      </w:r>
    </w:p>
    <w:p w14:paraId="54B21BB4" w14:textId="77777777" w:rsidR="00715B19" w:rsidRPr="00715B19" w:rsidRDefault="00715B19" w:rsidP="00715B19">
      <w:pPr>
        <w:rPr>
          <w:lang w:val="fr-FR"/>
        </w:rPr>
      </w:pPr>
      <w:r w:rsidRPr="00715B19">
        <w:rPr>
          <w:lang w:val="fr-FR"/>
        </w:rPr>
        <w:t>Dans le contexte de gestion des étudiants, des notes, et des utilisateurs avec différents rôles (administrateur, professeur, visiteur), voici quelques noms de fichiers que vous pourriez envisager d'utiliser dans votre structure de projet "backend" pour refléter ce contexte spécifique :</w:t>
      </w:r>
    </w:p>
    <w:p w14:paraId="4FDDAD8B" w14:textId="77777777" w:rsidR="00715B19" w:rsidRPr="00715B19" w:rsidRDefault="00715B19" w:rsidP="00715B19">
      <w:pPr>
        <w:numPr>
          <w:ilvl w:val="0"/>
          <w:numId w:val="2"/>
        </w:numPr>
      </w:pPr>
      <w:r w:rsidRPr="00715B19">
        <w:rPr>
          <w:b/>
          <w:bCs/>
        </w:rPr>
        <w:t>Fichiers de contrôleurs (controllers/)</w:t>
      </w:r>
      <w:r w:rsidRPr="00715B19">
        <w:t xml:space="preserve"> :</w:t>
      </w:r>
    </w:p>
    <w:p w14:paraId="06578F95" w14:textId="77777777" w:rsidR="00715B19" w:rsidRPr="00715B19" w:rsidRDefault="00715B19" w:rsidP="00715B19">
      <w:pPr>
        <w:numPr>
          <w:ilvl w:val="1"/>
          <w:numId w:val="2"/>
        </w:numPr>
        <w:rPr>
          <w:lang w:val="fr-FR"/>
        </w:rPr>
      </w:pPr>
      <w:r w:rsidRPr="00715B19">
        <w:rPr>
          <w:b/>
          <w:bCs/>
          <w:lang w:val="fr-FR"/>
        </w:rPr>
        <w:lastRenderedPageBreak/>
        <w:t>sesamienController.ts</w:t>
      </w:r>
      <w:r w:rsidRPr="00715B19">
        <w:rPr>
          <w:lang w:val="fr-FR"/>
        </w:rPr>
        <w:t xml:space="preserve"> : Contrôleur pour la gestion des opérations liées aux "sesamiens" (étudiants).</w:t>
      </w:r>
    </w:p>
    <w:p w14:paraId="682BF1B0" w14:textId="77777777" w:rsidR="00715B19" w:rsidRPr="00715B19" w:rsidRDefault="00715B19" w:rsidP="00715B19">
      <w:pPr>
        <w:numPr>
          <w:ilvl w:val="1"/>
          <w:numId w:val="2"/>
        </w:numPr>
        <w:rPr>
          <w:lang w:val="fr-FR"/>
        </w:rPr>
      </w:pPr>
      <w:r w:rsidRPr="00715B19">
        <w:rPr>
          <w:b/>
          <w:bCs/>
          <w:lang w:val="fr-FR"/>
        </w:rPr>
        <w:t>userController.ts</w:t>
      </w:r>
      <w:r w:rsidRPr="00715B19">
        <w:rPr>
          <w:lang w:val="fr-FR"/>
        </w:rPr>
        <w:t xml:space="preserve"> : Contrôleur pour la gestion des opérations liées aux utilisateurs (professeurs, administrateurs, visiteurs).</w:t>
      </w:r>
    </w:p>
    <w:p w14:paraId="78E3CD5E" w14:textId="77777777" w:rsidR="00715B19" w:rsidRPr="00715B19" w:rsidRDefault="00715B19" w:rsidP="00715B19">
      <w:pPr>
        <w:numPr>
          <w:ilvl w:val="0"/>
          <w:numId w:val="2"/>
        </w:numPr>
      </w:pPr>
      <w:r w:rsidRPr="00715B19">
        <w:rPr>
          <w:b/>
          <w:bCs/>
        </w:rPr>
        <w:t>Fichiers de routes (routes/)</w:t>
      </w:r>
      <w:r w:rsidRPr="00715B19">
        <w:t xml:space="preserve"> :</w:t>
      </w:r>
    </w:p>
    <w:p w14:paraId="564A8695" w14:textId="77777777" w:rsidR="00715B19" w:rsidRPr="00715B19" w:rsidRDefault="00715B19" w:rsidP="00715B19">
      <w:pPr>
        <w:numPr>
          <w:ilvl w:val="1"/>
          <w:numId w:val="2"/>
        </w:numPr>
        <w:rPr>
          <w:lang w:val="fr-FR"/>
        </w:rPr>
      </w:pPr>
      <w:r w:rsidRPr="00715B19">
        <w:rPr>
          <w:b/>
          <w:bCs/>
          <w:lang w:val="fr-FR"/>
        </w:rPr>
        <w:t>sesamienRoutes.ts</w:t>
      </w:r>
      <w:r w:rsidRPr="00715B19">
        <w:rPr>
          <w:lang w:val="fr-FR"/>
        </w:rPr>
        <w:t xml:space="preserve"> : Définition des routes pour les opérations liées aux "sesamiens".</w:t>
      </w:r>
    </w:p>
    <w:p w14:paraId="0419F0A7" w14:textId="77777777" w:rsidR="00715B19" w:rsidRPr="00715B19" w:rsidRDefault="00715B19" w:rsidP="00715B19">
      <w:pPr>
        <w:numPr>
          <w:ilvl w:val="1"/>
          <w:numId w:val="2"/>
        </w:numPr>
        <w:rPr>
          <w:lang w:val="fr-FR"/>
        </w:rPr>
      </w:pPr>
      <w:r w:rsidRPr="00715B19">
        <w:rPr>
          <w:b/>
          <w:bCs/>
          <w:lang w:val="fr-FR"/>
        </w:rPr>
        <w:t>userRoutes.ts</w:t>
      </w:r>
      <w:r w:rsidRPr="00715B19">
        <w:rPr>
          <w:lang w:val="fr-FR"/>
        </w:rPr>
        <w:t xml:space="preserve"> : Définition des routes pour les opérations liées aux utilisateurs.</w:t>
      </w:r>
    </w:p>
    <w:p w14:paraId="7231E712" w14:textId="77777777" w:rsidR="00715B19" w:rsidRPr="00715B19" w:rsidRDefault="00715B19" w:rsidP="00715B19">
      <w:pPr>
        <w:numPr>
          <w:ilvl w:val="0"/>
          <w:numId w:val="2"/>
        </w:numPr>
      </w:pPr>
      <w:r w:rsidRPr="00715B19">
        <w:rPr>
          <w:b/>
          <w:bCs/>
        </w:rPr>
        <w:t>Fichiers de services (services/)</w:t>
      </w:r>
      <w:r w:rsidRPr="00715B19">
        <w:t xml:space="preserve"> :</w:t>
      </w:r>
    </w:p>
    <w:p w14:paraId="7F7A8469" w14:textId="77777777" w:rsidR="00715B19" w:rsidRPr="00715B19" w:rsidRDefault="00715B19" w:rsidP="00715B19">
      <w:pPr>
        <w:numPr>
          <w:ilvl w:val="1"/>
          <w:numId w:val="2"/>
        </w:numPr>
        <w:rPr>
          <w:lang w:val="fr-FR"/>
        </w:rPr>
      </w:pPr>
      <w:r w:rsidRPr="00715B19">
        <w:rPr>
          <w:b/>
          <w:bCs/>
          <w:lang w:val="fr-FR"/>
        </w:rPr>
        <w:t>sesamienService.ts</w:t>
      </w:r>
      <w:r w:rsidRPr="00715B19">
        <w:rPr>
          <w:lang w:val="fr-FR"/>
        </w:rPr>
        <w:t xml:space="preserve"> : Service pour la logique métier liée aux "sesamiens" (gestion des notes, des informations, etc.).</w:t>
      </w:r>
    </w:p>
    <w:p w14:paraId="1A36BF7C" w14:textId="77777777" w:rsidR="00715B19" w:rsidRPr="00715B19" w:rsidRDefault="00715B19" w:rsidP="00715B19">
      <w:pPr>
        <w:numPr>
          <w:ilvl w:val="1"/>
          <w:numId w:val="2"/>
        </w:numPr>
        <w:rPr>
          <w:lang w:val="fr-FR"/>
        </w:rPr>
      </w:pPr>
      <w:r w:rsidRPr="00715B19">
        <w:rPr>
          <w:b/>
          <w:bCs/>
          <w:lang w:val="fr-FR"/>
        </w:rPr>
        <w:t>userService.ts</w:t>
      </w:r>
      <w:r w:rsidRPr="00715B19">
        <w:rPr>
          <w:lang w:val="fr-FR"/>
        </w:rPr>
        <w:t xml:space="preserve"> : Service pour la logique métier liée aux utilisateurs (gestion des rôles, de l'authentification, etc.).</w:t>
      </w:r>
    </w:p>
    <w:p w14:paraId="415CBDF5" w14:textId="77777777" w:rsidR="00715B19" w:rsidRPr="00715B19" w:rsidRDefault="00715B19" w:rsidP="00715B19">
      <w:pPr>
        <w:numPr>
          <w:ilvl w:val="0"/>
          <w:numId w:val="2"/>
        </w:numPr>
      </w:pPr>
      <w:r w:rsidRPr="00715B19">
        <w:rPr>
          <w:b/>
          <w:bCs/>
        </w:rPr>
        <w:t>Fichiers de modèles (models/)</w:t>
      </w:r>
      <w:r w:rsidRPr="00715B19">
        <w:t xml:space="preserve"> :</w:t>
      </w:r>
    </w:p>
    <w:p w14:paraId="1DF0258A" w14:textId="77777777" w:rsidR="00715B19" w:rsidRPr="00715B19" w:rsidRDefault="00715B19" w:rsidP="00715B19">
      <w:pPr>
        <w:numPr>
          <w:ilvl w:val="1"/>
          <w:numId w:val="2"/>
        </w:numPr>
        <w:rPr>
          <w:lang w:val="fr-FR"/>
        </w:rPr>
      </w:pPr>
      <w:r w:rsidRPr="00715B19">
        <w:rPr>
          <w:b/>
          <w:bCs/>
          <w:lang w:val="fr-FR"/>
        </w:rPr>
        <w:t>sesamienModel.ts</w:t>
      </w:r>
      <w:r w:rsidRPr="00715B19">
        <w:rPr>
          <w:lang w:val="fr-FR"/>
        </w:rPr>
        <w:t xml:space="preserve"> : Définition du modèle de données pour les "sesamiens" (étudiants).</w:t>
      </w:r>
    </w:p>
    <w:p w14:paraId="20DCE831" w14:textId="77777777" w:rsidR="00715B19" w:rsidRPr="00715B19" w:rsidRDefault="00715B19" w:rsidP="00715B19">
      <w:pPr>
        <w:numPr>
          <w:ilvl w:val="1"/>
          <w:numId w:val="2"/>
        </w:numPr>
        <w:rPr>
          <w:lang w:val="fr-FR"/>
        </w:rPr>
      </w:pPr>
      <w:r w:rsidRPr="00715B19">
        <w:rPr>
          <w:b/>
          <w:bCs/>
          <w:lang w:val="fr-FR"/>
        </w:rPr>
        <w:t>userModel.ts</w:t>
      </w:r>
      <w:r w:rsidRPr="00715B19">
        <w:rPr>
          <w:lang w:val="fr-FR"/>
        </w:rPr>
        <w:t xml:space="preserve"> : Définition du modèle de données pour les utilisateurs (professeurs, administrateurs, visiteurs).</w:t>
      </w:r>
    </w:p>
    <w:p w14:paraId="55C45719" w14:textId="77777777" w:rsidR="00715B19" w:rsidRPr="00715B19" w:rsidRDefault="00715B19" w:rsidP="00715B19">
      <w:pPr>
        <w:numPr>
          <w:ilvl w:val="0"/>
          <w:numId w:val="2"/>
        </w:numPr>
      </w:pPr>
      <w:r w:rsidRPr="00715B19">
        <w:rPr>
          <w:b/>
          <w:bCs/>
        </w:rPr>
        <w:t>Fichiers de middlewares (middlewares/)</w:t>
      </w:r>
      <w:r w:rsidRPr="00715B19">
        <w:t xml:space="preserve"> :</w:t>
      </w:r>
    </w:p>
    <w:p w14:paraId="684E35DE" w14:textId="77777777" w:rsidR="00715B19" w:rsidRPr="00715B19" w:rsidRDefault="00715B19" w:rsidP="00715B19">
      <w:pPr>
        <w:numPr>
          <w:ilvl w:val="1"/>
          <w:numId w:val="2"/>
        </w:numPr>
        <w:rPr>
          <w:lang w:val="fr-FR"/>
        </w:rPr>
      </w:pPr>
      <w:r w:rsidRPr="00715B19">
        <w:rPr>
          <w:b/>
          <w:bCs/>
          <w:lang w:val="fr-FR"/>
        </w:rPr>
        <w:t>authMiddleware.ts</w:t>
      </w:r>
      <w:r w:rsidRPr="00715B19">
        <w:rPr>
          <w:lang w:val="fr-FR"/>
        </w:rPr>
        <w:t xml:space="preserve"> : Middleware d'authentification pour sécuriser les routes en fonction des rôles.</w:t>
      </w:r>
    </w:p>
    <w:p w14:paraId="1B75730C" w14:textId="77777777" w:rsidR="00715B19" w:rsidRPr="00715B19" w:rsidRDefault="00715B19" w:rsidP="00715B19">
      <w:pPr>
        <w:numPr>
          <w:ilvl w:val="1"/>
          <w:numId w:val="2"/>
        </w:numPr>
        <w:rPr>
          <w:lang w:val="fr-FR"/>
        </w:rPr>
      </w:pPr>
      <w:r w:rsidRPr="00715B19">
        <w:rPr>
          <w:b/>
          <w:bCs/>
          <w:lang w:val="fr-FR"/>
        </w:rPr>
        <w:t>validationMiddleware.ts</w:t>
      </w:r>
      <w:r w:rsidRPr="00715B19">
        <w:rPr>
          <w:lang w:val="fr-FR"/>
        </w:rPr>
        <w:t xml:space="preserve"> : Middleware pour la validation des données entrantes.</w:t>
      </w:r>
    </w:p>
    <w:p w14:paraId="03CB4E55" w14:textId="77777777" w:rsidR="00715B19" w:rsidRPr="00715B19" w:rsidRDefault="00715B19" w:rsidP="00715B19">
      <w:pPr>
        <w:numPr>
          <w:ilvl w:val="0"/>
          <w:numId w:val="2"/>
        </w:numPr>
      </w:pPr>
      <w:r w:rsidRPr="00715B19">
        <w:rPr>
          <w:b/>
          <w:bCs/>
        </w:rPr>
        <w:t>Fichiers de configuration (config/)</w:t>
      </w:r>
      <w:r w:rsidRPr="00715B19">
        <w:t xml:space="preserve"> :</w:t>
      </w:r>
    </w:p>
    <w:p w14:paraId="2988C47C" w14:textId="77777777" w:rsidR="00715B19" w:rsidRPr="00715B19" w:rsidRDefault="00715B19" w:rsidP="00715B19">
      <w:pPr>
        <w:numPr>
          <w:ilvl w:val="1"/>
          <w:numId w:val="2"/>
        </w:numPr>
        <w:rPr>
          <w:lang w:val="fr-FR"/>
        </w:rPr>
      </w:pPr>
      <w:r w:rsidRPr="00715B19">
        <w:rPr>
          <w:b/>
          <w:bCs/>
          <w:lang w:val="fr-FR"/>
        </w:rPr>
        <w:t>config.ts</w:t>
      </w:r>
      <w:r w:rsidRPr="00715B19">
        <w:rPr>
          <w:lang w:val="fr-FR"/>
        </w:rPr>
        <w:t xml:space="preserve"> : Configuration générale de l'application, y compris les clés d'API et les paramètres de base de données.</w:t>
      </w:r>
    </w:p>
    <w:p w14:paraId="7EE685F6" w14:textId="77777777" w:rsidR="00715B19" w:rsidRPr="00715B19" w:rsidRDefault="00715B19" w:rsidP="00715B19">
      <w:pPr>
        <w:numPr>
          <w:ilvl w:val="0"/>
          <w:numId w:val="2"/>
        </w:numPr>
      </w:pPr>
      <w:r w:rsidRPr="00715B19">
        <w:rPr>
          <w:b/>
          <w:bCs/>
        </w:rPr>
        <w:t>Fichiers utilitaires (utils/)</w:t>
      </w:r>
      <w:r w:rsidRPr="00715B19">
        <w:t xml:space="preserve"> :</w:t>
      </w:r>
    </w:p>
    <w:p w14:paraId="6CAE220E" w14:textId="77777777" w:rsidR="00715B19" w:rsidRPr="00715B19" w:rsidRDefault="00715B19" w:rsidP="00715B19">
      <w:pPr>
        <w:numPr>
          <w:ilvl w:val="1"/>
          <w:numId w:val="2"/>
        </w:numPr>
        <w:rPr>
          <w:lang w:val="fr-FR"/>
        </w:rPr>
      </w:pPr>
      <w:r w:rsidRPr="00715B19">
        <w:rPr>
          <w:b/>
          <w:bCs/>
          <w:lang w:val="fr-FR"/>
        </w:rPr>
        <w:t>helpers.ts</w:t>
      </w:r>
      <w:r w:rsidRPr="00715B19">
        <w:rPr>
          <w:lang w:val="fr-FR"/>
        </w:rPr>
        <w:t xml:space="preserve"> : Fonctions utilitaires réutilisables pour diverses opérations, telles que la gestion des dates, la manipulation de chaînes, etc.</w:t>
      </w:r>
    </w:p>
    <w:p w14:paraId="6F5D5E4E" w14:textId="4D9EF8A9" w:rsidR="00715B19" w:rsidRDefault="00715B19" w:rsidP="00715B19">
      <w:pPr>
        <w:rPr>
          <w:lang w:val="fr-FR"/>
        </w:rPr>
      </w:pPr>
      <w:r w:rsidRPr="00715B19">
        <w:rPr>
          <w:lang w:val="fr-FR"/>
        </w:rPr>
        <w:t>Ces noms de fichiers sont des suggestions pour organiser votre code en fonction du contexte de votre application de gestion d'étudiants et de notes. Vous pouvez personnaliser ces noms de fichiers en fonction de vos préférences, mais il est recommandé de choisir des noms descriptifs qui reflètent clairement le rôle de chaque fichier dans votre application</w:t>
      </w:r>
    </w:p>
    <w:p w14:paraId="66B64D66" w14:textId="7AC4325E" w:rsidR="00F328BB" w:rsidRDefault="00F328BB" w:rsidP="00715B19">
      <w:pPr>
        <w:rPr>
          <w:lang w:val="fr-FR"/>
        </w:rPr>
      </w:pPr>
    </w:p>
    <w:p w14:paraId="4EBF06E1" w14:textId="77777777" w:rsidR="00F328BB" w:rsidRPr="00F328BB" w:rsidRDefault="00F328BB" w:rsidP="00F328BB">
      <w:r>
        <w:rPr>
          <w:lang w:val="fr-FR"/>
        </w:rPr>
        <w:t>Remarque : raison de choix sur Oracle</w:t>
      </w:r>
      <w:r>
        <w:rPr>
          <w:lang w:val="fr-FR"/>
        </w:rPr>
        <w:br/>
      </w:r>
      <w:r w:rsidRPr="00F328BB">
        <w:rPr>
          <w:lang w:val="fr-FR"/>
        </w:rPr>
        <w:t xml:space="preserve">Le choix entre Oracle et MongoDB (avec Mongoose en tant qu'ODM - Object Data Modeling) dépend </w:t>
      </w:r>
      <w:r w:rsidRPr="00F328BB">
        <w:rPr>
          <w:lang w:val="fr-FR"/>
        </w:rPr>
        <w:lastRenderedPageBreak/>
        <w:t xml:space="preserve">des besoins spécifiques de votre application et de vos contraintes techniques. </w:t>
      </w:r>
      <w:r w:rsidRPr="00F328BB">
        <w:t>Chacune de ces bases de données a ses propres avantages et inconvénients.</w:t>
      </w:r>
    </w:p>
    <w:p w14:paraId="1177B517" w14:textId="77777777" w:rsidR="00F328BB" w:rsidRPr="00F328BB" w:rsidRDefault="00F328BB" w:rsidP="00F328BB">
      <w:r w:rsidRPr="00F328BB">
        <w:rPr>
          <w:b/>
          <w:bCs/>
        </w:rPr>
        <w:t>Oracle</w:t>
      </w:r>
      <w:r w:rsidRPr="00F328BB">
        <w:t xml:space="preserve"> :</w:t>
      </w:r>
    </w:p>
    <w:p w14:paraId="386AF48B" w14:textId="77777777" w:rsidR="00F328BB" w:rsidRPr="00F328BB" w:rsidRDefault="00F328BB" w:rsidP="00F328BB">
      <w:pPr>
        <w:numPr>
          <w:ilvl w:val="0"/>
          <w:numId w:val="4"/>
        </w:numPr>
      </w:pPr>
      <w:r w:rsidRPr="00F328BB">
        <w:rPr>
          <w:b/>
          <w:bCs/>
        </w:rPr>
        <w:t>Bases de données relationnelles</w:t>
      </w:r>
      <w:r w:rsidRPr="00F328BB">
        <w:t xml:space="preserve"> : Oracle est une base de données relationnelle qui excelle dans la gestion de données structurées, ce qui en fait un choix solide pour les applications nécessitant une intégrité des données et des transactions ACID (Atomicité, Cohérence, Isolation, Durabilité).</w:t>
      </w:r>
    </w:p>
    <w:p w14:paraId="7A345362" w14:textId="77777777" w:rsidR="00F328BB" w:rsidRPr="00F328BB" w:rsidRDefault="00F328BB" w:rsidP="00F328BB">
      <w:pPr>
        <w:numPr>
          <w:ilvl w:val="0"/>
          <w:numId w:val="4"/>
        </w:numPr>
      </w:pPr>
      <w:r w:rsidRPr="00F328BB">
        <w:rPr>
          <w:b/>
          <w:bCs/>
        </w:rPr>
        <w:t>Évolutivité verticale</w:t>
      </w:r>
      <w:r w:rsidRPr="00F328BB">
        <w:t xml:space="preserve"> : Oracle est capable de gérer des charges de travail importantes et de s'adapter à des applications d'entreprise à grande échelle.</w:t>
      </w:r>
    </w:p>
    <w:p w14:paraId="446FBD1B" w14:textId="77777777" w:rsidR="00F328BB" w:rsidRPr="00F328BB" w:rsidRDefault="00F328BB" w:rsidP="00F328BB">
      <w:pPr>
        <w:numPr>
          <w:ilvl w:val="0"/>
          <w:numId w:val="4"/>
        </w:numPr>
      </w:pPr>
      <w:r w:rsidRPr="00F328BB">
        <w:rPr>
          <w:b/>
          <w:bCs/>
        </w:rPr>
        <w:t>Sécurité avancée</w:t>
      </w:r>
      <w:r w:rsidRPr="00F328BB">
        <w:t xml:space="preserve"> : Oracle propose des fonctionnalités de sécurité avancées pour protéger les données sensibles.</w:t>
      </w:r>
    </w:p>
    <w:p w14:paraId="0DB67ADF" w14:textId="77777777" w:rsidR="00F328BB" w:rsidRPr="00F328BB" w:rsidRDefault="00F328BB" w:rsidP="00F328BB">
      <w:r w:rsidRPr="00F328BB">
        <w:rPr>
          <w:b/>
          <w:bCs/>
        </w:rPr>
        <w:t>MongoDB avec Mongoose</w:t>
      </w:r>
      <w:r w:rsidRPr="00F328BB">
        <w:t xml:space="preserve"> :</w:t>
      </w:r>
    </w:p>
    <w:p w14:paraId="2C946A1F" w14:textId="77777777" w:rsidR="00F328BB" w:rsidRPr="00F328BB" w:rsidRDefault="00F328BB" w:rsidP="00F328BB">
      <w:pPr>
        <w:numPr>
          <w:ilvl w:val="0"/>
          <w:numId w:val="5"/>
        </w:numPr>
      </w:pPr>
      <w:r w:rsidRPr="00F328BB">
        <w:rPr>
          <w:b/>
          <w:bCs/>
        </w:rPr>
        <w:t>Base de données NoSQL</w:t>
      </w:r>
      <w:r w:rsidRPr="00F328BB">
        <w:t xml:space="preserve"> : MongoDB est une base de données NoSQL orientée document, ce qui signifie qu'elle est très flexible pour stocker des données semi-structurées ou non structurées. Cela la rend adaptée aux applications où le schéma de données peut évoluer rapidement.</w:t>
      </w:r>
    </w:p>
    <w:p w14:paraId="54B7E813" w14:textId="77777777" w:rsidR="00F328BB" w:rsidRPr="00F328BB" w:rsidRDefault="00F328BB" w:rsidP="00F328BB">
      <w:pPr>
        <w:numPr>
          <w:ilvl w:val="0"/>
          <w:numId w:val="5"/>
        </w:numPr>
      </w:pPr>
      <w:r w:rsidRPr="00F328BB">
        <w:rPr>
          <w:b/>
          <w:bCs/>
        </w:rPr>
        <w:t>Évolutivité horizontale</w:t>
      </w:r>
      <w:r w:rsidRPr="00F328BB">
        <w:t xml:space="preserve"> : MongoDB peut être mis à l'échelle horizontalement en ajoutant simplement de nouveaux nœuds, ce qui en fait un bon choix pour les applications nécessitant une grande évolutivité.</w:t>
      </w:r>
    </w:p>
    <w:p w14:paraId="2E4EFF50" w14:textId="77777777" w:rsidR="00F328BB" w:rsidRPr="00F328BB" w:rsidRDefault="00F328BB" w:rsidP="00F328BB">
      <w:pPr>
        <w:numPr>
          <w:ilvl w:val="0"/>
          <w:numId w:val="5"/>
        </w:numPr>
      </w:pPr>
      <w:r w:rsidRPr="00F328BB">
        <w:rPr>
          <w:b/>
          <w:bCs/>
        </w:rPr>
        <w:t>Développement rapide</w:t>
      </w:r>
      <w:r w:rsidRPr="00F328BB">
        <w:t xml:space="preserve"> : MongoDB avec Mongoose permet un développement rapide grâce à la souplesse de son schéma.</w:t>
      </w:r>
    </w:p>
    <w:p w14:paraId="27A574CF" w14:textId="77777777" w:rsidR="00F328BB" w:rsidRPr="00F328BB" w:rsidRDefault="00F328BB" w:rsidP="00F328BB">
      <w:r w:rsidRPr="00F328BB">
        <w:t>Voici quelques considérations pour vous aider à décider :</w:t>
      </w:r>
    </w:p>
    <w:p w14:paraId="117EED63" w14:textId="77777777" w:rsidR="00F328BB" w:rsidRPr="00F328BB" w:rsidRDefault="00F328BB" w:rsidP="00F328BB">
      <w:pPr>
        <w:numPr>
          <w:ilvl w:val="0"/>
          <w:numId w:val="6"/>
        </w:numPr>
      </w:pPr>
      <w:r w:rsidRPr="00F328BB">
        <w:t>Si votre application nécessite une intégrité des données rigoureuse, des transactions ACID et que vous avez besoin de stocker des données hautement structurées, Oracle peut être un choix approprié, en particulier pour les applications d'entreprise.</w:t>
      </w:r>
    </w:p>
    <w:p w14:paraId="4D65ADAE" w14:textId="77777777" w:rsidR="00F328BB" w:rsidRPr="00F328BB" w:rsidRDefault="00F328BB" w:rsidP="00F328BB">
      <w:pPr>
        <w:numPr>
          <w:ilvl w:val="0"/>
          <w:numId w:val="6"/>
        </w:numPr>
      </w:pPr>
      <w:r w:rsidRPr="00F328BB">
        <w:t>Si vous préférez une base de données flexible qui peut évoluer avec vos besoins, que vous travaillez sur une application qui doit être développée rapidement, ou que vous gérez des données semi-structurées ou non structurées, MongoDB avec Mongoose peut être un choix adapté.</w:t>
      </w:r>
    </w:p>
    <w:p w14:paraId="50C4C753" w14:textId="77777777" w:rsidR="00F328BB" w:rsidRPr="00F328BB" w:rsidRDefault="00F328BB" w:rsidP="00F328BB">
      <w:pPr>
        <w:numPr>
          <w:ilvl w:val="0"/>
          <w:numId w:val="6"/>
        </w:numPr>
      </w:pPr>
      <w:r w:rsidRPr="00F328BB">
        <w:t>Vous pouvez également envisager des solutions hybrides où vous utilisez différentes bases de données pour des parties spécifiques de votre application en fonction de leurs caractéristiques.</w:t>
      </w:r>
    </w:p>
    <w:p w14:paraId="281F9033" w14:textId="77777777" w:rsidR="00F328BB" w:rsidRPr="00F328BB" w:rsidRDefault="00F328BB" w:rsidP="00F328BB">
      <w:r w:rsidRPr="00F328BB">
        <w:t>Il est important de noter que le choix de la base de données dépendra également de la disponibilité des compétences au sein de votre équipe, de vos ressources financières et de vos contraintes de déploiement. Assurez-vous de bien comprendre les besoins de votre application avant de prendre une décision.</w:t>
      </w:r>
    </w:p>
    <w:p w14:paraId="53CD4B11" w14:textId="5DEBAE38" w:rsidR="00F328BB" w:rsidRPr="00715B19" w:rsidRDefault="00F328BB" w:rsidP="00715B19">
      <w:pPr>
        <w:rPr>
          <w:lang w:val="fr-FR"/>
        </w:rPr>
      </w:pPr>
    </w:p>
    <w:p w14:paraId="03EFD796" w14:textId="77777777" w:rsidR="00715B19" w:rsidRPr="005E36E3" w:rsidRDefault="00715B19">
      <w:pPr>
        <w:rPr>
          <w:lang w:val="fr-FR"/>
        </w:rPr>
      </w:pPr>
    </w:p>
    <w:sectPr w:rsidR="00715B19" w:rsidRPr="005E36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C473C"/>
    <w:multiLevelType w:val="multilevel"/>
    <w:tmpl w:val="3068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021EB"/>
    <w:multiLevelType w:val="multilevel"/>
    <w:tmpl w:val="FF50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0D1FD0"/>
    <w:multiLevelType w:val="multilevel"/>
    <w:tmpl w:val="5F5A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5D40EC"/>
    <w:multiLevelType w:val="multilevel"/>
    <w:tmpl w:val="AD98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436E9"/>
    <w:multiLevelType w:val="multilevel"/>
    <w:tmpl w:val="A79A5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343D56"/>
    <w:multiLevelType w:val="multilevel"/>
    <w:tmpl w:val="A762E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2D"/>
    <w:rsid w:val="00063E23"/>
    <w:rsid w:val="00377D77"/>
    <w:rsid w:val="005B702D"/>
    <w:rsid w:val="005E36E3"/>
    <w:rsid w:val="00704D41"/>
    <w:rsid w:val="00715B19"/>
    <w:rsid w:val="007A3DED"/>
    <w:rsid w:val="007A78E0"/>
    <w:rsid w:val="00B80B38"/>
    <w:rsid w:val="00D71342"/>
    <w:rsid w:val="00F3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5553"/>
  <w15:chartTrackingRefBased/>
  <w15:docId w15:val="{FD320A8D-D582-4CC5-8887-8181BB3F8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E36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17769">
      <w:bodyDiv w:val="1"/>
      <w:marLeft w:val="0"/>
      <w:marRight w:val="0"/>
      <w:marTop w:val="0"/>
      <w:marBottom w:val="0"/>
      <w:divBdr>
        <w:top w:val="none" w:sz="0" w:space="0" w:color="auto"/>
        <w:left w:val="none" w:sz="0" w:space="0" w:color="auto"/>
        <w:bottom w:val="none" w:sz="0" w:space="0" w:color="auto"/>
        <w:right w:val="none" w:sz="0" w:space="0" w:color="auto"/>
      </w:divBdr>
    </w:div>
    <w:div w:id="368074078">
      <w:bodyDiv w:val="1"/>
      <w:marLeft w:val="0"/>
      <w:marRight w:val="0"/>
      <w:marTop w:val="0"/>
      <w:marBottom w:val="0"/>
      <w:divBdr>
        <w:top w:val="none" w:sz="0" w:space="0" w:color="auto"/>
        <w:left w:val="none" w:sz="0" w:space="0" w:color="auto"/>
        <w:bottom w:val="none" w:sz="0" w:space="0" w:color="auto"/>
        <w:right w:val="none" w:sz="0" w:space="0" w:color="auto"/>
      </w:divBdr>
    </w:div>
    <w:div w:id="459494077">
      <w:bodyDiv w:val="1"/>
      <w:marLeft w:val="0"/>
      <w:marRight w:val="0"/>
      <w:marTop w:val="0"/>
      <w:marBottom w:val="0"/>
      <w:divBdr>
        <w:top w:val="none" w:sz="0" w:space="0" w:color="auto"/>
        <w:left w:val="none" w:sz="0" w:space="0" w:color="auto"/>
        <w:bottom w:val="none" w:sz="0" w:space="0" w:color="auto"/>
        <w:right w:val="none" w:sz="0" w:space="0" w:color="auto"/>
      </w:divBdr>
      <w:divsChild>
        <w:div w:id="843399917">
          <w:marLeft w:val="0"/>
          <w:marRight w:val="0"/>
          <w:marTop w:val="0"/>
          <w:marBottom w:val="0"/>
          <w:divBdr>
            <w:top w:val="single" w:sz="2" w:space="0" w:color="D9D9E3"/>
            <w:left w:val="single" w:sz="2" w:space="0" w:color="D9D9E3"/>
            <w:bottom w:val="single" w:sz="2" w:space="0" w:color="D9D9E3"/>
            <w:right w:val="single" w:sz="2" w:space="0" w:color="D9D9E3"/>
          </w:divBdr>
          <w:divsChild>
            <w:div w:id="1625694805">
              <w:marLeft w:val="0"/>
              <w:marRight w:val="0"/>
              <w:marTop w:val="0"/>
              <w:marBottom w:val="0"/>
              <w:divBdr>
                <w:top w:val="single" w:sz="2" w:space="0" w:color="D9D9E3"/>
                <w:left w:val="single" w:sz="2" w:space="0" w:color="D9D9E3"/>
                <w:bottom w:val="single" w:sz="2" w:space="0" w:color="D9D9E3"/>
                <w:right w:val="single" w:sz="2" w:space="0" w:color="D9D9E3"/>
              </w:divBdr>
              <w:divsChild>
                <w:div w:id="1948345881">
                  <w:marLeft w:val="0"/>
                  <w:marRight w:val="0"/>
                  <w:marTop w:val="0"/>
                  <w:marBottom w:val="0"/>
                  <w:divBdr>
                    <w:top w:val="single" w:sz="2" w:space="0" w:color="D9D9E3"/>
                    <w:left w:val="single" w:sz="2" w:space="0" w:color="D9D9E3"/>
                    <w:bottom w:val="single" w:sz="2" w:space="0" w:color="D9D9E3"/>
                    <w:right w:val="single" w:sz="2" w:space="0" w:color="D9D9E3"/>
                  </w:divBdr>
                  <w:divsChild>
                    <w:div w:id="992175241">
                      <w:marLeft w:val="0"/>
                      <w:marRight w:val="0"/>
                      <w:marTop w:val="0"/>
                      <w:marBottom w:val="0"/>
                      <w:divBdr>
                        <w:top w:val="single" w:sz="2" w:space="0" w:color="D9D9E3"/>
                        <w:left w:val="single" w:sz="2" w:space="0" w:color="D9D9E3"/>
                        <w:bottom w:val="single" w:sz="2" w:space="0" w:color="D9D9E3"/>
                        <w:right w:val="single" w:sz="2" w:space="0" w:color="D9D9E3"/>
                      </w:divBdr>
                      <w:divsChild>
                        <w:div w:id="609624194">
                          <w:marLeft w:val="0"/>
                          <w:marRight w:val="0"/>
                          <w:marTop w:val="0"/>
                          <w:marBottom w:val="0"/>
                          <w:divBdr>
                            <w:top w:val="single" w:sz="2" w:space="0" w:color="auto"/>
                            <w:left w:val="single" w:sz="2" w:space="0" w:color="auto"/>
                            <w:bottom w:val="single" w:sz="6" w:space="0" w:color="auto"/>
                            <w:right w:val="single" w:sz="2" w:space="0" w:color="auto"/>
                          </w:divBdr>
                          <w:divsChild>
                            <w:div w:id="1051075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359377">
                                  <w:marLeft w:val="0"/>
                                  <w:marRight w:val="0"/>
                                  <w:marTop w:val="0"/>
                                  <w:marBottom w:val="0"/>
                                  <w:divBdr>
                                    <w:top w:val="single" w:sz="2" w:space="0" w:color="D9D9E3"/>
                                    <w:left w:val="single" w:sz="2" w:space="0" w:color="D9D9E3"/>
                                    <w:bottom w:val="single" w:sz="2" w:space="0" w:color="D9D9E3"/>
                                    <w:right w:val="single" w:sz="2" w:space="0" w:color="D9D9E3"/>
                                  </w:divBdr>
                                  <w:divsChild>
                                    <w:div w:id="38671957">
                                      <w:marLeft w:val="0"/>
                                      <w:marRight w:val="0"/>
                                      <w:marTop w:val="0"/>
                                      <w:marBottom w:val="0"/>
                                      <w:divBdr>
                                        <w:top w:val="single" w:sz="2" w:space="0" w:color="D9D9E3"/>
                                        <w:left w:val="single" w:sz="2" w:space="0" w:color="D9D9E3"/>
                                        <w:bottom w:val="single" w:sz="2" w:space="0" w:color="D9D9E3"/>
                                        <w:right w:val="single" w:sz="2" w:space="0" w:color="D9D9E3"/>
                                      </w:divBdr>
                                      <w:divsChild>
                                        <w:div w:id="192576300">
                                          <w:marLeft w:val="0"/>
                                          <w:marRight w:val="0"/>
                                          <w:marTop w:val="0"/>
                                          <w:marBottom w:val="0"/>
                                          <w:divBdr>
                                            <w:top w:val="single" w:sz="2" w:space="0" w:color="D9D9E3"/>
                                            <w:left w:val="single" w:sz="2" w:space="0" w:color="D9D9E3"/>
                                            <w:bottom w:val="single" w:sz="2" w:space="0" w:color="D9D9E3"/>
                                            <w:right w:val="single" w:sz="2" w:space="0" w:color="D9D9E3"/>
                                          </w:divBdr>
                                          <w:divsChild>
                                            <w:div w:id="1727603641">
                                              <w:marLeft w:val="0"/>
                                              <w:marRight w:val="0"/>
                                              <w:marTop w:val="0"/>
                                              <w:marBottom w:val="0"/>
                                              <w:divBdr>
                                                <w:top w:val="single" w:sz="2" w:space="0" w:color="D9D9E3"/>
                                                <w:left w:val="single" w:sz="2" w:space="0" w:color="D9D9E3"/>
                                                <w:bottom w:val="single" w:sz="2" w:space="0" w:color="D9D9E3"/>
                                                <w:right w:val="single" w:sz="2" w:space="0" w:color="D9D9E3"/>
                                              </w:divBdr>
                                              <w:divsChild>
                                                <w:div w:id="829293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5888938">
                          <w:marLeft w:val="0"/>
                          <w:marRight w:val="0"/>
                          <w:marTop w:val="0"/>
                          <w:marBottom w:val="0"/>
                          <w:divBdr>
                            <w:top w:val="single" w:sz="2" w:space="0" w:color="auto"/>
                            <w:left w:val="single" w:sz="2" w:space="0" w:color="auto"/>
                            <w:bottom w:val="single" w:sz="6" w:space="0" w:color="auto"/>
                            <w:right w:val="single" w:sz="2" w:space="0" w:color="auto"/>
                          </w:divBdr>
                          <w:divsChild>
                            <w:div w:id="1632709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238103">
                                  <w:marLeft w:val="0"/>
                                  <w:marRight w:val="0"/>
                                  <w:marTop w:val="0"/>
                                  <w:marBottom w:val="0"/>
                                  <w:divBdr>
                                    <w:top w:val="single" w:sz="2" w:space="0" w:color="D9D9E3"/>
                                    <w:left w:val="single" w:sz="2" w:space="0" w:color="D9D9E3"/>
                                    <w:bottom w:val="single" w:sz="2" w:space="0" w:color="D9D9E3"/>
                                    <w:right w:val="single" w:sz="2" w:space="0" w:color="D9D9E3"/>
                                  </w:divBdr>
                                  <w:divsChild>
                                    <w:div w:id="315259942">
                                      <w:marLeft w:val="0"/>
                                      <w:marRight w:val="0"/>
                                      <w:marTop w:val="0"/>
                                      <w:marBottom w:val="0"/>
                                      <w:divBdr>
                                        <w:top w:val="single" w:sz="2" w:space="0" w:color="D9D9E3"/>
                                        <w:left w:val="single" w:sz="2" w:space="0" w:color="D9D9E3"/>
                                        <w:bottom w:val="single" w:sz="2" w:space="0" w:color="D9D9E3"/>
                                        <w:right w:val="single" w:sz="2" w:space="0" w:color="D9D9E3"/>
                                      </w:divBdr>
                                      <w:divsChild>
                                        <w:div w:id="1499494609">
                                          <w:marLeft w:val="0"/>
                                          <w:marRight w:val="0"/>
                                          <w:marTop w:val="0"/>
                                          <w:marBottom w:val="0"/>
                                          <w:divBdr>
                                            <w:top w:val="single" w:sz="2" w:space="0" w:color="D9D9E3"/>
                                            <w:left w:val="single" w:sz="2" w:space="0" w:color="D9D9E3"/>
                                            <w:bottom w:val="single" w:sz="2" w:space="0" w:color="D9D9E3"/>
                                            <w:right w:val="single" w:sz="2" w:space="0" w:color="D9D9E3"/>
                                          </w:divBdr>
                                          <w:divsChild>
                                            <w:div w:id="743458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7551602">
                                      <w:marLeft w:val="0"/>
                                      <w:marRight w:val="0"/>
                                      <w:marTop w:val="0"/>
                                      <w:marBottom w:val="0"/>
                                      <w:divBdr>
                                        <w:top w:val="single" w:sz="2" w:space="0" w:color="D9D9E3"/>
                                        <w:left w:val="single" w:sz="2" w:space="0" w:color="D9D9E3"/>
                                        <w:bottom w:val="single" w:sz="2" w:space="0" w:color="D9D9E3"/>
                                        <w:right w:val="single" w:sz="2" w:space="0" w:color="D9D9E3"/>
                                      </w:divBdr>
                                      <w:divsChild>
                                        <w:div w:id="464011796">
                                          <w:marLeft w:val="0"/>
                                          <w:marRight w:val="0"/>
                                          <w:marTop w:val="0"/>
                                          <w:marBottom w:val="0"/>
                                          <w:divBdr>
                                            <w:top w:val="single" w:sz="2" w:space="0" w:color="D9D9E3"/>
                                            <w:left w:val="single" w:sz="2" w:space="0" w:color="D9D9E3"/>
                                            <w:bottom w:val="single" w:sz="2" w:space="0" w:color="D9D9E3"/>
                                            <w:right w:val="single" w:sz="2" w:space="0" w:color="D9D9E3"/>
                                          </w:divBdr>
                                          <w:divsChild>
                                            <w:div w:id="1216158896">
                                              <w:marLeft w:val="0"/>
                                              <w:marRight w:val="0"/>
                                              <w:marTop w:val="0"/>
                                              <w:marBottom w:val="0"/>
                                              <w:divBdr>
                                                <w:top w:val="single" w:sz="2" w:space="0" w:color="D9D9E3"/>
                                                <w:left w:val="single" w:sz="2" w:space="0" w:color="D9D9E3"/>
                                                <w:bottom w:val="single" w:sz="2" w:space="0" w:color="D9D9E3"/>
                                                <w:right w:val="single" w:sz="2" w:space="0" w:color="D9D9E3"/>
                                              </w:divBdr>
                                              <w:divsChild>
                                                <w:div w:id="1778140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9485647">
                          <w:marLeft w:val="0"/>
                          <w:marRight w:val="0"/>
                          <w:marTop w:val="0"/>
                          <w:marBottom w:val="0"/>
                          <w:divBdr>
                            <w:top w:val="single" w:sz="2" w:space="0" w:color="auto"/>
                            <w:left w:val="single" w:sz="2" w:space="0" w:color="auto"/>
                            <w:bottom w:val="single" w:sz="6" w:space="0" w:color="auto"/>
                            <w:right w:val="single" w:sz="2" w:space="0" w:color="auto"/>
                          </w:divBdr>
                          <w:divsChild>
                            <w:div w:id="1073116247">
                              <w:marLeft w:val="0"/>
                              <w:marRight w:val="0"/>
                              <w:marTop w:val="100"/>
                              <w:marBottom w:val="100"/>
                              <w:divBdr>
                                <w:top w:val="single" w:sz="2" w:space="0" w:color="D9D9E3"/>
                                <w:left w:val="single" w:sz="2" w:space="0" w:color="D9D9E3"/>
                                <w:bottom w:val="single" w:sz="2" w:space="0" w:color="D9D9E3"/>
                                <w:right w:val="single" w:sz="2" w:space="0" w:color="D9D9E3"/>
                              </w:divBdr>
                              <w:divsChild>
                                <w:div w:id="951522934">
                                  <w:marLeft w:val="0"/>
                                  <w:marRight w:val="0"/>
                                  <w:marTop w:val="0"/>
                                  <w:marBottom w:val="0"/>
                                  <w:divBdr>
                                    <w:top w:val="single" w:sz="2" w:space="0" w:color="D9D9E3"/>
                                    <w:left w:val="single" w:sz="2" w:space="0" w:color="D9D9E3"/>
                                    <w:bottom w:val="single" w:sz="2" w:space="0" w:color="D9D9E3"/>
                                    <w:right w:val="single" w:sz="2" w:space="0" w:color="D9D9E3"/>
                                  </w:divBdr>
                                  <w:divsChild>
                                    <w:div w:id="1795059144">
                                      <w:marLeft w:val="0"/>
                                      <w:marRight w:val="0"/>
                                      <w:marTop w:val="0"/>
                                      <w:marBottom w:val="0"/>
                                      <w:divBdr>
                                        <w:top w:val="single" w:sz="2" w:space="0" w:color="D9D9E3"/>
                                        <w:left w:val="single" w:sz="2" w:space="0" w:color="D9D9E3"/>
                                        <w:bottom w:val="single" w:sz="2" w:space="0" w:color="D9D9E3"/>
                                        <w:right w:val="single" w:sz="2" w:space="0" w:color="D9D9E3"/>
                                      </w:divBdr>
                                      <w:divsChild>
                                        <w:div w:id="1338926286">
                                          <w:marLeft w:val="0"/>
                                          <w:marRight w:val="0"/>
                                          <w:marTop w:val="0"/>
                                          <w:marBottom w:val="0"/>
                                          <w:divBdr>
                                            <w:top w:val="single" w:sz="2" w:space="0" w:color="D9D9E3"/>
                                            <w:left w:val="single" w:sz="2" w:space="0" w:color="D9D9E3"/>
                                            <w:bottom w:val="single" w:sz="2" w:space="0" w:color="D9D9E3"/>
                                            <w:right w:val="single" w:sz="2" w:space="0" w:color="D9D9E3"/>
                                          </w:divBdr>
                                          <w:divsChild>
                                            <w:div w:id="700320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4957956">
                                      <w:marLeft w:val="0"/>
                                      <w:marRight w:val="0"/>
                                      <w:marTop w:val="0"/>
                                      <w:marBottom w:val="0"/>
                                      <w:divBdr>
                                        <w:top w:val="single" w:sz="2" w:space="0" w:color="D9D9E3"/>
                                        <w:left w:val="single" w:sz="2" w:space="0" w:color="D9D9E3"/>
                                        <w:bottom w:val="single" w:sz="2" w:space="0" w:color="D9D9E3"/>
                                        <w:right w:val="single" w:sz="2" w:space="0" w:color="D9D9E3"/>
                                      </w:divBdr>
                                      <w:divsChild>
                                        <w:div w:id="1076320405">
                                          <w:marLeft w:val="0"/>
                                          <w:marRight w:val="0"/>
                                          <w:marTop w:val="0"/>
                                          <w:marBottom w:val="0"/>
                                          <w:divBdr>
                                            <w:top w:val="single" w:sz="2" w:space="0" w:color="D9D9E3"/>
                                            <w:left w:val="single" w:sz="2" w:space="0" w:color="D9D9E3"/>
                                            <w:bottom w:val="single" w:sz="2" w:space="0" w:color="D9D9E3"/>
                                            <w:right w:val="single" w:sz="2" w:space="0" w:color="D9D9E3"/>
                                          </w:divBdr>
                                          <w:divsChild>
                                            <w:div w:id="1024210883">
                                              <w:marLeft w:val="0"/>
                                              <w:marRight w:val="0"/>
                                              <w:marTop w:val="0"/>
                                              <w:marBottom w:val="0"/>
                                              <w:divBdr>
                                                <w:top w:val="single" w:sz="2" w:space="0" w:color="D9D9E3"/>
                                                <w:left w:val="single" w:sz="2" w:space="0" w:color="D9D9E3"/>
                                                <w:bottom w:val="single" w:sz="2" w:space="0" w:color="D9D9E3"/>
                                                <w:right w:val="single" w:sz="2" w:space="0" w:color="D9D9E3"/>
                                              </w:divBdr>
                                              <w:divsChild>
                                                <w:div w:id="983043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16917151">
          <w:marLeft w:val="0"/>
          <w:marRight w:val="0"/>
          <w:marTop w:val="0"/>
          <w:marBottom w:val="0"/>
          <w:divBdr>
            <w:top w:val="none" w:sz="0" w:space="0" w:color="auto"/>
            <w:left w:val="none" w:sz="0" w:space="0" w:color="auto"/>
            <w:bottom w:val="none" w:sz="0" w:space="0" w:color="auto"/>
            <w:right w:val="none" w:sz="0" w:space="0" w:color="auto"/>
          </w:divBdr>
        </w:div>
      </w:divsChild>
    </w:div>
    <w:div w:id="688677666">
      <w:bodyDiv w:val="1"/>
      <w:marLeft w:val="0"/>
      <w:marRight w:val="0"/>
      <w:marTop w:val="0"/>
      <w:marBottom w:val="0"/>
      <w:divBdr>
        <w:top w:val="none" w:sz="0" w:space="0" w:color="auto"/>
        <w:left w:val="none" w:sz="0" w:space="0" w:color="auto"/>
        <w:bottom w:val="none" w:sz="0" w:space="0" w:color="auto"/>
        <w:right w:val="none" w:sz="0" w:space="0" w:color="auto"/>
      </w:divBdr>
    </w:div>
    <w:div w:id="706223610">
      <w:bodyDiv w:val="1"/>
      <w:marLeft w:val="0"/>
      <w:marRight w:val="0"/>
      <w:marTop w:val="0"/>
      <w:marBottom w:val="0"/>
      <w:divBdr>
        <w:top w:val="none" w:sz="0" w:space="0" w:color="auto"/>
        <w:left w:val="none" w:sz="0" w:space="0" w:color="auto"/>
        <w:bottom w:val="none" w:sz="0" w:space="0" w:color="auto"/>
        <w:right w:val="none" w:sz="0" w:space="0" w:color="auto"/>
      </w:divBdr>
    </w:div>
    <w:div w:id="813059319">
      <w:bodyDiv w:val="1"/>
      <w:marLeft w:val="0"/>
      <w:marRight w:val="0"/>
      <w:marTop w:val="0"/>
      <w:marBottom w:val="0"/>
      <w:divBdr>
        <w:top w:val="none" w:sz="0" w:space="0" w:color="auto"/>
        <w:left w:val="none" w:sz="0" w:space="0" w:color="auto"/>
        <w:bottom w:val="none" w:sz="0" w:space="0" w:color="auto"/>
        <w:right w:val="none" w:sz="0" w:space="0" w:color="auto"/>
      </w:divBdr>
    </w:div>
    <w:div w:id="833301313">
      <w:bodyDiv w:val="1"/>
      <w:marLeft w:val="0"/>
      <w:marRight w:val="0"/>
      <w:marTop w:val="0"/>
      <w:marBottom w:val="0"/>
      <w:divBdr>
        <w:top w:val="none" w:sz="0" w:space="0" w:color="auto"/>
        <w:left w:val="none" w:sz="0" w:space="0" w:color="auto"/>
        <w:bottom w:val="none" w:sz="0" w:space="0" w:color="auto"/>
        <w:right w:val="none" w:sz="0" w:space="0" w:color="auto"/>
      </w:divBdr>
    </w:div>
    <w:div w:id="1118527647">
      <w:bodyDiv w:val="1"/>
      <w:marLeft w:val="0"/>
      <w:marRight w:val="0"/>
      <w:marTop w:val="0"/>
      <w:marBottom w:val="0"/>
      <w:divBdr>
        <w:top w:val="none" w:sz="0" w:space="0" w:color="auto"/>
        <w:left w:val="none" w:sz="0" w:space="0" w:color="auto"/>
        <w:bottom w:val="none" w:sz="0" w:space="0" w:color="auto"/>
        <w:right w:val="none" w:sz="0" w:space="0" w:color="auto"/>
      </w:divBdr>
    </w:div>
    <w:div w:id="1123768275">
      <w:bodyDiv w:val="1"/>
      <w:marLeft w:val="0"/>
      <w:marRight w:val="0"/>
      <w:marTop w:val="0"/>
      <w:marBottom w:val="0"/>
      <w:divBdr>
        <w:top w:val="none" w:sz="0" w:space="0" w:color="auto"/>
        <w:left w:val="none" w:sz="0" w:space="0" w:color="auto"/>
        <w:bottom w:val="none" w:sz="0" w:space="0" w:color="auto"/>
        <w:right w:val="none" w:sz="0" w:space="0" w:color="auto"/>
      </w:divBdr>
      <w:divsChild>
        <w:div w:id="209808449">
          <w:marLeft w:val="0"/>
          <w:marRight w:val="0"/>
          <w:marTop w:val="0"/>
          <w:marBottom w:val="0"/>
          <w:divBdr>
            <w:top w:val="single" w:sz="2" w:space="0" w:color="D9D9E3"/>
            <w:left w:val="single" w:sz="2" w:space="0" w:color="D9D9E3"/>
            <w:bottom w:val="single" w:sz="2" w:space="0" w:color="D9D9E3"/>
            <w:right w:val="single" w:sz="2" w:space="0" w:color="D9D9E3"/>
          </w:divBdr>
          <w:divsChild>
            <w:div w:id="2092192604">
              <w:marLeft w:val="0"/>
              <w:marRight w:val="0"/>
              <w:marTop w:val="0"/>
              <w:marBottom w:val="0"/>
              <w:divBdr>
                <w:top w:val="single" w:sz="2" w:space="0" w:color="D9D9E3"/>
                <w:left w:val="single" w:sz="2" w:space="0" w:color="D9D9E3"/>
                <w:bottom w:val="single" w:sz="2" w:space="0" w:color="D9D9E3"/>
                <w:right w:val="single" w:sz="2" w:space="0" w:color="D9D9E3"/>
              </w:divBdr>
              <w:divsChild>
                <w:div w:id="1963804290">
                  <w:marLeft w:val="0"/>
                  <w:marRight w:val="0"/>
                  <w:marTop w:val="0"/>
                  <w:marBottom w:val="0"/>
                  <w:divBdr>
                    <w:top w:val="single" w:sz="2" w:space="0" w:color="D9D9E3"/>
                    <w:left w:val="single" w:sz="2" w:space="0" w:color="D9D9E3"/>
                    <w:bottom w:val="single" w:sz="2" w:space="0" w:color="D9D9E3"/>
                    <w:right w:val="single" w:sz="2" w:space="0" w:color="D9D9E3"/>
                  </w:divBdr>
                  <w:divsChild>
                    <w:div w:id="1277444494">
                      <w:marLeft w:val="0"/>
                      <w:marRight w:val="0"/>
                      <w:marTop w:val="0"/>
                      <w:marBottom w:val="0"/>
                      <w:divBdr>
                        <w:top w:val="single" w:sz="2" w:space="0" w:color="D9D9E3"/>
                        <w:left w:val="single" w:sz="2" w:space="0" w:color="D9D9E3"/>
                        <w:bottom w:val="single" w:sz="2" w:space="0" w:color="D9D9E3"/>
                        <w:right w:val="single" w:sz="2" w:space="0" w:color="D9D9E3"/>
                      </w:divBdr>
                      <w:divsChild>
                        <w:div w:id="2079210250">
                          <w:marLeft w:val="0"/>
                          <w:marRight w:val="0"/>
                          <w:marTop w:val="0"/>
                          <w:marBottom w:val="0"/>
                          <w:divBdr>
                            <w:top w:val="single" w:sz="2" w:space="0" w:color="auto"/>
                            <w:left w:val="single" w:sz="2" w:space="0" w:color="auto"/>
                            <w:bottom w:val="single" w:sz="6" w:space="0" w:color="auto"/>
                            <w:right w:val="single" w:sz="2" w:space="0" w:color="auto"/>
                          </w:divBdr>
                          <w:divsChild>
                            <w:div w:id="2028748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807676">
                                  <w:marLeft w:val="0"/>
                                  <w:marRight w:val="0"/>
                                  <w:marTop w:val="0"/>
                                  <w:marBottom w:val="0"/>
                                  <w:divBdr>
                                    <w:top w:val="single" w:sz="2" w:space="0" w:color="D9D9E3"/>
                                    <w:left w:val="single" w:sz="2" w:space="0" w:color="D9D9E3"/>
                                    <w:bottom w:val="single" w:sz="2" w:space="0" w:color="D9D9E3"/>
                                    <w:right w:val="single" w:sz="2" w:space="0" w:color="D9D9E3"/>
                                  </w:divBdr>
                                  <w:divsChild>
                                    <w:div w:id="1850371449">
                                      <w:marLeft w:val="0"/>
                                      <w:marRight w:val="0"/>
                                      <w:marTop w:val="0"/>
                                      <w:marBottom w:val="0"/>
                                      <w:divBdr>
                                        <w:top w:val="single" w:sz="2" w:space="0" w:color="D9D9E3"/>
                                        <w:left w:val="single" w:sz="2" w:space="0" w:color="D9D9E3"/>
                                        <w:bottom w:val="single" w:sz="2" w:space="0" w:color="D9D9E3"/>
                                        <w:right w:val="single" w:sz="2" w:space="0" w:color="D9D9E3"/>
                                      </w:divBdr>
                                      <w:divsChild>
                                        <w:div w:id="1052535712">
                                          <w:marLeft w:val="0"/>
                                          <w:marRight w:val="0"/>
                                          <w:marTop w:val="0"/>
                                          <w:marBottom w:val="0"/>
                                          <w:divBdr>
                                            <w:top w:val="single" w:sz="2" w:space="0" w:color="D9D9E3"/>
                                            <w:left w:val="single" w:sz="2" w:space="0" w:color="D9D9E3"/>
                                            <w:bottom w:val="single" w:sz="2" w:space="0" w:color="D9D9E3"/>
                                            <w:right w:val="single" w:sz="2" w:space="0" w:color="D9D9E3"/>
                                          </w:divBdr>
                                          <w:divsChild>
                                            <w:div w:id="753355749">
                                              <w:marLeft w:val="0"/>
                                              <w:marRight w:val="0"/>
                                              <w:marTop w:val="0"/>
                                              <w:marBottom w:val="0"/>
                                              <w:divBdr>
                                                <w:top w:val="single" w:sz="2" w:space="0" w:color="D9D9E3"/>
                                                <w:left w:val="single" w:sz="2" w:space="0" w:color="D9D9E3"/>
                                                <w:bottom w:val="single" w:sz="2" w:space="0" w:color="D9D9E3"/>
                                                <w:right w:val="single" w:sz="2" w:space="0" w:color="D9D9E3"/>
                                              </w:divBdr>
                                              <w:divsChild>
                                                <w:div w:id="312803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6220990">
                          <w:marLeft w:val="0"/>
                          <w:marRight w:val="0"/>
                          <w:marTop w:val="0"/>
                          <w:marBottom w:val="0"/>
                          <w:divBdr>
                            <w:top w:val="single" w:sz="2" w:space="0" w:color="auto"/>
                            <w:left w:val="single" w:sz="2" w:space="0" w:color="auto"/>
                            <w:bottom w:val="single" w:sz="6" w:space="0" w:color="auto"/>
                            <w:right w:val="single" w:sz="2" w:space="0" w:color="auto"/>
                          </w:divBdr>
                          <w:divsChild>
                            <w:div w:id="1201091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059342">
                                  <w:marLeft w:val="0"/>
                                  <w:marRight w:val="0"/>
                                  <w:marTop w:val="0"/>
                                  <w:marBottom w:val="0"/>
                                  <w:divBdr>
                                    <w:top w:val="single" w:sz="2" w:space="0" w:color="D9D9E3"/>
                                    <w:left w:val="single" w:sz="2" w:space="0" w:color="D9D9E3"/>
                                    <w:bottom w:val="single" w:sz="2" w:space="0" w:color="D9D9E3"/>
                                    <w:right w:val="single" w:sz="2" w:space="0" w:color="D9D9E3"/>
                                  </w:divBdr>
                                  <w:divsChild>
                                    <w:div w:id="1864435206">
                                      <w:marLeft w:val="0"/>
                                      <w:marRight w:val="0"/>
                                      <w:marTop w:val="0"/>
                                      <w:marBottom w:val="0"/>
                                      <w:divBdr>
                                        <w:top w:val="single" w:sz="2" w:space="0" w:color="D9D9E3"/>
                                        <w:left w:val="single" w:sz="2" w:space="0" w:color="D9D9E3"/>
                                        <w:bottom w:val="single" w:sz="2" w:space="0" w:color="D9D9E3"/>
                                        <w:right w:val="single" w:sz="2" w:space="0" w:color="D9D9E3"/>
                                      </w:divBdr>
                                      <w:divsChild>
                                        <w:div w:id="842478218">
                                          <w:marLeft w:val="0"/>
                                          <w:marRight w:val="0"/>
                                          <w:marTop w:val="0"/>
                                          <w:marBottom w:val="0"/>
                                          <w:divBdr>
                                            <w:top w:val="single" w:sz="2" w:space="0" w:color="D9D9E3"/>
                                            <w:left w:val="single" w:sz="2" w:space="0" w:color="D9D9E3"/>
                                            <w:bottom w:val="single" w:sz="2" w:space="0" w:color="D9D9E3"/>
                                            <w:right w:val="single" w:sz="2" w:space="0" w:color="D9D9E3"/>
                                          </w:divBdr>
                                          <w:divsChild>
                                            <w:div w:id="104887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3718">
                                      <w:marLeft w:val="0"/>
                                      <w:marRight w:val="0"/>
                                      <w:marTop w:val="0"/>
                                      <w:marBottom w:val="0"/>
                                      <w:divBdr>
                                        <w:top w:val="single" w:sz="2" w:space="0" w:color="D9D9E3"/>
                                        <w:left w:val="single" w:sz="2" w:space="0" w:color="D9D9E3"/>
                                        <w:bottom w:val="single" w:sz="2" w:space="0" w:color="D9D9E3"/>
                                        <w:right w:val="single" w:sz="2" w:space="0" w:color="D9D9E3"/>
                                      </w:divBdr>
                                      <w:divsChild>
                                        <w:div w:id="251352557">
                                          <w:marLeft w:val="0"/>
                                          <w:marRight w:val="0"/>
                                          <w:marTop w:val="0"/>
                                          <w:marBottom w:val="0"/>
                                          <w:divBdr>
                                            <w:top w:val="single" w:sz="2" w:space="0" w:color="D9D9E3"/>
                                            <w:left w:val="single" w:sz="2" w:space="0" w:color="D9D9E3"/>
                                            <w:bottom w:val="single" w:sz="2" w:space="0" w:color="D9D9E3"/>
                                            <w:right w:val="single" w:sz="2" w:space="0" w:color="D9D9E3"/>
                                          </w:divBdr>
                                          <w:divsChild>
                                            <w:div w:id="1027752228">
                                              <w:marLeft w:val="0"/>
                                              <w:marRight w:val="0"/>
                                              <w:marTop w:val="0"/>
                                              <w:marBottom w:val="0"/>
                                              <w:divBdr>
                                                <w:top w:val="single" w:sz="2" w:space="0" w:color="D9D9E3"/>
                                                <w:left w:val="single" w:sz="2" w:space="0" w:color="D9D9E3"/>
                                                <w:bottom w:val="single" w:sz="2" w:space="0" w:color="D9D9E3"/>
                                                <w:right w:val="single" w:sz="2" w:space="0" w:color="D9D9E3"/>
                                              </w:divBdr>
                                              <w:divsChild>
                                                <w:div w:id="703599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4362725">
                          <w:marLeft w:val="0"/>
                          <w:marRight w:val="0"/>
                          <w:marTop w:val="0"/>
                          <w:marBottom w:val="0"/>
                          <w:divBdr>
                            <w:top w:val="single" w:sz="2" w:space="0" w:color="auto"/>
                            <w:left w:val="single" w:sz="2" w:space="0" w:color="auto"/>
                            <w:bottom w:val="single" w:sz="6" w:space="0" w:color="auto"/>
                            <w:right w:val="single" w:sz="2" w:space="0" w:color="auto"/>
                          </w:divBdr>
                          <w:divsChild>
                            <w:div w:id="1845585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311881">
                                  <w:marLeft w:val="0"/>
                                  <w:marRight w:val="0"/>
                                  <w:marTop w:val="0"/>
                                  <w:marBottom w:val="0"/>
                                  <w:divBdr>
                                    <w:top w:val="single" w:sz="2" w:space="0" w:color="D9D9E3"/>
                                    <w:left w:val="single" w:sz="2" w:space="0" w:color="D9D9E3"/>
                                    <w:bottom w:val="single" w:sz="2" w:space="0" w:color="D9D9E3"/>
                                    <w:right w:val="single" w:sz="2" w:space="0" w:color="D9D9E3"/>
                                  </w:divBdr>
                                  <w:divsChild>
                                    <w:div w:id="91442572">
                                      <w:marLeft w:val="0"/>
                                      <w:marRight w:val="0"/>
                                      <w:marTop w:val="0"/>
                                      <w:marBottom w:val="0"/>
                                      <w:divBdr>
                                        <w:top w:val="single" w:sz="2" w:space="0" w:color="D9D9E3"/>
                                        <w:left w:val="single" w:sz="2" w:space="0" w:color="D9D9E3"/>
                                        <w:bottom w:val="single" w:sz="2" w:space="0" w:color="D9D9E3"/>
                                        <w:right w:val="single" w:sz="2" w:space="0" w:color="D9D9E3"/>
                                      </w:divBdr>
                                      <w:divsChild>
                                        <w:div w:id="1990093284">
                                          <w:marLeft w:val="0"/>
                                          <w:marRight w:val="0"/>
                                          <w:marTop w:val="0"/>
                                          <w:marBottom w:val="0"/>
                                          <w:divBdr>
                                            <w:top w:val="single" w:sz="2" w:space="0" w:color="D9D9E3"/>
                                            <w:left w:val="single" w:sz="2" w:space="0" w:color="D9D9E3"/>
                                            <w:bottom w:val="single" w:sz="2" w:space="0" w:color="D9D9E3"/>
                                            <w:right w:val="single" w:sz="2" w:space="0" w:color="D9D9E3"/>
                                          </w:divBdr>
                                          <w:divsChild>
                                            <w:div w:id="1024476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9690151">
                                      <w:marLeft w:val="0"/>
                                      <w:marRight w:val="0"/>
                                      <w:marTop w:val="0"/>
                                      <w:marBottom w:val="0"/>
                                      <w:divBdr>
                                        <w:top w:val="single" w:sz="2" w:space="0" w:color="D9D9E3"/>
                                        <w:left w:val="single" w:sz="2" w:space="0" w:color="D9D9E3"/>
                                        <w:bottom w:val="single" w:sz="2" w:space="0" w:color="D9D9E3"/>
                                        <w:right w:val="single" w:sz="2" w:space="0" w:color="D9D9E3"/>
                                      </w:divBdr>
                                      <w:divsChild>
                                        <w:div w:id="711611966">
                                          <w:marLeft w:val="0"/>
                                          <w:marRight w:val="0"/>
                                          <w:marTop w:val="0"/>
                                          <w:marBottom w:val="0"/>
                                          <w:divBdr>
                                            <w:top w:val="single" w:sz="2" w:space="0" w:color="D9D9E3"/>
                                            <w:left w:val="single" w:sz="2" w:space="0" w:color="D9D9E3"/>
                                            <w:bottom w:val="single" w:sz="2" w:space="0" w:color="D9D9E3"/>
                                            <w:right w:val="single" w:sz="2" w:space="0" w:color="D9D9E3"/>
                                          </w:divBdr>
                                          <w:divsChild>
                                            <w:div w:id="2141878131">
                                              <w:marLeft w:val="0"/>
                                              <w:marRight w:val="0"/>
                                              <w:marTop w:val="0"/>
                                              <w:marBottom w:val="0"/>
                                              <w:divBdr>
                                                <w:top w:val="single" w:sz="2" w:space="0" w:color="D9D9E3"/>
                                                <w:left w:val="single" w:sz="2" w:space="0" w:color="D9D9E3"/>
                                                <w:bottom w:val="single" w:sz="2" w:space="0" w:color="D9D9E3"/>
                                                <w:right w:val="single" w:sz="2" w:space="0" w:color="D9D9E3"/>
                                              </w:divBdr>
                                              <w:divsChild>
                                                <w:div w:id="69025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2971096">
          <w:marLeft w:val="0"/>
          <w:marRight w:val="0"/>
          <w:marTop w:val="0"/>
          <w:marBottom w:val="0"/>
          <w:divBdr>
            <w:top w:val="none" w:sz="0" w:space="0" w:color="auto"/>
            <w:left w:val="none" w:sz="0" w:space="0" w:color="auto"/>
            <w:bottom w:val="none" w:sz="0" w:space="0" w:color="auto"/>
            <w:right w:val="none" w:sz="0" w:space="0" w:color="auto"/>
          </w:divBdr>
        </w:div>
      </w:divsChild>
    </w:div>
    <w:div w:id="188128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4</Pages>
  <Words>1491</Words>
  <Characters>8501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tsiory RAKOTONINDRAINA</dc:creator>
  <cp:keywords/>
  <dc:description/>
  <cp:lastModifiedBy>tsiory RAKOTONINDRAINA</cp:lastModifiedBy>
  <cp:revision>6</cp:revision>
  <dcterms:created xsi:type="dcterms:W3CDTF">2023-10-04T12:56:00Z</dcterms:created>
  <dcterms:modified xsi:type="dcterms:W3CDTF">2023-10-07T16:45:00Z</dcterms:modified>
</cp:coreProperties>
</file>