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0BC99" w14:textId="77777777" w:rsidR="005C66D9" w:rsidRPr="005C66D9" w:rsidRDefault="005C66D9" w:rsidP="005C66D9">
      <w:pPr>
        <w:shd w:val="clear" w:color="auto" w:fill="FFFFFF"/>
        <w:spacing w:before="150" w:after="225"/>
        <w:outlineLvl w:val="1"/>
        <w:rPr>
          <w:rFonts w:asciiTheme="minorHAnsi" w:hAnsiTheme="minorHAnsi" w:cstheme="minorHAnsi"/>
          <w:sz w:val="28"/>
          <w:szCs w:val="28"/>
        </w:rPr>
      </w:pPr>
      <w:r w:rsidRPr="005C66D9">
        <w:rPr>
          <w:rFonts w:asciiTheme="minorHAnsi" w:hAnsiTheme="minorHAnsi" w:cstheme="minorHAnsi"/>
          <w:sz w:val="28"/>
          <w:szCs w:val="28"/>
        </w:rPr>
        <w:t>Задание 1.2. ИСР</w:t>
      </w:r>
    </w:p>
    <w:p w14:paraId="4E3021F5" w14:textId="77777777" w:rsidR="005C66D9" w:rsidRPr="005C66D9" w:rsidRDefault="005C66D9" w:rsidP="00383054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Theme="minorHAnsi" w:hAnsiTheme="minorHAnsi" w:cstheme="minorHAnsi"/>
          <w:sz w:val="28"/>
          <w:szCs w:val="28"/>
        </w:rPr>
      </w:pPr>
    </w:p>
    <w:p w14:paraId="27938ED2" w14:textId="77777777" w:rsidR="00383054" w:rsidRPr="005C66D9" w:rsidRDefault="00383054" w:rsidP="00383054">
      <w:pPr>
        <w:pStyle w:val="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Организационное обеспечение:</w:t>
      </w:r>
    </w:p>
    <w:p w14:paraId="62DAC775" w14:textId="77777777" w:rsidR="00383054" w:rsidRPr="005C66D9" w:rsidRDefault="00383054" w:rsidP="00383054">
      <w:pPr>
        <w:pStyle w:val="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структура подразделения</w:t>
      </w:r>
    </w:p>
    <w:p w14:paraId="7E22C40B" w14:textId="77777777" w:rsidR="00E71BE3" w:rsidRPr="005C66D9" w:rsidRDefault="00E71BE3" w:rsidP="00E71BE3">
      <w:pPr>
        <w:pStyle w:val="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кафедра информационных систем (ранее кафедра компьютерной инженерии и программотехники);</w:t>
      </w:r>
    </w:p>
    <w:p w14:paraId="16C7D375" w14:textId="77777777" w:rsidR="00E71BE3" w:rsidRPr="005C66D9" w:rsidRDefault="00E71BE3" w:rsidP="00E71BE3">
      <w:pPr>
        <w:pStyle w:val="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 xml:space="preserve">кафедра информационных </w:t>
      </w:r>
      <w:proofErr w:type="gramStart"/>
      <w:r w:rsidRPr="005C66D9">
        <w:rPr>
          <w:rFonts w:asciiTheme="minorHAnsi" w:hAnsiTheme="minorHAnsi" w:cstheme="minorHAnsi"/>
          <w:color w:val="000000"/>
          <w:sz w:val="28"/>
          <w:szCs w:val="28"/>
        </w:rPr>
        <w:t>технологий  и</w:t>
      </w:r>
      <w:proofErr w:type="gramEnd"/>
      <w:r w:rsidRPr="005C66D9">
        <w:rPr>
          <w:rFonts w:asciiTheme="minorHAnsi" w:hAnsiTheme="minorHAnsi" w:cstheme="minorHAnsi"/>
          <w:color w:val="000000"/>
          <w:sz w:val="28"/>
          <w:szCs w:val="28"/>
        </w:rPr>
        <w:t xml:space="preserve"> электронного обучения (ранее кафедра компьютерных технологий и электронного обучения);</w:t>
      </w:r>
    </w:p>
    <w:p w14:paraId="0B07F3EB" w14:textId="77777777" w:rsidR="00E71BE3" w:rsidRPr="005C66D9" w:rsidRDefault="00E71BE3" w:rsidP="00E71BE3">
      <w:pPr>
        <w:pStyle w:val="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кафедра цифрового образования (ранее кафедра методики информационного и технологического образования);</w:t>
      </w:r>
    </w:p>
    <w:p w14:paraId="4B252BA1" w14:textId="77777777" w:rsidR="00E71BE3" w:rsidRPr="005C66D9" w:rsidRDefault="00E71BE3" w:rsidP="00E71BE3">
      <w:pPr>
        <w:pStyle w:val="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кафедра технологического образования (ранее кафедра производственных и дизайнерских технологий).</w:t>
      </w:r>
    </w:p>
    <w:p w14:paraId="6C078E3C" w14:textId="77777777" w:rsidR="00E0216E" w:rsidRPr="005C66D9" w:rsidRDefault="00E0216E" w:rsidP="00383054">
      <w:pPr>
        <w:pStyle w:val="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механизм организационной деятельности</w:t>
      </w:r>
    </w:p>
    <w:p w14:paraId="78E89053" w14:textId="77777777" w:rsidR="00934A23" w:rsidRPr="005C66D9" w:rsidRDefault="00934A23" w:rsidP="00934A23">
      <w:pPr>
        <w:pStyle w:val="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бакалавриат:</w:t>
      </w:r>
    </w:p>
    <w:p w14:paraId="0CF5BC2A" w14:textId="77777777" w:rsidR="00934A23" w:rsidRPr="005C66D9" w:rsidRDefault="00934A23" w:rsidP="00934A23">
      <w:pPr>
        <w:pStyle w:val="1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09.03.01 Информатика и вычислительная техника — Технологии разработки программного обеспечения</w:t>
      </w:r>
    </w:p>
    <w:p w14:paraId="4A403C0C" w14:textId="77777777" w:rsidR="00934A23" w:rsidRPr="005C66D9" w:rsidRDefault="00934A23" w:rsidP="00934A23">
      <w:pPr>
        <w:pStyle w:val="1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09.03.02 Информационные системы и технологии</w:t>
      </w:r>
    </w:p>
    <w:p w14:paraId="1D4C7952" w14:textId="77777777" w:rsidR="00934A23" w:rsidRPr="005C66D9" w:rsidRDefault="00934A23" w:rsidP="00934A23">
      <w:pPr>
        <w:pStyle w:val="1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44.03.01 Педагогическое образование - Информатика и информационные технологии в образовании</w:t>
      </w:r>
    </w:p>
    <w:p w14:paraId="19D6F3EA" w14:textId="77777777" w:rsidR="00934A23" w:rsidRPr="005C66D9" w:rsidRDefault="00934A23" w:rsidP="00934A23">
      <w:pPr>
        <w:pStyle w:val="1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44.03.01 Педагогическое образование — Технологическое образование</w:t>
      </w:r>
    </w:p>
    <w:p w14:paraId="66582987" w14:textId="77777777" w:rsidR="00934A23" w:rsidRPr="005C66D9" w:rsidRDefault="00934A23" w:rsidP="00934A23">
      <w:pPr>
        <w:pStyle w:val="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магистратура:</w:t>
      </w:r>
    </w:p>
    <w:p w14:paraId="5F3E11DC" w14:textId="77777777" w:rsidR="00934A23" w:rsidRPr="005C66D9" w:rsidRDefault="00934A23" w:rsidP="00934A23">
      <w:pPr>
        <w:pStyle w:val="1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09.04.02 Информационные системы и технологии - Анализ и синтез информационных систем</w:t>
      </w:r>
    </w:p>
    <w:p w14:paraId="6B3FFB63" w14:textId="77777777" w:rsidR="00934A23" w:rsidRPr="005C66D9" w:rsidRDefault="00934A23" w:rsidP="00934A23">
      <w:pPr>
        <w:pStyle w:val="1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44.04.01 Педагогическое образование - Информационные технологии в образовании</w:t>
      </w:r>
    </w:p>
    <w:p w14:paraId="109BF656" w14:textId="77777777" w:rsidR="00934A23" w:rsidRPr="005C66D9" w:rsidRDefault="00934A23" w:rsidP="00934A23">
      <w:pPr>
        <w:pStyle w:val="1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44.04.01 Педагогическое образование - Корпоративное электронное обучение</w:t>
      </w:r>
    </w:p>
    <w:p w14:paraId="4A45EDF9" w14:textId="77777777" w:rsidR="00934A23" w:rsidRPr="005C66D9" w:rsidRDefault="00934A23" w:rsidP="00934A23">
      <w:pPr>
        <w:pStyle w:val="1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44.04.01 Педагогическое образование - Робототехника, предпринимательство и дизайн в технологическом образовании</w:t>
      </w:r>
    </w:p>
    <w:p w14:paraId="77C75427" w14:textId="77777777" w:rsidR="00934A23" w:rsidRPr="005C66D9" w:rsidRDefault="00934A23" w:rsidP="00934A23">
      <w:pPr>
        <w:pStyle w:val="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аспирантура:</w:t>
      </w:r>
    </w:p>
    <w:p w14:paraId="34F44F2F" w14:textId="77777777" w:rsidR="00934A23" w:rsidRPr="005C66D9" w:rsidRDefault="00934A23" w:rsidP="00934A23">
      <w:pPr>
        <w:pStyle w:val="1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09.06.01 Информатика и вычислительная техника – Информационные системы и процессы</w:t>
      </w:r>
    </w:p>
    <w:p w14:paraId="1B8E9106" w14:textId="77777777" w:rsidR="00934A23" w:rsidRPr="005C66D9" w:rsidRDefault="00934A23" w:rsidP="00934A23">
      <w:pPr>
        <w:pStyle w:val="1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lastRenderedPageBreak/>
        <w:t>09.06.01 Информатика и вычислительная техника — Математическое моделирование, численные методы и комплексы программ</w:t>
      </w:r>
    </w:p>
    <w:p w14:paraId="475E4994" w14:textId="77777777" w:rsidR="00934A23" w:rsidRPr="005C66D9" w:rsidRDefault="00934A23" w:rsidP="00934A23">
      <w:pPr>
        <w:pStyle w:val="1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02.06.01 Компьютерные и информационные науки – Вычислительная математика</w:t>
      </w:r>
    </w:p>
    <w:p w14:paraId="073987AA" w14:textId="77777777" w:rsidR="00934A23" w:rsidRPr="005C66D9" w:rsidRDefault="00934A23" w:rsidP="00934A23">
      <w:pPr>
        <w:pStyle w:val="1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44.06.01 Образование и педагогические науки — Теория и методика обучения и воспитания; информатика</w:t>
      </w:r>
    </w:p>
    <w:p w14:paraId="45163084" w14:textId="77777777" w:rsidR="00934A23" w:rsidRPr="005C66D9" w:rsidRDefault="00934A23" w:rsidP="00934A23">
      <w:pPr>
        <w:pStyle w:val="1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44.06.01 Образование и педагогические науки — Теория и методика обучения и воспитания; технологиимеханизм организационной деятельности</w:t>
      </w:r>
    </w:p>
    <w:p w14:paraId="7F5014C9" w14:textId="77777777" w:rsidR="00383054" w:rsidRPr="005C66D9" w:rsidRDefault="00383054" w:rsidP="00383054">
      <w:pPr>
        <w:pStyle w:val="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повышение квалификации</w:t>
      </w:r>
    </w:p>
    <w:p w14:paraId="3E3A653F" w14:textId="77777777" w:rsidR="00FA4A2A" w:rsidRPr="005C66D9" w:rsidRDefault="00FA4A2A" w:rsidP="00FA4A2A">
      <w:pPr>
        <w:pStyle w:val="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9 направлений:</w:t>
      </w:r>
    </w:p>
    <w:p w14:paraId="614AF009" w14:textId="77777777" w:rsidR="00FA4A2A" w:rsidRPr="005C66D9" w:rsidRDefault="00FA4A2A" w:rsidP="00FA4A2A">
      <w:pPr>
        <w:pStyle w:val="1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"Непрерывное образование для всех - безграничные возможности для каждого"</w:t>
      </w:r>
    </w:p>
    <w:p w14:paraId="12E7746C" w14:textId="77777777" w:rsidR="00FA4A2A" w:rsidRPr="005C66D9" w:rsidRDefault="00FA4A2A" w:rsidP="00FA4A2A">
      <w:pPr>
        <w:pStyle w:val="1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"Образование и педагогика"</w:t>
      </w:r>
    </w:p>
    <w:p w14:paraId="5469FCF8" w14:textId="77777777" w:rsidR="00FA4A2A" w:rsidRPr="005C66D9" w:rsidRDefault="00FA4A2A" w:rsidP="00FA4A2A">
      <w:pPr>
        <w:pStyle w:val="1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"Психология"</w:t>
      </w:r>
    </w:p>
    <w:p w14:paraId="011A969B" w14:textId="77777777" w:rsidR="00FA4A2A" w:rsidRPr="005C66D9" w:rsidRDefault="00FA4A2A" w:rsidP="00FA4A2A">
      <w:pPr>
        <w:pStyle w:val="1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"Компьютерные технологии"</w:t>
      </w:r>
    </w:p>
    <w:p w14:paraId="741069FC" w14:textId="77777777" w:rsidR="00FA4A2A" w:rsidRPr="005C66D9" w:rsidRDefault="00FA4A2A" w:rsidP="00FA4A2A">
      <w:pPr>
        <w:pStyle w:val="1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"Спорт и здоровье"</w:t>
      </w:r>
    </w:p>
    <w:p w14:paraId="34BED2CC" w14:textId="77777777" w:rsidR="00FA4A2A" w:rsidRPr="005C66D9" w:rsidRDefault="00FA4A2A" w:rsidP="00FA4A2A">
      <w:pPr>
        <w:pStyle w:val="1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"Иностранный язык"</w:t>
      </w:r>
    </w:p>
    <w:p w14:paraId="17A9B0DB" w14:textId="77777777" w:rsidR="00FA4A2A" w:rsidRPr="005C66D9" w:rsidRDefault="00FA4A2A" w:rsidP="00FA4A2A">
      <w:pPr>
        <w:pStyle w:val="1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"Менеджмент и предпринимательство"</w:t>
      </w:r>
    </w:p>
    <w:p w14:paraId="63F285BE" w14:textId="77777777" w:rsidR="00FA4A2A" w:rsidRPr="005C66D9" w:rsidRDefault="00FA4A2A" w:rsidP="00FA4A2A">
      <w:pPr>
        <w:pStyle w:val="1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"Центр тестирования"</w:t>
      </w:r>
    </w:p>
    <w:p w14:paraId="6A01AF19" w14:textId="77777777" w:rsidR="00FA4A2A" w:rsidRPr="005C66D9" w:rsidRDefault="00FA4A2A" w:rsidP="00FA4A2A">
      <w:pPr>
        <w:pStyle w:val="1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"Искусство и культура"</w:t>
      </w:r>
    </w:p>
    <w:p w14:paraId="5DA7538E" w14:textId="77777777" w:rsidR="00383054" w:rsidRPr="005C66D9" w:rsidRDefault="00383054" w:rsidP="00383054">
      <w:pPr>
        <w:pStyle w:val="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Техническое обеспечение:</w:t>
      </w:r>
    </w:p>
    <w:p w14:paraId="773D69FD" w14:textId="77777777" w:rsidR="00383054" w:rsidRPr="005C66D9" w:rsidRDefault="00383054" w:rsidP="00383054">
      <w:pPr>
        <w:pStyle w:val="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автоматизированные рабочие места разработчиков</w:t>
      </w:r>
    </w:p>
    <w:p w14:paraId="0A181556" w14:textId="77777777" w:rsidR="009649AC" w:rsidRPr="005C66D9" w:rsidRDefault="00B1507D" w:rsidP="009649AC">
      <w:pPr>
        <w:pStyle w:val="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5C66D9">
        <w:rPr>
          <w:rFonts w:asciiTheme="minorHAnsi" w:hAnsiTheme="minorHAnsi" w:cstheme="minorHAnsi"/>
          <w:color w:val="000000"/>
          <w:sz w:val="28"/>
          <w:szCs w:val="28"/>
          <w:lang w:val="en-US"/>
        </w:rPr>
        <w:t>кабинет</w:t>
      </w:r>
      <w:proofErr w:type="spellEnd"/>
      <w:r w:rsidRPr="005C66D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329</w:t>
      </w:r>
    </w:p>
    <w:p w14:paraId="58F7329F" w14:textId="77777777" w:rsidR="00383054" w:rsidRPr="005C66D9" w:rsidRDefault="00383054" w:rsidP="00383054">
      <w:pPr>
        <w:pStyle w:val="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локальная вычислительная сеть</w:t>
      </w:r>
    </w:p>
    <w:p w14:paraId="1E5DE850" w14:textId="77777777" w:rsidR="009649AC" w:rsidRPr="005C66D9" w:rsidRDefault="00D364FF" w:rsidP="009649AC">
      <w:pPr>
        <w:pStyle w:val="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5C66D9">
        <w:rPr>
          <w:rFonts w:asciiTheme="minorHAnsi" w:hAnsiTheme="minorHAnsi" w:cstheme="minorHAnsi"/>
          <w:color w:val="000000"/>
          <w:sz w:val="28"/>
          <w:szCs w:val="28"/>
          <w:lang w:val="en-US"/>
        </w:rPr>
        <w:t>аудитории</w:t>
      </w:r>
      <w:proofErr w:type="spellEnd"/>
      <w:r w:rsidRPr="005C66D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308, 309</w:t>
      </w:r>
    </w:p>
    <w:p w14:paraId="13A603C8" w14:textId="77777777" w:rsidR="00383054" w:rsidRPr="005C66D9" w:rsidRDefault="00383054" w:rsidP="00383054">
      <w:pPr>
        <w:pStyle w:val="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технический парк компьютеров и существующая система сетевых телекоммуникаций</w:t>
      </w:r>
    </w:p>
    <w:p w14:paraId="62EBC467" w14:textId="77777777" w:rsidR="00220CC7" w:rsidRPr="005C66D9" w:rsidRDefault="00220CC7" w:rsidP="00220CC7">
      <w:pPr>
        <w:pStyle w:val="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 xml:space="preserve">компьютеры на базе </w:t>
      </w:r>
      <w:r w:rsidRPr="005C66D9">
        <w:rPr>
          <w:rFonts w:asciiTheme="minorHAnsi" w:eastAsiaTheme="minorEastAsia" w:hAnsiTheme="minorHAnsi" w:cstheme="minorHAnsi"/>
          <w:color w:val="000000"/>
          <w:sz w:val="28"/>
          <w:szCs w:val="28"/>
          <w:lang w:val="en-US" w:eastAsia="ja-JP"/>
        </w:rPr>
        <w:t>Windows 7</w:t>
      </w:r>
    </w:p>
    <w:p w14:paraId="09DA9ED4" w14:textId="77777777" w:rsidR="00DE4337" w:rsidRPr="005C66D9" w:rsidRDefault="00DE4337" w:rsidP="00220CC7">
      <w:pPr>
        <w:pStyle w:val="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eastAsiaTheme="minorEastAsia" w:hAnsiTheme="minorHAnsi" w:cstheme="minorHAnsi"/>
          <w:color w:val="000000"/>
          <w:sz w:val="28"/>
          <w:szCs w:val="28"/>
          <w:lang w:val="en-US" w:eastAsia="ja-JP"/>
        </w:rPr>
        <w:t>Wi-Fi</w:t>
      </w:r>
      <w:r w:rsidRPr="005C66D9">
        <w:rPr>
          <w:rFonts w:asciiTheme="minorHAnsi" w:eastAsiaTheme="minorEastAsia" w:hAnsiTheme="minorHAnsi" w:cstheme="minorHAnsi"/>
          <w:color w:val="000000"/>
          <w:sz w:val="28"/>
          <w:szCs w:val="28"/>
          <w:lang w:eastAsia="ja-JP"/>
        </w:rPr>
        <w:t xml:space="preserve"> роутеры</w:t>
      </w:r>
      <w:r w:rsidR="003A3410" w:rsidRPr="005C66D9">
        <w:rPr>
          <w:rFonts w:asciiTheme="minorHAnsi" w:eastAsiaTheme="minorEastAsia" w:hAnsiTheme="minorHAnsi" w:cstheme="minorHAnsi"/>
          <w:color w:val="000000"/>
          <w:sz w:val="28"/>
          <w:szCs w:val="28"/>
          <w:lang w:eastAsia="ja-JP"/>
        </w:rPr>
        <w:t xml:space="preserve">, сеть </w:t>
      </w:r>
      <w:r w:rsidR="003A3410" w:rsidRPr="005C66D9">
        <w:rPr>
          <w:rFonts w:asciiTheme="minorHAnsi" w:eastAsiaTheme="minorEastAsia" w:hAnsiTheme="minorHAnsi" w:cstheme="minorHAnsi"/>
          <w:color w:val="000000"/>
          <w:sz w:val="28"/>
          <w:szCs w:val="28"/>
          <w:lang w:val="en-US" w:eastAsia="ja-JP"/>
        </w:rPr>
        <w:t>KITEO</w:t>
      </w:r>
    </w:p>
    <w:p w14:paraId="230BE4B6" w14:textId="77777777" w:rsidR="00383054" w:rsidRPr="005C66D9" w:rsidRDefault="00383054" w:rsidP="00383054">
      <w:pPr>
        <w:pStyle w:val="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вспомогательное оборудование</w:t>
      </w:r>
    </w:p>
    <w:p w14:paraId="1A51EEB7" w14:textId="77777777" w:rsidR="00220CC7" w:rsidRPr="005C66D9" w:rsidRDefault="00220CC7" w:rsidP="00220CC7">
      <w:pPr>
        <w:pStyle w:val="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проекторы</w:t>
      </w:r>
    </w:p>
    <w:p w14:paraId="543F98BA" w14:textId="77777777" w:rsidR="00F23BD7" w:rsidRPr="005C66D9" w:rsidRDefault="00F23BD7" w:rsidP="00220CC7">
      <w:pPr>
        <w:pStyle w:val="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принтеры</w:t>
      </w:r>
    </w:p>
    <w:p w14:paraId="26D304E4" w14:textId="77777777" w:rsidR="00F23BD7" w:rsidRPr="005C66D9" w:rsidRDefault="00F23BD7" w:rsidP="00F23BD7">
      <w:pPr>
        <w:pStyle w:val="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сканеры</w:t>
      </w:r>
    </w:p>
    <w:p w14:paraId="086F7932" w14:textId="77777777" w:rsidR="00383054" w:rsidRPr="005C66D9" w:rsidRDefault="00383054" w:rsidP="00383054">
      <w:pPr>
        <w:pStyle w:val="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Программное обеспечение:</w:t>
      </w:r>
    </w:p>
    <w:p w14:paraId="378928E3" w14:textId="77777777" w:rsidR="00383054" w:rsidRPr="005C66D9" w:rsidRDefault="00383054" w:rsidP="00383054">
      <w:pPr>
        <w:pStyle w:val="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инструментальные средства</w:t>
      </w:r>
    </w:p>
    <w:p w14:paraId="23F26F5F" w14:textId="77777777" w:rsidR="000B1C8E" w:rsidRPr="005C66D9" w:rsidRDefault="000B1C8E" w:rsidP="000B1C8E">
      <w:pPr>
        <w:pStyle w:val="1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  <w:lang w:val="en-US"/>
        </w:rPr>
        <w:t>LMS Moodle</w:t>
      </w:r>
    </w:p>
    <w:p w14:paraId="26A7605C" w14:textId="77777777" w:rsidR="00383054" w:rsidRPr="005C66D9" w:rsidRDefault="00383054" w:rsidP="00383054">
      <w:pPr>
        <w:pStyle w:val="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lastRenderedPageBreak/>
        <w:t>редакторы, текстовые процессоры</w:t>
      </w:r>
    </w:p>
    <w:p w14:paraId="7E2882E2" w14:textId="77777777" w:rsidR="008262D1" w:rsidRPr="005C66D9" w:rsidRDefault="00860D51" w:rsidP="008262D1">
      <w:pPr>
        <w:pStyle w:val="1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eastAsiaTheme="minorEastAsia" w:hAnsiTheme="minorHAnsi" w:cstheme="minorHAnsi"/>
          <w:color w:val="000000"/>
          <w:sz w:val="28"/>
          <w:szCs w:val="28"/>
          <w:lang w:eastAsia="ja-JP"/>
        </w:rPr>
        <w:t xml:space="preserve">пакет </w:t>
      </w:r>
      <w:r w:rsidR="000B1C8E" w:rsidRPr="005C66D9">
        <w:rPr>
          <w:rFonts w:asciiTheme="minorHAnsi" w:eastAsiaTheme="minorEastAsia" w:hAnsiTheme="minorHAnsi" w:cstheme="minorHAnsi"/>
          <w:color w:val="000000"/>
          <w:sz w:val="28"/>
          <w:szCs w:val="28"/>
          <w:lang w:val="en-US" w:eastAsia="ja-JP"/>
        </w:rPr>
        <w:t>Microsoft Office</w:t>
      </w:r>
    </w:p>
    <w:p w14:paraId="733213A8" w14:textId="77777777" w:rsidR="008262D1" w:rsidRPr="005C66D9" w:rsidRDefault="008262D1" w:rsidP="008262D1">
      <w:pPr>
        <w:pStyle w:val="1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eastAsiaTheme="minorEastAsia" w:hAnsiTheme="minorHAnsi" w:cstheme="minorHAnsi"/>
          <w:color w:val="000000"/>
          <w:sz w:val="28"/>
          <w:szCs w:val="28"/>
          <w:lang w:val="en-US" w:eastAsia="ja-JP"/>
        </w:rPr>
        <w:t>JetBrains PyCharm</w:t>
      </w:r>
    </w:p>
    <w:p w14:paraId="63290219" w14:textId="77777777" w:rsidR="008262D1" w:rsidRPr="005C66D9" w:rsidRDefault="008262D1" w:rsidP="008262D1">
      <w:pPr>
        <w:pStyle w:val="1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eastAsiaTheme="minorEastAsia" w:hAnsiTheme="minorHAnsi" w:cstheme="minorHAnsi"/>
          <w:color w:val="000000"/>
          <w:sz w:val="28"/>
          <w:szCs w:val="28"/>
          <w:lang w:val="en-US" w:eastAsia="ja-JP"/>
        </w:rPr>
        <w:t>Lazarus</w:t>
      </w:r>
    </w:p>
    <w:p w14:paraId="374272D7" w14:textId="77777777" w:rsidR="00383054" w:rsidRPr="005C66D9" w:rsidRDefault="00383054" w:rsidP="00383054">
      <w:pPr>
        <w:pStyle w:val="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средства планирования и управления научно-исследовательской работы</w:t>
      </w:r>
    </w:p>
    <w:p w14:paraId="0B3C8251" w14:textId="77777777" w:rsidR="00D42A0B" w:rsidRPr="005C66D9" w:rsidRDefault="00D42A0B" w:rsidP="00D42A0B">
      <w:pPr>
        <w:pStyle w:val="1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электронная документация ОПОП</w:t>
      </w:r>
    </w:p>
    <w:p w14:paraId="2B601998" w14:textId="77777777" w:rsidR="00383054" w:rsidRPr="005C66D9" w:rsidRDefault="00383054" w:rsidP="00383054">
      <w:pPr>
        <w:pStyle w:val="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Информационное обеспечение:</w:t>
      </w:r>
    </w:p>
    <w:p w14:paraId="20C2B097" w14:textId="77777777" w:rsidR="00383054" w:rsidRPr="005C66D9" w:rsidRDefault="00383054" w:rsidP="00383054">
      <w:pPr>
        <w:pStyle w:val="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литературные источники, ресурсы Internet</w:t>
      </w:r>
    </w:p>
    <w:p w14:paraId="67FD588F" w14:textId="77777777" w:rsidR="00220CC7" w:rsidRPr="005C66D9" w:rsidRDefault="00220CC7" w:rsidP="00220CC7">
      <w:pPr>
        <w:pStyle w:val="1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ЭБС Лань</w:t>
      </w:r>
    </w:p>
    <w:p w14:paraId="7D3B5FA1" w14:textId="77777777" w:rsidR="00383054" w:rsidRPr="005C66D9" w:rsidRDefault="00383054" w:rsidP="00383054">
      <w:pPr>
        <w:pStyle w:val="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оперативные и долгосрочные планы</w:t>
      </w:r>
    </w:p>
    <w:p w14:paraId="69D0A317" w14:textId="77777777" w:rsidR="008943CE" w:rsidRPr="005C66D9" w:rsidRDefault="008943CE" w:rsidP="008943CE">
      <w:pPr>
        <w:pStyle w:val="1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учебный план</w:t>
      </w:r>
    </w:p>
    <w:p w14:paraId="040D9016" w14:textId="77777777" w:rsidR="00383054" w:rsidRPr="005C66D9" w:rsidRDefault="00383054" w:rsidP="00383054">
      <w:pPr>
        <w:pStyle w:val="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базы данных процесса</w:t>
      </w:r>
    </w:p>
    <w:p w14:paraId="175D5098" w14:textId="77777777" w:rsidR="00A856F5" w:rsidRPr="005C66D9" w:rsidRDefault="00A856F5" w:rsidP="00A856F5">
      <w:pPr>
        <w:pStyle w:val="1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система облачного хранилища данных РГПУ им. А. И. Герцена</w:t>
      </w:r>
    </w:p>
    <w:p w14:paraId="71E99E53" w14:textId="77777777" w:rsidR="00383054" w:rsidRPr="005C66D9" w:rsidRDefault="00383054" w:rsidP="00383054">
      <w:pPr>
        <w:pStyle w:val="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Техническая документация:</w:t>
      </w:r>
    </w:p>
    <w:p w14:paraId="2A6BBE74" w14:textId="77777777" w:rsidR="00E54903" w:rsidRPr="005C66D9" w:rsidRDefault="00E54903" w:rsidP="00E54903">
      <w:pPr>
        <w:pStyle w:val="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действующие стандарты</w:t>
      </w:r>
    </w:p>
    <w:p w14:paraId="02763BFD" w14:textId="77777777" w:rsidR="00E54903" w:rsidRPr="005C66D9" w:rsidRDefault="00E54903" w:rsidP="00E54903">
      <w:pPr>
        <w:pStyle w:val="1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ФГОС ВО</w:t>
      </w:r>
    </w:p>
    <w:p w14:paraId="0CE81634" w14:textId="77777777" w:rsidR="00E54903" w:rsidRPr="005C66D9" w:rsidRDefault="00E54903" w:rsidP="00E54903">
      <w:pPr>
        <w:pStyle w:val="1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ФГОС ВПО</w:t>
      </w:r>
    </w:p>
    <w:p w14:paraId="3EA892B3" w14:textId="77777777" w:rsidR="00E54903" w:rsidRPr="005C66D9" w:rsidRDefault="00283C4B" w:rsidP="00283C4B">
      <w:pPr>
        <w:pStyle w:val="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 xml:space="preserve">инструкции, </w:t>
      </w:r>
      <w:r w:rsidR="00E54903" w:rsidRPr="005C66D9">
        <w:rPr>
          <w:rFonts w:asciiTheme="minorHAnsi" w:hAnsiTheme="minorHAnsi" w:cstheme="minorHAnsi"/>
          <w:color w:val="000000"/>
          <w:sz w:val="28"/>
          <w:szCs w:val="28"/>
        </w:rPr>
        <w:t>правила эксплуатации</w:t>
      </w:r>
    </w:p>
    <w:p w14:paraId="6410A446" w14:textId="77777777" w:rsidR="00E54903" w:rsidRPr="005C66D9" w:rsidRDefault="00283C4B" w:rsidP="00283C4B">
      <w:pPr>
        <w:pStyle w:val="1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ГОСТ 20397-82</w:t>
      </w:r>
    </w:p>
    <w:p w14:paraId="6D7AF861" w14:textId="77777777" w:rsidR="005F3A06" w:rsidRPr="005C66D9" w:rsidRDefault="005F3A06" w:rsidP="005F3A06">
      <w:pPr>
        <w:pStyle w:val="1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ГОСТ 21552-84</w:t>
      </w:r>
    </w:p>
    <w:p w14:paraId="2197911C" w14:textId="77777777" w:rsidR="00E54903" w:rsidRPr="005C66D9" w:rsidRDefault="00E54903" w:rsidP="00383054">
      <w:pPr>
        <w:pStyle w:val="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Техника безопасности</w:t>
      </w:r>
    </w:p>
    <w:p w14:paraId="4EA699FD" w14:textId="77777777" w:rsidR="00E54903" w:rsidRPr="005C66D9" w:rsidRDefault="009D61E1" w:rsidP="009D61E1">
      <w:pPr>
        <w:pStyle w:val="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5C66D9">
        <w:rPr>
          <w:rFonts w:asciiTheme="minorHAnsi" w:hAnsiTheme="minorHAnsi" w:cstheme="minorHAnsi"/>
          <w:color w:val="000000"/>
          <w:sz w:val="28"/>
          <w:szCs w:val="28"/>
        </w:rPr>
        <w:t>ГОСТ Р ИСО 11442-2014</w:t>
      </w:r>
    </w:p>
    <w:sectPr w:rsidR="00E54903" w:rsidRPr="005C66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9340B"/>
    <w:multiLevelType w:val="multilevel"/>
    <w:tmpl w:val="65083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1291712"/>
    <w:multiLevelType w:val="hybridMultilevel"/>
    <w:tmpl w:val="1032C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62127"/>
    <w:multiLevelType w:val="hybridMultilevel"/>
    <w:tmpl w:val="F50A4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26B0E"/>
    <w:multiLevelType w:val="multilevel"/>
    <w:tmpl w:val="0750F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6B5414E"/>
    <w:multiLevelType w:val="hybridMultilevel"/>
    <w:tmpl w:val="0BC6E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C82D7F"/>
    <w:multiLevelType w:val="hybridMultilevel"/>
    <w:tmpl w:val="44CA45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AF3617"/>
    <w:multiLevelType w:val="multilevel"/>
    <w:tmpl w:val="FF703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6486291"/>
    <w:multiLevelType w:val="hybridMultilevel"/>
    <w:tmpl w:val="5314A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CA1670"/>
    <w:multiLevelType w:val="hybridMultilevel"/>
    <w:tmpl w:val="CFFC8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217B8D"/>
    <w:multiLevelType w:val="multilevel"/>
    <w:tmpl w:val="84B0F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8DC6329"/>
    <w:multiLevelType w:val="hybridMultilevel"/>
    <w:tmpl w:val="CEB24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DD5E18"/>
    <w:multiLevelType w:val="hybridMultilevel"/>
    <w:tmpl w:val="E0246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FE7894"/>
    <w:multiLevelType w:val="hybridMultilevel"/>
    <w:tmpl w:val="0E0C2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87387B"/>
    <w:multiLevelType w:val="hybridMultilevel"/>
    <w:tmpl w:val="535E9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DC32C3"/>
    <w:multiLevelType w:val="multilevel"/>
    <w:tmpl w:val="677C6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71645784"/>
    <w:multiLevelType w:val="hybridMultilevel"/>
    <w:tmpl w:val="6A1E8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965158"/>
    <w:multiLevelType w:val="hybridMultilevel"/>
    <w:tmpl w:val="1F985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9"/>
  </w:num>
  <w:num w:numId="5">
    <w:abstractNumId w:val="14"/>
  </w:num>
  <w:num w:numId="6">
    <w:abstractNumId w:val="16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  <w:num w:numId="11">
    <w:abstractNumId w:val="13"/>
  </w:num>
  <w:num w:numId="12">
    <w:abstractNumId w:val="11"/>
  </w:num>
  <w:num w:numId="13">
    <w:abstractNumId w:val="12"/>
  </w:num>
  <w:num w:numId="14">
    <w:abstractNumId w:val="15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054"/>
    <w:rsid w:val="00066662"/>
    <w:rsid w:val="0009138E"/>
    <w:rsid w:val="000B1C8E"/>
    <w:rsid w:val="000C1CFA"/>
    <w:rsid w:val="001B7C91"/>
    <w:rsid w:val="00220CC7"/>
    <w:rsid w:val="00283C4B"/>
    <w:rsid w:val="0031693D"/>
    <w:rsid w:val="0035425E"/>
    <w:rsid w:val="00383054"/>
    <w:rsid w:val="003A3410"/>
    <w:rsid w:val="00414BA6"/>
    <w:rsid w:val="00454C72"/>
    <w:rsid w:val="005B375E"/>
    <w:rsid w:val="005C66D9"/>
    <w:rsid w:val="005E0512"/>
    <w:rsid w:val="005F3A06"/>
    <w:rsid w:val="00636C2C"/>
    <w:rsid w:val="006C0806"/>
    <w:rsid w:val="006C117D"/>
    <w:rsid w:val="0071099C"/>
    <w:rsid w:val="007913E7"/>
    <w:rsid w:val="007F2DF8"/>
    <w:rsid w:val="008262D1"/>
    <w:rsid w:val="00860D51"/>
    <w:rsid w:val="00862F13"/>
    <w:rsid w:val="00882328"/>
    <w:rsid w:val="008943CE"/>
    <w:rsid w:val="00934A23"/>
    <w:rsid w:val="009649AC"/>
    <w:rsid w:val="009A6101"/>
    <w:rsid w:val="009D61E1"/>
    <w:rsid w:val="009D7D9D"/>
    <w:rsid w:val="00A35C49"/>
    <w:rsid w:val="00A856F5"/>
    <w:rsid w:val="00A86843"/>
    <w:rsid w:val="00AA0CE7"/>
    <w:rsid w:val="00B1507D"/>
    <w:rsid w:val="00B80F87"/>
    <w:rsid w:val="00D364FF"/>
    <w:rsid w:val="00D42A0B"/>
    <w:rsid w:val="00DE4337"/>
    <w:rsid w:val="00E0216E"/>
    <w:rsid w:val="00E1354B"/>
    <w:rsid w:val="00E54903"/>
    <w:rsid w:val="00E71BE3"/>
    <w:rsid w:val="00EE539E"/>
    <w:rsid w:val="00F23BD7"/>
    <w:rsid w:val="00F82404"/>
    <w:rsid w:val="00FA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C87E"/>
  <w15:chartTrackingRefBased/>
  <w15:docId w15:val="{D729ACC8-2090-444E-A5D4-143407E0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0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5C66D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830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3830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66D9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Цирулик Иван</cp:lastModifiedBy>
  <cp:revision>2</cp:revision>
  <dcterms:created xsi:type="dcterms:W3CDTF">2020-12-25T10:40:00Z</dcterms:created>
  <dcterms:modified xsi:type="dcterms:W3CDTF">2020-12-25T10:40:00Z</dcterms:modified>
</cp:coreProperties>
</file>