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73" w:rsidRDefault="00A20673" w:rsidP="00A20673">
      <w:pPr>
        <w:jc w:val="center"/>
        <w:rPr>
          <w:b/>
          <w:u w:val="single"/>
          <w:lang w:val="en-IN"/>
        </w:rPr>
      </w:pPr>
      <w:r w:rsidRPr="00A20673">
        <w:rPr>
          <w:b/>
          <w:u w:val="single"/>
          <w:lang w:val="en-IN"/>
        </w:rPr>
        <w:t>Test Document for L1 basis,</w:t>
      </w:r>
      <w:r w:rsidR="00571222">
        <w:rPr>
          <w:b/>
          <w:u w:val="single"/>
          <w:lang w:val="en-IN"/>
        </w:rPr>
        <w:t xml:space="preserve"> </w:t>
      </w:r>
      <w:r w:rsidRPr="00A20673">
        <w:rPr>
          <w:b/>
          <w:u w:val="single"/>
          <w:lang w:val="en-IN"/>
        </w:rPr>
        <w:t>Single party, Two Party, Higher Party identification</w:t>
      </w:r>
    </w:p>
    <w:p w:rsidR="00A20673" w:rsidRDefault="00356E5F" w:rsidP="00A20673">
      <w:pPr>
        <w:rPr>
          <w:rFonts w:ascii="Segoe UI" w:hAnsi="Segoe UI" w:cs="Segoe UI"/>
          <w:sz w:val="18"/>
          <w:szCs w:val="18"/>
        </w:rPr>
      </w:pPr>
      <w:r>
        <w:rPr>
          <w:lang w:val="en-IN"/>
        </w:rPr>
        <w:t xml:space="preserve">Testing for PO: </w:t>
      </w:r>
      <w:r w:rsidR="00D378C7">
        <w:rPr>
          <w:rFonts w:ascii="Segoe UI" w:hAnsi="Segoe UI" w:cs="Segoe UI"/>
          <w:sz w:val="18"/>
          <w:szCs w:val="18"/>
          <w:highlight w:val="white"/>
        </w:rPr>
        <w:t>P60105124</w:t>
      </w:r>
    </w:p>
    <w:p w:rsidR="00545561" w:rsidRDefault="00A26537" w:rsidP="00A2067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77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7" w:rsidRDefault="00EF727A" w:rsidP="00A20673">
      <w:pPr>
        <w:rPr>
          <w:lang w:val="en-IN"/>
        </w:rPr>
      </w:pPr>
      <w:r>
        <w:rPr>
          <w:lang w:val="en-IN"/>
        </w:rPr>
        <w:t>After clicking L1 basic in specific, new session is opened where we set Party type.</w:t>
      </w:r>
    </w:p>
    <w:p w:rsidR="002D6B10" w:rsidRDefault="002D6B10" w:rsidP="00A2067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979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AD" w:rsidRDefault="00EC7EAD" w:rsidP="00A20673">
      <w:pPr>
        <w:rPr>
          <w:lang w:val="en-IN"/>
        </w:rPr>
      </w:pPr>
    </w:p>
    <w:p w:rsidR="00EF727A" w:rsidRDefault="001E1CF9" w:rsidP="00A20673">
      <w:pPr>
        <w:rPr>
          <w:lang w:val="en-IN"/>
        </w:rPr>
      </w:pPr>
      <w:r>
        <w:rPr>
          <w:lang w:val="en-IN"/>
        </w:rPr>
        <w:t>Result</w:t>
      </w:r>
      <w:r w:rsidR="004806BB">
        <w:rPr>
          <w:lang w:val="en-IN"/>
        </w:rPr>
        <w:t>s</w:t>
      </w:r>
      <w:r>
        <w:rPr>
          <w:lang w:val="en-IN"/>
        </w:rPr>
        <w:t xml:space="preserve"> are shown in PO:</w:t>
      </w:r>
    </w:p>
    <w:p w:rsidR="001E1CF9" w:rsidRDefault="004806BB" w:rsidP="00A2067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111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BB" w:rsidRDefault="004806BB" w:rsidP="00A20673">
      <w:pPr>
        <w:rPr>
          <w:lang w:val="en-IN"/>
        </w:rPr>
      </w:pPr>
    </w:p>
    <w:p w:rsidR="004806BB" w:rsidRDefault="004806BB" w:rsidP="00A20673">
      <w:pPr>
        <w:rPr>
          <w:rFonts w:ascii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lang w:val="en-IN"/>
        </w:rPr>
        <w:t xml:space="preserve">Party Type are shown in 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Ordering Report for PO and Saving" tdisg4400m200 report.</w:t>
      </w:r>
    </w:p>
    <w:p w:rsidR="004806BB" w:rsidRDefault="004806BB" w:rsidP="00A20673">
      <w:pPr>
        <w:rPr>
          <w:lang w:val="en-IN"/>
        </w:rPr>
      </w:pPr>
    </w:p>
    <w:p w:rsidR="00EF727A" w:rsidRDefault="00EF727A" w:rsidP="00A20673">
      <w:pPr>
        <w:rPr>
          <w:lang w:val="en-IN"/>
        </w:rPr>
      </w:pPr>
    </w:p>
    <w:p w:rsidR="00EF727A" w:rsidRPr="00A20673" w:rsidRDefault="00EF727A" w:rsidP="00A20673">
      <w:pPr>
        <w:rPr>
          <w:lang w:val="en-IN"/>
        </w:rPr>
      </w:pPr>
    </w:p>
    <w:sectPr w:rsidR="00EF727A" w:rsidRPr="00A20673" w:rsidSect="00944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20673"/>
    <w:rsid w:val="001E1CF9"/>
    <w:rsid w:val="002D6B10"/>
    <w:rsid w:val="00356E5F"/>
    <w:rsid w:val="004806BB"/>
    <w:rsid w:val="00545561"/>
    <w:rsid w:val="00571222"/>
    <w:rsid w:val="008A143F"/>
    <w:rsid w:val="00944162"/>
    <w:rsid w:val="00A20673"/>
    <w:rsid w:val="00A26537"/>
    <w:rsid w:val="00C659CA"/>
    <w:rsid w:val="00D378C7"/>
    <w:rsid w:val="00EC7EAD"/>
    <w:rsid w:val="00EF727A"/>
    <w:rsid w:val="00F4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22</cp:revision>
  <dcterms:created xsi:type="dcterms:W3CDTF">2020-04-27T07:13:00Z</dcterms:created>
  <dcterms:modified xsi:type="dcterms:W3CDTF">2020-04-27T07:37:00Z</dcterms:modified>
</cp:coreProperties>
</file>