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EAB" w:rsidRDefault="00E02EEC" w:rsidP="00E97EAB">
      <w:pPr>
        <w:jc w:val="center"/>
        <w:rPr>
          <w:b/>
          <w:u w:val="single"/>
        </w:rPr>
      </w:pPr>
      <w:r w:rsidRPr="00E02EEC">
        <w:rPr>
          <w:b/>
          <w:u w:val="single"/>
        </w:rPr>
        <w:t>Test Document for One IR can be linked with One Receipt only</w:t>
      </w:r>
    </w:p>
    <w:p w:rsidR="00E97EAB" w:rsidRDefault="0026541A" w:rsidP="00E97EAB">
      <w:r>
        <w:t>Testing in Warehouse Receipts</w:t>
      </w:r>
      <w:r w:rsidR="00FB3CA2">
        <w:t xml:space="preserve"> </w:t>
      </w:r>
      <w:r>
        <w:t>(whinh3512m000)</w:t>
      </w:r>
    </w:p>
    <w:p w:rsidR="00F06265" w:rsidRDefault="004E60F2" w:rsidP="00E97EAB">
      <w:pPr>
        <w:rPr>
          <w:rFonts w:ascii="Segoe UI" w:hAnsi="Segoe UI" w:cs="Segoe UI"/>
          <w:sz w:val="18"/>
          <w:szCs w:val="18"/>
        </w:rPr>
      </w:pPr>
      <w:r>
        <w:t>Testing for IR</w:t>
      </w:r>
      <w:r w:rsidR="009234AE">
        <w:t xml:space="preserve"> </w:t>
      </w:r>
      <w:r>
        <w:t xml:space="preserve">no </w:t>
      </w:r>
      <w:r>
        <w:rPr>
          <w:rFonts w:ascii="Segoe UI" w:hAnsi="Segoe UI" w:cs="Segoe UI"/>
          <w:sz w:val="18"/>
          <w:szCs w:val="18"/>
          <w:highlight w:val="white"/>
        </w:rPr>
        <w:t>440904</w:t>
      </w:r>
      <w:r>
        <w:rPr>
          <w:rFonts w:ascii="Segoe UI" w:hAnsi="Segoe UI" w:cs="Segoe UI"/>
          <w:sz w:val="18"/>
          <w:szCs w:val="18"/>
        </w:rPr>
        <w:t xml:space="preserve"> present in </w:t>
      </w:r>
      <w:r>
        <w:rPr>
          <w:rFonts w:ascii="Segoe UI" w:hAnsi="Segoe UI" w:cs="Segoe UI"/>
          <w:sz w:val="18"/>
          <w:szCs w:val="18"/>
          <w:highlight w:val="white"/>
        </w:rPr>
        <w:t>R20100002</w:t>
      </w:r>
      <w:r>
        <w:rPr>
          <w:rFonts w:ascii="Segoe UI" w:hAnsi="Segoe UI" w:cs="Segoe UI"/>
          <w:sz w:val="18"/>
          <w:szCs w:val="18"/>
        </w:rPr>
        <w:t xml:space="preserve"> in warehouse receipts</w:t>
      </w:r>
    </w:p>
    <w:p w:rsidR="009234AE" w:rsidRDefault="00E11D88" w:rsidP="00E97EA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D88" w:rsidRDefault="00E20C8F" w:rsidP="00E97EAB">
      <w:r>
        <w:t>Create</w:t>
      </w:r>
      <w:r w:rsidR="00E11D88">
        <w:t xml:space="preserve"> new record.</w:t>
      </w:r>
    </w:p>
    <w:p w:rsidR="00E11D88" w:rsidRDefault="00EE7B80" w:rsidP="00E97EA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80" w:rsidRDefault="00EE7B80" w:rsidP="00E97EAB">
      <w:r>
        <w:lastRenderedPageBreak/>
        <w:t xml:space="preserve">Now, test for IR no </w:t>
      </w:r>
      <w:r>
        <w:rPr>
          <w:rFonts w:ascii="Segoe UI" w:hAnsi="Segoe UI" w:cs="Segoe UI"/>
          <w:sz w:val="18"/>
          <w:szCs w:val="18"/>
          <w:highlight w:val="white"/>
        </w:rPr>
        <w:t>580642</w:t>
      </w:r>
      <w:r>
        <w:rPr>
          <w:rFonts w:ascii="Segoe UI" w:hAnsi="Segoe UI" w:cs="Segoe UI"/>
          <w:sz w:val="18"/>
          <w:szCs w:val="18"/>
        </w:rPr>
        <w:t xml:space="preserve"> present </w:t>
      </w:r>
      <w:r w:rsidR="000C3CFC">
        <w:rPr>
          <w:rFonts w:ascii="Segoe UI" w:hAnsi="Segoe UI" w:cs="Segoe UI"/>
          <w:sz w:val="18"/>
          <w:szCs w:val="18"/>
        </w:rPr>
        <w:t xml:space="preserve">in </w:t>
      </w:r>
      <w:r w:rsidR="000C3CFC">
        <w:rPr>
          <w:rFonts w:ascii="Segoe UI" w:hAnsi="Segoe UI" w:cs="Segoe UI"/>
          <w:sz w:val="18"/>
          <w:szCs w:val="18"/>
          <w:highlight w:val="white"/>
        </w:rPr>
        <w:t>R82000295</w:t>
      </w:r>
      <w:r w:rsidR="000C3CFC">
        <w:rPr>
          <w:rFonts w:ascii="Segoe UI" w:hAnsi="Segoe UI" w:cs="Segoe UI"/>
          <w:sz w:val="18"/>
          <w:szCs w:val="18"/>
        </w:rPr>
        <w:t xml:space="preserve"> </w:t>
      </w:r>
      <w:r w:rsidR="00AA7277">
        <w:rPr>
          <w:rFonts w:ascii="Segoe UI" w:hAnsi="Segoe UI" w:cs="Segoe UI"/>
          <w:sz w:val="18"/>
          <w:szCs w:val="18"/>
        </w:rPr>
        <w:t xml:space="preserve">in Purchase </w:t>
      </w:r>
      <w:r w:rsidR="00113F3C">
        <w:rPr>
          <w:rFonts w:ascii="Segoe UI" w:hAnsi="Segoe UI" w:cs="Segoe UI"/>
          <w:sz w:val="18"/>
          <w:szCs w:val="18"/>
        </w:rPr>
        <w:t>Receipts</w:t>
      </w:r>
    </w:p>
    <w:p w:rsidR="00EE7B80" w:rsidRDefault="00EE7B80" w:rsidP="00E97EAB">
      <w:r>
        <w:rPr>
          <w:noProof/>
        </w:rPr>
        <w:drawing>
          <wp:inline distT="0" distB="0" distL="0" distR="0">
            <wp:extent cx="5943600" cy="59935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A3B" w:rsidRDefault="00D436B8" w:rsidP="00E97EAB">
      <w:r>
        <w:rPr>
          <w:noProof/>
        </w:rPr>
        <w:lastRenderedPageBreak/>
        <w:drawing>
          <wp:inline distT="0" distB="0" distL="0" distR="0">
            <wp:extent cx="5943600" cy="59935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6B8" w:rsidRDefault="00D67E0A" w:rsidP="00E97EAB">
      <w:r>
        <w:t>Again create new warehouse receipts, then</w:t>
      </w:r>
    </w:p>
    <w:p w:rsidR="00D67E0A" w:rsidRDefault="00D67E0A" w:rsidP="00E97EAB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5F" w:rsidRDefault="004F3347" w:rsidP="00E97EAB">
      <w:r>
        <w:t xml:space="preserve">Similarly, test </w:t>
      </w:r>
      <w:r w:rsidR="006F705E">
        <w:t xml:space="preserve">in Purchase receipt for same </w:t>
      </w:r>
      <w:r w:rsidR="00711D3C">
        <w:t>IR no</w:t>
      </w:r>
      <w:r w:rsidR="006F705E">
        <w:t>,</w:t>
      </w:r>
    </w:p>
    <w:p w:rsidR="006F705E" w:rsidRDefault="008A0587" w:rsidP="00E97EA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9F" w:rsidRPr="00E97EAB" w:rsidRDefault="003B49D6" w:rsidP="00E97EAB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279F" w:rsidRPr="00E97EAB" w:rsidSect="00D87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2EEC"/>
    <w:rsid w:val="000A7A3B"/>
    <w:rsid w:val="000C3CFC"/>
    <w:rsid w:val="00113F3C"/>
    <w:rsid w:val="0017345F"/>
    <w:rsid w:val="0026541A"/>
    <w:rsid w:val="002E279F"/>
    <w:rsid w:val="002F37C8"/>
    <w:rsid w:val="00307AA7"/>
    <w:rsid w:val="003B49D6"/>
    <w:rsid w:val="004E60F2"/>
    <w:rsid w:val="004F3347"/>
    <w:rsid w:val="00652F2E"/>
    <w:rsid w:val="006F705E"/>
    <w:rsid w:val="00711D3C"/>
    <w:rsid w:val="008A0587"/>
    <w:rsid w:val="009234AE"/>
    <w:rsid w:val="00AA7277"/>
    <w:rsid w:val="00D436B8"/>
    <w:rsid w:val="00D67E0A"/>
    <w:rsid w:val="00D87F2C"/>
    <w:rsid w:val="00E02EEC"/>
    <w:rsid w:val="00E11D88"/>
    <w:rsid w:val="00E20C8F"/>
    <w:rsid w:val="00E97EAB"/>
    <w:rsid w:val="00EE7B80"/>
    <w:rsid w:val="00F06265"/>
    <w:rsid w:val="00FB3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55</Words>
  <Characters>316</Characters>
  <Application>Microsoft Office Word</Application>
  <DocSecurity>0</DocSecurity>
  <Lines>2</Lines>
  <Paragraphs>1</Paragraphs>
  <ScaleCrop>false</ScaleCrop>
  <Company>HP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33</cp:revision>
  <dcterms:created xsi:type="dcterms:W3CDTF">2020-05-25T04:35:00Z</dcterms:created>
  <dcterms:modified xsi:type="dcterms:W3CDTF">2020-05-25T04:48:00Z</dcterms:modified>
</cp:coreProperties>
</file>