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spacing w:before="60" w:after="60"/>
      </w:pPr>
      <w:r>
        <w:rPr>
          <w:rFonts w:ascii="Times" w:hAnsi="Times" w:cs="Times"/>
          <w:sz w:val="24"/>
          <w:sz-cs w:val="24"/>
        </w:rPr>
        <w:t xml:space="preserve"/>
      </w:r>
    </w:p>
    <w:p>
      <w:pPr>
        <w:jc w:val="center"/>
        <w:spacing w:before="60" w:after="60"/>
      </w:pPr>
      <w:r>
        <w:rPr>
          <w:rFonts w:ascii="Times" w:hAnsi="Times" w:cs="Times"/>
          <w:sz w:val="24"/>
          <w:sz-cs w:val="24"/>
          <w:b/>
        </w:rPr>
        <w:t xml:space="preserve">TRƯỜNG ĐẠI HỌC PHENIKAA</w:t>
      </w:r>
    </w:p>
    <w:p>
      <w:pPr>
        <w:jc w:val="center"/>
        <w:spacing w:before="60" w:after="60"/>
      </w:pPr>
      <w:r>
        <w:rPr>
          <w:rFonts w:ascii="Times" w:hAnsi="Times" w:cs="Times"/>
          <w:sz w:val="24"/>
          <w:sz-cs w:val="24"/>
          <w:b/>
        </w:rPr>
        <w:t xml:space="preserve">KHOA CÔNG NGHỆ THÔNG TIN</w:t>
      </w:r>
    </w:p>
    <w:p>
      <w:pPr>
        <w:jc w:val="center"/>
        <w:spacing w:before="360" w:after="60"/>
      </w:pPr>
      <w:r>
        <w:rPr>
          <w:rFonts w:ascii="Times" w:hAnsi="Times" w:cs="Times"/>
          <w:sz w:val="24"/>
          <w:sz-cs w:val="24"/>
          <w:b/>
        </w:rPr>
        <w:t xml:space="preserve">BÀI THI GIỮA KỲ</w:t>
      </w:r>
    </w:p>
    <w:p>
      <w:pPr/>
      <w:r>
        <w:rPr>
          <w:rFonts w:ascii="Times" w:hAnsi="Times" w:cs="Times"/>
          <w:sz w:val="24"/>
          <w:sz-cs w:val="24"/>
          <w:b/>
        </w:rPr>
        <w:t xml:space="preserve"/>
      </w:r>
    </w:p>
    <w:p>
      <w:pPr/>
      <w:r>
        <w:rPr>
          <w:rFonts w:ascii="Times" w:hAnsi="Times" w:cs="Times"/>
          <w:sz w:val="24"/>
          <w:sz-cs w:val="24"/>
        </w:rPr>
        <w:t xml:space="preserve">Học phần: </w:t>
      </w:r>
      <w:r>
        <w:rPr>
          <w:rFonts w:ascii="Times" w:hAnsi="Times" w:cs="Times"/>
          <w:sz w:val="24"/>
          <w:sz-cs w:val="24"/>
          <w:b/>
        </w:rPr>
        <w:t xml:space="preserve">Xây dựng ứng dụng Web</w:t>
      </w:r>
      <w:r>
        <w:rPr>
          <w:rFonts w:ascii="Times" w:hAnsi="Times" w:cs="Times"/>
          <w:sz w:val="24"/>
          <w:sz-cs w:val="24"/>
        </w:rPr>
        <w:t xml:space="preserve">                                </w:t>
        <w:tab/>
        <w:t xml:space="preserve"/>
      </w:r>
    </w:p>
    <w:p>
      <w:pPr/>
      <w:r>
        <w:rPr>
          <w:rFonts w:ascii="Times" w:hAnsi="Times" w:cs="Times"/>
          <w:sz w:val="24"/>
          <w:sz-cs w:val="24"/>
        </w:rPr>
        <w:t xml:space="preserve">Học kỳ: </w:t>
      </w:r>
      <w:r>
        <w:rPr>
          <w:rFonts w:ascii="Times" w:hAnsi="Times" w:cs="Times"/>
          <w:sz w:val="24"/>
          <w:sz-cs w:val="24"/>
          <w:b/>
        </w:rPr>
        <w:t xml:space="preserve">II  </w:t>
      </w:r>
      <w:r>
        <w:rPr>
          <w:rFonts w:ascii="Times" w:hAnsi="Times" w:cs="Times"/>
          <w:sz w:val="24"/>
          <w:sz-cs w:val="24"/>
        </w:rPr>
        <w:t xml:space="preserve">        </w:t>
        <w:tab/>
        <w:t xml:space="preserve"/>
        <w:tab/>
        <w:t xml:space="preserve">Năm học: </w:t>
      </w:r>
      <w:r>
        <w:rPr>
          <w:rFonts w:ascii="Times" w:hAnsi="Times" w:cs="Times"/>
          <w:sz w:val="24"/>
          <w:sz-cs w:val="24"/>
          <w:b/>
        </w:rPr>
        <w:t xml:space="preserve">2024 - 2025</w:t>
      </w:r>
      <w:r>
        <w:rPr>
          <w:rFonts w:ascii="Times" w:hAnsi="Times" w:cs="Times"/>
          <w:sz w:val="24"/>
          <w:sz-cs w:val="24"/>
        </w:rPr>
        <w:t xml:space="preserve">                       Lớp:</w:t>
      </w:r>
    </w:p>
    <w:p>
      <w:pPr/>
      <w:r>
        <w:rPr>
          <w:rFonts w:ascii="Times" w:hAnsi="Times" w:cs="Times"/>
          <w:sz w:val="24"/>
          <w:sz-cs w:val="24"/>
        </w:rPr>
        <w:t xml:space="preserve">Họ và tên sinh viên:</w:t>
      </w:r>
      <w:r>
        <w:rPr>
          <w:rFonts w:ascii="Times" w:hAnsi="Times" w:cs="Times"/>
          <w:sz w:val="24"/>
          <w:sz-cs w:val="24"/>
          <w:b/>
        </w:rPr>
        <w:t xml:space="preserve"> Nguyễn Văn Phú   </w:t>
      </w:r>
      <w:r>
        <w:rPr>
          <w:rFonts w:ascii="Times" w:hAnsi="Times" w:cs="Times"/>
          <w:sz w:val="24"/>
          <w:sz-cs w:val="24"/>
        </w:rPr>
        <w:t xml:space="preserve">Mã sinh viên:23010305</w:t>
      </w:r>
    </w:p>
    <w:p>
      <w:pPr>
        <w:jc w:val="center"/>
      </w:pPr>
      <w:r>
        <w:rPr>
          <w:rFonts w:ascii="Times" w:hAnsi="Times" w:cs="Times"/>
          <w:sz w:val="24"/>
          <w:sz-cs w:val="24"/>
          <w:b/>
        </w:rPr>
        <w:t xml:space="preserve">BÀI LÀM</w:t>
      </w:r>
    </w:p>
    <w:p>
      <w:pPr>
        <w:jc w:val="center"/>
      </w:pPr>
      <w:r>
        <w:rPr>
          <w:rFonts w:ascii="Times" w:hAnsi="Times" w:cs="Times"/>
          <w:sz w:val="24"/>
          <w:sz-cs w:val="24"/>
          <w:b/>
        </w:rPr>
        <w:t xml:space="preserve"/>
      </w:r>
    </w:p>
    <w:p>
      <w:pPr/>
      <w:r>
        <w:rPr>
          <w:rFonts w:ascii="Times" w:hAnsi="Times" w:cs="Times"/>
          <w:sz w:val="24"/>
          <w:sz-cs w:val="24"/>
          <w:b/>
        </w:rPr>
        <w:t xml:space="preserve">Câu 2.  nhận xét</w:t>
      </w:r>
    </w:p>
    <w:p>
      <w:pPr/>
      <w:r>
        <w:rPr>
          <w:rFonts w:ascii="Times" w:hAnsi="Times" w:cs="Times"/>
          <w:sz w:val="24"/>
          <w:sz-cs w:val="24"/>
          <w:b/>
        </w:rPr>
        <w:t xml:space="preserve"/>
      </w:r>
    </w:p>
    <w:p>
      <w:pPr/>
      <w:r>
        <w:rPr>
          <w:rFonts w:ascii=".SF NS" w:hAnsi=".SF NS" w:cs=".SF NS"/>
          <w:sz w:val="26"/>
          <w:sz-cs w:val="26"/>
          <w:b/>
          <w:spacing w:val="0"/>
          <w:color w:val="000000"/>
        </w:rPr>
        <w:t xml:space="preserve">Điểm mạnh:</w:t>
      </w:r>
      <w:r>
        <w:rPr>
          <w:rFonts w:ascii="Helvetica Neue" w:hAnsi="Helvetica Neue" w:cs="Helvetica Neue"/>
          <w:sz w:val="26"/>
          <w:sz-cs w:val="26"/>
          <w:spacing w:val="0"/>
          <w:color w:val="000000"/>
        </w:rPr>
        <w:t xml:space="preserve"/>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Thiết kế giao diện hiện đại, chuyên nghiệp với màu sắc xanh dương chủ đạo phù hợp với ngành dược phẩm</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Cấu trúc layout rõ ràng với các section được phân chia hợp lý: header, sản phẩm bán chạy, danh mục nổi bật, góc sức khỏe, footer</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Responsive design tốt với media queries cho mobile và tablet</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Sử dụng carousel cho sản phẩm và danh mục giúp hiển thị nhiều nội dung trong không gian hạn chế</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Thông tin sản phẩm đầy đủ với giá gốc, giá khuyến mãi và badge giảm giá</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Phần "Góc sức khỏe" có tính giáo dục và hữu ích cho người dùng</w:t>
      </w:r>
    </w:p>
    <w:p>
      <w:pPr/>
      <w:r>
        <w:rPr>
          <w:rFonts w:ascii=".SF NS" w:hAnsi=".SF NS" w:cs=".SF NS"/>
          <w:sz w:val="26"/>
          <w:sz-cs w:val="26"/>
          <w:b/>
          <w:spacing w:val="0"/>
          <w:color w:val="000000"/>
        </w:rPr>
        <w:t xml:space="preserve">Cần cải thiện:</w:t>
      </w:r>
      <w:r>
        <w:rPr>
          <w:rFonts w:ascii="Helvetica Neue" w:hAnsi="Helvetica Neue" w:cs="Helvetica Neue"/>
          <w:sz w:val="26"/>
          <w:sz-cs w:val="26"/>
          <w:spacing w:val="0"/>
          <w:color w:val="000000"/>
        </w:rPr>
        <w:t xml:space="preserve"/>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Chưa có tính năng tương tác thực sự (carousel chỉ có giao diện, chưa có JavaScript)</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Thiếu search bar và filter cho sản phẩm</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Chưa có giỏ hàng hoạt động và thanh toán</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Cần thêm thông tin chi tiết sản phẩm khi click vào</w:t>
      </w:r>
    </w:p>
    <w:p>
      <w:pPr>
        <w:ind w:left="720" w:first-line="-720"/>
        <w:spacing w:after="40"/>
      </w:pPr>
      <w:r>
        <w:rPr>
          <w:rFonts w:ascii="Helvetica Neue" w:hAnsi="Helvetica Neue" w:cs="Helvetica Neue"/>
          <w:sz w:val="26"/>
          <w:sz-cs w:val="26"/>
          <w:color w:val="000000"/>
        </w:rPr>
        <w:t xml:space="preserve"/>
        <w:tab/>
        <w:t xml:space="preserve">•</w:t>
        <w:tab/>
        <w:t xml:space="preserve"/>
      </w:r>
      <w:r>
        <w:rPr>
          <w:rFonts w:ascii="Helvetica Neue" w:hAnsi="Helvetica Neue" w:cs="Helvetica Neue"/>
          <w:sz w:val="26"/>
          <w:sz-cs w:val="26"/>
          <w:spacing w:val="0"/>
          <w:color w:val="000000"/>
        </w:rPr>
        <w:t xml:space="preserve">Phần footer có thể bổ sung thêm thông tin liên hệ, địa chỉ</w:t>
      </w:r>
    </w:p>
    <w:p>
      <w:pPr/>
      <w:r>
        <w:rPr>
          <w:rFonts w:ascii=".SF NS" w:hAnsi=".SF NS" w:cs=".SF NS"/>
          <w:sz w:val="26"/>
          <w:sz-cs w:val="26"/>
          <w:b/>
          <w:spacing w:val="0"/>
          <w:color w:val="000000"/>
        </w:rPr>
        <w:t xml:space="preserve">Tổng kết:</w:t>
      </w:r>
      <w:r>
        <w:rPr>
          <w:rFonts w:ascii="Helvetica Neue" w:hAnsi="Helvetica Neue" w:cs="Helvetica Neue"/>
          <w:sz w:val="26"/>
          <w:sz-cs w:val="26"/>
          <w:spacing w:val="0"/>
          <w:color w:val="000000"/>
        </w:rPr>
        <w:t xml:space="preserve"/>
      </w:r>
    </w:p>
    <w:p>
      <w:pPr/>
      <w:r>
        <w:rPr>
          <w:rFonts w:ascii="Helvetica Neue" w:hAnsi="Helvetica Neue" w:cs="Helvetica Neue"/>
          <w:sz w:val="26"/>
          <w:sz-cs w:val="26"/>
          <w:spacing w:val="0"/>
          <w:color w:val="000000"/>
        </w:rPr>
        <w:t xml:space="preserve">Trang web có thiết kế đẹp và chuyên nghiệp, phù hợp với một nhà thuốc trực tuyến. Tuy nhiên cần bổ sung thêm tính năng tương tác và chức năng thương mại điện tử để trở thành một trang web hoàn chỉnh.</w:t>
      </w:r>
    </w:p>
    <w:sectPr>
      <w:pgSz w:w="12240" w:h="15840"/>
      <w:pgMar w:top="1134" w:right="1418" w:bottom="1134" w:left="141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Thuy Lien</dc:creator>
</cp:coreProperties>
</file>

<file path=docProps/meta.xml><?xml version="1.0" encoding="utf-8"?>
<meta xmlns="http://schemas.apple.com/cocoa/2006/metadata">
  <generator>CocoaOOXMLWriter/2299.77</generator>
</meta>
</file>