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A7B99" w14:textId="1DA47F1D" w:rsidR="009B73BB" w:rsidRDefault="009B73BB">
      <w:r>
        <w:rPr>
          <w:rFonts w:hint="eastAsia"/>
        </w:rPr>
        <w:t>情報通信PJ</w:t>
      </w:r>
    </w:p>
    <w:p w14:paraId="75DF3EFC" w14:textId="77777777" w:rsidR="009B73BB" w:rsidRDefault="009B73BB"/>
    <w:p w14:paraId="23A007AD" w14:textId="15C3BDF3" w:rsidR="009B73BB" w:rsidRDefault="009B73BB">
      <w:r>
        <w:rPr>
          <w:rFonts w:hint="eastAsia"/>
        </w:rPr>
        <w:t>睡眠時のデータを用いた、睡眠段階の分析</w:t>
      </w:r>
    </w:p>
    <w:p w14:paraId="16C4A2C2" w14:textId="77777777" w:rsidR="009B73BB" w:rsidRPr="009B73BB" w:rsidRDefault="009B73BB"/>
    <w:p w14:paraId="195F255F" w14:textId="51283D51" w:rsidR="009B73BB" w:rsidRPr="00AA582A" w:rsidRDefault="009B73BB">
      <w:pPr>
        <w:rPr>
          <w:b/>
          <w:bCs/>
          <w:u w:val="single"/>
        </w:rPr>
      </w:pPr>
      <w:r w:rsidRPr="00AA582A">
        <w:rPr>
          <w:rFonts w:hint="eastAsia"/>
          <w:b/>
          <w:bCs/>
          <w:u w:val="single"/>
        </w:rPr>
        <w:t>・目的</w:t>
      </w:r>
    </w:p>
    <w:p w14:paraId="07B1FD86" w14:textId="1D130F00" w:rsidR="009B73BB" w:rsidRDefault="009B73BB">
      <w:r>
        <w:rPr>
          <w:rFonts w:hint="eastAsia"/>
        </w:rPr>
        <w:t>大学生活を送る上で、生活リズムの乱れに起因した睡眠の満足度の低下という体験から、客観的な指標で睡眠の満足度</w:t>
      </w:r>
      <w:r w:rsidR="00D6792F">
        <w:rPr>
          <w:rFonts w:hint="eastAsia"/>
        </w:rPr>
        <w:t>を測る方法がないか</w:t>
      </w:r>
    </w:p>
    <w:p w14:paraId="69D636CA" w14:textId="431213A2" w:rsidR="00AA582A" w:rsidRDefault="00AA582A">
      <w:pPr>
        <w:rPr>
          <w:rFonts w:hint="eastAsia"/>
        </w:rPr>
      </w:pPr>
      <w:r>
        <w:rPr>
          <w:rFonts w:hint="eastAsia"/>
        </w:rPr>
        <w:t>最終的に、分析されたデータを用いて睡眠の質を改善できるような出力を得たい</w:t>
      </w:r>
    </w:p>
    <w:p w14:paraId="3C999B30" w14:textId="77777777" w:rsidR="009B73BB" w:rsidRPr="00AA582A" w:rsidRDefault="009B73BB">
      <w:pPr>
        <w:rPr>
          <w:b/>
          <w:bCs/>
        </w:rPr>
      </w:pPr>
    </w:p>
    <w:p w14:paraId="0CA539AC" w14:textId="0D3951A8" w:rsidR="00AA582A" w:rsidRPr="00AA582A" w:rsidRDefault="009B73BB">
      <w:pPr>
        <w:rPr>
          <w:b/>
          <w:bCs/>
          <w:u w:val="single"/>
        </w:rPr>
      </w:pPr>
      <w:r w:rsidRPr="00AA582A">
        <w:rPr>
          <w:rFonts w:hint="eastAsia"/>
          <w:b/>
          <w:bCs/>
          <w:u w:val="single"/>
        </w:rPr>
        <w:t>・</w:t>
      </w:r>
      <w:r w:rsidR="00AA582A" w:rsidRPr="00AA582A">
        <w:rPr>
          <w:rFonts w:hint="eastAsia"/>
          <w:b/>
          <w:bCs/>
          <w:u w:val="single"/>
        </w:rPr>
        <w:t>手法</w:t>
      </w:r>
    </w:p>
    <w:p w14:paraId="3ACA908F" w14:textId="12649AEC" w:rsidR="00AA582A" w:rsidRDefault="00AA582A">
      <w:r>
        <w:rPr>
          <w:rFonts w:hint="eastAsia"/>
        </w:rPr>
        <w:t>まず、睡眠時のデータにはどのようなものがあるか考えてみよう</w:t>
      </w:r>
    </w:p>
    <w:p w14:paraId="3C582DED" w14:textId="3E536EB2" w:rsidR="00AA582A" w:rsidRDefault="00AA582A">
      <w:r>
        <w:rPr>
          <w:rFonts w:hint="eastAsia"/>
        </w:rPr>
        <w:t>・</w:t>
      </w:r>
      <w:r w:rsidRPr="00AA582A">
        <w:rPr>
          <w:rFonts w:hint="eastAsia"/>
        </w:rPr>
        <w:t>睡眠経過図（ヒプノグラム）</w:t>
      </w:r>
      <w:r>
        <w:rPr>
          <w:rFonts w:hint="eastAsia"/>
        </w:rPr>
        <w:t xml:space="preserve">　</w:t>
      </w:r>
      <w:r w:rsidRPr="00AA582A">
        <w:rPr>
          <w:rFonts w:hint="eastAsia"/>
        </w:rPr>
        <w:t>株式会社</w:t>
      </w:r>
      <w:r w:rsidRPr="00AA582A">
        <w:t>S’UIMIN</w:t>
      </w:r>
    </w:p>
    <w:p w14:paraId="7FB5480B" w14:textId="5084C4FB" w:rsidR="00AA582A" w:rsidRDefault="00BD4F0C">
      <w:r>
        <w:rPr>
          <w:rFonts w:ascii="Noto Sans JP" w:hAnsi="Noto Sans JP"/>
          <w:color w:val="333333"/>
          <w:shd w:val="clear" w:color="auto" w:fill="FFFFFF"/>
        </w:rPr>
        <w:t>脳波データを解析</w:t>
      </w:r>
      <w:r>
        <w:rPr>
          <w:rFonts w:ascii="Noto Sans JP" w:hAnsi="Noto Sans JP" w:hint="eastAsia"/>
          <w:color w:val="333333"/>
          <w:shd w:val="clear" w:color="auto" w:fill="FFFFFF"/>
        </w:rPr>
        <w:t>、</w:t>
      </w:r>
      <w:r w:rsidR="00AA582A" w:rsidRPr="00AA582A">
        <w:rPr>
          <w:rFonts w:hint="eastAsia"/>
        </w:rPr>
        <w:t>アメリカ睡眠医学会の定める「</w:t>
      </w:r>
      <w:r w:rsidR="00AA582A" w:rsidRPr="00AA582A">
        <w:t>REM, N1, N2, N3」の4段階で評価</w:t>
      </w:r>
    </w:p>
    <w:p w14:paraId="1C89B959" w14:textId="59C1B69C" w:rsidR="00AA582A" w:rsidRDefault="00AA582A">
      <w:r w:rsidRPr="00AA582A">
        <w:t>30秒ごとに睡眠を4段階で判定</w:t>
      </w:r>
    </w:p>
    <w:p w14:paraId="6F98B839" w14:textId="5CC6C9D8" w:rsidR="00AA582A" w:rsidRDefault="00AA582A">
      <w:r>
        <w:rPr>
          <w:noProof/>
        </w:rPr>
        <w:drawing>
          <wp:inline distT="0" distB="0" distL="0" distR="0" wp14:anchorId="256A319D" wp14:editId="436D9B19">
            <wp:extent cx="2374900" cy="1192601"/>
            <wp:effectExtent l="0" t="0" r="6350" b="7620"/>
            <wp:docPr id="424018966"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387195" cy="1198775"/>
                    </a:xfrm>
                    <a:prstGeom prst="rect">
                      <a:avLst/>
                    </a:prstGeom>
                    <a:noFill/>
                    <a:ln>
                      <a:noFill/>
                    </a:ln>
                  </pic:spPr>
                </pic:pic>
              </a:graphicData>
            </a:graphic>
          </wp:inline>
        </w:drawing>
      </w:r>
    </w:p>
    <w:p w14:paraId="65933971" w14:textId="1707185B" w:rsidR="00AA582A" w:rsidRDefault="00AA582A">
      <w:r>
        <w:rPr>
          <w:rFonts w:hint="eastAsia"/>
        </w:rPr>
        <w:t>・</w:t>
      </w:r>
      <w:r w:rsidRPr="00AA582A">
        <w:rPr>
          <w:rFonts w:hint="eastAsia"/>
        </w:rPr>
        <w:t>ＰＳＧ（睡眠時ポリソムノグラフィー）</w:t>
      </w:r>
    </w:p>
    <w:p w14:paraId="4FA5C558" w14:textId="6B79AF85" w:rsidR="00AA582A" w:rsidRDefault="00BD4F0C">
      <w:r w:rsidRPr="00BD4F0C">
        <w:rPr>
          <w:rFonts w:hint="eastAsia"/>
        </w:rPr>
        <w:t>睡眠時無呼吸症候群が疑われた際に、その診断のため、睡眠中の脳波、血液中の酸素の量、心電図、気管内の空気の流れ、眼やあごの筋肉の動き、胸部や腹部の動きなどを観察</w:t>
      </w:r>
      <w:r>
        <w:rPr>
          <w:rFonts w:hint="eastAsia"/>
        </w:rPr>
        <w:t>するもの。</w:t>
      </w:r>
    </w:p>
    <w:p w14:paraId="1DF5B8DE" w14:textId="59B6BF28" w:rsidR="00BD4F0C" w:rsidRDefault="00BD4F0C">
      <w:r>
        <w:rPr>
          <w:rFonts w:hint="eastAsia"/>
          <w:noProof/>
        </w:rPr>
        <w:drawing>
          <wp:inline distT="0" distB="0" distL="0" distR="0" wp14:anchorId="442DAC0B" wp14:editId="032601E7">
            <wp:extent cx="2124075" cy="1517196"/>
            <wp:effectExtent l="0" t="0" r="0" b="6985"/>
            <wp:docPr id="1053124201" name="図 2" descr="終夜睡眠ポリグラフ検査（ＰＳＧ検査） 横浜・中川駅前歯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終夜睡眠ポリグラフ検査（ＰＳＧ検査） 横浜・中川駅前歯科"/>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26422" cy="1518872"/>
                    </a:xfrm>
                    <a:prstGeom prst="rect">
                      <a:avLst/>
                    </a:prstGeom>
                    <a:noFill/>
                    <a:ln>
                      <a:noFill/>
                    </a:ln>
                  </pic:spPr>
                </pic:pic>
              </a:graphicData>
            </a:graphic>
          </wp:inline>
        </w:drawing>
      </w:r>
    </w:p>
    <w:p w14:paraId="464DFCBB" w14:textId="0C17BE73" w:rsidR="00BD4F0C" w:rsidRDefault="00CB73FB">
      <w:r w:rsidRPr="00CB73FB">
        <w:t>https://www.physionet.org/content/sleep-edfx/1.0.0/</w:t>
      </w:r>
    </w:p>
    <w:p w14:paraId="537B8713" w14:textId="77777777" w:rsidR="00BD4F0C" w:rsidRDefault="00BD4F0C"/>
    <w:p w14:paraId="7163C958" w14:textId="0D52734C" w:rsidR="00BD4F0C" w:rsidRDefault="00BD4F0C">
      <w:r>
        <w:rPr>
          <w:rFonts w:hint="eastAsia"/>
        </w:rPr>
        <w:t>以上のデータから、睡眠段階を判定</w:t>
      </w:r>
      <w:r w:rsidR="00537723">
        <w:rPr>
          <w:rFonts w:hint="eastAsia"/>
        </w:rPr>
        <w:t>するような出力結果を得ることを目的とする。</w:t>
      </w:r>
    </w:p>
    <w:p w14:paraId="293F53C2" w14:textId="7D7D0AB2" w:rsidR="00537723" w:rsidRDefault="00537723">
      <w:pPr>
        <w:widowControl/>
        <w:jc w:val="left"/>
      </w:pPr>
      <w:r>
        <w:br w:type="page"/>
      </w:r>
    </w:p>
    <w:p w14:paraId="41104AF8" w14:textId="5DBFF2D1" w:rsidR="00537723" w:rsidRPr="00537723" w:rsidRDefault="00537723">
      <w:pPr>
        <w:rPr>
          <w:b/>
          <w:bCs/>
          <w:u w:val="single"/>
        </w:rPr>
      </w:pPr>
      <w:r w:rsidRPr="00537723">
        <w:rPr>
          <w:rFonts w:hint="eastAsia"/>
          <w:b/>
          <w:bCs/>
          <w:u w:val="single"/>
        </w:rPr>
        <w:lastRenderedPageBreak/>
        <w:t>・分析手法</w:t>
      </w:r>
    </w:p>
    <w:p w14:paraId="6B32ACA0" w14:textId="6CAA3B23" w:rsidR="00537723" w:rsidRDefault="00537723">
      <w:r>
        <w:rPr>
          <w:rFonts w:hint="eastAsia"/>
        </w:rPr>
        <w:t>PSGの元データを分析に利用するためには、ノイズ処理やデータフレーム化、標準化などが必要であるため、データをプログラムで加工する（C#）</w:t>
      </w:r>
    </w:p>
    <w:p w14:paraId="02A79560" w14:textId="6EC2B1E7" w:rsidR="00537723" w:rsidRDefault="00537723">
      <w:pPr>
        <w:rPr>
          <w:rFonts w:hint="eastAsia"/>
        </w:rPr>
      </w:pPr>
      <w:r>
        <w:rPr>
          <w:rFonts w:hint="eastAsia"/>
        </w:rPr>
        <w:t>c</w:t>
      </w:r>
      <w:r>
        <w:t>sv</w:t>
      </w:r>
    </w:p>
    <w:p w14:paraId="274EA784" w14:textId="588EC2A8" w:rsidR="00537723" w:rsidRDefault="00537723">
      <w:r>
        <w:rPr>
          <w:rFonts w:hint="eastAsia"/>
        </w:rPr>
        <w:t>↓</w:t>
      </w:r>
    </w:p>
    <w:p w14:paraId="1C86786F" w14:textId="6F08E1CB" w:rsidR="00537723" w:rsidRDefault="00537723">
      <w:pPr>
        <w:rPr>
          <w:rFonts w:hint="eastAsia"/>
        </w:rPr>
      </w:pPr>
      <w:r>
        <w:rPr>
          <w:rFonts w:hint="eastAsia"/>
        </w:rPr>
        <w:t>分類モデルを作成するためにはランダムフォレストが有用であるため、今回の分析ではランダムフォレストを利用することとする。（p</w:t>
      </w:r>
      <w:r>
        <w:t>ython</w:t>
      </w:r>
      <w:r>
        <w:rPr>
          <w:rFonts w:hint="eastAsia"/>
        </w:rPr>
        <w:t>）</w:t>
      </w:r>
    </w:p>
    <w:sectPr w:rsidR="00537723">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Noto Sans JP">
    <w:panose1 w:val="00000000000000000000"/>
    <w:charset w:val="00"/>
    <w:family w:val="roman"/>
    <w:notTrueType/>
    <w:pitch w:val="default"/>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534"/>
    <w:rsid w:val="000E2D47"/>
    <w:rsid w:val="00220D98"/>
    <w:rsid w:val="00537723"/>
    <w:rsid w:val="00721DE6"/>
    <w:rsid w:val="00971534"/>
    <w:rsid w:val="009B73BB"/>
    <w:rsid w:val="00AA582A"/>
    <w:rsid w:val="00BD4F0C"/>
    <w:rsid w:val="00CB73FB"/>
    <w:rsid w:val="00D679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0748043"/>
  <w15:chartTrackingRefBased/>
  <w15:docId w15:val="{47AD714F-BF57-439D-925F-C30B06901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340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90</Words>
  <Characters>519</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Hiroki Date</dc:creator>
  <cp:keywords/>
  <dc:description/>
  <cp:lastModifiedBy>Hiroki Date</cp:lastModifiedBy>
  <cp:revision>4</cp:revision>
  <dcterms:created xsi:type="dcterms:W3CDTF">2023-05-30T05:14:00Z</dcterms:created>
  <dcterms:modified xsi:type="dcterms:W3CDTF">2023-05-30T06:09:00Z</dcterms:modified>
</cp:coreProperties>
</file>