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0A6DCD07" w:rsidP="3ED6FD00" w:rsidRDefault="0A6DCD07" w14:paraId="001F385F" w14:textId="2248FB9E">
      <w:pPr>
        <w:spacing w:line="480" w:lineRule="auto"/>
      </w:pPr>
      <w:r w:rsidR="0A6DCD07">
        <w:rPr/>
        <w:t>Traveler Stansberry</w:t>
      </w:r>
    </w:p>
    <w:p w:rsidR="0A6DCD07" w:rsidP="3ED6FD00" w:rsidRDefault="0A6DCD07" w14:paraId="7386E78D" w14:textId="71BDF46E">
      <w:pPr>
        <w:pStyle w:val="Normal"/>
        <w:spacing w:line="480" w:lineRule="auto"/>
      </w:pPr>
      <w:r w:rsidR="0A6DCD07">
        <w:rPr/>
        <w:t>English 10 Midterm</w:t>
      </w:r>
    </w:p>
    <w:p w:rsidR="0A6DCD07" w:rsidP="3ED6FD00" w:rsidRDefault="0A6DCD07" w14:paraId="78C6049E" w14:textId="670AA952">
      <w:pPr>
        <w:pStyle w:val="Normal"/>
        <w:spacing w:line="480" w:lineRule="auto"/>
      </w:pPr>
      <w:r w:rsidR="0A6DCD07">
        <w:rPr/>
        <w:t>Bryant</w:t>
      </w:r>
    </w:p>
    <w:p w:rsidR="0A6DCD07" w:rsidP="3ED6FD00" w:rsidRDefault="0A6DCD07" w14:paraId="1C5F7C28" w14:textId="3064B801">
      <w:pPr>
        <w:pStyle w:val="Normal"/>
        <w:spacing w:line="480" w:lineRule="auto"/>
      </w:pPr>
      <w:r w:rsidR="0A6DCD07">
        <w:rPr/>
        <w:t>12/12/23</w:t>
      </w:r>
    </w:p>
    <w:p w:rsidR="3ED6FD00" w:rsidP="3ED6FD00" w:rsidRDefault="3ED6FD00" w14:paraId="417E9FE0" w14:textId="71853C5D">
      <w:pPr>
        <w:pStyle w:val="Normal"/>
        <w:spacing w:line="480" w:lineRule="auto"/>
      </w:pPr>
    </w:p>
    <w:p w:rsidR="3ED6FD00" w:rsidP="3ED6FD00" w:rsidRDefault="3ED6FD00" w14:paraId="60385D44" w14:textId="6B13FE38">
      <w:pPr>
        <w:pStyle w:val="Normal"/>
        <w:spacing w:line="480" w:lineRule="auto"/>
      </w:pPr>
    </w:p>
    <w:p w:rsidR="3ED6FD00" w:rsidP="3ED6FD00" w:rsidRDefault="3ED6FD00" w14:paraId="768E1EBC" w14:textId="2040EF34">
      <w:pPr>
        <w:pStyle w:val="Normal"/>
        <w:spacing w:line="480" w:lineRule="auto"/>
      </w:pPr>
    </w:p>
    <w:p w:rsidR="0A6DCD07" w:rsidP="3ED6FD00" w:rsidRDefault="0A6DCD07" w14:paraId="21FD20A2" w14:textId="5D9C918B">
      <w:pPr>
        <w:pStyle w:val="Normal"/>
        <w:suppressLineNumbers w:val="0"/>
        <w:bidi w:val="0"/>
        <w:spacing w:before="0" w:beforeAutospacing="off" w:after="160" w:afterAutospacing="off" w:line="480" w:lineRule="auto"/>
        <w:ind w:left="0" w:right="0"/>
        <w:jc w:val="left"/>
      </w:pPr>
      <w:r w:rsidR="0A6DCD07">
        <w:rPr/>
        <w:t>Prompt 1: Prejudice</w:t>
      </w:r>
      <w:r w:rsidR="4954C37C">
        <w:rPr/>
        <w:t xml:space="preserve"> and discrimination come into play differently for each novel. For example</w:t>
      </w:r>
      <w:r w:rsidR="706DF8CB">
        <w:rPr/>
        <w:t>,</w:t>
      </w:r>
      <w:r w:rsidR="4954C37C">
        <w:rPr/>
        <w:t xml:space="preserve"> in “Narrative of the Life of Frederick Douglas, an American Slave</w:t>
      </w:r>
      <w:r w:rsidR="4954C37C">
        <w:rPr/>
        <w:t>”</w:t>
      </w:r>
      <w:r w:rsidR="5B083224">
        <w:rPr/>
        <w:t>,</w:t>
      </w:r>
      <w:r w:rsidR="5B083224">
        <w:rPr/>
        <w:t xml:space="preserve"> written by Frederick Douglas</w:t>
      </w:r>
      <w:r w:rsidR="149C0286">
        <w:rPr/>
        <w:t>,</w:t>
      </w:r>
      <w:r w:rsidR="4954C37C">
        <w:rPr/>
        <w:t xml:space="preserve"> </w:t>
      </w:r>
      <w:r w:rsidR="4954C37C">
        <w:rPr/>
        <w:t>prejud</w:t>
      </w:r>
      <w:r w:rsidR="4954C37C">
        <w:rPr/>
        <w:t xml:space="preserve">ices </w:t>
      </w:r>
      <w:r w:rsidR="6E520621">
        <w:rPr/>
        <w:t>kept</w:t>
      </w:r>
      <w:r w:rsidR="46A39F63">
        <w:rPr/>
        <w:t xml:space="preserve"> D</w:t>
      </w:r>
      <w:r w:rsidR="6E520621">
        <w:rPr/>
        <w:t>ouglas enslaved</w:t>
      </w:r>
      <w:r w:rsidR="07013746">
        <w:rPr/>
        <w:t xml:space="preserve"> and separate from his freedom</w:t>
      </w:r>
      <w:r w:rsidR="6BE8179D">
        <w:rPr/>
        <w:t xml:space="preserve">. This is a more violent and punitive way of carrying out </w:t>
      </w:r>
      <w:r w:rsidR="1C634CF3">
        <w:rPr/>
        <w:t xml:space="preserve">prejudices and is certainly different from the other two novels. </w:t>
      </w:r>
      <w:r w:rsidR="2893BF25">
        <w:rPr/>
        <w:t xml:space="preserve">Douglas even explains the </w:t>
      </w:r>
      <w:r w:rsidR="593C6171">
        <w:rPr/>
        <w:t>cruelties</w:t>
      </w:r>
      <w:r w:rsidR="2893BF25">
        <w:rPr/>
        <w:t xml:space="preserve"> and abominations of slavery: </w:t>
      </w:r>
      <w:r w:rsidR="2079E082">
        <w:rPr/>
        <w:t>“</w:t>
      </w:r>
      <w:r w:rsidR="14B517FE">
        <w:rPr/>
        <w:t xml:space="preserve">He owned two slaves. Their names were Henrietta and Mary. Henrietta was about twenty-two years of </w:t>
      </w:r>
      <w:r w:rsidR="14B517FE">
        <w:rPr/>
        <w:t>age,</w:t>
      </w:r>
      <w:r w:rsidR="14B517FE">
        <w:rPr/>
        <w:t xml:space="preserve"> </w:t>
      </w:r>
      <w:r w:rsidR="2079E082">
        <w:rPr/>
        <w:t xml:space="preserve">Mary was about fourteen.... Mrs. Hamilton used to sit in a large chair in the middle of the room, with a heavy cowskin </w:t>
      </w:r>
      <w:r w:rsidR="020586F4">
        <w:rPr/>
        <w:t xml:space="preserve">always </w:t>
      </w:r>
      <w:r w:rsidR="2079E082">
        <w:rPr/>
        <w:t>by her side</w:t>
      </w:r>
      <w:r w:rsidR="6BF7E4DC">
        <w:rPr/>
        <w:t>, and scarce an hour passed during the day but was marked by the blood of one of these slaves.</w:t>
      </w:r>
      <w:r w:rsidR="1C28D639">
        <w:rPr/>
        <w:t>” (F. Douglas 32) However, in “The Great Gatsby”, written by F. Scott Fitzgeral</w:t>
      </w:r>
      <w:r w:rsidR="3EF56A6E">
        <w:rPr/>
        <w:t xml:space="preserve">d, </w:t>
      </w:r>
      <w:r w:rsidR="4D0EF134">
        <w:rPr/>
        <w:t xml:space="preserve">the effects of prejudice are </w:t>
      </w:r>
      <w:r w:rsidR="4D0EF134">
        <w:rPr/>
        <w:t>very different</w:t>
      </w:r>
      <w:r w:rsidR="4D0EF134">
        <w:rPr/>
        <w:t xml:space="preserve">. For example, </w:t>
      </w:r>
      <w:r w:rsidR="3EF56A6E">
        <w:rPr/>
        <w:t>Fitzgerald’s description of Tom</w:t>
      </w:r>
      <w:r w:rsidR="3EF56A6E">
        <w:rPr/>
        <w:t xml:space="preserve"> </w:t>
      </w:r>
      <w:r w:rsidR="30E934F7">
        <w:rPr/>
        <w:t>being</w:t>
      </w:r>
      <w:r w:rsidR="3EF56A6E">
        <w:rPr/>
        <w:t xml:space="preserve"> racist and </w:t>
      </w:r>
      <w:r w:rsidR="3DF43688">
        <w:rPr/>
        <w:t>insisting that “It’s up to us, who are the dominant</w:t>
      </w:r>
      <w:r w:rsidR="50A2B825">
        <w:rPr/>
        <w:t xml:space="preserve"> race, to watch out or these other races will have control of things</w:t>
      </w:r>
      <w:r w:rsidR="50A2B825">
        <w:rPr/>
        <w:t>” (F. Fitzgerald 17)</w:t>
      </w:r>
      <w:r w:rsidR="0B0A8A06">
        <w:rPr/>
        <w:t xml:space="preserve"> has little to no effect on actual African Americans. This is a perfect example of contrast between the two books, as in </w:t>
      </w:r>
      <w:r w:rsidR="1274DB69">
        <w:rPr/>
        <w:t>Douglas’ narrative, he talks about how prejudices sank their teeth into everyday African American society, while in Fitzgerald</w:t>
      </w:r>
      <w:r w:rsidR="364E9775">
        <w:rPr/>
        <w:t xml:space="preserve">’s story, he talks about how prejudice effects the personalities and morals of the main characters, not how they affect </w:t>
      </w:r>
      <w:r w:rsidR="364E9775">
        <w:rPr/>
        <w:t>society as a whole</w:t>
      </w:r>
      <w:r w:rsidR="364E9775">
        <w:rPr/>
        <w:t>. In “One Flew Over the Cuckoo’s Nest</w:t>
      </w:r>
      <w:r w:rsidR="68AA8200">
        <w:rPr/>
        <w:t>”,</w:t>
      </w:r>
      <w:r w:rsidR="68AA8200">
        <w:rPr/>
        <w:t xml:space="preserve"> by Ken Kesey, Chief, the main character, describes the main authorities in the ward as “black boys” (K. Kesey </w:t>
      </w:r>
      <w:r w:rsidR="5445EF3F">
        <w:rPr/>
        <w:t xml:space="preserve">3), </w:t>
      </w:r>
      <w:r w:rsidR="64705907">
        <w:rPr/>
        <w:t xml:space="preserve">and says that the Nurse is “going the tear the black </w:t>
      </w:r>
      <w:r w:rsidR="3FAAD28D">
        <w:rPr/>
        <w:t>bastard's</w:t>
      </w:r>
      <w:r w:rsidR="64705907">
        <w:rPr/>
        <w:t xml:space="preserve"> limb from limb.” (</w:t>
      </w:r>
      <w:r w:rsidR="6FF08CFE">
        <w:rPr/>
        <w:t>K. Kesey 5)</w:t>
      </w:r>
      <w:r w:rsidR="48A8AA5A">
        <w:rPr/>
        <w:t xml:space="preserve"> </w:t>
      </w:r>
      <w:r w:rsidR="7793BD6C">
        <w:rPr/>
        <w:t>Another instance of racism in this book is when Ruckly calls the black boys “</w:t>
      </w:r>
      <w:r w:rsidR="7793BD6C">
        <w:rPr/>
        <w:t>tarbabies</w:t>
      </w:r>
      <w:r w:rsidR="7793BD6C">
        <w:rPr/>
        <w:t xml:space="preserve">” (K. Kesey 16). </w:t>
      </w:r>
      <w:r w:rsidR="48A8AA5A">
        <w:rPr/>
        <w:t>While in this book a lot of the characters experience thoughts that are augmented due to their mental state, Chief and other characters in the boo</w:t>
      </w:r>
      <w:r w:rsidR="48A8AA5A">
        <w:rPr/>
        <w:t xml:space="preserve">k </w:t>
      </w:r>
      <w:r w:rsidR="48A8AA5A">
        <w:rPr/>
        <w:t>frequent</w:t>
      </w:r>
      <w:r w:rsidR="48A8AA5A">
        <w:rPr/>
        <w:t xml:space="preserve">ly display </w:t>
      </w:r>
      <w:r w:rsidR="6FFA9583">
        <w:rPr/>
        <w:t>negative and demining thoughts about African Americas. However, like in Gatsby, the main characters do nothing to the “black boys” violently or physically, as</w:t>
      </w:r>
      <w:r w:rsidR="02AA268E">
        <w:rPr/>
        <w:t xml:space="preserve"> opposed to Douglas’ narrative where violence is a frequent occurrence</w:t>
      </w:r>
      <w:r w:rsidR="02AA268E">
        <w:rPr/>
        <w:t>. Overall, while in Douglas’ narrative violence is used as a means of carrying out prejudicial beliefs, the other two novels only dis</w:t>
      </w:r>
      <w:r w:rsidR="1A3AE7F4">
        <w:rPr/>
        <w:t>play flaws in morals of the characters, and not how they act physicall</w:t>
      </w:r>
      <w:r w:rsidR="1A3AE7F4">
        <w:rPr/>
        <w:t xml:space="preserve">y. </w:t>
      </w:r>
    </w:p>
    <w:p w:rsidR="1A3AE7F4" w:rsidP="3ED6FD00" w:rsidRDefault="1A3AE7F4" w14:paraId="0215E661" w14:textId="6BBBC706">
      <w:pPr>
        <w:pStyle w:val="Normal"/>
        <w:suppressLineNumbers w:val="0"/>
        <w:bidi w:val="0"/>
        <w:spacing w:before="0" w:beforeAutospacing="off" w:after="160" w:afterAutospacing="off" w:line="480" w:lineRule="auto"/>
        <w:ind w:left="0" w:right="0"/>
        <w:jc w:val="left"/>
      </w:pPr>
      <w:r w:rsidR="1A3AE7F4">
        <w:rPr/>
        <w:t>Prompt 2: In the books “Narrative of the Life of Frederick Douglas</w:t>
      </w:r>
      <w:r w:rsidR="06451DDD">
        <w:rPr/>
        <w:t xml:space="preserve">, </w:t>
      </w:r>
      <w:r w:rsidR="1A3AE7F4">
        <w:rPr/>
        <w:t xml:space="preserve">An American </w:t>
      </w:r>
      <w:r w:rsidR="0081B1CC">
        <w:rPr/>
        <w:t>Slave”, written by himself, and “One Flew Over the Cuckoo’s Nest”, by Ken Kesey, setting plays a huge role in displaying the main message. For examp</w:t>
      </w:r>
      <w:r w:rsidR="38323FBE">
        <w:rPr/>
        <w:t xml:space="preserve">le, in Douglas’ memoir, </w:t>
      </w:r>
      <w:r w:rsidR="680775E1">
        <w:rPr/>
        <w:t xml:space="preserve">Douglas describes how “there were no beds given the slaves” (F. Douglas </w:t>
      </w:r>
      <w:r w:rsidR="38D6AA8E">
        <w:rPr/>
        <w:t xml:space="preserve">18), </w:t>
      </w:r>
      <w:r w:rsidR="13DFE744">
        <w:rPr/>
        <w:t xml:space="preserve">how it was deemed a great privilege to do work at “The Great House” (F. Douglas 19), </w:t>
      </w:r>
      <w:r w:rsidR="38D6AA8E">
        <w:rPr/>
        <w:t xml:space="preserve">how </w:t>
      </w:r>
      <w:r w:rsidR="72AA7BBA">
        <w:rPr/>
        <w:t xml:space="preserve">“that slaves, when inquired of as to their condition and the character of their masters, almost universally say they are contented, and that their masters are kind. The </w:t>
      </w:r>
      <w:r w:rsidR="72AA7BBA">
        <w:rPr/>
        <w:t>slave-hol</w:t>
      </w:r>
      <w:r w:rsidR="1C669C09">
        <w:rPr/>
        <w:t>ders</w:t>
      </w:r>
      <w:r w:rsidR="1C669C09">
        <w:rPr/>
        <w:t xml:space="preserve"> have been known to send in spies among their slaves” (F. Douglas 23),</w:t>
      </w:r>
      <w:r w:rsidR="430FA32A">
        <w:rPr/>
        <w:t xml:space="preserve"> and </w:t>
      </w:r>
      <w:r w:rsidR="1C669C09">
        <w:rPr/>
        <w:t>how</w:t>
      </w:r>
      <w:r w:rsidR="3824BFFA">
        <w:rPr/>
        <w:t xml:space="preserve"> one of his masters, Hugh Auld, commanded </w:t>
      </w:r>
      <w:r w:rsidR="765ADC81">
        <w:rPr/>
        <w:t>his wife to stop teaching Douglas the ABC’s (F. Douglas 30)</w:t>
      </w:r>
      <w:r w:rsidR="765ADC81">
        <w:rPr/>
        <w:t>. All of this to say that the setting and environment Douglas found himself in throu</w:t>
      </w:r>
      <w:r w:rsidR="143CCAD4">
        <w:rPr/>
        <w:t xml:space="preserve">ghout the book show the cruelties of slavery and </w:t>
      </w:r>
      <w:r w:rsidR="63402ECD">
        <w:rPr/>
        <w:t>helps</w:t>
      </w:r>
      <w:r w:rsidR="63402ECD">
        <w:rPr/>
        <w:t xml:space="preserve"> to</w:t>
      </w:r>
      <w:r w:rsidR="143CCAD4">
        <w:rPr/>
        <w:t xml:space="preserve"> </w:t>
      </w:r>
      <w:r w:rsidR="143CCAD4">
        <w:rPr/>
        <w:t>demonstrate</w:t>
      </w:r>
      <w:r w:rsidR="143CCAD4">
        <w:rPr/>
        <w:t xml:space="preserve"> to the greater public why it is morally wrong.</w:t>
      </w:r>
      <w:r w:rsidR="0CFC4F1C">
        <w:rPr/>
        <w:t xml:space="preserve"> Douglas’ setting in the book helps back up his stories and adds greater detail and focus into the lives of the enslaved.</w:t>
      </w:r>
      <w:r w:rsidR="143CCAD4">
        <w:rPr/>
        <w:t xml:space="preserve"> </w:t>
      </w:r>
      <w:r w:rsidR="4CEFA869">
        <w:rPr/>
        <w:t xml:space="preserve">In Kesey’s novel, the </w:t>
      </w:r>
      <w:r w:rsidR="4CEFA869">
        <w:rPr/>
        <w:t>ward</w:t>
      </w:r>
      <w:r w:rsidR="4CEFA869">
        <w:rPr/>
        <w:t xml:space="preserve"> is described as a part of “the combine” (K. Kesey </w:t>
      </w:r>
      <w:r w:rsidR="19C97BE4">
        <w:rPr/>
        <w:t xml:space="preserve">28), in which the Big Nurse sends frequencies throughout to control everything and everyone </w:t>
      </w:r>
      <w:r w:rsidR="264D804B">
        <w:rPr/>
        <w:t xml:space="preserve">(K. Kesey 29,31). Deeper than the </w:t>
      </w:r>
      <w:r w:rsidR="11E8ED8A">
        <w:rPr/>
        <w:t xml:space="preserve">book’s theme of power corrupting the nurse and everyone who works with her, the setting in which the book takes place, an insane asylum, </w:t>
      </w:r>
      <w:r w:rsidR="11E8ED8A">
        <w:rPr/>
        <w:t>demonstrates</w:t>
      </w:r>
      <w:r w:rsidR="11E8ED8A">
        <w:rPr/>
        <w:t xml:space="preserve"> how truly evil the nurse is</w:t>
      </w:r>
      <w:r w:rsidR="77A1F686">
        <w:rPr/>
        <w:t>. For example, she constantly abused her power over the patients, and in one example</w:t>
      </w:r>
      <w:r w:rsidR="418EA278">
        <w:rPr/>
        <w:t>, Ruckly</w:t>
      </w:r>
      <w:r w:rsidR="3FD9A0C1">
        <w:rPr/>
        <w:t xml:space="preserve"> finds himself zombified after misbehaving and being issued a lobotomy (K. Kesey 16). </w:t>
      </w:r>
      <w:r w:rsidR="7E7E85F2">
        <w:rPr/>
        <w:t xml:space="preserve">Ruckly was a patient at the ward, which is a place believed by most to help people, and now he is </w:t>
      </w:r>
      <w:r w:rsidR="66DF8B72">
        <w:rPr/>
        <w:t>incapacitated</w:t>
      </w:r>
      <w:r w:rsidR="7E7E85F2">
        <w:rPr/>
        <w:t xml:space="preserve"> for life</w:t>
      </w:r>
      <w:r w:rsidR="6CC1EFB4">
        <w:rPr/>
        <w:t>, with the only words seeming to get out of his mouth being “</w:t>
      </w:r>
      <w:r w:rsidR="6CC1EFB4">
        <w:rPr/>
        <w:t>Fffffffuck</w:t>
      </w:r>
      <w:r w:rsidR="6CC1EFB4">
        <w:rPr/>
        <w:t xml:space="preserve"> da wife!” (K. Kesey 17). </w:t>
      </w:r>
      <w:r w:rsidR="0DFB63D3">
        <w:rPr/>
        <w:t xml:space="preserve">The setting in this book helps display the true evils of Nurse </w:t>
      </w:r>
      <w:r w:rsidR="0DFB63D3">
        <w:rPr/>
        <w:t>Ratched</w:t>
      </w:r>
      <w:r w:rsidR="0DFB63D3">
        <w:rPr/>
        <w:t xml:space="preserve">, not only because she hurts people, but because she </w:t>
      </w:r>
      <w:r w:rsidR="72275232">
        <w:rPr/>
        <w:t xml:space="preserve">hurts people who </w:t>
      </w:r>
      <w:r w:rsidR="72275232">
        <w:rPr/>
        <w:t>can’t</w:t>
      </w:r>
      <w:r w:rsidR="72275232">
        <w:rPr/>
        <w:t xml:space="preserve"> help themselves, and find themselves in an insane asylum. The setting in both books helps convey their message more thoroughly.</w:t>
      </w:r>
    </w:p>
    <w:p w:rsidR="6C44EDF0" w:rsidP="3ED6FD00" w:rsidRDefault="6C44EDF0" w14:paraId="24E5B46B" w14:textId="02973F90">
      <w:pPr>
        <w:pStyle w:val="Normal"/>
        <w:suppressLineNumbers w:val="0"/>
        <w:bidi w:val="0"/>
        <w:spacing w:before="0" w:beforeAutospacing="off" w:after="160" w:afterAutospacing="off" w:line="480" w:lineRule="auto"/>
        <w:ind w:left="0" w:right="0"/>
        <w:jc w:val="left"/>
      </w:pPr>
      <w:r w:rsidR="6C44EDF0">
        <w:rPr/>
        <w:t>Prompt 3</w:t>
      </w:r>
      <w:r w:rsidR="77C41F99">
        <w:rPr/>
        <w:t>: Society</w:t>
      </w:r>
      <w:r w:rsidR="6C44EDF0">
        <w:rPr/>
        <w:t xml:space="preserve"> is </w:t>
      </w:r>
      <w:r w:rsidR="6C44EDF0">
        <w:rPr/>
        <w:t>way more</w:t>
      </w:r>
      <w:r w:rsidR="6C44EDF0">
        <w:rPr/>
        <w:t xml:space="preserve"> important for humanity to thrive. If we let one person, or group of people</w:t>
      </w:r>
      <w:r w:rsidR="57169232">
        <w:rPr/>
        <w:t xml:space="preserve"> that</w:t>
      </w:r>
      <w:r w:rsidR="6C44EDF0">
        <w:rPr/>
        <w:t xml:space="preserve"> </w:t>
      </w:r>
      <w:r w:rsidR="207E6497">
        <w:rPr/>
        <w:t>share</w:t>
      </w:r>
      <w:r w:rsidR="6C44EDF0">
        <w:rPr/>
        <w:t xml:space="preserve"> </w:t>
      </w:r>
      <w:r w:rsidR="231BB949">
        <w:rPr/>
        <w:t>common beliefs</w:t>
      </w:r>
      <w:r w:rsidR="6C44EDF0">
        <w:rPr/>
        <w:t xml:space="preserve"> dictate our society and culture, </w:t>
      </w:r>
      <w:r w:rsidR="6C44EDF0">
        <w:rPr/>
        <w:t>bad things</w:t>
      </w:r>
      <w:r w:rsidR="6C44EDF0">
        <w:rPr/>
        <w:t xml:space="preserve"> will happen, and humanity will rot. For example, </w:t>
      </w:r>
      <w:r w:rsidR="031C847D">
        <w:rPr/>
        <w:t>the book</w:t>
      </w:r>
      <w:r w:rsidR="6C44EDF0">
        <w:rPr/>
        <w:t xml:space="preserve"> “Narrative of the </w:t>
      </w:r>
      <w:r w:rsidR="79121AB8">
        <w:rPr/>
        <w:t>Life of Frederick Douglas, an American Slave</w:t>
      </w:r>
      <w:r w:rsidR="79121AB8">
        <w:rPr/>
        <w:t>”,</w:t>
      </w:r>
      <w:r w:rsidR="79121AB8">
        <w:rPr/>
        <w:t xml:space="preserve"> written by</w:t>
      </w:r>
      <w:r w:rsidR="4382BCC7">
        <w:rPr/>
        <w:t xml:space="preserve"> himself,</w:t>
      </w:r>
      <w:r w:rsidR="6C44EDF0">
        <w:rPr/>
        <w:t xml:space="preserve"> </w:t>
      </w:r>
      <w:r w:rsidR="09818219">
        <w:rPr/>
        <w:t>aims to display the fundamental wrongs within slavery</w:t>
      </w:r>
      <w:r w:rsidR="6301458E">
        <w:rPr/>
        <w:t xml:space="preserve"> and why it should be abolished.</w:t>
      </w:r>
      <w:r w:rsidR="6CE418C7">
        <w:rPr/>
        <w:t xml:space="preserve"> Within the text, one of the most convincing arguments I can find </w:t>
      </w:r>
      <w:r w:rsidR="5EE61C6A">
        <w:rPr/>
        <w:t>for</w:t>
      </w:r>
      <w:r w:rsidR="6CE418C7">
        <w:rPr/>
        <w:t xml:space="preserve"> the </w:t>
      </w:r>
      <w:r w:rsidR="2FB66084">
        <w:rPr/>
        <w:t>abolition's</w:t>
      </w:r>
      <w:r w:rsidR="6CE418C7">
        <w:rPr/>
        <w:t xml:space="preserve"> cause is </w:t>
      </w:r>
      <w:r w:rsidR="1ED00313">
        <w:rPr/>
        <w:t>separating</w:t>
      </w:r>
      <w:r w:rsidR="104F0C2A">
        <w:rPr/>
        <w:t xml:space="preserve"> slaves from their mothers</w:t>
      </w:r>
      <w:r w:rsidR="6CE418C7">
        <w:rPr/>
        <w:t xml:space="preserve"> </w:t>
      </w:r>
      <w:r w:rsidR="6CE418C7">
        <w:rPr/>
        <w:t xml:space="preserve">(F. Douglas </w:t>
      </w:r>
      <w:r w:rsidR="199AEEB9">
        <w:rPr/>
        <w:t>13</w:t>
      </w:r>
      <w:r w:rsidR="6CE418C7">
        <w:rPr/>
        <w:t>)</w:t>
      </w:r>
      <w:r w:rsidR="148D617B">
        <w:rPr/>
        <w:t xml:space="preserve">, which </w:t>
      </w:r>
      <w:r w:rsidR="148D617B">
        <w:rPr/>
        <w:t>appeared to be</w:t>
      </w:r>
      <w:r w:rsidR="148D617B">
        <w:rPr/>
        <w:t xml:space="preserve"> </w:t>
      </w:r>
      <w:r w:rsidR="148D617B">
        <w:rPr/>
        <w:t>common practice</w:t>
      </w:r>
      <w:r w:rsidR="148D617B">
        <w:rPr/>
        <w:t xml:space="preserve"> in Maryland during the </w:t>
      </w:r>
      <w:r w:rsidR="148D617B">
        <w:rPr/>
        <w:t>time period</w:t>
      </w:r>
      <w:r w:rsidR="148D617B">
        <w:rPr/>
        <w:t xml:space="preserve">. </w:t>
      </w:r>
      <w:r w:rsidR="6301458E">
        <w:rPr/>
        <w:t>Considering the period, the Nation was just on the brink of war, a war started</w:t>
      </w:r>
      <w:r w:rsidR="6301458E">
        <w:rPr/>
        <w:t>, arguably, mainly</w:t>
      </w:r>
      <w:r w:rsidR="6301458E">
        <w:rPr/>
        <w:t xml:space="preserve"> because of disputes about slavery and its place in America.</w:t>
      </w:r>
      <w:r w:rsidR="2204720A">
        <w:rPr/>
        <w:t xml:space="preserve"> Individuals, in this </w:t>
      </w:r>
      <w:r w:rsidR="46626038">
        <w:rPr/>
        <w:t>case</w:t>
      </w:r>
      <w:r w:rsidR="2204720A">
        <w:rPr/>
        <w:t xml:space="preserve"> </w:t>
      </w:r>
      <w:r w:rsidR="2204720A">
        <w:rPr/>
        <w:t xml:space="preserve">the South, started changing from their historically strict </w:t>
      </w:r>
      <w:r w:rsidR="670FED9F">
        <w:rPr/>
        <w:t>constructionist</w:t>
      </w:r>
      <w:r w:rsidR="2204720A">
        <w:rPr/>
        <w:t xml:space="preserve"> views into loose constructionism, meaning a looser interpre</w:t>
      </w:r>
      <w:r w:rsidR="3F7797B2">
        <w:rPr/>
        <w:t>tation of the constitution. This is important because it shows a dramatic shift in politics due to slavery, as because of the South’s heavy economic dependence on slavery, they were now willing to change their be</w:t>
      </w:r>
      <w:r w:rsidR="6D9E3E1F">
        <w:rPr/>
        <w:t xml:space="preserve">liefs into keeping the institution alive when in </w:t>
      </w:r>
      <w:r w:rsidR="6D9E3E1F">
        <w:rPr/>
        <w:t>nearly every</w:t>
      </w:r>
      <w:r w:rsidR="6D9E3E1F">
        <w:rPr/>
        <w:t xml:space="preserve"> other part of the world it was dying out. </w:t>
      </w:r>
      <w:r w:rsidR="30211F17">
        <w:rPr/>
        <w:t xml:space="preserve">The reason I describe the Southerners as individuals is because not only do their beliefs contradict our Declaration of Independence, but </w:t>
      </w:r>
      <w:r w:rsidR="4F70F31F">
        <w:rPr/>
        <w:t xml:space="preserve">also </w:t>
      </w:r>
      <w:r w:rsidR="30211F17">
        <w:rPr/>
        <w:t>because by population they were less than the North</w:t>
      </w:r>
      <w:r w:rsidR="0F601864">
        <w:rPr/>
        <w:t>.</w:t>
      </w:r>
      <w:r w:rsidR="04F90C50">
        <w:rPr/>
        <w:t xml:space="preserve"> If you have a minority group threatening to secede from the union on the grounds that they believe slavery is more important to them than basic human dignity, such as </w:t>
      </w:r>
      <w:r w:rsidR="04F90C50">
        <w:rPr/>
        <w:t>maintaining</w:t>
      </w:r>
      <w:r w:rsidR="04F90C50">
        <w:rPr/>
        <w:t xml:space="preserve"> the union between mother and child, </w:t>
      </w:r>
      <w:r w:rsidR="7094798E">
        <w:rPr/>
        <w:t xml:space="preserve">you have </w:t>
      </w:r>
      <w:r w:rsidR="7094798E">
        <w:rPr/>
        <w:t>a serious problem</w:t>
      </w:r>
      <w:r w:rsidR="7094798E">
        <w:rPr/>
        <w:t xml:space="preserve"> that needs to be fixed with that minority group. If the confederacy beat the union during the Civil War, who knows what would be in store for the future of slavery. “Fire eaters</w:t>
      </w:r>
      <w:r w:rsidR="08253AF5">
        <w:rPr/>
        <w:t xml:space="preserve">” in the South even before the war were intending and sometimes successful in spreading slavery into South America, and even back into the Caribbean. My point is that just because you have individuals </w:t>
      </w:r>
      <w:r w:rsidR="235F2CC4">
        <w:rPr/>
        <w:t xml:space="preserve">that </w:t>
      </w:r>
      <w:r w:rsidR="4AF782B1">
        <w:rPr/>
        <w:t>are</w:t>
      </w:r>
      <w:r w:rsidR="235F2CC4">
        <w:rPr/>
        <w:t xml:space="preserve"> passionate about </w:t>
      </w:r>
      <w:r w:rsidR="235F2CC4">
        <w:rPr/>
        <w:t>maintaining</w:t>
      </w:r>
      <w:r w:rsidR="235F2CC4">
        <w:rPr/>
        <w:t xml:space="preserve"> their</w:t>
      </w:r>
      <w:r w:rsidR="5F5C1572">
        <w:rPr/>
        <w:t xml:space="preserve"> beliefs </w:t>
      </w:r>
      <w:r w:rsidR="5F5C1572">
        <w:rPr/>
        <w:t>doesn’t</w:t>
      </w:r>
      <w:r w:rsidR="5F5C1572">
        <w:rPr/>
        <w:t xml:space="preserve"> mean it is better for humanity to let </w:t>
      </w:r>
      <w:r w:rsidR="11B7FFFE">
        <w:rPr/>
        <w:t>them</w:t>
      </w:r>
      <w:r w:rsidR="5F5C1572">
        <w:rPr/>
        <w:t xml:space="preserve"> </w:t>
      </w:r>
      <w:r w:rsidR="5F5C1572">
        <w:rPr/>
        <w:t xml:space="preserve">conduct their own way of life no matter what. </w:t>
      </w:r>
      <w:r w:rsidR="32E9BF87">
        <w:rPr/>
        <w:t>The maintenance of society has been and will continue to be more important to humanity than the individual.</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8A8607"/>
    <w:rsid w:val="0005D19C"/>
    <w:rsid w:val="0081B1CC"/>
    <w:rsid w:val="012C2C4F"/>
    <w:rsid w:val="020586F4"/>
    <w:rsid w:val="02AA268E"/>
    <w:rsid w:val="02E9BD47"/>
    <w:rsid w:val="031C847D"/>
    <w:rsid w:val="048C9BB3"/>
    <w:rsid w:val="04F90C50"/>
    <w:rsid w:val="06451DDD"/>
    <w:rsid w:val="06D86708"/>
    <w:rsid w:val="07013746"/>
    <w:rsid w:val="07368559"/>
    <w:rsid w:val="07890B97"/>
    <w:rsid w:val="07FFA8AA"/>
    <w:rsid w:val="08253AF5"/>
    <w:rsid w:val="091816F2"/>
    <w:rsid w:val="09818219"/>
    <w:rsid w:val="0A6DCD07"/>
    <w:rsid w:val="0B0A8A06"/>
    <w:rsid w:val="0B37496C"/>
    <w:rsid w:val="0CFC4F1C"/>
    <w:rsid w:val="0D09FC18"/>
    <w:rsid w:val="0D548D45"/>
    <w:rsid w:val="0DFB63D3"/>
    <w:rsid w:val="0F601864"/>
    <w:rsid w:val="0FA1B960"/>
    <w:rsid w:val="100ABA8F"/>
    <w:rsid w:val="104F0C2A"/>
    <w:rsid w:val="107B4671"/>
    <w:rsid w:val="10E33301"/>
    <w:rsid w:val="114DC879"/>
    <w:rsid w:val="11B7FFFE"/>
    <w:rsid w:val="11DCE156"/>
    <w:rsid w:val="11E55AC1"/>
    <w:rsid w:val="11E8ED8A"/>
    <w:rsid w:val="1274DB69"/>
    <w:rsid w:val="12793800"/>
    <w:rsid w:val="12BCA6EB"/>
    <w:rsid w:val="12D95A22"/>
    <w:rsid w:val="13DFE744"/>
    <w:rsid w:val="143CCAD4"/>
    <w:rsid w:val="148D617B"/>
    <w:rsid w:val="149C0286"/>
    <w:rsid w:val="14B517FE"/>
    <w:rsid w:val="15ABE094"/>
    <w:rsid w:val="15B0D8C2"/>
    <w:rsid w:val="164060DE"/>
    <w:rsid w:val="1747B0F5"/>
    <w:rsid w:val="188C2C33"/>
    <w:rsid w:val="19599A0F"/>
    <w:rsid w:val="199AEEB9"/>
    <w:rsid w:val="19C97BE4"/>
    <w:rsid w:val="1A08D552"/>
    <w:rsid w:val="1A3AE7F4"/>
    <w:rsid w:val="1A8C376B"/>
    <w:rsid w:val="1B780CD8"/>
    <w:rsid w:val="1C201A46"/>
    <w:rsid w:val="1C28D639"/>
    <w:rsid w:val="1C634CF3"/>
    <w:rsid w:val="1C669C09"/>
    <w:rsid w:val="1DF11318"/>
    <w:rsid w:val="1EC3DDC9"/>
    <w:rsid w:val="1ED00313"/>
    <w:rsid w:val="1EDC4675"/>
    <w:rsid w:val="1F0E6EF6"/>
    <w:rsid w:val="1FE74324"/>
    <w:rsid w:val="20006B81"/>
    <w:rsid w:val="2079E082"/>
    <w:rsid w:val="207E6497"/>
    <w:rsid w:val="20AA3F57"/>
    <w:rsid w:val="20F38B69"/>
    <w:rsid w:val="20F680C1"/>
    <w:rsid w:val="2204720A"/>
    <w:rsid w:val="228F5BCA"/>
    <w:rsid w:val="22925122"/>
    <w:rsid w:val="231BB949"/>
    <w:rsid w:val="235F2CC4"/>
    <w:rsid w:val="256AAF3B"/>
    <w:rsid w:val="264D804B"/>
    <w:rsid w:val="26C70DBB"/>
    <w:rsid w:val="285197B2"/>
    <w:rsid w:val="28530EA3"/>
    <w:rsid w:val="28568FE0"/>
    <w:rsid w:val="2893BF25"/>
    <w:rsid w:val="28A24FFD"/>
    <w:rsid w:val="2A069070"/>
    <w:rsid w:val="2C15678C"/>
    <w:rsid w:val="2C8A8607"/>
    <w:rsid w:val="2C9E4DB8"/>
    <w:rsid w:val="2D498CEC"/>
    <w:rsid w:val="2D75C120"/>
    <w:rsid w:val="2F424DA9"/>
    <w:rsid w:val="2FB66084"/>
    <w:rsid w:val="2FCD04D5"/>
    <w:rsid w:val="30211F17"/>
    <w:rsid w:val="303FDDF5"/>
    <w:rsid w:val="30E934F7"/>
    <w:rsid w:val="318E18FE"/>
    <w:rsid w:val="31CAC858"/>
    <w:rsid w:val="32A874EC"/>
    <w:rsid w:val="32E9BF87"/>
    <w:rsid w:val="33A1300D"/>
    <w:rsid w:val="35380840"/>
    <w:rsid w:val="364E9775"/>
    <w:rsid w:val="37B5F750"/>
    <w:rsid w:val="37E7FB63"/>
    <w:rsid w:val="3824BFFA"/>
    <w:rsid w:val="38323FBE"/>
    <w:rsid w:val="38BB9AF5"/>
    <w:rsid w:val="38D6AA8E"/>
    <w:rsid w:val="3B2EDEBE"/>
    <w:rsid w:val="3BBFB270"/>
    <w:rsid w:val="3C8796B4"/>
    <w:rsid w:val="3DF43688"/>
    <w:rsid w:val="3EC5C229"/>
    <w:rsid w:val="3ED6FD00"/>
    <w:rsid w:val="3EE06177"/>
    <w:rsid w:val="3EF56A6E"/>
    <w:rsid w:val="3F7797B2"/>
    <w:rsid w:val="3F87CCD5"/>
    <w:rsid w:val="3FAAD28D"/>
    <w:rsid w:val="3FD9A0C1"/>
    <w:rsid w:val="407FB315"/>
    <w:rsid w:val="409F3EFE"/>
    <w:rsid w:val="418EA278"/>
    <w:rsid w:val="42180239"/>
    <w:rsid w:val="430FA32A"/>
    <w:rsid w:val="4382BCC7"/>
    <w:rsid w:val="45DDE5FC"/>
    <w:rsid w:val="46626038"/>
    <w:rsid w:val="46A39F63"/>
    <w:rsid w:val="4829B151"/>
    <w:rsid w:val="48A8AA5A"/>
    <w:rsid w:val="4954C37C"/>
    <w:rsid w:val="4971A239"/>
    <w:rsid w:val="4AF782B1"/>
    <w:rsid w:val="4B2DC8CC"/>
    <w:rsid w:val="4C8AC95C"/>
    <w:rsid w:val="4CEFA869"/>
    <w:rsid w:val="4D0EF134"/>
    <w:rsid w:val="4D83DD91"/>
    <w:rsid w:val="4F70F31F"/>
    <w:rsid w:val="4FCFA8E6"/>
    <w:rsid w:val="500738D4"/>
    <w:rsid w:val="50A2B825"/>
    <w:rsid w:val="53CFF637"/>
    <w:rsid w:val="5445EF3F"/>
    <w:rsid w:val="5548CA92"/>
    <w:rsid w:val="5636FCE4"/>
    <w:rsid w:val="57169232"/>
    <w:rsid w:val="593C6171"/>
    <w:rsid w:val="5978021D"/>
    <w:rsid w:val="5A626099"/>
    <w:rsid w:val="5AA1DE0D"/>
    <w:rsid w:val="5B083224"/>
    <w:rsid w:val="5CAFA2DF"/>
    <w:rsid w:val="5CFEE439"/>
    <w:rsid w:val="5E49FC4F"/>
    <w:rsid w:val="5E6E8066"/>
    <w:rsid w:val="5EE61C6A"/>
    <w:rsid w:val="5F35D1BC"/>
    <w:rsid w:val="5F5C1572"/>
    <w:rsid w:val="6301458E"/>
    <w:rsid w:val="63402ECD"/>
    <w:rsid w:val="6341F189"/>
    <w:rsid w:val="635CEAE6"/>
    <w:rsid w:val="64705907"/>
    <w:rsid w:val="6648CB8B"/>
    <w:rsid w:val="66DF8B72"/>
    <w:rsid w:val="670FED9F"/>
    <w:rsid w:val="680775E1"/>
    <w:rsid w:val="68AA8200"/>
    <w:rsid w:val="69E08E6F"/>
    <w:rsid w:val="6BE8179D"/>
    <w:rsid w:val="6BF7E4DC"/>
    <w:rsid w:val="6C44EDF0"/>
    <w:rsid w:val="6C7D75BB"/>
    <w:rsid w:val="6CC1EFB4"/>
    <w:rsid w:val="6CE418C7"/>
    <w:rsid w:val="6D03CD2C"/>
    <w:rsid w:val="6D9E3E1F"/>
    <w:rsid w:val="6DA3E27C"/>
    <w:rsid w:val="6DD67A3C"/>
    <w:rsid w:val="6E520621"/>
    <w:rsid w:val="6E8ABFBB"/>
    <w:rsid w:val="6FD68574"/>
    <w:rsid w:val="6FF08CFE"/>
    <w:rsid w:val="6FFA9583"/>
    <w:rsid w:val="704FCFF3"/>
    <w:rsid w:val="706DF8CB"/>
    <w:rsid w:val="7094798E"/>
    <w:rsid w:val="72275232"/>
    <w:rsid w:val="728AC41D"/>
    <w:rsid w:val="72AA7BBA"/>
    <w:rsid w:val="72C313BC"/>
    <w:rsid w:val="72D379B2"/>
    <w:rsid w:val="756B8DB5"/>
    <w:rsid w:val="765ADC81"/>
    <w:rsid w:val="7793BD6C"/>
    <w:rsid w:val="779684DF"/>
    <w:rsid w:val="77A1F686"/>
    <w:rsid w:val="77C41F99"/>
    <w:rsid w:val="78E19CF5"/>
    <w:rsid w:val="7910DBB1"/>
    <w:rsid w:val="79121AB8"/>
    <w:rsid w:val="79CD7262"/>
    <w:rsid w:val="7B326078"/>
    <w:rsid w:val="7E7E85F2"/>
    <w:rsid w:val="7EF98956"/>
    <w:rsid w:val="7F4E315E"/>
    <w:rsid w:val="7FF49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A8607"/>
  <w15:chartTrackingRefBased/>
  <w15:docId w15:val="{550B6DFF-DCC4-41E3-B651-DC75292BD9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2023-12-12T17:16:40.7485299Z</dcterms:created>
  <dcterms:modified xsi:type="dcterms:W3CDTF">2023-12-12T18:48:22.2487023Z</dcterms:modified>
  <dc:creator>Stansberry, Traveler ('26)</dc:creator>
  <lastModifiedBy>Stansberry, Traveler ('26)</lastModifiedBy>
</coreProperties>
</file>