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5B77" w:rsidP="004E5B77" w:rsidRDefault="004E5B77" w14:paraId="2B4F232F" w14:textId="61E7CA59">
      <w:pPr>
        <w:pStyle w:val="paragraph"/>
        <w:spacing w:before="0" w:beforeAutospacing="0" w:after="0" w:afterAutospacing="0"/>
        <w:textAlignment w:val="baseline"/>
        <w:rPr>
          <w:rFonts w:ascii="Segoe UI" w:hAnsi="Segoe UI" w:cs="Segoe UI"/>
          <w:sz w:val="18"/>
          <w:szCs w:val="18"/>
        </w:rPr>
      </w:pPr>
      <w:r>
        <w:rPr>
          <w:rStyle w:val="normaltextrun"/>
          <w:b/>
          <w:bCs/>
        </w:rPr>
        <w:t>Assignment </w:t>
      </w:r>
      <w:r>
        <w:rPr>
          <w:rStyle w:val="eop"/>
        </w:rPr>
        <w:t> - Due by end of the period!</w:t>
      </w:r>
    </w:p>
    <w:p w:rsidR="004E5B77" w:rsidP="004E5B77" w:rsidRDefault="004E5B77" w14:paraId="16058390"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4E5B77" w:rsidP="004E5B77" w:rsidRDefault="004E5B77" w14:paraId="6C94FBB5" w14:textId="14FB0A2D">
      <w:pPr>
        <w:pStyle w:val="paragraph"/>
        <w:spacing w:before="0" w:beforeAutospacing="0" w:after="0" w:afterAutospacing="0"/>
        <w:textAlignment w:val="baseline"/>
        <w:rPr>
          <w:rFonts w:ascii="Segoe UI" w:hAnsi="Segoe UI" w:cs="Segoe UI"/>
          <w:sz w:val="18"/>
          <w:szCs w:val="18"/>
        </w:rPr>
      </w:pPr>
      <w:r>
        <w:rPr>
          <w:rStyle w:val="normaltextrun"/>
        </w:rPr>
        <w:t xml:space="preserve">Compose </w:t>
      </w:r>
      <w:r w:rsidRPr="004E5B77">
        <w:rPr>
          <w:rStyle w:val="normaltextrun"/>
          <w:b/>
          <w:bCs/>
        </w:rPr>
        <w:t>one extended paragraph of at least 175 words</w:t>
      </w:r>
      <w:r>
        <w:rPr>
          <w:rStyle w:val="normaltextrun"/>
        </w:rPr>
        <w:t xml:space="preserve"> in response to the prompt below. Be sure to </w:t>
      </w:r>
      <w:r w:rsidRPr="004E5B77">
        <w:rPr>
          <w:rStyle w:val="normaltextrun"/>
          <w:b/>
          <w:bCs/>
        </w:rPr>
        <w:t xml:space="preserve">include a topic sentence and one quote from the text </w:t>
      </w:r>
      <w:r>
        <w:rPr>
          <w:rStyle w:val="normaltextrun"/>
        </w:rPr>
        <w:t xml:space="preserve">to support your response. Proper MLA format is required. </w:t>
      </w:r>
    </w:p>
    <w:p w:rsidR="004E5B77" w:rsidP="004E5B77" w:rsidRDefault="004E5B77" w14:paraId="50638F72" w14:textId="7DC215D8">
      <w:pPr>
        <w:pStyle w:val="paragraph"/>
        <w:spacing w:before="0" w:beforeAutospacing="0" w:after="0" w:afterAutospacing="0"/>
        <w:textAlignment w:val="baseline"/>
        <w:rPr>
          <w:rStyle w:val="normaltextrun"/>
        </w:rPr>
      </w:pPr>
    </w:p>
    <w:p w:rsidRPr="004E5B77" w:rsidR="004E5B77" w:rsidP="004E5B77" w:rsidRDefault="004E5B77" w14:paraId="19CCF3D6" w14:textId="475BA806">
      <w:pPr>
        <w:pStyle w:val="paragraph"/>
        <w:spacing w:before="0" w:beforeAutospacing="0" w:after="0" w:afterAutospacing="0"/>
        <w:textAlignment w:val="baseline"/>
        <w:rPr>
          <w:rStyle w:val="normaltextrun"/>
          <w:b/>
          <w:bCs/>
        </w:rPr>
      </w:pPr>
      <w:r w:rsidRPr="004E5B77">
        <w:rPr>
          <w:rStyle w:val="normaltextrun"/>
          <w:b/>
          <w:bCs/>
        </w:rPr>
        <w:t>PROMPT:</w:t>
      </w:r>
    </w:p>
    <w:p w:rsidR="004E5B77" w:rsidP="004E5B77" w:rsidRDefault="004E5B77" w14:paraId="378A79A3" w14:textId="77777777">
      <w:pPr>
        <w:pStyle w:val="paragraph"/>
        <w:spacing w:before="0" w:beforeAutospacing="0" w:after="0" w:afterAutospacing="0"/>
        <w:textAlignment w:val="baseline"/>
        <w:rPr>
          <w:rStyle w:val="normaltextrun"/>
        </w:rPr>
      </w:pPr>
    </w:p>
    <w:p w:rsidR="004E5B77" w:rsidP="004E5B77" w:rsidRDefault="004E5B77" w14:paraId="1AA23716" w14:textId="1682EB52">
      <w:pPr>
        <w:pStyle w:val="paragraph"/>
        <w:spacing w:before="0" w:beforeAutospacing="0" w:after="0" w:afterAutospacing="0"/>
        <w:textAlignment w:val="baseline"/>
        <w:rPr>
          <w:rFonts w:ascii="Segoe UI" w:hAnsi="Segoe UI" w:cs="Segoe UI"/>
          <w:sz w:val="18"/>
          <w:szCs w:val="18"/>
        </w:rPr>
      </w:pPr>
      <w:r>
        <w:rPr>
          <w:rStyle w:val="normaltextrun"/>
        </w:rPr>
        <w:t xml:space="preserve">“The Chilling truth is that his story could have been mine. The tragedy is that my story could have been his.” Wes Moore wrote this in the introduction to his book, </w:t>
      </w:r>
      <w:r>
        <w:rPr>
          <w:rStyle w:val="normaltextrun"/>
          <w:i/>
          <w:iCs/>
        </w:rPr>
        <w:t>The Other Wes Moore: One Name, Two Fates</w:t>
      </w:r>
      <w:r>
        <w:rPr>
          <w:rStyle w:val="normaltextrun"/>
        </w:rPr>
        <w:t>. Is this true? Were the lives of Wes Moore and the other Wes Moore really that similar? What was the biggest factor that separated their lives? </w:t>
      </w:r>
      <w:r>
        <w:rPr>
          <w:rStyle w:val="eop"/>
        </w:rPr>
        <w:t> </w:t>
      </w:r>
    </w:p>
    <w:p w:rsidR="004E5B77" w:rsidP="004E5B77" w:rsidRDefault="004E5B77" w14:paraId="5C280A80"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4E5B77" w:rsidP="004E5B77" w:rsidRDefault="004E5B77" w14:paraId="0727C398" w14:textId="77777777">
      <w:pPr>
        <w:pStyle w:val="paragraph"/>
        <w:spacing w:before="0" w:beforeAutospacing="0" w:after="0" w:afterAutospacing="0"/>
        <w:textAlignment w:val="baseline"/>
        <w:rPr>
          <w:rFonts w:ascii="Segoe UI" w:hAnsi="Segoe UI" w:cs="Segoe UI"/>
          <w:sz w:val="18"/>
          <w:szCs w:val="18"/>
        </w:rPr>
      </w:pPr>
      <w:r>
        <w:rPr>
          <w:rStyle w:val="normaltextrun"/>
          <w:b/>
          <w:bCs/>
        </w:rPr>
        <w:t>Sample Topic Statement: </w:t>
      </w:r>
      <w:r>
        <w:rPr>
          <w:rStyle w:val="eop"/>
        </w:rPr>
        <w:t> </w:t>
      </w:r>
    </w:p>
    <w:p w:rsidR="004E5B77" w:rsidP="004E5B77" w:rsidRDefault="004E5B77" w14:paraId="1B8751B2" w14:textId="77777777">
      <w:pPr>
        <w:pStyle w:val="paragraph"/>
        <w:spacing w:before="0" w:beforeAutospacing="0" w:after="0" w:afterAutospacing="0"/>
        <w:textAlignment w:val="baseline"/>
        <w:rPr>
          <w:rFonts w:ascii="Segoe UI" w:hAnsi="Segoe UI" w:cs="Segoe UI"/>
          <w:sz w:val="18"/>
          <w:szCs w:val="18"/>
        </w:rPr>
      </w:pPr>
      <w:r>
        <w:rPr>
          <w:rStyle w:val="eop"/>
        </w:rPr>
        <w:t> </w:t>
      </w:r>
    </w:p>
    <w:p w:rsidR="004E5B77" w:rsidP="004E5B77" w:rsidRDefault="004E5B77" w14:paraId="3155EB56" w14:textId="77777777">
      <w:pPr>
        <w:pStyle w:val="paragraph"/>
        <w:spacing w:before="0" w:beforeAutospacing="0" w:after="0" w:afterAutospacing="0"/>
        <w:textAlignment w:val="baseline"/>
        <w:rPr>
          <w:rFonts w:ascii="Segoe UI" w:hAnsi="Segoe UI" w:cs="Segoe UI"/>
          <w:sz w:val="18"/>
          <w:szCs w:val="18"/>
        </w:rPr>
      </w:pPr>
      <w:r>
        <w:rPr>
          <w:rStyle w:val="normaltextrun"/>
        </w:rPr>
        <w:t xml:space="preserve">In </w:t>
      </w:r>
      <w:r>
        <w:rPr>
          <w:rStyle w:val="normaltextrun"/>
          <w:i/>
          <w:iCs/>
        </w:rPr>
        <w:t>The Other Wes Moore: One Name, Two Fates</w:t>
      </w:r>
      <w:r>
        <w:rPr>
          <w:rStyle w:val="normaltextrun"/>
        </w:rPr>
        <w:t xml:space="preserve"> by Wes Moore, the biggest factor that separated their lives was education. </w:t>
      </w:r>
      <w:r>
        <w:rPr>
          <w:rStyle w:val="eop"/>
        </w:rPr>
        <w:t> </w:t>
      </w:r>
    </w:p>
    <w:p w:rsidR="00467840" w:rsidRDefault="00467840" w14:paraId="64FB1E8D" w14:noSpellErr="1" w14:textId="40B31FC3">
      <w:r w:rsidR="356A021E">
        <w:rPr/>
        <w:t xml:space="preserve"> </w:t>
      </w:r>
    </w:p>
    <w:p w:rsidR="099C14B1" w:rsidP="099C14B1" w:rsidRDefault="099C14B1" w14:paraId="59ED0388" w14:textId="4FD37622">
      <w:pPr>
        <w:pStyle w:val="Normal"/>
      </w:pPr>
    </w:p>
    <w:p w:rsidR="099C14B1" w:rsidP="099C14B1" w:rsidRDefault="099C14B1" w14:paraId="547B0427" w14:textId="493D8265">
      <w:pPr>
        <w:pStyle w:val="Normal"/>
      </w:pPr>
    </w:p>
    <w:sectPr w:rsidR="0046784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B77"/>
    <w:rsid w:val="000B0E4C"/>
    <w:rsid w:val="0015013C"/>
    <w:rsid w:val="00467840"/>
    <w:rsid w:val="004E5B77"/>
    <w:rsid w:val="006701E4"/>
    <w:rsid w:val="009B2B79"/>
    <w:rsid w:val="009F661B"/>
    <w:rsid w:val="099C14B1"/>
    <w:rsid w:val="1C8151B5"/>
    <w:rsid w:val="356A0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859D"/>
  <w15:chartTrackingRefBased/>
  <w15:docId w15:val="{C9EFB9FA-5376-4BD9-B6DD-58D91936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4E5B77"/>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4E5B77"/>
  </w:style>
  <w:style w:type="character" w:styleId="eop" w:customStyle="1">
    <w:name w:val="eop"/>
    <w:basedOn w:val="DefaultParagraphFont"/>
    <w:rsid w:val="004E5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597099">
      <w:bodyDiv w:val="1"/>
      <w:marLeft w:val="0"/>
      <w:marRight w:val="0"/>
      <w:marTop w:val="0"/>
      <w:marBottom w:val="0"/>
      <w:divBdr>
        <w:top w:val="none" w:sz="0" w:space="0" w:color="auto"/>
        <w:left w:val="none" w:sz="0" w:space="0" w:color="auto"/>
        <w:bottom w:val="none" w:sz="0" w:space="0" w:color="auto"/>
        <w:right w:val="none" w:sz="0" w:space="0" w:color="auto"/>
      </w:divBdr>
      <w:divsChild>
        <w:div w:id="782119292">
          <w:marLeft w:val="0"/>
          <w:marRight w:val="0"/>
          <w:marTop w:val="0"/>
          <w:marBottom w:val="0"/>
          <w:divBdr>
            <w:top w:val="none" w:sz="0" w:space="0" w:color="auto"/>
            <w:left w:val="none" w:sz="0" w:space="0" w:color="auto"/>
            <w:bottom w:val="none" w:sz="0" w:space="0" w:color="auto"/>
            <w:right w:val="none" w:sz="0" w:space="0" w:color="auto"/>
          </w:divBdr>
        </w:div>
        <w:div w:id="116880557">
          <w:marLeft w:val="0"/>
          <w:marRight w:val="0"/>
          <w:marTop w:val="0"/>
          <w:marBottom w:val="0"/>
          <w:divBdr>
            <w:top w:val="none" w:sz="0" w:space="0" w:color="auto"/>
            <w:left w:val="none" w:sz="0" w:space="0" w:color="auto"/>
            <w:bottom w:val="none" w:sz="0" w:space="0" w:color="auto"/>
            <w:right w:val="none" w:sz="0" w:space="0" w:color="auto"/>
          </w:divBdr>
        </w:div>
        <w:div w:id="1108963793">
          <w:marLeft w:val="0"/>
          <w:marRight w:val="0"/>
          <w:marTop w:val="0"/>
          <w:marBottom w:val="0"/>
          <w:divBdr>
            <w:top w:val="none" w:sz="0" w:space="0" w:color="auto"/>
            <w:left w:val="none" w:sz="0" w:space="0" w:color="auto"/>
            <w:bottom w:val="none" w:sz="0" w:space="0" w:color="auto"/>
            <w:right w:val="none" w:sz="0" w:space="0" w:color="auto"/>
          </w:divBdr>
        </w:div>
        <w:div w:id="427238959">
          <w:marLeft w:val="0"/>
          <w:marRight w:val="0"/>
          <w:marTop w:val="0"/>
          <w:marBottom w:val="0"/>
          <w:divBdr>
            <w:top w:val="none" w:sz="0" w:space="0" w:color="auto"/>
            <w:left w:val="none" w:sz="0" w:space="0" w:color="auto"/>
            <w:bottom w:val="none" w:sz="0" w:space="0" w:color="auto"/>
            <w:right w:val="none" w:sz="0" w:space="0" w:color="auto"/>
          </w:divBdr>
        </w:div>
        <w:div w:id="1954556038">
          <w:marLeft w:val="0"/>
          <w:marRight w:val="0"/>
          <w:marTop w:val="0"/>
          <w:marBottom w:val="0"/>
          <w:divBdr>
            <w:top w:val="none" w:sz="0" w:space="0" w:color="auto"/>
            <w:left w:val="none" w:sz="0" w:space="0" w:color="auto"/>
            <w:bottom w:val="none" w:sz="0" w:space="0" w:color="auto"/>
            <w:right w:val="none" w:sz="0" w:space="0" w:color="auto"/>
          </w:divBdr>
        </w:div>
      </w:divsChild>
    </w:div>
    <w:div w:id="1699116865">
      <w:bodyDiv w:val="1"/>
      <w:marLeft w:val="0"/>
      <w:marRight w:val="0"/>
      <w:marTop w:val="0"/>
      <w:marBottom w:val="0"/>
      <w:divBdr>
        <w:top w:val="none" w:sz="0" w:space="0" w:color="auto"/>
        <w:left w:val="none" w:sz="0" w:space="0" w:color="auto"/>
        <w:bottom w:val="none" w:sz="0" w:space="0" w:color="auto"/>
        <w:right w:val="none" w:sz="0" w:space="0" w:color="auto"/>
      </w:divBdr>
      <w:divsChild>
        <w:div w:id="1916162395">
          <w:marLeft w:val="0"/>
          <w:marRight w:val="0"/>
          <w:marTop w:val="0"/>
          <w:marBottom w:val="0"/>
          <w:divBdr>
            <w:top w:val="none" w:sz="0" w:space="0" w:color="auto"/>
            <w:left w:val="none" w:sz="0" w:space="0" w:color="auto"/>
            <w:bottom w:val="none" w:sz="0" w:space="0" w:color="auto"/>
            <w:right w:val="none" w:sz="0" w:space="0" w:color="auto"/>
          </w:divBdr>
        </w:div>
        <w:div w:id="671226883">
          <w:marLeft w:val="0"/>
          <w:marRight w:val="0"/>
          <w:marTop w:val="0"/>
          <w:marBottom w:val="0"/>
          <w:divBdr>
            <w:top w:val="none" w:sz="0" w:space="0" w:color="auto"/>
            <w:left w:val="none" w:sz="0" w:space="0" w:color="auto"/>
            <w:bottom w:val="none" w:sz="0" w:space="0" w:color="auto"/>
            <w:right w:val="none" w:sz="0" w:space="0" w:color="auto"/>
          </w:divBdr>
        </w:div>
        <w:div w:id="694162843">
          <w:marLeft w:val="0"/>
          <w:marRight w:val="0"/>
          <w:marTop w:val="0"/>
          <w:marBottom w:val="0"/>
          <w:divBdr>
            <w:top w:val="none" w:sz="0" w:space="0" w:color="auto"/>
            <w:left w:val="none" w:sz="0" w:space="0" w:color="auto"/>
            <w:bottom w:val="none" w:sz="0" w:space="0" w:color="auto"/>
            <w:right w:val="none" w:sz="0" w:space="0" w:color="auto"/>
          </w:divBdr>
        </w:div>
      </w:divsChild>
    </w:div>
    <w:div w:id="1980451018">
      <w:bodyDiv w:val="1"/>
      <w:marLeft w:val="0"/>
      <w:marRight w:val="0"/>
      <w:marTop w:val="0"/>
      <w:marBottom w:val="0"/>
      <w:divBdr>
        <w:top w:val="none" w:sz="0" w:space="0" w:color="auto"/>
        <w:left w:val="none" w:sz="0" w:space="0" w:color="auto"/>
        <w:bottom w:val="none" w:sz="0" w:space="0" w:color="auto"/>
        <w:right w:val="none" w:sz="0" w:space="0" w:color="auto"/>
      </w:divBdr>
      <w:divsChild>
        <w:div w:id="1289507891">
          <w:marLeft w:val="0"/>
          <w:marRight w:val="0"/>
          <w:marTop w:val="0"/>
          <w:marBottom w:val="0"/>
          <w:divBdr>
            <w:top w:val="none" w:sz="0" w:space="0" w:color="auto"/>
            <w:left w:val="none" w:sz="0" w:space="0" w:color="auto"/>
            <w:bottom w:val="none" w:sz="0" w:space="0" w:color="auto"/>
            <w:right w:val="none" w:sz="0" w:space="0" w:color="auto"/>
          </w:divBdr>
        </w:div>
        <w:div w:id="990059112">
          <w:marLeft w:val="0"/>
          <w:marRight w:val="0"/>
          <w:marTop w:val="0"/>
          <w:marBottom w:val="0"/>
          <w:divBdr>
            <w:top w:val="none" w:sz="0" w:space="0" w:color="auto"/>
            <w:left w:val="none" w:sz="0" w:space="0" w:color="auto"/>
            <w:bottom w:val="none" w:sz="0" w:space="0" w:color="auto"/>
            <w:right w:val="none" w:sz="0" w:space="0" w:color="auto"/>
          </w:divBdr>
        </w:div>
        <w:div w:id="281229260">
          <w:marLeft w:val="0"/>
          <w:marRight w:val="0"/>
          <w:marTop w:val="0"/>
          <w:marBottom w:val="0"/>
          <w:divBdr>
            <w:top w:val="none" w:sz="0" w:space="0" w:color="auto"/>
            <w:left w:val="none" w:sz="0" w:space="0" w:color="auto"/>
            <w:bottom w:val="none" w:sz="0" w:space="0" w:color="auto"/>
            <w:right w:val="none" w:sz="0" w:space="0" w:color="auto"/>
          </w:divBdr>
        </w:div>
        <w:div w:id="703751416">
          <w:marLeft w:val="0"/>
          <w:marRight w:val="0"/>
          <w:marTop w:val="0"/>
          <w:marBottom w:val="0"/>
          <w:divBdr>
            <w:top w:val="none" w:sz="0" w:space="0" w:color="auto"/>
            <w:left w:val="none" w:sz="0" w:space="0" w:color="auto"/>
            <w:bottom w:val="none" w:sz="0" w:space="0" w:color="auto"/>
            <w:right w:val="none" w:sz="0" w:space="0" w:color="auto"/>
          </w:divBdr>
        </w:div>
        <w:div w:id="404569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Bryant, Jeremy ('91)</dc:creator>
  <keywords/>
  <dc:description/>
  <lastModifiedBy>Stansberry, Traveler ('26)</lastModifiedBy>
  <revision>3</revision>
  <dcterms:created xsi:type="dcterms:W3CDTF">2022-11-08T14:48:00.0000000Z</dcterms:created>
  <dcterms:modified xsi:type="dcterms:W3CDTF">2022-11-08T14:50:56.0238166Z</dcterms:modified>
</coreProperties>
</file>