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【スキル使用マニュアル】カレンダータスク優先度付け＆Slack通知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作成日: 2026年06月16日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スキル概要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Googleカレンダーの予定を自動取得し、P0〜P2の3段階で優先度を付けたタスクリストをMarkdownテーブルで生成、自分のSlack DMに通知するスキルです。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主な機能: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・Googleカレンダーから指定期間の予定を一括取得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・ルールベースでP0〜P2の優先度を自動判定（LLMの主観ブレなし）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・Markdownテーブル形式で構造化出力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・自分のSlack DMへ自動通知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・1回の処理上限は20件（超過時は分割処理を案内）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必要な接続ツール（事前準備）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以下の2つのコネクタを Cowork の「設定 → コネクタ」から接続してください。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Google Calendar MCP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カレンダーの予定取得に使用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Slack MCP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自分のDMへの通知送信に使用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※どちらか一方が未接続の場合、該当機能のみスキップされます。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起動方法（話しかけるだけでOK）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以下のような言葉でスキルが自動起動します。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【今日・明日】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・「今日の予定をタスク化して」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・「明日の予定に優先度をつけて」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【今週・来週】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・「今週のカレンダーからタスクリストを作って」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・「来週の予定を優先度順に整理して」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・「今週のタスクをSlackに通知して」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【期間指定】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・「6月15日〜20日の予定をタスク化して」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・「今週前半（月〜水）の予定を優先度付けして」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優先度の判定ルール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優先度はルールを上から順に評価し、最初に一致した条件を採用します。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（複数条件に該当しても主観判断は一切行いません）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🔴 P0（最高優先／本日中に対応必須）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以下のいずれかに該当: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・開催まで24時間以内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・タイトルに「締切・〆切・deadline・期限・提出・確認依頼」が含まれる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・タイトルに「緊急・URGENT・重要・至急」が含まれる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・社外3名以上のミーティング（タイトルにclient・顧客・社名が含まれる）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🟠 P1（高優先／今週中に対応）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以下のいずれかに該当（P0非該当のもの）: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・開催まで2〜7日以内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・タイトルに「MTG・ミーティング・打合せ・会議・レビュー・review」が含まれる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・タイトルに「報告・発表・プレゼン・presentation」が含まれる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・単発イベントで参加者が存在する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🟢 P2（通常／計画的に対応）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・定例・繰り返しミーティング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・開催まで8日以上先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・個人メモ・リマインダー・ブロック時間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・上記いずれにも該当しないもの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出力フォーマット（例）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📋 タスクリスト（優先度付き）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対象期間: 2026/06/15（月）〜 2026/06/21（日） ｜ 件数: 5件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優先度   | 日時              | タスク名     | 理由         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|----------|-------------------|--------------|---------------|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🔴 P0   | 06/15（月）13:00  | 提案書提出   | 締切含む     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🟠 P1   | 06/16（火）10:00  | 営業戦略MTG  | MTG含む      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🟠 P1   | 06/17（水）14:00  | 採用面接     | 単発+参加者有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🟢 P2   | 06/19（金）12:00  | チームランチ | 上記非該当    |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📊 サマリー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🔴 P0（本日対応）: 1件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🟠 P1（今週中）: 2件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🟢 P2（計画対応）: 1件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**P0の予定は本日中に確認・準備を完了してください。**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Slack通知について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・通知先: 自分のSlack DM（ログインユーザーのDM）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・通知内容: 上記のMarkdownテーブル＋サマリーをそのまま送信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・送信タイミング: タスクリスト生成の直後に自動送信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通知メッセージの先頭には以下のヘッダーが付きます: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「📋 タスクリスト通知 ｜ YYYY/MM/DD（曜）〜 YYYY/MM/DD（曜）」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件数上限（20件）について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1回の処理で取得できる予定は最大20件です。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21件以上の場合は処理を停止し、以下のように案内します: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「⚠️ 取得した予定がXX件あります（上限20件）。期間を短くして再試行してください。」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対処法: 期間を週単位・3日単位などに分割して再度お試しください。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よくある質問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優先度の判断基準を変えられますか？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現在のルールはスキル内に固定されています。変更したい場合はスキル開発者にご相談ください。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Slack通知を送らずにチャットだけに表示できますか？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「Slackには送らないで」と一言添えるとスキップできます。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キャンセルした予定は含まれますか？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キャンセル済みのイベントは自動的に除外されます。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終日予定はどう表示されますか？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日時の列に「終日」と表示されます。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参考情報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・スキル名: calendar-task-prioritizer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・対応コネクタ: Google Calendar MCP / Slack MCP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・1処理あたりの上限: 20件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・出力形式: Markdownテーブル＋サマリー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