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78503" w14:textId="77777777" w:rsidR="00333979" w:rsidRPr="00FF1996" w:rsidRDefault="00333979" w:rsidP="00333979">
      <w:pPr>
        <w:ind w:left="720"/>
        <w:rPr>
          <w:rFonts w:ascii="Arial" w:eastAsia="Arial" w:hAnsi="Arial" w:cs="Arial"/>
          <w:color w:val="000000" w:themeColor="text1"/>
        </w:rPr>
      </w:pPr>
      <w:r w:rsidRPr="00FF1996">
        <w:rPr>
          <w:noProof/>
          <w:color w:val="000000" w:themeColor="text1"/>
        </w:rPr>
        <w:drawing>
          <wp:anchor distT="0" distB="0" distL="0" distR="0" simplePos="0" relativeHeight="251663360" behindDoc="0" locked="0" layoutInCell="1" hidden="0" allowOverlap="1" wp14:anchorId="6C65B018" wp14:editId="14218361">
            <wp:simplePos x="0" y="0"/>
            <wp:positionH relativeFrom="column">
              <wp:posOffset>314325</wp:posOffset>
            </wp:positionH>
            <wp:positionV relativeFrom="paragraph">
              <wp:posOffset>635</wp:posOffset>
            </wp:positionV>
            <wp:extent cx="876300" cy="742950"/>
            <wp:effectExtent l="0" t="0" r="0" b="0"/>
            <wp:wrapSquare wrapText="bothSides" distT="0" distB="0" distL="0" distR="0"/>
            <wp:docPr id="3" name="image1.jp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Logo&#10;&#10;Description automatically generated with medium confidence"/>
                    <pic:cNvPicPr preferRelativeResize="0"/>
                  </pic:nvPicPr>
                  <pic:blipFill>
                    <a:blip r:embed="rId5"/>
                    <a:srcRect/>
                    <a:stretch>
                      <a:fillRect/>
                    </a:stretch>
                  </pic:blipFill>
                  <pic:spPr>
                    <a:xfrm>
                      <a:off x="0" y="0"/>
                      <a:ext cx="876300" cy="74295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color w:val="000000" w:themeColor="text1"/>
        </w:rPr>
        <w:t xml:space="preserve">                   </w:t>
      </w:r>
      <w:r w:rsidRPr="00FF1996">
        <w:rPr>
          <w:rFonts w:ascii="Arial" w:eastAsia="Arial" w:hAnsi="Arial" w:cs="Arial"/>
          <w:color w:val="000000" w:themeColor="text1"/>
        </w:rPr>
        <w:t>Republic of the Philippines</w:t>
      </w:r>
    </w:p>
    <w:p w14:paraId="7D468E1E" w14:textId="77777777" w:rsidR="00333979" w:rsidRPr="00FF1996" w:rsidRDefault="00333979" w:rsidP="00333979">
      <w:pPr>
        <w:pStyle w:val="Heading1"/>
        <w:tabs>
          <w:tab w:val="left" w:pos="2568"/>
          <w:tab w:val="center" w:pos="4681"/>
        </w:tabs>
        <w:ind w:left="1440"/>
        <w:jc w:val="left"/>
        <w:rPr>
          <w:color w:val="000000" w:themeColor="text1"/>
        </w:rPr>
      </w:pPr>
      <w:r>
        <w:rPr>
          <w:color w:val="000000" w:themeColor="text1"/>
        </w:rPr>
        <w:t xml:space="preserve">                   </w:t>
      </w:r>
      <w:r w:rsidRPr="00FF1996">
        <w:rPr>
          <w:color w:val="000000" w:themeColor="text1"/>
        </w:rPr>
        <w:t>Bulacan State University</w:t>
      </w:r>
    </w:p>
    <w:p w14:paraId="16C7006C" w14:textId="77777777" w:rsidR="00333979" w:rsidRPr="00FF1996" w:rsidRDefault="00333979" w:rsidP="00333979">
      <w:pPr>
        <w:ind w:firstLine="720"/>
        <w:rPr>
          <w:rFonts w:ascii="Arial" w:eastAsia="Arial" w:hAnsi="Arial" w:cs="Arial"/>
          <w:color w:val="000000" w:themeColor="text1"/>
        </w:rPr>
      </w:pPr>
      <w:r>
        <w:rPr>
          <w:rFonts w:ascii="Arial" w:eastAsia="Arial" w:hAnsi="Arial" w:cs="Arial"/>
          <w:color w:val="000000" w:themeColor="text1"/>
        </w:rPr>
        <w:t xml:space="preserve">                   </w:t>
      </w:r>
      <w:r w:rsidRPr="00FF1996">
        <w:rPr>
          <w:rFonts w:ascii="Arial" w:eastAsia="Arial" w:hAnsi="Arial" w:cs="Arial"/>
          <w:color w:val="000000" w:themeColor="text1"/>
        </w:rPr>
        <w:t>City of Malolos</w:t>
      </w:r>
    </w:p>
    <w:p w14:paraId="6B67FBE2" w14:textId="77777777" w:rsidR="00333979" w:rsidRPr="00FF1996" w:rsidRDefault="00333979" w:rsidP="00333979">
      <w:pPr>
        <w:jc w:val="center"/>
        <w:rPr>
          <w:rFonts w:ascii="Arial" w:eastAsia="Arial" w:hAnsi="Arial" w:cs="Arial"/>
          <w:color w:val="000000" w:themeColor="text1"/>
        </w:rPr>
      </w:pPr>
    </w:p>
    <w:p w14:paraId="0F370657" w14:textId="77777777" w:rsidR="00333979" w:rsidRPr="00FF1996" w:rsidRDefault="00333979" w:rsidP="00333979">
      <w:pPr>
        <w:jc w:val="both"/>
        <w:rPr>
          <w:rFonts w:ascii="Arial" w:eastAsia="Arial" w:hAnsi="Arial" w:cs="Arial"/>
          <w:color w:val="000000" w:themeColor="text1"/>
        </w:rPr>
      </w:pPr>
      <w:r w:rsidRPr="00FF1996">
        <w:rPr>
          <w:rFonts w:ascii="Arial" w:eastAsia="Arial" w:hAnsi="Arial" w:cs="Arial"/>
          <w:color w:val="000000" w:themeColor="text1"/>
        </w:rPr>
        <w:tab/>
      </w:r>
      <w:r w:rsidRPr="00FF1996">
        <w:rPr>
          <w:rFonts w:ascii="Arial" w:eastAsia="Arial" w:hAnsi="Arial" w:cs="Arial"/>
          <w:color w:val="000000" w:themeColor="text1"/>
        </w:rPr>
        <w:tab/>
      </w:r>
      <w:r w:rsidRPr="00FF1996">
        <w:rPr>
          <w:rFonts w:ascii="Arial" w:eastAsia="Arial" w:hAnsi="Arial" w:cs="Arial"/>
          <w:color w:val="000000" w:themeColor="text1"/>
        </w:rPr>
        <w:tab/>
      </w:r>
    </w:p>
    <w:p w14:paraId="4CFAE72F" w14:textId="77777777" w:rsidR="00333979" w:rsidRPr="00FF1996" w:rsidRDefault="00333979" w:rsidP="00333979">
      <w:pPr>
        <w:jc w:val="center"/>
        <w:rPr>
          <w:rFonts w:ascii="Arial" w:eastAsia="Arial" w:hAnsi="Arial" w:cs="Arial"/>
          <w:b/>
          <w:color w:val="000000" w:themeColor="text1"/>
        </w:rPr>
      </w:pPr>
      <w:r w:rsidRPr="00FF1996">
        <w:rPr>
          <w:rFonts w:ascii="Arial" w:eastAsia="Arial" w:hAnsi="Arial" w:cs="Arial"/>
          <w:b/>
          <w:color w:val="000000" w:themeColor="text1"/>
        </w:rPr>
        <w:t>CONTRACT OF SERVICE</w:t>
      </w:r>
    </w:p>
    <w:p w14:paraId="5083DD06" w14:textId="77777777" w:rsidR="00333979" w:rsidRPr="00EF3609" w:rsidRDefault="00333979" w:rsidP="00333979">
      <w:pPr>
        <w:jc w:val="both"/>
        <w:rPr>
          <w:rFonts w:ascii="Arial" w:eastAsia="Arial" w:hAnsi="Arial" w:cs="Arial"/>
          <w:color w:val="000000" w:themeColor="text1"/>
        </w:rPr>
      </w:pP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r w:rsidRPr="00EF3609">
        <w:rPr>
          <w:rFonts w:ascii="Arial" w:eastAsia="Arial" w:hAnsi="Arial" w:cs="Arial"/>
          <w:color w:val="000000" w:themeColor="text1"/>
        </w:rPr>
        <w:tab/>
      </w:r>
    </w:p>
    <w:p w14:paraId="6DC31F0C" w14:textId="7BCF82A4" w:rsidR="00333979" w:rsidRPr="00EF3609" w:rsidRDefault="00333979" w:rsidP="00333979">
      <w:pP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This Contract is entered into by and between the Bulacan State University hereinafter referred to as the University, represented by </w:t>
      </w:r>
      <w:r w:rsidRPr="00EF3609">
        <w:rPr>
          <w:rFonts w:ascii="Arial" w:eastAsia="Arial" w:hAnsi="Arial" w:cs="Arial"/>
          <w:b/>
          <w:color w:val="000000" w:themeColor="text1"/>
          <w:sz w:val="22"/>
          <w:szCs w:val="22"/>
          <w:u w:val="single"/>
        </w:rPr>
        <w:t>Dr.</w:t>
      </w:r>
      <w:r w:rsidR="0076229F">
        <w:rPr>
          <w:rFonts w:ascii="Arial" w:eastAsia="Arial" w:hAnsi="Arial" w:cs="Arial"/>
          <w:b/>
          <w:color w:val="000000" w:themeColor="text1"/>
          <w:sz w:val="22"/>
          <w:szCs w:val="22"/>
          <w:u w:val="single"/>
        </w:rPr>
        <w:t xml:space="preserve"> TEODY C. SAN ANDRES</w:t>
      </w:r>
      <w:r w:rsidRPr="00EF3609">
        <w:rPr>
          <w:rFonts w:ascii="Arial" w:eastAsia="Arial" w:hAnsi="Arial" w:cs="Arial"/>
          <w:color w:val="000000" w:themeColor="text1"/>
          <w:sz w:val="22"/>
          <w:szCs w:val="22"/>
        </w:rPr>
        <w:t xml:space="preserve">, University President and </w:t>
      </w:r>
      <w:proofErr w:type="spellStart"/>
      <w:r w:rsidRPr="00EF3609">
        <w:rPr>
          <w:rFonts w:ascii="Arial" w:eastAsia="Arial" w:hAnsi="Arial" w:cs="Arial"/>
          <w:b/>
          <w:color w:val="000000" w:themeColor="text1"/>
          <w:sz w:val="22"/>
          <w:szCs w:val="22"/>
          <w:u w:val="single"/>
        </w:rPr>
        <w:t>M</w:t>
      </w:r>
      <w:r w:rsidR="00D16B34">
        <w:rPr>
          <w:rFonts w:ascii="Arial" w:eastAsia="Arial" w:hAnsi="Arial" w:cs="Arial"/>
          <w:b/>
          <w:color w:val="000000" w:themeColor="text1"/>
          <w:sz w:val="22"/>
          <w:szCs w:val="22"/>
          <w:u w:val="single"/>
        </w:rPr>
        <w:t>s</w:t>
      </w:r>
      <w:proofErr w:type="spellEnd"/>
      <w:r w:rsidR="00D16B34">
        <w:rPr>
          <w:rFonts w:ascii="Arial" w:eastAsia="Arial" w:hAnsi="Arial" w:cs="Arial"/>
          <w:b/>
          <w:color w:val="000000" w:themeColor="text1"/>
          <w:sz w:val="22"/>
          <w:szCs w:val="22"/>
          <w:u w:val="single"/>
        </w:rPr>
        <w:t>/</w:t>
      </w:r>
      <w:proofErr w:type="spellStart"/>
      <w:r w:rsidR="00D16B34">
        <w:rPr>
          <w:rFonts w:ascii="Arial" w:eastAsia="Arial" w:hAnsi="Arial" w:cs="Arial"/>
          <w:b/>
          <w:color w:val="000000" w:themeColor="text1"/>
          <w:sz w:val="22"/>
          <w:szCs w:val="22"/>
          <w:u w:val="single"/>
        </w:rPr>
        <w:t>Mr</w:t>
      </w:r>
      <w:proofErr w:type="spellEnd"/>
      <w:r w:rsidR="00D16B34">
        <w:rPr>
          <w:rFonts w:ascii="Arial" w:eastAsia="Arial" w:hAnsi="Arial" w:cs="Arial"/>
          <w:b/>
          <w:color w:val="000000" w:themeColor="text1"/>
          <w:sz w:val="22"/>
          <w:szCs w:val="22"/>
          <w:u w:val="single"/>
        </w:rPr>
        <w:t>_________________________</w:t>
      </w:r>
      <w:r w:rsidRPr="00EF3609">
        <w:rPr>
          <w:rFonts w:ascii="Arial" w:eastAsia="Arial" w:hAnsi="Arial" w:cs="Arial"/>
          <w:color w:val="000000" w:themeColor="text1"/>
          <w:sz w:val="22"/>
          <w:szCs w:val="22"/>
        </w:rPr>
        <w:t xml:space="preserve">, hereinafter referred to as Instructor, a resident of </w:t>
      </w:r>
      <w:r w:rsidR="00D16B34">
        <w:rPr>
          <w:rFonts w:ascii="Arial" w:eastAsia="Arial" w:hAnsi="Arial" w:cs="Arial"/>
          <w:b/>
          <w:color w:val="000000" w:themeColor="text1"/>
          <w:sz w:val="22"/>
          <w:szCs w:val="22"/>
          <w:u w:val="single"/>
        </w:rPr>
        <w:t>_________________________________________________________________________</w:t>
      </w:r>
    </w:p>
    <w:p w14:paraId="718AF077" w14:textId="77777777" w:rsidR="00333979" w:rsidRPr="00EF3609" w:rsidRDefault="00333979" w:rsidP="00333979">
      <w:pPr>
        <w:jc w:val="both"/>
        <w:rPr>
          <w:rFonts w:ascii="Arial" w:eastAsia="Arial" w:hAnsi="Arial" w:cs="Arial"/>
          <w:color w:val="000000" w:themeColor="text1"/>
          <w:sz w:val="22"/>
          <w:szCs w:val="22"/>
        </w:rPr>
      </w:pPr>
    </w:p>
    <w:p w14:paraId="7A37EEA7" w14:textId="58DA44B3" w:rsidR="00333979" w:rsidRPr="00EF3609" w:rsidRDefault="00333979" w:rsidP="00333979">
      <w:pP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Whereas Bulacan State University wishes to hire </w:t>
      </w:r>
      <w:r w:rsidR="00D16B34">
        <w:rPr>
          <w:rFonts w:ascii="Arial" w:eastAsia="Arial" w:hAnsi="Arial" w:cs="Arial"/>
          <w:b/>
          <w:color w:val="000000" w:themeColor="text1"/>
          <w:sz w:val="22"/>
          <w:szCs w:val="22"/>
          <w:u w:val="single"/>
        </w:rPr>
        <w:t xml:space="preserve">__________________________ </w:t>
      </w:r>
      <w:r w:rsidRPr="00EF3609">
        <w:rPr>
          <w:rFonts w:ascii="Arial" w:eastAsia="Arial" w:hAnsi="Arial" w:cs="Arial"/>
          <w:color w:val="000000" w:themeColor="text1"/>
          <w:sz w:val="22"/>
          <w:szCs w:val="22"/>
        </w:rPr>
        <w:t xml:space="preserve">for the position of Instructor in the </w:t>
      </w:r>
      <w:r w:rsidRPr="00EF3609">
        <w:rPr>
          <w:rFonts w:ascii="Arial" w:eastAsia="Arial" w:hAnsi="Arial" w:cs="Arial"/>
          <w:b/>
          <w:color w:val="000000" w:themeColor="text1"/>
          <w:sz w:val="22"/>
          <w:szCs w:val="22"/>
          <w:u w:val="single"/>
        </w:rPr>
        <w:t xml:space="preserve">College of </w:t>
      </w:r>
      <w:r>
        <w:rPr>
          <w:rFonts w:ascii="Arial" w:eastAsia="Arial" w:hAnsi="Arial" w:cs="Arial"/>
          <w:b/>
          <w:color w:val="000000" w:themeColor="text1"/>
          <w:sz w:val="22"/>
          <w:szCs w:val="22"/>
          <w:u w:val="single"/>
        </w:rPr>
        <w:t>Information and Communication Technology</w:t>
      </w:r>
      <w:r w:rsidRPr="00EF3609">
        <w:rPr>
          <w:rFonts w:ascii="Arial" w:eastAsia="Arial" w:hAnsi="Arial" w:cs="Arial"/>
          <w:b/>
          <w:color w:val="000000" w:themeColor="text1"/>
          <w:sz w:val="22"/>
          <w:szCs w:val="22"/>
        </w:rPr>
        <w:t xml:space="preserve"> </w:t>
      </w:r>
      <w:r w:rsidRPr="00EF3609">
        <w:rPr>
          <w:rFonts w:ascii="Arial" w:eastAsia="Arial" w:hAnsi="Arial" w:cs="Arial"/>
          <w:color w:val="000000" w:themeColor="text1"/>
          <w:sz w:val="22"/>
          <w:szCs w:val="22"/>
        </w:rPr>
        <w:t xml:space="preserve">and </w:t>
      </w:r>
      <w:proofErr w:type="spellStart"/>
      <w:r w:rsidRPr="00EF3609">
        <w:rPr>
          <w:rFonts w:ascii="Arial" w:eastAsia="Arial" w:hAnsi="Arial" w:cs="Arial"/>
          <w:b/>
          <w:color w:val="000000" w:themeColor="text1"/>
          <w:sz w:val="22"/>
          <w:szCs w:val="22"/>
          <w:u w:val="single"/>
        </w:rPr>
        <w:t>M</w:t>
      </w:r>
      <w:r>
        <w:rPr>
          <w:rFonts w:ascii="Arial" w:eastAsia="Arial" w:hAnsi="Arial" w:cs="Arial"/>
          <w:b/>
          <w:color w:val="000000" w:themeColor="text1"/>
          <w:sz w:val="22"/>
          <w:szCs w:val="22"/>
          <w:u w:val="single"/>
        </w:rPr>
        <w:t>s</w:t>
      </w:r>
      <w:proofErr w:type="spellEnd"/>
      <w:r w:rsidR="00D16B34">
        <w:rPr>
          <w:rFonts w:ascii="Arial" w:eastAsia="Arial" w:hAnsi="Arial" w:cs="Arial"/>
          <w:b/>
          <w:color w:val="000000" w:themeColor="text1"/>
          <w:sz w:val="22"/>
          <w:szCs w:val="22"/>
          <w:u w:val="single"/>
        </w:rPr>
        <w:t>/</w:t>
      </w:r>
      <w:proofErr w:type="spellStart"/>
      <w:r w:rsidR="00D16B34">
        <w:rPr>
          <w:rFonts w:ascii="Arial" w:eastAsia="Arial" w:hAnsi="Arial" w:cs="Arial"/>
          <w:b/>
          <w:color w:val="000000" w:themeColor="text1"/>
          <w:sz w:val="22"/>
          <w:szCs w:val="22"/>
          <w:u w:val="single"/>
        </w:rPr>
        <w:t>Mr</w:t>
      </w:r>
      <w:proofErr w:type="spellEnd"/>
      <w:r w:rsidR="00D16B34">
        <w:rPr>
          <w:rFonts w:ascii="Arial" w:eastAsia="Arial" w:hAnsi="Arial" w:cs="Arial"/>
          <w:b/>
          <w:color w:val="000000" w:themeColor="text1"/>
          <w:sz w:val="22"/>
          <w:szCs w:val="22"/>
          <w:u w:val="single"/>
        </w:rPr>
        <w:t>______</w:t>
      </w:r>
      <w:r w:rsidRPr="00EF3609">
        <w:rPr>
          <w:rFonts w:ascii="Arial" w:eastAsia="Arial" w:hAnsi="Arial" w:cs="Arial"/>
          <w:color w:val="000000" w:themeColor="text1"/>
          <w:sz w:val="22"/>
          <w:szCs w:val="22"/>
        </w:rPr>
        <w:t xml:space="preserve"> wishes to be employed by the University, both parties agree to the terms of the contract.</w:t>
      </w:r>
    </w:p>
    <w:p w14:paraId="4ECB6C63" w14:textId="77777777" w:rsidR="00333979" w:rsidRPr="00EF3609" w:rsidRDefault="00333979" w:rsidP="00333979">
      <w:pPr>
        <w:jc w:val="both"/>
        <w:rPr>
          <w:rFonts w:ascii="Arial" w:eastAsia="Arial" w:hAnsi="Arial" w:cs="Arial"/>
          <w:color w:val="000000" w:themeColor="text1"/>
          <w:sz w:val="22"/>
          <w:szCs w:val="22"/>
        </w:rPr>
      </w:pPr>
    </w:p>
    <w:p w14:paraId="6D09E535" w14:textId="2A5410E6" w:rsidR="00333979" w:rsidRPr="00EF3609" w:rsidRDefault="00333979" w:rsidP="00333979">
      <w:pP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The term of the contract shall be for one (</w:t>
      </w:r>
      <w:r w:rsidRPr="00EF3609">
        <w:rPr>
          <w:rFonts w:ascii="Arial" w:eastAsia="Arial" w:hAnsi="Arial" w:cs="Arial"/>
          <w:i/>
          <w:color w:val="000000" w:themeColor="text1"/>
          <w:sz w:val="22"/>
          <w:szCs w:val="22"/>
        </w:rPr>
        <w:t>1</w:t>
      </w:r>
      <w:r w:rsidRPr="00EF3609">
        <w:rPr>
          <w:rFonts w:ascii="Arial" w:eastAsia="Arial" w:hAnsi="Arial" w:cs="Arial"/>
          <w:color w:val="000000" w:themeColor="text1"/>
          <w:sz w:val="22"/>
          <w:szCs w:val="22"/>
        </w:rPr>
        <w:t>)</w:t>
      </w:r>
      <w:r w:rsidRPr="00EF3609">
        <w:rPr>
          <w:rFonts w:ascii="Arial" w:eastAsia="Arial" w:hAnsi="Arial" w:cs="Arial"/>
          <w:b/>
          <w:color w:val="000000" w:themeColor="text1"/>
          <w:sz w:val="22"/>
          <w:szCs w:val="22"/>
        </w:rPr>
        <w:t xml:space="preserve"> semester</w:t>
      </w:r>
      <w:r w:rsidRPr="00EF3609">
        <w:rPr>
          <w:rFonts w:ascii="Arial" w:eastAsia="Arial" w:hAnsi="Arial" w:cs="Arial"/>
          <w:color w:val="000000" w:themeColor="text1"/>
          <w:sz w:val="22"/>
          <w:szCs w:val="22"/>
        </w:rPr>
        <w:t xml:space="preserve"> commencing on </w:t>
      </w:r>
      <w:proofErr w:type="gramStart"/>
      <w:r w:rsidR="00D16B34">
        <w:rPr>
          <w:rFonts w:ascii="Arial" w:eastAsia="Arial" w:hAnsi="Arial" w:cs="Arial"/>
          <w:b/>
          <w:color w:val="000000" w:themeColor="text1"/>
          <w:sz w:val="22"/>
          <w:szCs w:val="22"/>
          <w:u w:val="single"/>
        </w:rPr>
        <w:t xml:space="preserve">(  </w:t>
      </w:r>
      <w:proofErr w:type="gramEnd"/>
      <w:r w:rsidR="00D16B34">
        <w:rPr>
          <w:rFonts w:ascii="Arial" w:eastAsia="Arial" w:hAnsi="Arial" w:cs="Arial"/>
          <w:b/>
          <w:color w:val="000000" w:themeColor="text1"/>
          <w:sz w:val="22"/>
          <w:szCs w:val="22"/>
          <w:u w:val="single"/>
        </w:rPr>
        <w:t xml:space="preserve">   DATE      )</w:t>
      </w:r>
      <w:r w:rsidR="003B19C2" w:rsidRPr="00EF3609">
        <w:rPr>
          <w:rFonts w:ascii="Arial" w:eastAsia="Arial" w:hAnsi="Arial" w:cs="Arial"/>
          <w:color w:val="000000" w:themeColor="text1"/>
          <w:sz w:val="22"/>
          <w:szCs w:val="22"/>
        </w:rPr>
        <w:t xml:space="preserve">, and terminating </w:t>
      </w:r>
      <w:r w:rsidR="003B19C2" w:rsidRPr="00EF3609">
        <w:rPr>
          <w:rFonts w:ascii="Arial" w:eastAsia="Arial" w:hAnsi="Arial" w:cs="Arial"/>
          <w:b/>
          <w:color w:val="000000" w:themeColor="text1"/>
          <w:sz w:val="22"/>
          <w:szCs w:val="22"/>
          <w:u w:val="single"/>
        </w:rPr>
        <w:t xml:space="preserve">End of </w:t>
      </w:r>
      <w:r w:rsidR="003B19C2">
        <w:rPr>
          <w:rFonts w:ascii="Arial" w:eastAsia="Arial" w:hAnsi="Arial" w:cs="Arial"/>
          <w:b/>
          <w:color w:val="000000" w:themeColor="text1"/>
          <w:sz w:val="22"/>
          <w:szCs w:val="22"/>
          <w:u w:val="single"/>
        </w:rPr>
        <w:t>1</w:t>
      </w:r>
      <w:r w:rsidR="003B19C2">
        <w:rPr>
          <w:rFonts w:ascii="Arial" w:eastAsia="Arial" w:hAnsi="Arial" w:cs="Arial"/>
          <w:b/>
          <w:color w:val="000000" w:themeColor="text1"/>
          <w:sz w:val="22"/>
          <w:szCs w:val="22"/>
          <w:u w:val="single"/>
          <w:vertAlign w:val="superscript"/>
        </w:rPr>
        <w:t>st</w:t>
      </w:r>
      <w:r w:rsidR="003B19C2" w:rsidRPr="00EF3609">
        <w:rPr>
          <w:rFonts w:ascii="Arial" w:eastAsia="Arial" w:hAnsi="Arial" w:cs="Arial"/>
          <w:b/>
          <w:color w:val="000000" w:themeColor="text1"/>
          <w:sz w:val="22"/>
          <w:szCs w:val="22"/>
          <w:u w:val="single"/>
        </w:rPr>
        <w:t xml:space="preserve"> semester 202</w:t>
      </w:r>
      <w:r w:rsidR="00F6678D">
        <w:rPr>
          <w:rFonts w:ascii="Arial" w:eastAsia="Arial" w:hAnsi="Arial" w:cs="Arial"/>
          <w:b/>
          <w:color w:val="000000" w:themeColor="text1"/>
          <w:sz w:val="22"/>
          <w:szCs w:val="22"/>
          <w:u w:val="single"/>
        </w:rPr>
        <w:t>3</w:t>
      </w:r>
      <w:r w:rsidR="003B19C2" w:rsidRPr="00EF3609">
        <w:rPr>
          <w:rFonts w:ascii="Arial" w:eastAsia="Arial" w:hAnsi="Arial" w:cs="Arial"/>
          <w:b/>
          <w:color w:val="000000" w:themeColor="text1"/>
          <w:sz w:val="22"/>
          <w:szCs w:val="22"/>
          <w:u w:val="single"/>
        </w:rPr>
        <w:t>-202</w:t>
      </w:r>
      <w:r w:rsidR="00F6678D">
        <w:rPr>
          <w:rFonts w:ascii="Arial" w:eastAsia="Arial" w:hAnsi="Arial" w:cs="Arial"/>
          <w:b/>
          <w:color w:val="000000" w:themeColor="text1"/>
          <w:sz w:val="22"/>
          <w:szCs w:val="22"/>
          <w:u w:val="single"/>
        </w:rPr>
        <w:t>4</w:t>
      </w:r>
      <w:r w:rsidRPr="00EF3609">
        <w:rPr>
          <w:rFonts w:ascii="Arial" w:eastAsia="Arial" w:hAnsi="Arial" w:cs="Arial"/>
          <w:color w:val="000000" w:themeColor="text1"/>
          <w:sz w:val="22"/>
          <w:szCs w:val="22"/>
        </w:rPr>
        <w:t>. This contract shall expire upon its terms, and neither party shall have any obligation to the other to enter into a new contract after the expiration of this contract. This contract may not be renewed or extended without need of further notice.</w:t>
      </w:r>
    </w:p>
    <w:p w14:paraId="2FAB1AE4" w14:textId="77777777" w:rsidR="00333979" w:rsidRPr="00EF3609" w:rsidRDefault="00333979" w:rsidP="00333979">
      <w:pPr>
        <w:jc w:val="both"/>
        <w:rPr>
          <w:rFonts w:ascii="Arial" w:eastAsia="Arial" w:hAnsi="Arial" w:cs="Arial"/>
          <w:color w:val="000000" w:themeColor="text1"/>
          <w:sz w:val="22"/>
          <w:szCs w:val="22"/>
        </w:rPr>
      </w:pPr>
    </w:p>
    <w:p w14:paraId="52336163" w14:textId="77777777" w:rsidR="00333979" w:rsidRPr="00EF3609" w:rsidRDefault="00333979" w:rsidP="00333979">
      <w:pP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This Contract shall be further subject to the following terms and conditions that:</w:t>
      </w:r>
    </w:p>
    <w:p w14:paraId="182BF486" w14:textId="77777777" w:rsidR="00333979" w:rsidRPr="00EF3609" w:rsidRDefault="00333979" w:rsidP="00333979">
      <w:pPr>
        <w:ind w:left="360"/>
        <w:jc w:val="both"/>
        <w:rPr>
          <w:rFonts w:ascii="Arial" w:eastAsia="Arial" w:hAnsi="Arial" w:cs="Arial"/>
          <w:color w:val="000000" w:themeColor="text1"/>
          <w:sz w:val="22"/>
          <w:szCs w:val="22"/>
        </w:rPr>
      </w:pPr>
    </w:p>
    <w:p w14:paraId="69507F2F" w14:textId="5EC1896D" w:rsidR="00333979" w:rsidRPr="00EF3609" w:rsidRDefault="00333979" w:rsidP="00333979">
      <w:pP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1. The Instructor shall receive compensation at a basic hourly rate of </w:t>
      </w:r>
      <w:r w:rsidR="00083478">
        <w:rPr>
          <w:rFonts w:ascii="Arial" w:eastAsia="Arial" w:hAnsi="Arial" w:cs="Arial"/>
          <w:b/>
          <w:color w:val="000000" w:themeColor="text1"/>
          <w:sz w:val="22"/>
          <w:szCs w:val="22"/>
          <w:u w:val="single"/>
        </w:rPr>
        <w:t>_________________________________________</w:t>
      </w:r>
      <w:r w:rsidRPr="00EF3609">
        <w:rPr>
          <w:rFonts w:ascii="Arial" w:eastAsia="Arial" w:hAnsi="Arial" w:cs="Arial"/>
          <w:color w:val="000000" w:themeColor="text1"/>
          <w:sz w:val="22"/>
          <w:szCs w:val="22"/>
        </w:rPr>
        <w:t>per hour, subject to existing accounting and auditing rules and regulations. Payment of honorarium will be made on the fifteenth (15</w:t>
      </w:r>
      <w:r w:rsidRPr="00EF3609">
        <w:rPr>
          <w:rFonts w:ascii="Arial" w:eastAsia="Arial" w:hAnsi="Arial" w:cs="Arial"/>
          <w:color w:val="000000" w:themeColor="text1"/>
          <w:sz w:val="22"/>
          <w:szCs w:val="22"/>
          <w:vertAlign w:val="superscript"/>
        </w:rPr>
        <w:t>th</w:t>
      </w:r>
      <w:r w:rsidRPr="00EF3609">
        <w:rPr>
          <w:rFonts w:ascii="Arial" w:eastAsia="Arial" w:hAnsi="Arial" w:cs="Arial"/>
          <w:color w:val="000000" w:themeColor="text1"/>
          <w:sz w:val="22"/>
          <w:szCs w:val="22"/>
        </w:rPr>
        <w:t>) and last working day of the month. Pag-</w:t>
      </w:r>
      <w:proofErr w:type="spellStart"/>
      <w:r w:rsidRPr="00EF3609">
        <w:rPr>
          <w:rFonts w:ascii="Arial" w:eastAsia="Arial" w:hAnsi="Arial" w:cs="Arial"/>
          <w:color w:val="000000" w:themeColor="text1"/>
          <w:sz w:val="22"/>
          <w:szCs w:val="22"/>
        </w:rPr>
        <w:t>ibig</w:t>
      </w:r>
      <w:proofErr w:type="spellEnd"/>
      <w:r w:rsidRPr="00EF3609">
        <w:rPr>
          <w:rFonts w:ascii="Arial" w:eastAsia="Arial" w:hAnsi="Arial" w:cs="Arial"/>
          <w:color w:val="000000" w:themeColor="text1"/>
          <w:sz w:val="22"/>
          <w:szCs w:val="22"/>
        </w:rPr>
        <w:t xml:space="preserve"> deductions and income tax withholding will be made from honorarium at the rate provided by the law;</w:t>
      </w:r>
    </w:p>
    <w:p w14:paraId="502C2B5B" w14:textId="77777777" w:rsidR="00333979" w:rsidRPr="00EF3609" w:rsidRDefault="00333979" w:rsidP="00333979">
      <w:pPr>
        <w:ind w:left="360"/>
        <w:jc w:val="both"/>
        <w:rPr>
          <w:rFonts w:ascii="Arial" w:eastAsia="Arial" w:hAnsi="Arial" w:cs="Arial"/>
          <w:color w:val="000000" w:themeColor="text1"/>
          <w:sz w:val="22"/>
          <w:szCs w:val="22"/>
        </w:rPr>
      </w:pPr>
    </w:p>
    <w:p w14:paraId="49881082" w14:textId="77777777" w:rsidR="00333979" w:rsidRPr="00EF3609" w:rsidRDefault="00333979" w:rsidP="00333979">
      <w:pP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2. As per Revenue Memorandum Circular No. 51-2018 dated June 08, 2018, if the Instructor submits his/her Income Payee’s Sworn Declaration of his/her gross receipts/sales to the lone income payor/withholding agent with a copy of Certificate of Registration, he/she will be subjected to five percent (5%) withholding tax rate. However, if the instructor failed to submit the same, he/she will be subjected to ten percent (10%) withholding tax rate;</w:t>
      </w:r>
    </w:p>
    <w:p w14:paraId="03EE2BE3" w14:textId="77777777" w:rsidR="00333979" w:rsidRPr="00EF3609" w:rsidRDefault="00333979" w:rsidP="00333979">
      <w:pP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p>
    <w:p w14:paraId="63166314" w14:textId="3E362C00" w:rsidR="00333979" w:rsidRPr="00EF3609" w:rsidRDefault="00333979" w:rsidP="00333979">
      <w:pPr>
        <w:ind w:left="360"/>
        <w:jc w:val="both"/>
        <w:rPr>
          <w:rFonts w:ascii="Arial" w:eastAsia="Arial" w:hAnsi="Arial" w:cs="Arial"/>
          <w:b/>
          <w:color w:val="000000" w:themeColor="text1"/>
          <w:sz w:val="22"/>
          <w:szCs w:val="22"/>
          <w:u w:val="single"/>
        </w:rPr>
      </w:pPr>
      <w:r w:rsidRPr="00EF3609">
        <w:rPr>
          <w:rFonts w:ascii="Arial" w:eastAsia="Arial" w:hAnsi="Arial" w:cs="Arial"/>
          <w:color w:val="000000" w:themeColor="text1"/>
          <w:sz w:val="22"/>
          <w:szCs w:val="22"/>
        </w:rPr>
        <w:t xml:space="preserve">3. The Instructor will report for work at the University rendering </w:t>
      </w:r>
      <w:r w:rsidR="00D16B34">
        <w:rPr>
          <w:rFonts w:ascii="Arial" w:eastAsia="Arial" w:hAnsi="Arial" w:cs="Arial"/>
          <w:b/>
          <w:color w:val="000000" w:themeColor="text1"/>
          <w:sz w:val="22"/>
          <w:szCs w:val="22"/>
          <w:u w:val="single"/>
        </w:rPr>
        <w:t>__</w:t>
      </w:r>
      <w:r w:rsidRPr="00EF3609">
        <w:rPr>
          <w:rFonts w:ascii="Arial" w:eastAsia="Arial" w:hAnsi="Arial" w:cs="Arial"/>
          <w:color w:val="000000" w:themeColor="text1"/>
          <w:sz w:val="22"/>
          <w:szCs w:val="22"/>
        </w:rPr>
        <w:t xml:space="preserve"> hours per week and accepts and agrees to serve the University in this position; </w:t>
      </w:r>
      <w:r w:rsidRPr="00EF3609">
        <w:rPr>
          <w:rFonts w:ascii="Arial" w:eastAsia="Arial" w:hAnsi="Arial" w:cs="Arial"/>
          <w:b/>
          <w:color w:val="000000" w:themeColor="text1"/>
          <w:sz w:val="22"/>
          <w:szCs w:val="22"/>
          <w:u w:val="single"/>
        </w:rPr>
        <w:t>(C</w:t>
      </w:r>
      <w:r>
        <w:rPr>
          <w:rFonts w:ascii="Arial" w:eastAsia="Arial" w:hAnsi="Arial" w:cs="Arial"/>
          <w:b/>
          <w:color w:val="000000" w:themeColor="text1"/>
          <w:sz w:val="22"/>
          <w:szCs w:val="22"/>
          <w:u w:val="single"/>
        </w:rPr>
        <w:t>ICT</w:t>
      </w:r>
      <w:r w:rsidRPr="00EF3609">
        <w:rPr>
          <w:rFonts w:ascii="Arial" w:eastAsia="Arial" w:hAnsi="Arial" w:cs="Arial"/>
          <w:b/>
          <w:color w:val="000000" w:themeColor="text1"/>
          <w:sz w:val="22"/>
          <w:szCs w:val="22"/>
          <w:u w:val="single"/>
        </w:rPr>
        <w:t>-</w:t>
      </w:r>
      <w:r w:rsidR="00D16B34">
        <w:rPr>
          <w:rFonts w:ascii="Arial" w:eastAsia="Arial" w:hAnsi="Arial" w:cs="Arial"/>
          <w:b/>
          <w:color w:val="000000" w:themeColor="text1"/>
          <w:sz w:val="22"/>
          <w:szCs w:val="22"/>
          <w:u w:val="single"/>
        </w:rPr>
        <w:t>__</w:t>
      </w:r>
      <w:r w:rsidRPr="00EF3609">
        <w:rPr>
          <w:rFonts w:ascii="Arial" w:eastAsia="Arial" w:hAnsi="Arial" w:cs="Arial"/>
          <w:b/>
          <w:color w:val="000000" w:themeColor="text1"/>
          <w:sz w:val="22"/>
          <w:szCs w:val="22"/>
          <w:u w:val="single"/>
        </w:rPr>
        <w:t>)</w:t>
      </w:r>
    </w:p>
    <w:p w14:paraId="6CE3D845" w14:textId="77777777" w:rsidR="00333979" w:rsidRPr="00EF3609" w:rsidRDefault="00333979" w:rsidP="00333979">
      <w:pPr>
        <w:ind w:left="360"/>
        <w:jc w:val="both"/>
        <w:rPr>
          <w:rFonts w:ascii="Arial" w:eastAsia="Arial" w:hAnsi="Arial" w:cs="Arial"/>
          <w:b/>
          <w:color w:val="000000" w:themeColor="text1"/>
          <w:sz w:val="22"/>
          <w:szCs w:val="22"/>
          <w:u w:val="single"/>
        </w:rPr>
      </w:pPr>
    </w:p>
    <w:p w14:paraId="7BECBF61" w14:textId="77777777" w:rsidR="00333979" w:rsidRPr="00EF3609" w:rsidRDefault="00333979" w:rsidP="00333979">
      <w:pPr>
        <w:ind w:left="360"/>
        <w:jc w:val="both"/>
        <w:rPr>
          <w:rFonts w:ascii="Arial" w:eastAsia="Arial" w:hAnsi="Arial" w:cs="Arial"/>
          <w:bCs/>
          <w:color w:val="000000" w:themeColor="text1"/>
          <w:sz w:val="22"/>
          <w:szCs w:val="22"/>
        </w:rPr>
      </w:pPr>
      <w:r w:rsidRPr="00EF3609">
        <w:rPr>
          <w:rFonts w:ascii="Arial" w:eastAsia="Arial" w:hAnsi="Arial" w:cs="Arial"/>
          <w:bCs/>
          <w:color w:val="000000" w:themeColor="text1"/>
          <w:sz w:val="22"/>
          <w:szCs w:val="22"/>
        </w:rPr>
        <w:t>4. The Instructor will render synchronous and asynchronous classes, and willing to conduct classes under Small Private Online Courses (SPOC);</w:t>
      </w:r>
    </w:p>
    <w:p w14:paraId="4476F73B" w14:textId="77777777" w:rsidR="00333979" w:rsidRPr="00EF3609" w:rsidRDefault="00333979" w:rsidP="00333979">
      <w:pP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p>
    <w:p w14:paraId="22F76A2D"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5. The Instructor will render services during the entire duration of this contract as specified in the approved Position Description Form (PDF);</w:t>
      </w:r>
    </w:p>
    <w:p w14:paraId="08B10EBA"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0B8EA8E6"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6. The Instructor cannot pre-terminate this contract without the approval of the University President, otherwise the Instructor shall be liable for damages for BREACH OF CONTRACT; in case of pre-termination of contract without the approval of the University President, the Instructor shall refund to the University as penalty, twenty-five (25%) of all compensation received from the University, for which the University has the right to forfeit any amount accruing in his/her favor immediately prior to his/her termination of contract;</w:t>
      </w:r>
    </w:p>
    <w:p w14:paraId="7AF24349"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3B0C4F84"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7. The honorarium corresponding to the last period of his/her contract shall not be released unless prior clearance is obtained, copy of which is submitted to the accounting office of the University;</w:t>
      </w:r>
    </w:p>
    <w:p w14:paraId="62534881"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301156A1"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8. The basis of compensation is based on no work- no pay rule, hence the Instructor is not entitled to receive compensation during the semester breaks, Christmas holidays, and such other regular holidays;</w:t>
      </w:r>
    </w:p>
    <w:p w14:paraId="24352932"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267A1A50"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9. The Instructor is not entitled to any benefits due to a regular employee of </w:t>
      </w:r>
      <w:proofErr w:type="spellStart"/>
      <w:r w:rsidRPr="00EF3609">
        <w:rPr>
          <w:rFonts w:ascii="Arial" w:eastAsia="Arial" w:hAnsi="Arial" w:cs="Arial"/>
          <w:color w:val="000000" w:themeColor="text1"/>
          <w:sz w:val="22"/>
          <w:szCs w:val="22"/>
        </w:rPr>
        <w:t>BulSU</w:t>
      </w:r>
      <w:proofErr w:type="spellEnd"/>
      <w:r w:rsidRPr="00EF3609">
        <w:rPr>
          <w:rFonts w:ascii="Arial" w:eastAsia="Arial" w:hAnsi="Arial" w:cs="Arial"/>
          <w:color w:val="000000" w:themeColor="text1"/>
          <w:sz w:val="22"/>
          <w:szCs w:val="22"/>
        </w:rPr>
        <w:t>;</w:t>
      </w:r>
    </w:p>
    <w:p w14:paraId="35503CEA"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623DAC48"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lastRenderedPageBreak/>
        <w:t>10. The Instructor shall faithfully discharge his/her duties, comply in good faith with all existing policies and regulations of the University, as well as with those that may be subsequently adopted after signing this Contract not inconsistent with any stipulations herein;</w:t>
      </w:r>
    </w:p>
    <w:p w14:paraId="730726BC"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7465FFAB"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11. Should the Instructor desire to voluntarily terminate his/her employment, he/she shall serve a written notice to the University at least thirty (30) days before the intended date of termination;</w:t>
      </w:r>
    </w:p>
    <w:p w14:paraId="080E2941"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p>
    <w:p w14:paraId="225145E8"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12. Under this Contract of limited and definite period, the Instructor shall not acquire any tenurial right, seniority or permanence of status;</w:t>
      </w:r>
    </w:p>
    <w:p w14:paraId="22F39DF7"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76FFC78C"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13. The University reserves the right to terminate the services of the Instructor when performance is rated Unsatisfactory (US);</w:t>
      </w:r>
    </w:p>
    <w:p w14:paraId="4D973640" w14:textId="77777777" w:rsidR="00333979" w:rsidRPr="00EF3609" w:rsidRDefault="00333979" w:rsidP="00333979">
      <w:pPr>
        <w:pBdr>
          <w:top w:val="nil"/>
          <w:left w:val="nil"/>
          <w:bottom w:val="nil"/>
          <w:right w:val="nil"/>
          <w:between w:val="nil"/>
        </w:pBdr>
        <w:ind w:left="360" w:hanging="360"/>
        <w:jc w:val="both"/>
        <w:rPr>
          <w:rFonts w:ascii="Arial" w:eastAsia="Arial" w:hAnsi="Arial" w:cs="Arial"/>
          <w:color w:val="000000" w:themeColor="text1"/>
          <w:sz w:val="22"/>
          <w:szCs w:val="22"/>
        </w:rPr>
      </w:pPr>
    </w:p>
    <w:p w14:paraId="3D0920C6"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14. The University reserves the right to terminate this Contract anytime based on its judgment that it is for the good of the University to do so;</w:t>
      </w:r>
    </w:p>
    <w:p w14:paraId="223B1882" w14:textId="77777777" w:rsidR="00333979" w:rsidRPr="00EF3609" w:rsidRDefault="00333979" w:rsidP="00333979">
      <w:pPr>
        <w:pBdr>
          <w:top w:val="nil"/>
          <w:left w:val="nil"/>
          <w:bottom w:val="nil"/>
          <w:right w:val="nil"/>
          <w:between w:val="nil"/>
        </w:pBdr>
        <w:ind w:left="360" w:hanging="360"/>
        <w:jc w:val="both"/>
        <w:rPr>
          <w:rFonts w:ascii="Arial" w:eastAsia="Arial" w:hAnsi="Arial" w:cs="Arial"/>
          <w:color w:val="000000" w:themeColor="text1"/>
          <w:sz w:val="22"/>
          <w:szCs w:val="22"/>
        </w:rPr>
      </w:pPr>
    </w:p>
    <w:p w14:paraId="5027FF21" w14:textId="77777777" w:rsidR="00333979" w:rsidRPr="00EF3609" w:rsidRDefault="00333979" w:rsidP="00333979">
      <w:pPr>
        <w:pBdr>
          <w:top w:val="nil"/>
          <w:left w:val="nil"/>
          <w:bottom w:val="nil"/>
          <w:right w:val="nil"/>
          <w:between w:val="nil"/>
        </w:pBdr>
        <w:ind w:left="360"/>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15. This Contract shall be subject to all existing rules and regulations of the University and such others as may be promulgated from time to time.</w:t>
      </w:r>
    </w:p>
    <w:p w14:paraId="29736EE7" w14:textId="77777777" w:rsidR="0033397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p>
    <w:p w14:paraId="4C726C8F"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5CBB7F37"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p>
    <w:p w14:paraId="200C55F2" w14:textId="0BCA2E1A" w:rsidR="00333979" w:rsidRPr="00EF3609" w:rsidRDefault="00333979" w:rsidP="00333979">
      <w:pPr>
        <w:pBdr>
          <w:top w:val="nil"/>
          <w:left w:val="nil"/>
          <w:bottom w:val="nil"/>
          <w:right w:val="nil"/>
          <w:between w:val="nil"/>
        </w:pBdr>
        <w:jc w:val="both"/>
        <w:rPr>
          <w:rFonts w:ascii="Arial" w:eastAsia="Arial" w:hAnsi="Arial" w:cs="Arial"/>
          <w:b/>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p>
    <w:p w14:paraId="1449ED26" w14:textId="01EE5383"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President</w:t>
      </w:r>
    </w:p>
    <w:p w14:paraId="731B822D" w14:textId="2340E62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u w:val="single"/>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Competent Evidence of Identity </w:t>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w:t>
      </w:r>
      <w:r w:rsidRPr="00EF3609">
        <w:rPr>
          <w:rFonts w:ascii="Arial" w:eastAsia="Arial" w:hAnsi="Arial" w:cs="Arial"/>
          <w:color w:val="000000" w:themeColor="text1"/>
          <w:sz w:val="22"/>
          <w:szCs w:val="22"/>
        </w:rPr>
        <w:tab/>
        <w:t xml:space="preserve"> (CEI): </w:t>
      </w:r>
    </w:p>
    <w:p w14:paraId="015DDB1B" w14:textId="2F747F35"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Issued at: </w:t>
      </w:r>
    </w:p>
    <w:p w14:paraId="08AB5DE0" w14:textId="3C0F3BC3"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Issued on:</w:t>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p>
    <w:p w14:paraId="313CFD4B"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Conformed:</w:t>
      </w:r>
      <w:r w:rsidRPr="00EF3609">
        <w:rPr>
          <w:rFonts w:ascii="Arial" w:eastAsia="Arial" w:hAnsi="Arial" w:cs="Arial"/>
          <w:color w:val="000000" w:themeColor="text1"/>
          <w:sz w:val="22"/>
          <w:szCs w:val="22"/>
        </w:rPr>
        <w:tab/>
      </w:r>
    </w:p>
    <w:p w14:paraId="0BCDFDF4" w14:textId="77777777" w:rsidR="00333979" w:rsidRPr="00EF3609" w:rsidRDefault="00333979" w:rsidP="00333979">
      <w:pPr>
        <w:pBdr>
          <w:top w:val="nil"/>
          <w:left w:val="nil"/>
          <w:bottom w:val="nil"/>
          <w:right w:val="nil"/>
          <w:between w:val="nil"/>
        </w:pBdr>
        <w:jc w:val="both"/>
        <w:rPr>
          <w:rFonts w:ascii="Arial" w:eastAsia="Arial" w:hAnsi="Arial" w:cs="Arial"/>
          <w:b/>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w:t>
      </w:r>
    </w:p>
    <w:p w14:paraId="78943159"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p>
    <w:p w14:paraId="0AA156B7" w14:textId="2AAFF9CF" w:rsidR="00D16B34" w:rsidRDefault="00D16B34" w:rsidP="00333979">
      <w:pPr>
        <w:pBdr>
          <w:top w:val="nil"/>
          <w:left w:val="nil"/>
          <w:bottom w:val="nil"/>
          <w:right w:val="nil"/>
          <w:between w:val="nil"/>
        </w:pBdr>
        <w:jc w:val="both"/>
        <w:rPr>
          <w:rFonts w:ascii="Arial" w:eastAsia="Arial" w:hAnsi="Arial" w:cs="Arial"/>
          <w:b/>
          <w:color w:val="000000" w:themeColor="text1"/>
          <w:sz w:val="22"/>
          <w:szCs w:val="22"/>
          <w:u w:val="single"/>
        </w:rPr>
      </w:pPr>
      <w:r>
        <w:rPr>
          <w:rFonts w:ascii="Arial" w:eastAsia="Arial" w:hAnsi="Arial" w:cs="Arial"/>
          <w:b/>
          <w:color w:val="000000" w:themeColor="text1"/>
          <w:sz w:val="22"/>
          <w:szCs w:val="22"/>
          <w:u w:val="single"/>
        </w:rPr>
        <w:t>_______________________</w:t>
      </w:r>
    </w:p>
    <w:p w14:paraId="7D677E5C" w14:textId="452DD71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 xml:space="preserve">     </w:t>
      </w:r>
      <w:r w:rsidRPr="00EF3609">
        <w:rPr>
          <w:rFonts w:ascii="Arial" w:eastAsia="Arial" w:hAnsi="Arial" w:cs="Arial"/>
          <w:color w:val="000000" w:themeColor="text1"/>
          <w:sz w:val="22"/>
          <w:szCs w:val="22"/>
        </w:rPr>
        <w:t xml:space="preserve">   Faculty</w:t>
      </w:r>
    </w:p>
    <w:p w14:paraId="06679074"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4E1D5D86"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Competent Evidence of Identity </w:t>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p>
    <w:p w14:paraId="5799BE09" w14:textId="624326A1"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u w:val="single"/>
        </w:rPr>
      </w:pPr>
      <w:r w:rsidRPr="00EF3609">
        <w:rPr>
          <w:rFonts w:ascii="Arial" w:eastAsia="Arial" w:hAnsi="Arial" w:cs="Arial"/>
          <w:color w:val="000000" w:themeColor="text1"/>
          <w:sz w:val="22"/>
          <w:szCs w:val="22"/>
        </w:rPr>
        <w:t xml:space="preserve">(CEI): </w:t>
      </w:r>
    </w:p>
    <w:p w14:paraId="401C4FBD" w14:textId="0AEDDCFA"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u w:val="single"/>
        </w:rPr>
      </w:pPr>
      <w:r w:rsidRPr="00EF3609">
        <w:rPr>
          <w:rFonts w:ascii="Arial" w:eastAsia="Arial" w:hAnsi="Arial" w:cs="Arial"/>
          <w:color w:val="000000" w:themeColor="text1"/>
          <w:sz w:val="22"/>
          <w:szCs w:val="22"/>
        </w:rPr>
        <w:t>Issued at:</w:t>
      </w:r>
      <w:r w:rsidRPr="00EF3609">
        <w:rPr>
          <w:rFonts w:ascii="Arial" w:eastAsia="Arial" w:hAnsi="Arial" w:cs="Arial"/>
          <w:b/>
          <w:color w:val="000000" w:themeColor="text1"/>
          <w:sz w:val="22"/>
          <w:szCs w:val="22"/>
          <w:u w:val="single"/>
        </w:rPr>
        <w:t xml:space="preserve"> </w:t>
      </w:r>
    </w:p>
    <w:p w14:paraId="192BD1CA" w14:textId="03811ACD"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Issued on:</w:t>
      </w:r>
      <w:r w:rsidRPr="00EF3609">
        <w:rPr>
          <w:rFonts w:ascii="Arial" w:eastAsia="Arial" w:hAnsi="Arial" w:cs="Arial"/>
          <w:b/>
          <w:color w:val="000000" w:themeColor="text1"/>
          <w:sz w:val="22"/>
          <w:szCs w:val="22"/>
          <w:u w:val="single"/>
        </w:rPr>
        <w:t xml:space="preserve"> </w:t>
      </w:r>
    </w:p>
    <w:p w14:paraId="411BFAD7" w14:textId="7AA9BCDC" w:rsidR="00333979" w:rsidRPr="00EF3609" w:rsidRDefault="00177405" w:rsidP="00333979">
      <w:pPr>
        <w:pBdr>
          <w:top w:val="nil"/>
          <w:left w:val="nil"/>
          <w:bottom w:val="nil"/>
          <w:right w:val="nil"/>
          <w:between w:val="nil"/>
        </w:pBdr>
        <w:jc w:val="both"/>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rPr>
        <w:t>toma</w:t>
      </w:r>
      <w:proofErr w:type="spellEnd"/>
    </w:p>
    <w:p w14:paraId="6972D661" w14:textId="77777777" w:rsidR="0033397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SIGNED IN THE PRESENCE OF:</w:t>
      </w:r>
    </w:p>
    <w:p w14:paraId="759743FE"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471851AC"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0B020AA1"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 xml:space="preserve">1. </w:t>
      </w:r>
      <w:r>
        <w:rPr>
          <w:rFonts w:ascii="Arial" w:eastAsia="Arial" w:hAnsi="Arial" w:cs="Arial"/>
          <w:color w:val="000000" w:themeColor="text1"/>
          <w:sz w:val="22"/>
          <w:szCs w:val="22"/>
        </w:rPr>
        <w:t xml:space="preserve"> </w:t>
      </w:r>
      <w:r>
        <w:rPr>
          <w:rFonts w:ascii="Arial" w:eastAsia="Arial" w:hAnsi="Arial" w:cs="Arial"/>
          <w:b/>
          <w:color w:val="000000" w:themeColor="text1"/>
          <w:sz w:val="22"/>
          <w:szCs w:val="22"/>
          <w:u w:val="single"/>
        </w:rPr>
        <w:t>DR. KENO C. PIAD</w:t>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2. </w:t>
      </w:r>
      <w:r>
        <w:rPr>
          <w:rFonts w:ascii="Arial" w:eastAsia="Arial" w:hAnsi="Arial" w:cs="Arial"/>
          <w:b/>
          <w:color w:val="000000" w:themeColor="text1"/>
          <w:sz w:val="22"/>
          <w:szCs w:val="22"/>
          <w:u w:val="single"/>
        </w:rPr>
        <w:t>DR. ROMEO DC. INASORIA</w:t>
      </w:r>
    </w:p>
    <w:p w14:paraId="685E7F7A" w14:textId="77777777" w:rsidR="00333979" w:rsidRPr="00EF3609" w:rsidRDefault="00333979" w:rsidP="00333979">
      <w:pPr>
        <w:pBdr>
          <w:top w:val="nil"/>
          <w:left w:val="nil"/>
          <w:bottom w:val="nil"/>
          <w:right w:val="nil"/>
          <w:between w:val="nil"/>
        </w:pBdr>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t>Dean/Head</w:t>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 xml:space="preserve">       Chancellor </w:t>
      </w:r>
    </w:p>
    <w:p w14:paraId="0C4D65FB" w14:textId="77777777" w:rsidR="00333979" w:rsidRPr="00EF3609" w:rsidRDefault="00333979" w:rsidP="00333979">
      <w:pPr>
        <w:pBdr>
          <w:top w:val="nil"/>
          <w:left w:val="nil"/>
          <w:bottom w:val="nil"/>
          <w:right w:val="nil"/>
          <w:between w:val="nil"/>
        </w:pBdr>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p>
    <w:p w14:paraId="104E0EED" w14:textId="77777777" w:rsidR="00333979" w:rsidRPr="00EF3609" w:rsidRDefault="00333979" w:rsidP="00333979">
      <w:pPr>
        <w:pBdr>
          <w:top w:val="nil"/>
          <w:left w:val="nil"/>
          <w:bottom w:val="nil"/>
          <w:right w:val="nil"/>
          <w:between w:val="nil"/>
        </w:pBdr>
        <w:jc w:val="center"/>
        <w:rPr>
          <w:rFonts w:ascii="Arial" w:eastAsia="Arial" w:hAnsi="Arial" w:cs="Arial"/>
          <w:color w:val="000000" w:themeColor="text1"/>
          <w:sz w:val="22"/>
          <w:szCs w:val="22"/>
        </w:rPr>
      </w:pPr>
      <w:r w:rsidRPr="00EF3609">
        <w:rPr>
          <w:rFonts w:ascii="Arial" w:eastAsia="Arial" w:hAnsi="Arial" w:cs="Arial"/>
          <w:color w:val="000000" w:themeColor="text1"/>
          <w:sz w:val="22"/>
          <w:szCs w:val="22"/>
        </w:rPr>
        <w:t>ACKNOWLEDGEMENT</w:t>
      </w:r>
    </w:p>
    <w:p w14:paraId="1D9F4B2E"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REPUBLIC OF THE PHILIPPINES</w:t>
      </w:r>
    </w:p>
    <w:p w14:paraId="0313D637"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IN THE CITY OF MALOLOS</w:t>
      </w:r>
    </w:p>
    <w:p w14:paraId="2B0DBFCB"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498390FC" w14:textId="5F70C3DB"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t>Before me this ______ day of ______________, 202</w:t>
      </w:r>
      <w:r w:rsidR="006F1973">
        <w:rPr>
          <w:rFonts w:ascii="Arial" w:eastAsia="Arial" w:hAnsi="Arial" w:cs="Arial"/>
          <w:color w:val="000000" w:themeColor="text1"/>
          <w:sz w:val="22"/>
          <w:szCs w:val="22"/>
        </w:rPr>
        <w:t>3</w:t>
      </w:r>
      <w:r w:rsidRPr="00EF3609">
        <w:rPr>
          <w:rFonts w:ascii="Arial" w:eastAsia="Arial" w:hAnsi="Arial" w:cs="Arial"/>
          <w:color w:val="000000" w:themeColor="text1"/>
          <w:sz w:val="22"/>
          <w:szCs w:val="22"/>
        </w:rPr>
        <w:t xml:space="preserve"> at City of Malolos, Philippines, personally appeared the above-named persons with their CEI issued on _______________ at ______________________, known to me to be the same persons who executed the foregoing instruments and they acknowledged to me that the same is their free act and deed.</w:t>
      </w:r>
    </w:p>
    <w:p w14:paraId="575DF3E7"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4A62D563"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t>This instrument consisting of two (2) pages including this page where the acknowledgement is written have been signed by the parties together within their instrument witnesses in each and every page thereof WITNESS MY HAND AND SEAL.</w:t>
      </w:r>
    </w:p>
    <w:p w14:paraId="4CA10317"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5800782C"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p>
    <w:p w14:paraId="250F22A0"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r>
      <w:r w:rsidRPr="00EF3609">
        <w:rPr>
          <w:rFonts w:ascii="Arial" w:eastAsia="Arial" w:hAnsi="Arial" w:cs="Arial"/>
          <w:color w:val="000000" w:themeColor="text1"/>
          <w:sz w:val="22"/>
          <w:szCs w:val="22"/>
        </w:rPr>
        <w:tab/>
        <w:t>Notary Public</w:t>
      </w:r>
    </w:p>
    <w:p w14:paraId="50B02A84"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14"/>
          <w:szCs w:val="14"/>
        </w:rPr>
      </w:pPr>
    </w:p>
    <w:p w14:paraId="115BF45B" w14:textId="77777777" w:rsidR="00333979" w:rsidRPr="00EF3609" w:rsidRDefault="00333979" w:rsidP="00333979">
      <w:pPr>
        <w:pBdr>
          <w:top w:val="nil"/>
          <w:left w:val="nil"/>
          <w:bottom w:val="nil"/>
          <w:right w:val="nil"/>
          <w:between w:val="nil"/>
        </w:pBdr>
        <w:jc w:val="both"/>
        <w:rPr>
          <w:rFonts w:ascii="Arial" w:eastAsia="Arial" w:hAnsi="Arial" w:cs="Arial"/>
          <w:color w:val="000000" w:themeColor="text1"/>
          <w:sz w:val="22"/>
          <w:szCs w:val="22"/>
        </w:rPr>
      </w:pPr>
      <w:r w:rsidRPr="00EF3609">
        <w:rPr>
          <w:rFonts w:ascii="Arial" w:eastAsia="Arial" w:hAnsi="Arial" w:cs="Arial"/>
          <w:color w:val="000000" w:themeColor="text1"/>
          <w:sz w:val="22"/>
          <w:szCs w:val="22"/>
        </w:rPr>
        <w:t>Doc. No. _____/Page No. _____;</w:t>
      </w:r>
    </w:p>
    <w:p w14:paraId="5FBFE964" w14:textId="09650518" w:rsidR="006F6D4C" w:rsidRPr="002657EC" w:rsidRDefault="00333979" w:rsidP="00516FBC">
      <w:pPr>
        <w:pBdr>
          <w:top w:val="nil"/>
          <w:left w:val="nil"/>
          <w:bottom w:val="nil"/>
          <w:right w:val="nil"/>
          <w:between w:val="nil"/>
        </w:pBdr>
        <w:jc w:val="both"/>
        <w:rPr>
          <w:rFonts w:ascii="Arial" w:eastAsia="Arial" w:hAnsi="Arial" w:cs="Arial"/>
          <w:color w:val="000000" w:themeColor="text1"/>
          <w:sz w:val="18"/>
          <w:szCs w:val="18"/>
        </w:rPr>
      </w:pPr>
      <w:r w:rsidRPr="00EF3609">
        <w:rPr>
          <w:rFonts w:ascii="Arial" w:eastAsia="Arial" w:hAnsi="Arial" w:cs="Arial"/>
          <w:color w:val="000000" w:themeColor="text1"/>
          <w:sz w:val="22"/>
          <w:szCs w:val="22"/>
        </w:rPr>
        <w:t>Book No. _____/Series of 202</w:t>
      </w:r>
      <w:r w:rsidR="006F1973">
        <w:rPr>
          <w:rFonts w:ascii="Arial" w:eastAsia="Arial" w:hAnsi="Arial" w:cs="Arial"/>
          <w:color w:val="000000" w:themeColor="text1"/>
          <w:sz w:val="22"/>
          <w:szCs w:val="22"/>
        </w:rPr>
        <w:t>3</w:t>
      </w:r>
      <w:r w:rsidRPr="00EF3609">
        <w:rPr>
          <w:rFonts w:ascii="Arial" w:eastAsia="Arial" w:hAnsi="Arial" w:cs="Arial"/>
          <w:color w:val="000000" w:themeColor="text1"/>
          <w:sz w:val="16"/>
          <w:szCs w:val="16"/>
        </w:rPr>
        <w:t xml:space="preserve">  </w:t>
      </w:r>
      <w:r w:rsidRPr="00EF3609">
        <w:rPr>
          <w:rFonts w:ascii="Arial" w:eastAsia="Arial" w:hAnsi="Arial" w:cs="Arial"/>
          <w:color w:val="000000" w:themeColor="text1"/>
          <w:sz w:val="18"/>
          <w:szCs w:val="18"/>
        </w:rPr>
        <w:t xml:space="preserve">        </w:t>
      </w:r>
      <w:r w:rsidR="002657EC" w:rsidRPr="00EF3609">
        <w:rPr>
          <w:rFonts w:ascii="Arial" w:eastAsia="Arial" w:hAnsi="Arial" w:cs="Arial"/>
          <w:color w:val="000000" w:themeColor="text1"/>
          <w:sz w:val="18"/>
          <w:szCs w:val="18"/>
        </w:rPr>
        <w:t xml:space="preserve"> </w:t>
      </w:r>
    </w:p>
    <w:sectPr w:rsidR="006F6D4C" w:rsidRPr="002657EC">
      <w:pgSz w:w="12242" w:h="18722"/>
      <w:pgMar w:top="1304" w:right="1440" w:bottom="130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4ED"/>
    <w:rsid w:val="000327D4"/>
    <w:rsid w:val="00043A1F"/>
    <w:rsid w:val="00043CE2"/>
    <w:rsid w:val="000516E9"/>
    <w:rsid w:val="00066D63"/>
    <w:rsid w:val="00083303"/>
    <w:rsid w:val="00083478"/>
    <w:rsid w:val="000B0E58"/>
    <w:rsid w:val="001074AC"/>
    <w:rsid w:val="001226AF"/>
    <w:rsid w:val="00174465"/>
    <w:rsid w:val="00177405"/>
    <w:rsid w:val="001866DF"/>
    <w:rsid w:val="00193CA3"/>
    <w:rsid w:val="00197354"/>
    <w:rsid w:val="001C4243"/>
    <w:rsid w:val="001C553B"/>
    <w:rsid w:val="001C7F8D"/>
    <w:rsid w:val="001E0FD2"/>
    <w:rsid w:val="001E170E"/>
    <w:rsid w:val="0021467F"/>
    <w:rsid w:val="00217EF5"/>
    <w:rsid w:val="002305EA"/>
    <w:rsid w:val="0023507D"/>
    <w:rsid w:val="002657EC"/>
    <w:rsid w:val="002C6778"/>
    <w:rsid w:val="0030646C"/>
    <w:rsid w:val="00326132"/>
    <w:rsid w:val="00333979"/>
    <w:rsid w:val="00390872"/>
    <w:rsid w:val="003B19C2"/>
    <w:rsid w:val="003C7CEA"/>
    <w:rsid w:val="003D3CBE"/>
    <w:rsid w:val="003E4F1C"/>
    <w:rsid w:val="003E5E9C"/>
    <w:rsid w:val="00413303"/>
    <w:rsid w:val="004137D6"/>
    <w:rsid w:val="00436BA0"/>
    <w:rsid w:val="00483840"/>
    <w:rsid w:val="00490012"/>
    <w:rsid w:val="004D3934"/>
    <w:rsid w:val="00505E6A"/>
    <w:rsid w:val="00514D83"/>
    <w:rsid w:val="00516FBC"/>
    <w:rsid w:val="00540B9D"/>
    <w:rsid w:val="00545927"/>
    <w:rsid w:val="005E12A7"/>
    <w:rsid w:val="005E56F5"/>
    <w:rsid w:val="00632276"/>
    <w:rsid w:val="00646AED"/>
    <w:rsid w:val="00694350"/>
    <w:rsid w:val="006F1973"/>
    <w:rsid w:val="006F1D66"/>
    <w:rsid w:val="006F6D4C"/>
    <w:rsid w:val="007170E2"/>
    <w:rsid w:val="00726725"/>
    <w:rsid w:val="0076229F"/>
    <w:rsid w:val="00780FAE"/>
    <w:rsid w:val="007D7F38"/>
    <w:rsid w:val="008033D6"/>
    <w:rsid w:val="008179D0"/>
    <w:rsid w:val="008423F3"/>
    <w:rsid w:val="00844C44"/>
    <w:rsid w:val="00861F46"/>
    <w:rsid w:val="00865EA3"/>
    <w:rsid w:val="00881452"/>
    <w:rsid w:val="008A54F4"/>
    <w:rsid w:val="008C2272"/>
    <w:rsid w:val="008D7FF1"/>
    <w:rsid w:val="008F2E63"/>
    <w:rsid w:val="008F62E8"/>
    <w:rsid w:val="00923D6D"/>
    <w:rsid w:val="00935DB9"/>
    <w:rsid w:val="00944239"/>
    <w:rsid w:val="009536A1"/>
    <w:rsid w:val="0096488C"/>
    <w:rsid w:val="009754ED"/>
    <w:rsid w:val="00993356"/>
    <w:rsid w:val="009A17E0"/>
    <w:rsid w:val="009A1B96"/>
    <w:rsid w:val="009A52B7"/>
    <w:rsid w:val="009E17E1"/>
    <w:rsid w:val="00B33D6E"/>
    <w:rsid w:val="00B70AA5"/>
    <w:rsid w:val="00BD2250"/>
    <w:rsid w:val="00BF3C92"/>
    <w:rsid w:val="00C611CB"/>
    <w:rsid w:val="00CA07CC"/>
    <w:rsid w:val="00CB0B1C"/>
    <w:rsid w:val="00CB23A1"/>
    <w:rsid w:val="00CE1C32"/>
    <w:rsid w:val="00CE64B8"/>
    <w:rsid w:val="00CF74BC"/>
    <w:rsid w:val="00D04B32"/>
    <w:rsid w:val="00D100A0"/>
    <w:rsid w:val="00D16B34"/>
    <w:rsid w:val="00D233D7"/>
    <w:rsid w:val="00D3003F"/>
    <w:rsid w:val="00D5305D"/>
    <w:rsid w:val="00D55090"/>
    <w:rsid w:val="00D56B74"/>
    <w:rsid w:val="00D75952"/>
    <w:rsid w:val="00D90126"/>
    <w:rsid w:val="00DC11E8"/>
    <w:rsid w:val="00DF6861"/>
    <w:rsid w:val="00E339B2"/>
    <w:rsid w:val="00E374A1"/>
    <w:rsid w:val="00E643A2"/>
    <w:rsid w:val="00EC356C"/>
    <w:rsid w:val="00EC522F"/>
    <w:rsid w:val="00EF3609"/>
    <w:rsid w:val="00F254C5"/>
    <w:rsid w:val="00F42654"/>
    <w:rsid w:val="00F46924"/>
    <w:rsid w:val="00F54A98"/>
    <w:rsid w:val="00F6678D"/>
    <w:rsid w:val="00FB2490"/>
    <w:rsid w:val="00FD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37CF"/>
  <w15:docId w15:val="{8A48B12A-21BD-4CF3-B875-A853D828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62"/>
  </w:style>
  <w:style w:type="paragraph" w:styleId="Heading1">
    <w:name w:val="heading 1"/>
    <w:basedOn w:val="Normal"/>
    <w:next w:val="Normal"/>
    <w:link w:val="Heading1Char"/>
    <w:uiPriority w:val="9"/>
    <w:qFormat/>
    <w:rsid w:val="00783462"/>
    <w:pPr>
      <w:keepNext/>
      <w:jc w:val="center"/>
      <w:outlineLvl w:val="0"/>
    </w:pPr>
    <w:rPr>
      <w:rFonts w:ascii="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83462"/>
    <w:rPr>
      <w:rFonts w:ascii="Arial" w:eastAsia="Times New Roman" w:hAnsi="Arial" w:cs="Arial"/>
      <w:b/>
      <w:bCs/>
      <w:sz w:val="24"/>
      <w:szCs w:val="24"/>
    </w:rPr>
  </w:style>
  <w:style w:type="paragraph" w:styleId="BodyTextIndent">
    <w:name w:val="Body Text Indent"/>
    <w:basedOn w:val="Normal"/>
    <w:link w:val="BodyTextIndentChar"/>
    <w:semiHidden/>
    <w:rsid w:val="00783462"/>
    <w:pPr>
      <w:ind w:left="1080" w:hanging="360"/>
    </w:pPr>
    <w:rPr>
      <w:rFonts w:ascii="Arial" w:hAnsi="Arial" w:cs="Arial"/>
    </w:rPr>
  </w:style>
  <w:style w:type="character" w:customStyle="1" w:styleId="BodyTextIndentChar">
    <w:name w:val="Body Text Indent Char"/>
    <w:basedOn w:val="DefaultParagraphFont"/>
    <w:link w:val="BodyTextIndent"/>
    <w:semiHidden/>
    <w:rsid w:val="00783462"/>
    <w:rPr>
      <w:rFonts w:ascii="Arial" w:eastAsia="Times New Roman" w:hAnsi="Arial" w:cs="Arial"/>
      <w:sz w:val="24"/>
      <w:szCs w:val="24"/>
    </w:rPr>
  </w:style>
  <w:style w:type="paragraph" w:styleId="BalloonText">
    <w:name w:val="Balloon Text"/>
    <w:basedOn w:val="Normal"/>
    <w:link w:val="BalloonTextChar"/>
    <w:uiPriority w:val="99"/>
    <w:semiHidden/>
    <w:unhideWhenUsed/>
    <w:rsid w:val="008054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4F2"/>
    <w:rPr>
      <w:rFonts w:ascii="Segoe UI" w:eastAsia="Times New Roman" w:hAnsi="Segoe UI" w:cs="Segoe UI"/>
      <w:sz w:val="18"/>
      <w:szCs w:val="18"/>
    </w:rPr>
  </w:style>
  <w:style w:type="paragraph" w:styleId="ListParagraph">
    <w:name w:val="List Paragraph"/>
    <w:basedOn w:val="Normal"/>
    <w:uiPriority w:val="34"/>
    <w:qFormat/>
    <w:rsid w:val="00E75D3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bPDB0WdemHswoOuX5gzy5O0ig==">AMUW2mXXqEVXt+E9aashsRyNXhSStv3iU8bBylkmNMf+g9wIU1sVMP3j0w0Gbw1tZ+jZlDQf9C6gTWaw0/d0Zb99oLE43iNKy35yx5h1wQ1MmWvUTZD0qPEmzQ3yh/hAosrkMHyfWjfS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BulsuES</dc:creator>
  <cp:lastModifiedBy>CICT Deans</cp:lastModifiedBy>
  <cp:revision>17</cp:revision>
  <cp:lastPrinted>2023-09-21T07:00:00Z</cp:lastPrinted>
  <dcterms:created xsi:type="dcterms:W3CDTF">2023-08-03T00:08:00Z</dcterms:created>
  <dcterms:modified xsi:type="dcterms:W3CDTF">2023-10-06T08:38:00Z</dcterms:modified>
</cp:coreProperties>
</file>