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Протокол мозгового Штурма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Обсуждение бизнес-процесса </w:t>
      </w:r>
    </w:p>
    <w:p w:rsidR="00000000" w:rsidDel="00000000" w:rsidP="00000000" w:rsidRDefault="00000000" w:rsidRPr="00000000" w14:paraId="00000003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“Обработка отзывов клиентов в системе”</w:t>
      </w:r>
    </w:p>
    <w:p w:rsidR="00000000" w:rsidDel="00000000" w:rsidP="00000000" w:rsidRDefault="00000000" w:rsidRPr="00000000" w14:paraId="00000004">
      <w:pPr>
        <w:jc w:val="center"/>
        <w:rPr>
          <w:sz w:val="30"/>
          <w:szCs w:val="30"/>
        </w:rPr>
      </w:pPr>
      <w:r w:rsidDel="00000000" w:rsidR="00000000" w:rsidRPr="00000000">
        <w:rPr>
          <w:b w:val="1"/>
          <w:rtl w:val="0"/>
        </w:rPr>
        <w:t xml:space="preserve">(BP004)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Цели мозгового штурма</w:t>
      </w:r>
    </w:p>
    <w:p w:rsidR="00000000" w:rsidDel="00000000" w:rsidP="00000000" w:rsidRDefault="00000000" w:rsidRPr="00000000" w14:paraId="00000007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Стратегические цели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Повышение эффективности работы бизнеса.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Улучшение клиентского опыта.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Автоматизация рутинных операций.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Тактические цели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Стандартизация процессов.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Снижение операционных рисков.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Подготовка к масштабированию бизнеса.</w:t>
      </w:r>
    </w:p>
    <w:p w:rsidR="00000000" w:rsidDel="00000000" w:rsidP="00000000" w:rsidRDefault="00000000" w:rsidRPr="00000000" w14:paraId="00000011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Дополнительные цели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Выявление “узких мест” в текущих процессах.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Тестирование гипотез перед внедрением дорогостоящих изменений.</w:t>
      </w:r>
    </w:p>
    <w:p w:rsidR="00000000" w:rsidDel="00000000" w:rsidP="00000000" w:rsidRDefault="00000000" w:rsidRPr="00000000" w14:paraId="0000001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center"/>
        <w:rPr/>
      </w:pPr>
      <w:r w:rsidDel="00000000" w:rsidR="00000000" w:rsidRPr="00000000">
        <w:rPr>
          <w:sz w:val="30"/>
          <w:szCs w:val="30"/>
          <w:rtl w:val="0"/>
        </w:rPr>
        <w:t xml:space="preserve">Подготовка к мозговому штурму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Дата проведения:</w:t>
      </w:r>
      <w:r w:rsidDel="00000000" w:rsidR="00000000" w:rsidRPr="00000000">
        <w:rPr>
          <w:rtl w:val="0"/>
        </w:rPr>
        <w:t xml:space="preserve"> 26.06.2025</w:t>
        <w:br w:type="textWrapping"/>
      </w:r>
      <w:r w:rsidDel="00000000" w:rsidR="00000000" w:rsidRPr="00000000">
        <w:rPr>
          <w:b w:val="1"/>
          <w:rtl w:val="0"/>
        </w:rPr>
        <w:t xml:space="preserve">Формат проведения:</w:t>
      </w:r>
      <w:r w:rsidDel="00000000" w:rsidR="00000000" w:rsidRPr="00000000">
        <w:rPr>
          <w:rtl w:val="0"/>
        </w:rPr>
        <w:t xml:space="preserve"> Онлайн-встреча</w:t>
      </w:r>
    </w:p>
    <w:p w:rsidR="00000000" w:rsidDel="00000000" w:rsidP="00000000" w:rsidRDefault="00000000" w:rsidRPr="00000000" w14:paraId="00000020">
      <w:pPr>
        <w:ind w:lef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Место проведения:</w:t>
      </w:r>
      <w:r w:rsidDel="00000000" w:rsidR="00000000" w:rsidRPr="00000000">
        <w:rPr>
          <w:rtl w:val="0"/>
        </w:rPr>
        <w:t xml:space="preserve"> SaluteJazz</w:t>
      </w:r>
    </w:p>
    <w:p w:rsidR="00000000" w:rsidDel="00000000" w:rsidP="00000000" w:rsidRDefault="00000000" w:rsidRPr="00000000" w14:paraId="00000021">
      <w:pPr>
        <w:ind w:left="0" w:firstLine="0"/>
        <w:jc w:val="left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Участники: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Ведущий: </w:t>
      </w:r>
      <w:r w:rsidDel="00000000" w:rsidR="00000000" w:rsidRPr="00000000">
        <w:rPr>
          <w:rtl w:val="0"/>
        </w:rPr>
        <w:t xml:space="preserve">Кузюров Руслан</w:t>
      </w:r>
      <w:r w:rsidDel="00000000" w:rsidR="00000000" w:rsidRPr="00000000">
        <w:rPr>
          <w:b w:val="1"/>
          <w:rtl w:val="0"/>
        </w:rPr>
        <w:br w:type="textWrapping"/>
        <w:t xml:space="preserve">Делопроизводитель: </w:t>
      </w:r>
      <w:r w:rsidDel="00000000" w:rsidR="00000000" w:rsidRPr="00000000">
        <w:rPr>
          <w:rtl w:val="0"/>
        </w:rPr>
        <w:t xml:space="preserve">Митберг Борис</w:t>
      </w:r>
      <w:r w:rsidDel="00000000" w:rsidR="00000000" w:rsidRPr="00000000">
        <w:rPr>
          <w:b w:val="1"/>
          <w:rtl w:val="0"/>
        </w:rPr>
        <w:br w:type="textWrapping"/>
        <w:t xml:space="preserve">Владелец процесса: </w:t>
      </w:r>
      <w:r w:rsidDel="00000000" w:rsidR="00000000" w:rsidRPr="00000000">
        <w:rPr>
          <w:rtl w:val="0"/>
        </w:rPr>
        <w:t xml:space="preserve">Шаммасова Лилия</w:t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Обсуждение вопросов</w:t>
      </w:r>
    </w:p>
    <w:p w:rsidR="00000000" w:rsidDel="00000000" w:rsidP="00000000" w:rsidRDefault="00000000" w:rsidRPr="00000000" w14:paraId="0000002A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1.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Вопрос:</w:t>
      </w:r>
      <w:r w:rsidDel="00000000" w:rsidR="00000000" w:rsidRPr="00000000">
        <w:rPr>
          <w:rtl w:val="0"/>
        </w:rPr>
        <w:t xml:space="preserve"> Как менеджер проверяет и модерирует отзывы перед публикацией?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У менеджера в личном кабинете должна быть возможность видеть появившиеся отзывы (со статусом "новые"). Менеджер должен иметь возможность просмотреть отзыв, сменить статус на "просмотрено", ответить на отзыв, опубликовать отзыв на сайте.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Отсутствуют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Вопрос: </w:t>
      </w:r>
      <w:r w:rsidDel="00000000" w:rsidR="00000000" w:rsidRPr="00000000">
        <w:rPr>
          <w:rtl w:val="0"/>
        </w:rPr>
        <w:t xml:space="preserve">Как клиент получает запрос на отзыв после оказания услуги?</w:t>
      </w:r>
      <w:r w:rsidDel="00000000" w:rsidR="00000000" w:rsidRPr="00000000">
        <w:rPr>
          <w:b w:val="1"/>
          <w:rtl w:val="0"/>
        </w:rPr>
        <w:br w:type="textWrapping"/>
        <w:t xml:space="preserve">Ответ: </w:t>
      </w:r>
      <w:r w:rsidDel="00000000" w:rsidR="00000000" w:rsidRPr="00000000">
        <w:rPr>
          <w:rtl w:val="0"/>
        </w:rPr>
        <w:t xml:space="preserve">По предпочтительному каналу связи, также как напоминание. В запросе есть ссылка, перейдя по которой можно оставить отзыв. Клиент получает уведомление с просьбой оставить отзыв после того, как услуга была оказана.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Может ли клиент получить запрос на отзыв в личном кабинете?.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Мнение участников: </w:t>
      </w:r>
      <w:r w:rsidDel="00000000" w:rsidR="00000000" w:rsidRPr="00000000">
        <w:rPr>
          <w:rtl w:val="0"/>
        </w:rPr>
        <w:t xml:space="preserve">Клиент получает запрос на отзыв в личном кабинете (Руслан).</w:t>
        <w:br w:type="textWrapping"/>
      </w:r>
      <w:r w:rsidDel="00000000" w:rsidR="00000000" w:rsidRPr="00000000">
        <w:rPr>
          <w:b w:val="1"/>
          <w:rtl w:val="0"/>
        </w:rPr>
        <w:t xml:space="preserve">Мнение владельца процесса:</w:t>
      </w:r>
      <w:r w:rsidDel="00000000" w:rsidR="00000000" w:rsidRPr="00000000">
        <w:rPr>
          <w:rtl w:val="0"/>
        </w:rPr>
        <w:t xml:space="preserve"> Клиент может не зайти в личный кабинет и не открыть приложение или сайт до того момента, как ему снова нужно будет записаться на услугу. Поэтому лучше отправить ему запрос по предпочтительному каналу связи.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Принятое решение: </w:t>
      </w:r>
      <w:r w:rsidDel="00000000" w:rsidR="00000000" w:rsidRPr="00000000">
        <w:rPr>
          <w:rtl w:val="0"/>
        </w:rPr>
        <w:t xml:space="preserve">По предпочтительному каналу связи, также как напоминание. В запросе есть ссылка, перейдя по которой можно оставить отзыв. Клиент получает уведомление с просьбой оставить отзыв после того, как услуга была оказана.</w:t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t xml:space="preserve">3.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rtl w:val="0"/>
        </w:rPr>
        <w:t xml:space="preserve">Вопрос: </w:t>
      </w:r>
      <w:r w:rsidDel="00000000" w:rsidR="00000000" w:rsidRPr="00000000">
        <w:rPr>
          <w:rtl w:val="0"/>
        </w:rPr>
        <w:t xml:space="preserve">Должен ли менеджер уведомлять клиента о решении по отзыву?</w:t>
      </w:r>
      <w:r w:rsidDel="00000000" w:rsidR="00000000" w:rsidRPr="00000000">
        <w:rPr>
          <w:b w:val="1"/>
          <w:rtl w:val="0"/>
        </w:rPr>
        <w:br w:type="textWrapping"/>
        <w:t xml:space="preserve">Ответ: </w:t>
      </w:r>
      <w:r w:rsidDel="00000000" w:rsidR="00000000" w:rsidRPr="00000000">
        <w:rPr>
          <w:rtl w:val="0"/>
        </w:rPr>
        <w:t xml:space="preserve">Нет, но менеджер должен отправить клиенту ответ на отзыв.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Отсутствуют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Вопрос: </w:t>
      </w:r>
      <w:r w:rsidDel="00000000" w:rsidR="00000000" w:rsidRPr="00000000">
        <w:rPr>
          <w:rtl w:val="0"/>
        </w:rPr>
        <w:t xml:space="preserve">Можно ли оставить анонимный отзыв?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Нет, в нашей системе нельзя. К отзыву сразу подтягивается id клиента и id записи на услугу.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Отсутствуют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rtl w:val="0"/>
        </w:rPr>
        <w:t xml:space="preserve">Вопрос: </w:t>
      </w:r>
      <w:r w:rsidDel="00000000" w:rsidR="00000000" w:rsidRPr="00000000">
        <w:rPr>
          <w:rtl w:val="0"/>
        </w:rPr>
        <w:t xml:space="preserve">Как оценивается оказанная услуга, по какой шкале?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Услуга оценивается по 10-бальной шкале (как NPS).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Шкала, по которой оценивается отзыв.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rtl w:val="0"/>
        </w:rPr>
        <w:t xml:space="preserve">Мнение участников: </w:t>
      </w:r>
      <w:r w:rsidDel="00000000" w:rsidR="00000000" w:rsidRPr="00000000">
        <w:rPr>
          <w:rtl w:val="0"/>
        </w:rPr>
        <w:t xml:space="preserve">Услуга должна оцениваться по 5-бальной шкале, чтобы не усложнять процесс оценки (Борис). Услуга оценивается по 10-бальной шкале (Руслан).</w:t>
        <w:br w:type="textWrapping"/>
      </w:r>
      <w:r w:rsidDel="00000000" w:rsidR="00000000" w:rsidRPr="00000000">
        <w:rPr>
          <w:b w:val="1"/>
          <w:rtl w:val="0"/>
        </w:rPr>
        <w:t xml:space="preserve">Мнение владельца процесса:</w:t>
      </w:r>
      <w:r w:rsidDel="00000000" w:rsidR="00000000" w:rsidRPr="00000000">
        <w:rPr>
          <w:rtl w:val="0"/>
        </w:rPr>
        <w:t xml:space="preserve"> Возможно, будет достаточно и 5-бальной шкалы.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rtl w:val="0"/>
        </w:rPr>
        <w:t xml:space="preserve">Принятое решение: </w:t>
      </w:r>
      <w:r w:rsidDel="00000000" w:rsidR="00000000" w:rsidRPr="00000000">
        <w:rPr>
          <w:rtl w:val="0"/>
        </w:rPr>
        <w:t xml:space="preserve">Услуга оценивается по 5-бальной шкале.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Вопрос: </w:t>
      </w:r>
      <w:r w:rsidDel="00000000" w:rsidR="00000000" w:rsidRPr="00000000">
        <w:rPr>
          <w:rtl w:val="0"/>
        </w:rPr>
        <w:t xml:space="preserve">Может ли менеджер увидеть статистику по отзывам в виде отчета по конкретному мастеру или по конкретному клиенту или по услуге?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Да. В систему будет специальный дашборд для менеджера и для мастера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Отсутствуют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rtl w:val="0"/>
        </w:rPr>
        <w:t xml:space="preserve">Вопрос: </w:t>
      </w:r>
      <w:r w:rsidDel="00000000" w:rsidR="00000000" w:rsidRPr="00000000">
        <w:rPr>
          <w:rtl w:val="0"/>
        </w:rPr>
        <w:t xml:space="preserve">С какой целью собираются отзывы в систему?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Чтобы владельцы могли собирать статистику по мастерам, услугам и филиалам. А также, чтобы мастера получали фидбек на свою работу.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Отсутствуют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8.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rtl w:val="0"/>
        </w:rPr>
        <w:t xml:space="preserve">Вопрос:</w:t>
      </w:r>
      <w:r w:rsidDel="00000000" w:rsidR="00000000" w:rsidRPr="00000000">
        <w:rPr>
          <w:rtl w:val="0"/>
        </w:rPr>
        <w:t xml:space="preserve"> Какое событие инициирует бизнес-процесс обработки отзывов клиентов?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Оплата услуги клиентом.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Отсутствуют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31.2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9.</w:t>
      </w:r>
    </w:p>
    <w:p w:rsidR="00000000" w:rsidDel="00000000" w:rsidP="00000000" w:rsidRDefault="00000000" w:rsidRPr="00000000" w14:paraId="00000055">
      <w:pPr>
        <w:spacing w:line="331.2" w:lineRule="auto"/>
        <w:rPr/>
      </w:pPr>
      <w:r w:rsidDel="00000000" w:rsidR="00000000" w:rsidRPr="00000000">
        <w:rPr>
          <w:b w:val="1"/>
          <w:rtl w:val="0"/>
        </w:rPr>
        <w:t xml:space="preserve">Вопрос: </w:t>
      </w:r>
      <w:r w:rsidDel="00000000" w:rsidR="00000000" w:rsidRPr="00000000">
        <w:rPr>
          <w:rtl w:val="0"/>
        </w:rPr>
        <w:t xml:space="preserve">Через какое время после оказания услуги клиенту направляется отзыв? Сколько раз запрашиваем отзыв у клиента?</w:t>
      </w:r>
    </w:p>
    <w:p w:rsidR="00000000" w:rsidDel="00000000" w:rsidP="00000000" w:rsidRDefault="00000000" w:rsidRPr="00000000" w14:paraId="00000056">
      <w:pPr>
        <w:spacing w:line="331.2" w:lineRule="auto"/>
        <w:rPr/>
      </w:pP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3 раза: через 1 час, 8 часов и 24 часа.</w:t>
      </w:r>
    </w:p>
    <w:p w:rsidR="00000000" w:rsidDel="00000000" w:rsidP="00000000" w:rsidRDefault="00000000" w:rsidRPr="00000000" w14:paraId="00000057">
      <w:pPr>
        <w:spacing w:line="331.2" w:lineRule="auto"/>
        <w:rPr/>
      </w:pP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Отсутствуют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10.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rtl w:val="0"/>
        </w:rPr>
        <w:t xml:space="preserve">Вопрос: </w:t>
      </w:r>
      <w:r w:rsidDel="00000000" w:rsidR="00000000" w:rsidRPr="00000000">
        <w:rPr>
          <w:rtl w:val="0"/>
        </w:rPr>
        <w:t xml:space="preserve">Какая оценка должна быть у отзыва, чтобы менеджер опубликовал его на сайте?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4-5.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Отсутствуют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11.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rtl w:val="0"/>
        </w:rPr>
        <w:t xml:space="preserve">Вопрос: </w:t>
      </w:r>
      <w:r w:rsidDel="00000000" w:rsidR="00000000" w:rsidRPr="00000000">
        <w:rPr>
          <w:rtl w:val="0"/>
        </w:rPr>
        <w:t xml:space="preserve">Что происходит, если оценка в отзыве 3 и меньше?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rtl w:val="0"/>
        </w:rPr>
        <w:t xml:space="preserve">Ответ: </w:t>
      </w:r>
      <w:r w:rsidDel="00000000" w:rsidR="00000000" w:rsidRPr="00000000">
        <w:rPr>
          <w:rtl w:val="0"/>
        </w:rPr>
        <w:t xml:space="preserve">4-5.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Отсутствуют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