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US-MST-001: Просмотреть свое расписание на день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Формат:</w:t>
        <w:br w:type="textWrapping"/>
      </w:r>
      <w:r w:rsidDel="00000000" w:rsidR="00000000" w:rsidRPr="00000000">
        <w:rPr>
          <w:rtl w:val="0"/>
        </w:rPr>
        <w:t xml:space="preserve">Как мастер, я хочу видеть свое расписание на текущий день, чтобы планировать работу и подготовиться к приему клиентов.</w:t>
        <w:br w:type="textWrapping"/>
      </w:r>
      <w:r w:rsidDel="00000000" w:rsidR="00000000" w:rsidRPr="00000000">
        <w:rPr>
          <w:b w:val="1"/>
          <w:rtl w:val="0"/>
        </w:rPr>
        <w:t xml:space="preserve">Критерии приемки: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Given:</w:t>
      </w:r>
      <w:r w:rsidDel="00000000" w:rsidR="00000000" w:rsidRPr="00000000">
        <w:rPr>
          <w:rtl w:val="0"/>
        </w:rPr>
        <w:t xml:space="preserve"> мастер авторизуется в системе и видит как минимум одну запись на текущий день.</w:t>
        <w:br w:type="textWrapping"/>
      </w: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мастер выбирает раздел “Моё расписание” и выбирает текущую дату.</w:t>
        <w:br w:type="textWrapping"/>
      </w:r>
      <w:r w:rsidDel="00000000" w:rsidR="00000000" w:rsidRPr="00000000">
        <w:rPr>
          <w:b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система отображает список записей со временем приема, именем клиента, типом услуги. Доступна кнопка “Подробнее” для просмотра контактов клиента.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US-MST-002: Просмотреть отзывы о своих услугах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Формат:</w:t>
        <w:br w:type="textWrapping"/>
      </w:r>
      <w:r w:rsidDel="00000000" w:rsidR="00000000" w:rsidRPr="00000000">
        <w:rPr>
          <w:rtl w:val="0"/>
        </w:rPr>
        <w:t xml:space="preserve">Как мастер я хочу читать отзывы клиентов о своей работе, чтобы улучшать качество услуг и корректировать подход к клиентам.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Тестовый сценарий:</w:t>
        <w:br w:type="textWrapping"/>
        <w:t xml:space="preserve">Предусловия: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1. Мастер “Иван Иванов” авторизован в системе.</w:t>
        <w:br w:type="textWrapping"/>
        <w:t xml:space="preserve">2. В системе есть минимум 1 завершенная запись с отзывом.</w:t>
      </w:r>
      <w:r w:rsidDel="00000000" w:rsidR="00000000" w:rsidRPr="00000000">
        <w:rPr>
          <w:b w:val="1"/>
          <w:rtl w:val="0"/>
        </w:rPr>
        <w:br w:type="textWrapping"/>
        <w:t xml:space="preserve">Действия: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Мастер заходит в свой ЛК.</w:t>
        <w:br w:type="textWrapping"/>
        <w:t xml:space="preserve">2. Мастер нажимает  на раздел “Мои отзывы”.</w:t>
      </w:r>
      <w:r w:rsidDel="00000000" w:rsidR="00000000" w:rsidRPr="00000000">
        <w:rPr>
          <w:b w:val="1"/>
          <w:rtl w:val="0"/>
        </w:rPr>
        <w:br w:type="textWrapping"/>
        <w:t xml:space="preserve">Ожидаемый результат:</w:t>
        <w:br w:type="textWrapping"/>
      </w:r>
      <w:r w:rsidDel="00000000" w:rsidR="00000000" w:rsidRPr="00000000">
        <w:rPr>
          <w:rtl w:val="0"/>
        </w:rPr>
        <w:t xml:space="preserve">Отображается список всех отзывов с датой услуги, оценкой, текстом, именем клиента. Отзывы без текста отображаются после отзывов с текстом.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