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UC-MST-001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Просмотр своего расписания</w:t>
        <w:br w:type="textWrapping"/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</w:t>
        <w:br w:type="textWrapping"/>
        <w:t xml:space="preserve">Актор:</w:t>
        <w:br w:type="textWrapping"/>
      </w:r>
      <w:r w:rsidDel="00000000" w:rsidR="00000000" w:rsidRPr="00000000">
        <w:rPr>
          <w:rtl w:val="0"/>
        </w:rPr>
        <w:t xml:space="preserve">Мастер.</w:t>
      </w:r>
      <w:r w:rsidDel="00000000" w:rsidR="00000000" w:rsidRPr="00000000">
        <w:rPr>
          <w:b w:val="1"/>
          <w:rtl w:val="0"/>
        </w:rPr>
        <w:br w:type="textWrapping"/>
        <w:t xml:space="preserve">Система:</w:t>
        <w:br w:type="textWrapping"/>
      </w:r>
      <w:r w:rsidDel="00000000" w:rsidR="00000000" w:rsidRPr="00000000">
        <w:rPr>
          <w:rtl w:val="0"/>
        </w:rPr>
        <w:t xml:space="preserve">Система онлайн-записи барбершопа.</w:t>
      </w:r>
      <w:r w:rsidDel="00000000" w:rsidR="00000000" w:rsidRPr="00000000">
        <w:rPr>
          <w:b w:val="1"/>
          <w:rtl w:val="0"/>
        </w:rPr>
        <w:br w:type="textWrapping"/>
        <w:t xml:space="preserve">Заинтересованные стороны:</w:t>
        <w:br w:type="textWrapping"/>
        <w:t xml:space="preserve">Мастер:</w:t>
        <w:br w:type="textWrapping"/>
        <w:t xml:space="preserve">Интересы:</w:t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1. Удобный просмотр очереди на запись.</w:t>
        <w:br w:type="textWrapping"/>
        <w:t xml:space="preserve">2. Своевременная подготовка к приему клиентов.</w:t>
      </w:r>
      <w:r w:rsidDel="00000000" w:rsidR="00000000" w:rsidRPr="00000000">
        <w:rPr>
          <w:b w:val="1"/>
          <w:rtl w:val="0"/>
        </w:rPr>
        <w:br w:type="textWrapping"/>
        <w:t xml:space="preserve">Цель:</w:t>
      </w:r>
    </w:p>
    <w:p w:rsidR="00000000" w:rsidDel="00000000" w:rsidP="00000000" w:rsidRDefault="00000000" w:rsidRPr="00000000" w14:paraId="00000005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Получить актуальную информацию о забронированных клиентами слотах и выбранных услугах на текущий день.</w:t>
      </w:r>
      <w:r w:rsidDel="00000000" w:rsidR="00000000" w:rsidRPr="00000000">
        <w:rPr>
          <w:b w:val="1"/>
          <w:rtl w:val="0"/>
        </w:rPr>
        <w:br w:type="textWrapping"/>
        <w:t xml:space="preserve">Предусловия:</w:t>
      </w:r>
    </w:p>
    <w:p w:rsidR="00000000" w:rsidDel="00000000" w:rsidP="00000000" w:rsidRDefault="00000000" w:rsidRPr="00000000" w14:paraId="00000006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1.Мастер авторизован в системе.</w:t>
        <w:br w:type="textWrapping"/>
        <w:t xml:space="preserve">2 У мастера есть минимум одна активная запись на услугу.</w:t>
      </w:r>
      <w:r w:rsidDel="00000000" w:rsidR="00000000" w:rsidRPr="00000000">
        <w:rPr>
          <w:b w:val="1"/>
          <w:rtl w:val="0"/>
        </w:rPr>
        <w:br w:type="textWrapping"/>
        <w:t xml:space="preserve">Триггер:</w:t>
        <w:br w:type="textWrapping"/>
      </w:r>
      <w:r w:rsidDel="00000000" w:rsidR="00000000" w:rsidRPr="00000000">
        <w:rPr>
          <w:rtl w:val="0"/>
        </w:rPr>
        <w:t xml:space="preserve">Мастер хочет посмотреть свое расписание на день.</w:t>
      </w:r>
      <w:r w:rsidDel="00000000" w:rsidR="00000000" w:rsidRPr="00000000">
        <w:rPr>
          <w:b w:val="1"/>
          <w:rtl w:val="0"/>
        </w:rPr>
        <w:br w:type="textWrapping"/>
        <w:t xml:space="preserve">Постусловия:</w:t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Мастер успешно просмотрел свое расписание на день.</w:t>
      </w:r>
      <w:r w:rsidDel="00000000" w:rsidR="00000000" w:rsidRPr="00000000">
        <w:rPr>
          <w:b w:val="1"/>
          <w:rtl w:val="0"/>
        </w:rPr>
        <w:br w:type="textWrapping"/>
        <w:t xml:space="preserve">Минимальные гарантии:</w:t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Система отображает список записей (даже если он пуст).</w:t>
      </w:r>
      <w:r w:rsidDel="00000000" w:rsidR="00000000" w:rsidRPr="00000000">
        <w:rPr>
          <w:b w:val="1"/>
          <w:rtl w:val="0"/>
        </w:rPr>
        <w:br w:type="textWrapping"/>
        <w:t xml:space="preserve">Гарантии успеха: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1. Мастер видит полное расписание на день.</w:t>
        <w:br w:type="textWrapping"/>
        <w:t xml:space="preserve">2. Данные актуальны и соответствуют реальным броням.</w:t>
      </w:r>
      <w:r w:rsidDel="00000000" w:rsidR="00000000" w:rsidRPr="00000000">
        <w:rPr>
          <w:b w:val="1"/>
          <w:rtl w:val="0"/>
        </w:rPr>
        <w:br w:type="textWrapping"/>
        <w:t xml:space="preserve">Основной поток:</w:t>
        <w:br w:type="textWrapping"/>
      </w:r>
      <w:r w:rsidDel="00000000" w:rsidR="00000000" w:rsidRPr="00000000">
        <w:rPr>
          <w:rtl w:val="0"/>
        </w:rPr>
        <w:t xml:space="preserve">1. Мастер открывает раздел “Мое расписание”.</w:t>
        <w:br w:type="textWrapping"/>
        <w:t xml:space="preserve">2. Система отображает записи на текущий день.</w:t>
        <w:br w:type="textWrapping"/>
        <w:t xml:space="preserve">3. Мастер нажимает “Закрыть”.</w:t>
        <w:br w:type="textWrapping"/>
        <w:t xml:space="preserve">4. Система выводит на главную страницу ЛК мастера.</w:t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Альтернативный поток: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А1. Нет записей на выбранную дату.</w:t>
      </w:r>
      <w:r w:rsidDel="00000000" w:rsidR="00000000" w:rsidRPr="00000000">
        <w:rPr>
          <w:rtl w:val="0"/>
        </w:rPr>
        <w:br w:type="textWrapping"/>
        <w:t xml:space="preserve">а1.1. Система показывает сообщение “Нет записей на выбранную дату”.</w:t>
        <w:br w:type="textWrapping"/>
        <w:t xml:space="preserve">а1.2. Система предлагает выбрать другую дату.</w:t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Связанные UC: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1. UC-MST-002</w:t>
      </w:r>
      <w:r w:rsidDel="00000000" w:rsidR="00000000" w:rsidRPr="00000000">
        <w:rPr>
          <w:b w:val="1"/>
          <w:rtl w:val="0"/>
        </w:rPr>
        <w:br w:type="textWrapping"/>
        <w:t xml:space="preserve">Тип связи: </w:t>
        <w:br w:type="textWrapping"/>
      </w:r>
      <w:r w:rsidDel="00000000" w:rsidR="00000000" w:rsidRPr="00000000">
        <w:rPr>
          <w:rtl w:val="0"/>
        </w:rPr>
        <w:t xml:space="preserve">Include.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UC-MST-003</w:t>
      </w:r>
      <w:r w:rsidDel="00000000" w:rsidR="00000000" w:rsidRPr="00000000">
        <w:rPr>
          <w:b w:val="1"/>
          <w:rtl w:val="0"/>
        </w:rPr>
        <w:br w:type="textWrapping"/>
        <w:t xml:space="preserve">Тип связи:</w:t>
        <w:br w:type="textWrapping"/>
      </w:r>
      <w:r w:rsidDel="00000000" w:rsidR="00000000" w:rsidRPr="00000000">
        <w:rPr>
          <w:rtl w:val="0"/>
        </w:rPr>
        <w:t xml:space="preserve">Extend.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UC-MST-002</w:t>
        <w:br w:type="textWrapping"/>
        <w:t xml:space="preserve">Просмотр отзывов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Тип связи с UC-MST-001:</w:t>
        <w:br w:type="textWrapping"/>
      </w:r>
      <w:r w:rsidDel="00000000" w:rsidR="00000000" w:rsidRPr="00000000">
        <w:rPr>
          <w:rtl w:val="0"/>
        </w:rPr>
        <w:t xml:space="preserve">Include.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</w:t>
        <w:br w:type="textWrapping"/>
        <w:t xml:space="preserve">Актор:</w:t>
        <w:br w:type="textWrapping"/>
      </w:r>
      <w:r w:rsidDel="00000000" w:rsidR="00000000" w:rsidRPr="00000000">
        <w:rPr>
          <w:rtl w:val="0"/>
        </w:rPr>
        <w:t xml:space="preserve">Мастер.</w:t>
      </w:r>
      <w:r w:rsidDel="00000000" w:rsidR="00000000" w:rsidRPr="00000000">
        <w:rPr>
          <w:b w:val="1"/>
          <w:rtl w:val="0"/>
        </w:rPr>
        <w:br w:type="textWrapping"/>
        <w:t xml:space="preserve">Система:</w:t>
        <w:br w:type="textWrapping"/>
      </w:r>
      <w:r w:rsidDel="00000000" w:rsidR="00000000" w:rsidRPr="00000000">
        <w:rPr>
          <w:rtl w:val="0"/>
        </w:rPr>
        <w:t xml:space="preserve">Система онлайн-записи барбершопа.</w:t>
      </w:r>
      <w:r w:rsidDel="00000000" w:rsidR="00000000" w:rsidRPr="00000000">
        <w:rPr>
          <w:b w:val="1"/>
          <w:rtl w:val="0"/>
        </w:rPr>
        <w:br w:type="textWrapping"/>
        <w:t xml:space="preserve">Заинтересованные стороны:</w:t>
        <w:br w:type="textWrapping"/>
        <w:t xml:space="preserve">Мастер:</w:t>
        <w:br w:type="textWrapping"/>
        <w:t xml:space="preserve">Интересы:</w:t>
        <w:br w:type="textWrapping"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Анализ качества своей работы.</w:t>
        <w:br w:type="textWrapping"/>
        <w:t xml:space="preserve">2. Улучшение сервиса на основе обратной связи.</w:t>
      </w:r>
      <w:r w:rsidDel="00000000" w:rsidR="00000000" w:rsidRPr="00000000">
        <w:rPr>
          <w:b w:val="1"/>
          <w:rtl w:val="0"/>
        </w:rPr>
        <w:br w:type="textWrapping"/>
        <w:t xml:space="preserve">Цель:</w:t>
        <w:br w:type="textWrapping"/>
      </w:r>
      <w:r w:rsidDel="00000000" w:rsidR="00000000" w:rsidRPr="00000000">
        <w:rPr>
          <w:rtl w:val="0"/>
        </w:rPr>
        <w:t xml:space="preserve">Ознакомиться с оценками и комментариями клиентов о выполненных услугах.</w:t>
      </w:r>
      <w:r w:rsidDel="00000000" w:rsidR="00000000" w:rsidRPr="00000000">
        <w:rPr>
          <w:b w:val="1"/>
          <w:rtl w:val="0"/>
        </w:rPr>
        <w:br w:type="textWrapping"/>
        <w:t xml:space="preserve">Предусловия:</w:t>
        <w:br w:type="textWrapping"/>
      </w:r>
      <w:r w:rsidDel="00000000" w:rsidR="00000000" w:rsidRPr="00000000">
        <w:rPr>
          <w:rtl w:val="0"/>
        </w:rPr>
        <w:t xml:space="preserve">1. Мастер авторизован в системе.</w:t>
        <w:br w:type="textWrapping"/>
        <w:t xml:space="preserve">2. Имеется минимум один завершенный прием с отзывом от клиента.</w:t>
      </w:r>
      <w:r w:rsidDel="00000000" w:rsidR="00000000" w:rsidRPr="00000000">
        <w:rPr>
          <w:b w:val="1"/>
          <w:rtl w:val="0"/>
        </w:rPr>
        <w:br w:type="textWrapping"/>
        <w:t xml:space="preserve">Триггер:</w:t>
        <w:br w:type="textWrapping"/>
      </w:r>
      <w:r w:rsidDel="00000000" w:rsidR="00000000" w:rsidRPr="00000000">
        <w:rPr>
          <w:rtl w:val="0"/>
        </w:rPr>
        <w:t xml:space="preserve">Мастер хочет проверить обратную связь от клиентов.</w:t>
      </w:r>
      <w:r w:rsidDel="00000000" w:rsidR="00000000" w:rsidRPr="00000000">
        <w:rPr>
          <w:b w:val="1"/>
          <w:rtl w:val="0"/>
        </w:rPr>
        <w:br w:type="textWrapping"/>
        <w:t xml:space="preserve">Постусловия:</w:t>
        <w:br w:type="textWrapping"/>
        <w:t xml:space="preserve">Минимальные гарантии: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Система показывает историю отзывов (даже если она пустая).</w:t>
      </w:r>
      <w:r w:rsidDel="00000000" w:rsidR="00000000" w:rsidRPr="00000000">
        <w:rPr>
          <w:b w:val="1"/>
          <w:rtl w:val="0"/>
        </w:rPr>
        <w:br w:type="textWrapping"/>
        <w:t xml:space="preserve">Гарантии успеха:</w:t>
        <w:br w:type="textWrapping"/>
      </w:r>
      <w:r w:rsidDel="00000000" w:rsidR="00000000" w:rsidRPr="00000000">
        <w:rPr>
          <w:rtl w:val="0"/>
        </w:rPr>
        <w:t xml:space="preserve">Мастер видит все свои отзывы с оценками и комментариями.</w:t>
      </w:r>
      <w:r w:rsidDel="00000000" w:rsidR="00000000" w:rsidRPr="00000000">
        <w:rPr>
          <w:b w:val="1"/>
          <w:rtl w:val="0"/>
        </w:rPr>
        <w:br w:type="textWrapping"/>
        <w:t xml:space="preserve">Основной поток: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1. Мастер нажимает на кнопку “Мои отзывы”</w:t>
        <w:br w:type="textWrapping"/>
        <w:t xml:space="preserve">2. Система отображает дату услуги, оценку (от 1 до 5 звезд) и текст отзыва (если есть).</w:t>
        <w:br w:type="textWrapping"/>
        <w:t xml:space="preserve">3. Мастер применяет фильтр по дате публикации (опционально).</w:t>
        <w:br w:type="textWrapping"/>
        <w:t xml:space="preserve">4. Система обновляет список отзывов.</w:t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UC-MST-003</w:t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Экспорт расписания</w:t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Тип связи с UC-MST-001:</w:t>
        <w:br w:type="textWrapping"/>
      </w:r>
      <w:r w:rsidDel="00000000" w:rsidR="00000000" w:rsidRPr="00000000">
        <w:rPr>
          <w:rtl w:val="0"/>
        </w:rPr>
        <w:t xml:space="preserve">Extend.</w:t>
      </w:r>
    </w:p>
    <w:p w:rsidR="00000000" w:rsidDel="00000000" w:rsidP="00000000" w:rsidRDefault="00000000" w:rsidRPr="00000000" w14:paraId="0000002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Действующие лица: </w:t>
        <w:br w:type="textWrapping"/>
        <w:t xml:space="preserve">Актор:</w:t>
      </w:r>
    </w:p>
    <w:p w:rsidR="00000000" w:rsidDel="00000000" w:rsidP="00000000" w:rsidRDefault="00000000" w:rsidRPr="00000000" w14:paraId="0000002A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Мастер.</w:t>
      </w:r>
      <w:r w:rsidDel="00000000" w:rsidR="00000000" w:rsidRPr="00000000">
        <w:rPr>
          <w:b w:val="1"/>
          <w:rtl w:val="0"/>
        </w:rPr>
        <w:br w:type="textWrapping"/>
        <w:t xml:space="preserve">Система:</w:t>
        <w:br w:type="textWrapping"/>
      </w:r>
      <w:r w:rsidDel="00000000" w:rsidR="00000000" w:rsidRPr="00000000">
        <w:rPr>
          <w:rtl w:val="0"/>
        </w:rPr>
        <w:t xml:space="preserve">Система онлайн-записи барбершопа.</w:t>
      </w:r>
      <w:r w:rsidDel="00000000" w:rsidR="00000000" w:rsidRPr="00000000">
        <w:rPr>
          <w:b w:val="1"/>
          <w:rtl w:val="0"/>
        </w:rPr>
        <w:br w:type="textWrapping"/>
        <w:t xml:space="preserve">Заинтересованные стороны:</w:t>
        <w:br w:type="textWrapping"/>
        <w:t xml:space="preserve">Мастер: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Интересы:</w:t>
        <w:br w:type="textWrapping"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Сохранение расписание для личного использования.</w:t>
      </w:r>
    </w:p>
    <w:p w:rsidR="00000000" w:rsidDel="00000000" w:rsidP="00000000" w:rsidRDefault="00000000" w:rsidRPr="00000000" w14:paraId="0000002C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2. Планирование вне системы.</w:t>
      </w:r>
      <w:r w:rsidDel="00000000" w:rsidR="00000000" w:rsidRPr="00000000">
        <w:rPr>
          <w:b w:val="1"/>
          <w:rtl w:val="0"/>
        </w:rPr>
        <w:br w:type="textWrapping"/>
        <w:t xml:space="preserve">Цель:</w:t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Сохранить свое расписание в файл для использования вне системы.</w:t>
      </w:r>
      <w:r w:rsidDel="00000000" w:rsidR="00000000" w:rsidRPr="00000000">
        <w:rPr>
          <w:b w:val="1"/>
          <w:rtl w:val="0"/>
        </w:rPr>
        <w:br w:type="textWrapping"/>
        <w:t xml:space="preserve">Предусловия:</w:t>
        <w:br w:type="textWrapping"/>
      </w:r>
      <w:r w:rsidDel="00000000" w:rsidR="00000000" w:rsidRPr="00000000">
        <w:rPr>
          <w:rtl w:val="0"/>
        </w:rPr>
        <w:t xml:space="preserve">1. Мастер авторизован в системе.</w:t>
        <w:br w:type="textWrapping"/>
        <w:t xml:space="preserve">2. В расписании есть минимум одна запись.</w:t>
      </w:r>
      <w:r w:rsidDel="00000000" w:rsidR="00000000" w:rsidRPr="00000000">
        <w:rPr>
          <w:b w:val="1"/>
          <w:rtl w:val="0"/>
        </w:rPr>
        <w:br w:type="textWrapping"/>
        <w:t xml:space="preserve">Триггер:</w:t>
        <w:br w:type="textWrapping"/>
      </w:r>
      <w:r w:rsidDel="00000000" w:rsidR="00000000" w:rsidRPr="00000000">
        <w:rPr>
          <w:rtl w:val="0"/>
        </w:rPr>
        <w:t xml:space="preserve">Мастер хочет создать и сохранить копию расписания</w:t>
      </w:r>
      <w:r w:rsidDel="00000000" w:rsidR="00000000" w:rsidRPr="00000000">
        <w:rPr>
          <w:b w:val="1"/>
          <w:rtl w:val="0"/>
        </w:rPr>
        <w:br w:type="textWrapping"/>
        <w:t xml:space="preserve">Постусловия:</w:t>
        <w:br w:type="textWrapping"/>
        <w:t xml:space="preserve">Минимальные гарантии:</w:t>
        <w:br w:type="textWrapping"/>
      </w:r>
      <w:r w:rsidDel="00000000" w:rsidR="00000000" w:rsidRPr="00000000">
        <w:rPr>
          <w:rtl w:val="0"/>
        </w:rPr>
        <w:t xml:space="preserve">Система предлагает варианты экспорта расписания.</w:t>
      </w:r>
      <w:r w:rsidDel="00000000" w:rsidR="00000000" w:rsidRPr="00000000">
        <w:rPr>
          <w:b w:val="1"/>
          <w:rtl w:val="0"/>
        </w:rPr>
        <w:br w:type="textWrapping"/>
        <w:t xml:space="preserve">Гарантии успеха:</w:t>
        <w:br w:type="textWrapping"/>
      </w:r>
      <w:r w:rsidDel="00000000" w:rsidR="00000000" w:rsidRPr="00000000">
        <w:rPr>
          <w:rtl w:val="0"/>
        </w:rPr>
        <w:t xml:space="preserve">Файл с расписанием сохранен на устройстве мастера.</w:t>
      </w:r>
      <w:r w:rsidDel="00000000" w:rsidR="00000000" w:rsidRPr="00000000">
        <w:rPr>
          <w:b w:val="1"/>
          <w:rtl w:val="0"/>
        </w:rPr>
        <w:br w:type="textWrapping"/>
        <w:t xml:space="preserve">Основной поток: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1. Мастер в разделе расписания нажимает на кнопку “Экспорт”.</w:t>
        <w:br w:type="textWrapping"/>
        <w:t xml:space="preserve">2. Система предлагает форматы (PDF, Excel).</w:t>
        <w:br w:type="textWrapping"/>
        <w:t xml:space="preserve">3. Мастер выбирает формат.</w:t>
        <w:br w:type="textWrapping"/>
        <w:t xml:space="preserve">4. Система генерирует и скачивает файл на устройство мастера.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