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23398">
      <w:pPr>
        <w:pStyle w:val="4"/>
        <w:bidi w:val="0"/>
        <w:jc w:val="center"/>
        <w:rPr>
          <w:rFonts w:hint="eastAsia"/>
        </w:rPr>
      </w:pPr>
      <w:r>
        <w:rPr>
          <w:rFonts w:hint="eastAsia"/>
        </w:rPr>
        <w:t>崂山区沙子口街道开展——“月满山海 永不分‘梨’”登瀛梨雪中秋游园会</w:t>
      </w:r>
    </w:p>
    <w:p w14:paraId="4F2BBB02">
      <w:pPr>
        <w:rPr>
          <w:rFonts w:hint="eastAsia"/>
        </w:rPr>
      </w:pPr>
    </w:p>
    <w:p w14:paraId="104CB92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金秋九月，丹桂飘香</w:t>
      </w:r>
      <w:r>
        <w:rPr>
          <w:rFonts w:hint="eastAsia"/>
          <w:lang w:eastAsia="zh-CN"/>
        </w:rPr>
        <w:t>，</w:t>
      </w:r>
      <w:r>
        <w:rPr>
          <w:rFonts w:hint="eastAsia"/>
        </w:rPr>
        <w:t>为弘扬中华优秀传统文化，丰富辖区居民的精神文化生活，9月12日上午，</w:t>
      </w:r>
      <w:r>
        <w:rPr>
          <w:rFonts w:hint="eastAsia"/>
          <w:color w:val="4874CB" w:themeColor="accent1"/>
          <w14:textFill>
            <w14:solidFill>
              <w14:schemeClr w14:val="accent1"/>
            </w14:solidFill>
          </w14:textFill>
        </w:rPr>
        <w:t>沙子口街道办事处携手沙子口街道新时代文明实践所及小河东新时代文明实践站共同举办了“月满山海 永不分‘梨’”登瀛梨雪中秋游园会。</w:t>
      </w:r>
      <w:r>
        <w:rPr>
          <w:rFonts w:hint="eastAsia"/>
          <w:color w:val="0000FF"/>
          <w:lang w:eastAsia="zh-CN"/>
        </w:rPr>
        <w:t>（</w:t>
      </w:r>
      <w:r>
        <w:rPr>
          <w:rFonts w:hint="eastAsia"/>
          <w:color w:val="FF0000"/>
          <w:lang w:val="en-US" w:eastAsia="zh-CN"/>
        </w:rPr>
        <w:t>或</w:t>
      </w:r>
      <w:r>
        <w:rPr>
          <w:rFonts w:hint="eastAsia"/>
          <w:color w:val="0000FF"/>
          <w:lang w:val="en-US" w:eastAsia="zh-CN"/>
        </w:rPr>
        <w:t>“月满山海 永不分‘梨’”中秋游园会在登瀛梨雪公园顺利举行，本次活动由沙子口街道办事处、沙子口街道新时代文明实践所、小河东新时代文明实践站主办，中国海洋大学文学与新闻传播学院、崂山区南宅小学、崂山区西华宝贝幼儿园、崂山区同乐会健身文化工作室协办</w:t>
      </w:r>
      <w:r>
        <w:rPr>
          <w:rFonts w:hint="eastAsia"/>
          <w:color w:val="0000FF"/>
          <w:lang w:eastAsia="zh-CN"/>
        </w:rPr>
        <w:t>）</w:t>
      </w:r>
      <w:r>
        <w:rPr>
          <w:rFonts w:hint="eastAsia"/>
        </w:rPr>
        <w:t>此次活动</w:t>
      </w:r>
      <w:r>
        <w:rPr>
          <w:rFonts w:hint="eastAsia"/>
          <w:lang w:val="en-US" w:eastAsia="zh-CN"/>
        </w:rPr>
        <w:t>共</w:t>
      </w:r>
      <w:r>
        <w:rPr>
          <w:rFonts w:hint="eastAsia"/>
        </w:rPr>
        <w:t>吸引了150余名辖区居民的热情参与，共</w:t>
      </w:r>
      <w:r>
        <w:rPr>
          <w:rFonts w:hint="eastAsia"/>
          <w:lang w:val="en-US" w:eastAsia="zh-CN"/>
        </w:rPr>
        <w:t>同</w:t>
      </w:r>
      <w:r>
        <w:rPr>
          <w:rFonts w:hint="eastAsia"/>
        </w:rPr>
        <w:t>体验丰富多彩的文</w:t>
      </w:r>
      <w:r>
        <w:rPr>
          <w:rFonts w:hint="eastAsia"/>
          <w:lang w:val="en-US" w:eastAsia="zh-CN"/>
        </w:rPr>
        <w:t>娱</w:t>
      </w:r>
      <w:r>
        <w:rPr>
          <w:rFonts w:hint="eastAsia"/>
        </w:rPr>
        <w:t>活动</w:t>
      </w:r>
      <w:r>
        <w:rPr>
          <w:rFonts w:hint="eastAsia"/>
          <w:lang w:eastAsia="zh-CN"/>
        </w:rPr>
        <w:t>，</w:t>
      </w:r>
      <w:r>
        <w:rPr>
          <w:rFonts w:hint="eastAsia"/>
        </w:rPr>
        <w:t>庆祝</w:t>
      </w:r>
      <w:r>
        <w:rPr>
          <w:rFonts w:hint="eastAsia"/>
          <w:lang w:val="en-US" w:eastAsia="zh-CN"/>
        </w:rPr>
        <w:t>中秋</w:t>
      </w:r>
      <w:r>
        <w:rPr>
          <w:rFonts w:hint="eastAsia"/>
        </w:rPr>
        <w:t>佳节的到来。</w:t>
      </w:r>
    </w:p>
    <w:p w14:paraId="1357C8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00FCA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eastAsia="zh-CN"/>
        </w:rPr>
      </w:pPr>
      <w:r>
        <w:rPr>
          <w:rFonts w:hint="eastAsia"/>
        </w:rPr>
        <w:t>活动在粉黛花旦</w:t>
      </w:r>
      <w:r>
        <w:rPr>
          <w:rFonts w:hint="eastAsia"/>
          <w:lang w:val="en-US" w:eastAsia="zh-CN"/>
        </w:rPr>
        <w:t>戏曲演出</w:t>
      </w:r>
      <w:r>
        <w:rPr>
          <w:rFonts w:hint="eastAsia"/>
        </w:rPr>
        <w:t>中拉开序幕，</w:t>
      </w:r>
      <w:r>
        <w:rPr>
          <w:rFonts w:hint="eastAsia"/>
          <w:lang w:val="en-US" w:eastAsia="zh-CN"/>
        </w:rPr>
        <w:t>舞蹈</w:t>
      </w:r>
      <w:r>
        <w:rPr>
          <w:rFonts w:hint="eastAsia"/>
        </w:rPr>
        <w:t>演员</w:t>
      </w:r>
      <w:r>
        <w:rPr>
          <w:rFonts w:hint="eastAsia"/>
          <w:lang w:val="en-US" w:eastAsia="zh-CN"/>
        </w:rPr>
        <w:t>们</w:t>
      </w:r>
      <w:r>
        <w:rPr>
          <w:rFonts w:hint="eastAsia"/>
        </w:rPr>
        <w:t>身着戏服</w:t>
      </w:r>
      <w:r>
        <w:rPr>
          <w:rFonts w:hint="eastAsia"/>
          <w:lang w:eastAsia="zh-CN"/>
        </w:rPr>
        <w:t>，</w:t>
      </w:r>
      <w:r>
        <w:rPr>
          <w:rFonts w:hint="eastAsia"/>
          <w:lang w:val="en-US" w:eastAsia="zh-CN"/>
        </w:rPr>
        <w:t>水袖轻扬</w:t>
      </w:r>
      <w:r>
        <w:rPr>
          <w:rFonts w:hint="eastAsia"/>
          <w:lang w:eastAsia="zh-CN"/>
        </w:rPr>
        <w:t>，在舞台上翩翩起舞，顾盼摇曳皆有意，万种风情，百般生动，</w:t>
      </w:r>
      <w:r>
        <w:rPr>
          <w:rFonts w:hint="eastAsia"/>
          <w:lang w:val="en-US" w:eastAsia="zh-CN"/>
        </w:rPr>
        <w:t>现</w:t>
      </w:r>
      <w:r>
        <w:rPr>
          <w:rFonts w:hint="eastAsia"/>
          <w:lang w:eastAsia="zh-CN"/>
        </w:rPr>
        <w:t>场观众无不为之倾倒；</w:t>
      </w:r>
      <w:r>
        <w:rPr>
          <w:rFonts w:hint="eastAsia"/>
        </w:rPr>
        <w:t>随后</w:t>
      </w:r>
      <w:r>
        <w:rPr>
          <w:rFonts w:hint="eastAsia"/>
          <w:lang w:eastAsia="zh-CN"/>
        </w:rPr>
        <w:t>，</w:t>
      </w:r>
      <w:r>
        <w:rPr>
          <w:rFonts w:hint="eastAsia"/>
        </w:rPr>
        <w:t>小河东文艺团体带来了</w:t>
      </w:r>
      <w:r>
        <w:rPr>
          <w:rFonts w:hint="eastAsia"/>
          <w:lang w:eastAsia="zh-CN"/>
        </w:rPr>
        <w:t>“欢聚一堂”</w:t>
      </w:r>
      <w:r>
        <w:rPr>
          <w:rFonts w:hint="eastAsia"/>
        </w:rPr>
        <w:t>扇子舞表演，舞者们步伐稳健</w:t>
      </w:r>
      <w:r>
        <w:rPr>
          <w:rFonts w:hint="eastAsia"/>
          <w:lang w:eastAsia="zh-CN"/>
        </w:rPr>
        <w:t>，</w:t>
      </w:r>
      <w:r>
        <w:rPr>
          <w:rFonts w:hint="eastAsia"/>
        </w:rPr>
        <w:t>扇子在她们手中灵动地</w:t>
      </w:r>
      <w:r>
        <w:rPr>
          <w:rFonts w:hint="eastAsia"/>
          <w:lang w:val="en-US" w:eastAsia="zh-CN"/>
        </w:rPr>
        <w:t>翻转</w:t>
      </w:r>
      <w:r>
        <w:rPr>
          <w:rFonts w:hint="eastAsia"/>
        </w:rPr>
        <w:t>，忽而轻轻打开，露出舞者</w:t>
      </w:r>
      <w:r>
        <w:rPr>
          <w:rFonts w:hint="eastAsia"/>
          <w:lang w:val="en-US" w:eastAsia="zh-CN"/>
        </w:rPr>
        <w:t>如花般</w:t>
      </w:r>
      <w:r>
        <w:rPr>
          <w:rFonts w:hint="eastAsia"/>
        </w:rPr>
        <w:t>的笑靥；忽而合拢成线，划出一道道优美的弧线</w:t>
      </w:r>
      <w:r>
        <w:rPr>
          <w:rFonts w:hint="eastAsia"/>
          <w:lang w:eastAsia="zh-CN"/>
        </w:rPr>
        <w:t>，</w:t>
      </w:r>
      <w:r>
        <w:rPr>
          <w:rFonts w:hint="eastAsia"/>
        </w:rPr>
        <w:t>引得现场阵阵掌声</w:t>
      </w:r>
      <w:r>
        <w:rPr>
          <w:rFonts w:hint="eastAsia"/>
          <w:lang w:eastAsia="zh-CN"/>
        </w:rPr>
        <w:t>。</w:t>
      </w:r>
    </w:p>
    <w:p w14:paraId="112B46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rPr>
        <w:t>紧接着是备受期待的“‘月’玩‘月’心动”中秋主题灯谜活动，居民们</w:t>
      </w:r>
      <w:r>
        <w:rPr>
          <w:rFonts w:hint="eastAsia"/>
          <w:lang w:val="en-US" w:eastAsia="zh-CN"/>
        </w:rPr>
        <w:t>积极</w:t>
      </w:r>
      <w:r>
        <w:rPr>
          <w:rFonts w:hint="eastAsia"/>
        </w:rPr>
        <w:t>开动脑筋，争相破解谜题，现场气氛热烈非常。</w:t>
      </w:r>
      <w:r>
        <w:rPr>
          <w:rFonts w:hint="eastAsia"/>
          <w:lang w:val="en-US" w:eastAsia="zh-CN"/>
        </w:rPr>
        <w:t>随后</w:t>
      </w:r>
      <w:bookmarkStart w:id="0" w:name="_GoBack"/>
      <w:bookmarkEnd w:id="0"/>
      <w:r>
        <w:rPr>
          <w:rFonts w:hint="eastAsia"/>
          <w:lang w:val="en-US" w:eastAsia="zh-CN"/>
        </w:rPr>
        <w:t>，居民们还体验了瓦当拓印，拓印作品美观大方，千姿百态而又统一于方圆之中，承载着对未来的美好祝愿，居民们纷纷感叹瓦当拓印中所蕴含的美学与文化魅力。</w:t>
      </w:r>
    </w:p>
    <w:p w14:paraId="445BBB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48B9410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崂山窝梨因其果大、皮薄、汁多，广受欢迎，活动现场，</w:t>
      </w:r>
      <w:r>
        <w:rPr>
          <w:rFonts w:hint="eastAsia"/>
          <w:color w:val="4874CB" w:themeColor="accent1"/>
          <w:lang w:val="en-US" w:eastAsia="zh-CN"/>
          <w14:textFill>
            <w14:solidFill>
              <w14:schemeClr w14:val="accent1"/>
            </w14:solidFill>
          </w14:textFill>
        </w:rPr>
        <w:t>数十株（</w:t>
      </w:r>
      <w:r>
        <w:rPr>
          <w:rFonts w:hint="eastAsia"/>
          <w:color w:val="FF0000"/>
          <w:lang w:val="en-US" w:eastAsia="zh-CN"/>
        </w:rPr>
        <w:t>或</w:t>
      </w:r>
      <w:r>
        <w:rPr>
          <w:rFonts w:hint="eastAsia"/>
          <w:color w:val="4874CB" w:themeColor="accent1"/>
          <w:lang w:val="en-US" w:eastAsia="zh-CN"/>
          <w14:textFill>
            <w14:solidFill>
              <w14:schemeClr w14:val="accent1"/>
            </w14:solidFill>
          </w14:textFill>
        </w:rPr>
        <w:t>百余株）</w:t>
      </w:r>
      <w:r>
        <w:rPr>
          <w:rFonts w:hint="eastAsia"/>
          <w:lang w:val="en-US" w:eastAsia="zh-CN"/>
        </w:rPr>
        <w:t>虬枝盘曲的老梨树青春焕发，生机勃勃，孩子们与家长一同走进梨园，亲手采摘成熟的崂山窝梨，体验丰收的喜悦。不远处，红线系梨，</w:t>
      </w:r>
      <w:r>
        <w:rPr>
          <w:rFonts w:hint="eastAsia"/>
          <w:color w:val="4874CB" w:themeColor="accent1"/>
          <w:lang w:val="en-US" w:eastAsia="zh-CN"/>
          <w14:textFill>
            <w14:solidFill>
              <w14:schemeClr w14:val="accent1"/>
            </w14:solidFill>
          </w14:textFill>
        </w:rPr>
        <w:t>书法家XXX</w:t>
      </w:r>
      <w:r>
        <w:rPr>
          <w:rFonts w:hint="eastAsia"/>
          <w:lang w:val="en-US" w:eastAsia="zh-CN"/>
        </w:rPr>
        <w:t>挥毫泼墨，在宣纸上写下“永不分梨”的字样，表达对家庭和睦、生活美满的祈愿；另一边，“秋味共此时”月饼制作活动也正如火如荼地进行，参与者们在糕点师傅的指导下亲手制作月饼，现场还提供了梨汤、梨膏供品尝，让居民们在享受美食的同时感受中秋佳节的节日氛围；此外，还特别为小朋友们准备了“萌娃趣中秋”亲子游戏环节，小朋友们在父母的陪伴下嬉戏玩耍，欢笑声此起彼伏，也为这个中秋佳节增添了一份温馨与幸福。</w:t>
      </w:r>
    </w:p>
    <w:p w14:paraId="76C0608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7213B0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万树梨花千顷雪，不知花里有人家。”梨花盛放，恍若雪压枝头，美不胜收。游园会专门设置了“皓月映梨雪”中秋主题自拍体验打卡环节，供居民们拍照留念，记录下这个难忘的时刻。“登瀛梨雪”这道延续了数百年的独特风景，乘着乡村振兴的东风，正以全新的面貌，迎接着慕名而来的八方宾客。</w:t>
      </w:r>
    </w:p>
    <w:p w14:paraId="07875CA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0820F7C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此次“月满山海 永不分‘梨’”登瀛梨雪中秋游园会为辖区居民们带来了一场集视觉、触觉与情感共鸣于一体的文化盛宴，弘扬和传承了优秀传统文化，彰显了社区文化建设的勃勃生机。未来，沙子口街道将继续依托新时代文明实践所（站）这一重要阵地和平台，深入挖掘本地特色文化资源，持续开展丰富多彩的文化实践活动，激发群众热情，书写文化传承与创新的新篇章。</w:t>
      </w:r>
    </w:p>
    <w:p w14:paraId="24162944">
      <w:pPr>
        <w:rPr>
          <w:rFonts w:hint="eastAsia"/>
          <w:lang w:val="en-US" w:eastAsia="zh-CN"/>
        </w:rPr>
      </w:pPr>
    </w:p>
    <w:p w14:paraId="3B83CB15">
      <w:pPr>
        <w:rPr>
          <w:rFonts w:hint="eastAsia"/>
          <w:lang w:val="en-US" w:eastAsia="zh-CN"/>
        </w:rPr>
      </w:pPr>
    </w:p>
    <w:p w14:paraId="111534B1">
      <w:pPr>
        <w:rPr>
          <w:rFonts w:hint="eastAsia"/>
        </w:rPr>
      </w:pPr>
    </w:p>
    <w:p w14:paraId="1906A310">
      <w:pPr>
        <w:rPr>
          <w:rFonts w:hint="eastAsia"/>
        </w:rPr>
      </w:pPr>
    </w:p>
    <w:p w14:paraId="62C0594E">
      <w:pPr>
        <w:rPr>
          <w:rFonts w:hint="eastAsia"/>
        </w:rPr>
      </w:pPr>
    </w:p>
    <w:p w14:paraId="583395C0">
      <w:pPr>
        <w:rPr>
          <w:rFonts w:hint="eastAsia"/>
        </w:rPr>
      </w:pPr>
    </w:p>
    <w:p w14:paraId="4532D41F">
      <w:pPr>
        <w:rPr>
          <w:rFonts w:hint="eastAsia"/>
        </w:rPr>
      </w:pPr>
    </w:p>
    <w:p w14:paraId="1CDD0D92">
      <w:pPr>
        <w:rPr>
          <w:rFonts w:hint="eastAsia"/>
        </w:rPr>
      </w:pPr>
    </w:p>
    <w:p w14:paraId="126B8DAC">
      <w:pPr>
        <w:rPr>
          <w:rFonts w:hint="eastAsia"/>
        </w:rPr>
      </w:pPr>
    </w:p>
    <w:p w14:paraId="08B58888">
      <w:pPr>
        <w:rPr>
          <w:rFonts w:hint="eastAsia"/>
        </w:rPr>
      </w:pPr>
    </w:p>
    <w:p w14:paraId="7A76553B">
      <w:pPr>
        <w:rPr>
          <w:rFonts w:hint="eastAsia"/>
        </w:rPr>
      </w:pPr>
    </w:p>
    <w:p w14:paraId="113F5EF1">
      <w:pPr>
        <w:rPr>
          <w:rFonts w:hint="eastAsia"/>
        </w:rPr>
      </w:pPr>
    </w:p>
    <w:p w14:paraId="387C680F">
      <w:pPr>
        <w:rPr>
          <w:rFonts w:hint="eastAsia"/>
        </w:rPr>
      </w:pPr>
    </w:p>
    <w:p w14:paraId="357C3F22">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ZhYWE5Y2IyZDFlNmM2Y2I5ZjEwZDUzZjAxNWY0NTkifQ=="/>
  </w:docVars>
  <w:rsids>
    <w:rsidRoot w:val="00260BC1"/>
    <w:rsid w:val="00260BC1"/>
    <w:rsid w:val="1CB87339"/>
    <w:rsid w:val="1F4629DA"/>
    <w:rsid w:val="21D267A7"/>
    <w:rsid w:val="21DC7625"/>
    <w:rsid w:val="2C2C6C04"/>
    <w:rsid w:val="370276D6"/>
    <w:rsid w:val="41B17D2F"/>
    <w:rsid w:val="54492049"/>
    <w:rsid w:val="5EAC3900"/>
    <w:rsid w:val="652424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124</TotalTime>
  <ScaleCrop>false</ScaleCrop>
  <LinksUpToDate>false</LinksUpToDate>
  <CharactersWithSpaces>0</CharactersWithSpaces>
  <Application>WPS Office_12.1.0.18240_F1E327BC-269C-435d-A152-05C5408002CA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2024-09-10T06:09:00Z</dcterms:created>
  <dc:creator>Tsuk1mi</dc:creator>
  <cp:lastModifiedBy>Tsuk1mi</cp:lastModifiedBy>
  <dcterms:modified xsi:type="dcterms:W3CDTF">2024-09-10T08:47:35Z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2052-12.1.0.18240</vt:lpwstr>
  </property>
  <property fmtid="{D5CDD505-2E9C-101B-9397-08002B2CF9AE}" pid="3" name="ICV">
    <vt:lpwstr>4ED7D24D1A774FE2BB039E87106CC4DB_11</vt:lpwstr>
  </property>
</Properties>
</file>