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1B858">
      <w:pPr>
        <w:jc w:val="center"/>
        <w:rPr>
          <w:rFonts w:hint="eastAsia"/>
          <w:sz w:val="32"/>
          <w:szCs w:val="32"/>
        </w:rPr>
      </w:pPr>
      <w:bookmarkStart w:id="0" w:name="_GoBack"/>
      <w:bookmarkEnd w:id="0"/>
      <w:r>
        <w:rPr>
          <w:rFonts w:hint="eastAsia"/>
          <w:sz w:val="32"/>
          <w:szCs w:val="32"/>
        </w:rPr>
        <w:t>崂山区沙子口街道开展我在文明实践中心过暑假</w:t>
      </w:r>
      <w:r>
        <w:rPr>
          <w:rFonts w:hint="eastAsia"/>
          <w:sz w:val="32"/>
          <w:szCs w:val="32"/>
          <w:lang w:eastAsia="zh-CN"/>
        </w:rPr>
        <w:t>——</w:t>
      </w:r>
      <w:r>
        <w:rPr>
          <w:rFonts w:hint="eastAsia"/>
          <w:sz w:val="32"/>
          <w:szCs w:val="32"/>
        </w:rPr>
        <w:t>“翰墨</w:t>
      </w:r>
      <w:r>
        <w:rPr>
          <w:rFonts w:hint="eastAsia"/>
          <w:sz w:val="32"/>
          <w:szCs w:val="32"/>
          <w:lang w:val="en-US" w:eastAsia="zh-CN"/>
        </w:rPr>
        <w:t>金秋</w:t>
      </w:r>
      <w:r>
        <w:rPr>
          <w:rFonts w:hint="eastAsia"/>
          <w:sz w:val="32"/>
          <w:szCs w:val="32"/>
        </w:rPr>
        <w:t>·诗情画意”文明实践活动</w:t>
      </w:r>
    </w:p>
    <w:p w14:paraId="192C1AA9">
      <w:pPr>
        <w:rPr>
          <w:rFonts w:hint="eastAsia"/>
        </w:rPr>
      </w:pPr>
    </w:p>
    <w:p w14:paraId="5052D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为了进一步弘扬中华优秀传统文化，丰富社区居民的精神文化生活</w:t>
      </w:r>
      <w:r>
        <w:rPr>
          <w:rFonts w:hint="eastAsia"/>
          <w:lang w:eastAsia="zh-CN"/>
        </w:rPr>
        <w:t>，</w:t>
      </w:r>
      <w:r>
        <w:rPr>
          <w:rFonts w:hint="eastAsia"/>
        </w:rPr>
        <w:t>8月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日上午，沙子口街道办事处携手街道新时代文明实践所共同举办了“翰墨</w:t>
      </w:r>
      <w:r>
        <w:rPr>
          <w:rFonts w:hint="eastAsia"/>
          <w:lang w:val="en-US" w:eastAsia="zh-CN"/>
        </w:rPr>
        <w:t>金秋</w:t>
      </w:r>
      <w:r>
        <w:rPr>
          <w:rFonts w:hint="eastAsia"/>
        </w:rPr>
        <w:t>·诗情画意”文明实践活动。此次活动吸引了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余位辖区居民和学生的积极参与，</w:t>
      </w:r>
      <w:r>
        <w:rPr>
          <w:rFonts w:hint="eastAsia"/>
          <w:lang w:val="en-US" w:eastAsia="zh-CN"/>
        </w:rPr>
        <w:t>一同领略“诗书画印”的独特魅力</w:t>
      </w:r>
      <w:r>
        <w:rPr>
          <w:rFonts w:hint="eastAsia"/>
        </w:rPr>
        <w:t>。</w:t>
      </w:r>
    </w:p>
    <w:p w14:paraId="46ADD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</w:p>
    <w:p w14:paraId="63603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“所谓‘诗中有画，画中有诗’，诗因有画意而引人入胜，画因有诗情而更具艺术魅力。”</w:t>
      </w:r>
      <w:r>
        <w:rPr>
          <w:rFonts w:hint="eastAsia"/>
        </w:rPr>
        <w:t>活动在中国海洋大学志愿者王玮的生动讲解中拉开了序幕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</w:t>
      </w:r>
      <w:r>
        <w:rPr>
          <w:rFonts w:hint="eastAsia"/>
          <w:lang w:val="en-US" w:eastAsia="zh-CN"/>
        </w:rPr>
        <w:t>先简单介绍</w:t>
      </w:r>
      <w:r>
        <w:rPr>
          <w:rFonts w:hint="eastAsia"/>
        </w:rPr>
        <w:t>了诗画结合的历史背景，</w:t>
      </w:r>
      <w:r>
        <w:rPr>
          <w:rFonts w:hint="eastAsia"/>
          <w:lang w:val="en-US" w:eastAsia="zh-CN"/>
        </w:rPr>
        <w:t>并带大家一同领略了国画大家张大千经典作品《水殿风荷图》中诗书画印的完美结合。诗词壮志，丹青抒怀，诗和画的相生关系，既启发着居民们的情思，也展现了中华文明独特的人文精神和文化意涵。</w:t>
      </w:r>
    </w:p>
    <w:p w14:paraId="1EEA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9F8D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毛笔作为中国传统文化中的重要组成部分，承载着丰富的历史文化内涵，是中国文化的重要象征之一。活动现场，毛笔技艺传承人周老师为居民们展示了各类毛笔，并详细讲解了毛笔的历史渊源，特别介绍了湖州毛笔的独特制作工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在</w:t>
      </w:r>
      <w:r>
        <w:rPr>
          <w:rFonts w:hint="eastAsia"/>
          <w:lang w:val="en-US" w:eastAsia="zh-CN"/>
        </w:rPr>
        <w:t>老师</w:t>
      </w:r>
      <w:r>
        <w:rPr>
          <w:rFonts w:hint="eastAsia"/>
        </w:rPr>
        <w:t>的指导下，居民们亲身体验了从挑选毛料到绑扎成型的整个毛笔制作过程，最终每个人都制作出了一支属于自己的的毛笔。</w:t>
      </w:r>
    </w:p>
    <w:p w14:paraId="6C024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eastAsia="zh-CN"/>
        </w:rPr>
      </w:pPr>
    </w:p>
    <w:p w14:paraId="13E8F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</w:t>
      </w:r>
      <w:r>
        <w:rPr>
          <w:rFonts w:hint="eastAsia"/>
          <w:lang w:eastAsia="zh-CN"/>
        </w:rPr>
        <w:t>，崂山印社社长、崂山区书法家协会副主席王海明老师精心</w:t>
      </w:r>
      <w:r>
        <w:rPr>
          <w:rFonts w:hint="eastAsia"/>
          <w:lang w:val="en-US" w:eastAsia="zh-CN"/>
        </w:rPr>
        <w:t>介绍了中国画的基本特点和创作技法。从笔墨运用到构图布局，从色彩搭配到意境营造，王老师逐一解析，并亲自演示了如何运用笔墨来表现各种传统题材。居民们聚精会神地观察王老师的每一个动作，悉心感受每一笔所传达的情感与意蕴。在王海明老师的指导下，大家也尝试起在扇面上作画，或挥毫泼墨，或描绘山水，或勾勒花鸟，随着墨迹在扇面上慢慢延展，一幅幅充盈着诗情画意的作品跃然而出，东方美学的独特韵味在此刻尽显。</w:t>
      </w:r>
    </w:p>
    <w:p w14:paraId="0760B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11B69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此次“翰墨金秋·诗情画意”活动让居民们在诗画中领略了中国古典艺术的历史底蕴与人文风华，激发了广大居民群众对优秀传统文化的热爱。</w:t>
      </w:r>
      <w:r>
        <w:rPr>
          <w:rFonts w:hint="eastAsia"/>
        </w:rPr>
        <w:t>未来，沙子口街道将</w:t>
      </w:r>
      <w:r>
        <w:rPr>
          <w:rFonts w:hint="eastAsia"/>
          <w:lang w:val="en-US" w:eastAsia="zh-CN"/>
        </w:rPr>
        <w:t>持续举办丰富多彩的文明实践活动，整合各方资源，进一步丰富活动载体和形式，为建设文明幸福美丽沙子口添砖加瓦。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4N2MwNzk4YjVkZmM1NWFiM2JiMzNlMDQ3YmI4MGQifQ=="/>
  </w:docVars>
  <w:rsids>
    <w:rsidRoot w:val="2B2B7313"/>
    <w:rsid w:val="0C632FA1"/>
    <w:rsid w:val="249064A5"/>
    <w:rsid w:val="2B2B7313"/>
    <w:rsid w:val="4AE95975"/>
    <w:rsid w:val="77D5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838</Words>
  <Characters>839</Characters>
  <Lines>0</Lines>
  <Paragraphs>0</Paragraphs>
  <TotalTime>27</TotalTime>
  <ScaleCrop>false</ScaleCrop>
  <LinksUpToDate>false</LinksUpToDate>
  <CharactersWithSpaces>839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2024-08-06T06:23:00Z</dcterms:created>
  <dc:creator>Tsuk1mi</dc:creator>
  <cp:lastModifiedBy>Tsuk1mi</cp:lastModifiedBy>
  <dcterms:modified xsi:type="dcterms:W3CDTF">2024-09-10T04:51:04Z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7F489E49DEBC4A86A53032CF7B9D97C7_13</vt:lpwstr>
  </property>
</Properties>
</file>