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1" w:after="0"/>
        <w:ind w:hanging="0" w:start="107" w:end="0"/>
        <w:jc w:val="start"/>
        <w:rPr>
          <w:rFonts w:ascii="Arial" w:hAnsi="Arial"/>
          <w:b/>
          <w:sz w:val="15"/>
        </w:rPr>
      </w:pPr>
      <w:r>
        <w:rPr>
          <w:rFonts w:ascii="Arial" w:hAnsi="Arial"/>
          <w:b/>
          <w:color w:val="1C1E26"/>
          <w:spacing w:val="26"/>
          <w:sz w:val="15"/>
        </w:rPr>
        <w:t>MINISTÈRE</w:t>
      </w:r>
      <w:r>
        <w:rPr>
          <w:rFonts w:ascii="Arial" w:hAnsi="Arial"/>
          <w:b/>
          <w:color w:val="1C1E26"/>
          <w:spacing w:val="64"/>
          <w:sz w:val="15"/>
        </w:rPr>
        <w:t xml:space="preserve"> </w:t>
      </w:r>
      <w:r>
        <w:rPr>
          <w:rFonts w:ascii="Arial" w:hAnsi="Arial"/>
          <w:b/>
          <w:color w:val="1C1E26"/>
          <w:spacing w:val="15"/>
          <w:sz w:val="15"/>
        </w:rPr>
        <w:t>DU</w:t>
      </w:r>
      <w:r>
        <w:rPr>
          <w:rFonts w:ascii="Arial" w:hAnsi="Arial"/>
          <w:b/>
          <w:color w:val="1C1E26"/>
          <w:spacing w:val="64"/>
          <w:sz w:val="15"/>
        </w:rPr>
        <w:t xml:space="preserve"> </w:t>
      </w:r>
      <w:r>
        <w:rPr>
          <w:rFonts w:ascii="Arial" w:hAnsi="Arial"/>
          <w:b/>
          <w:color w:val="1C1E26"/>
          <w:spacing w:val="20"/>
          <w:sz w:val="15"/>
        </w:rPr>
        <w:t>JOB</w:t>
      </w:r>
      <w:r>
        <w:rPr>
          <w:rFonts w:ascii="Arial" w:hAnsi="Arial"/>
          <w:b/>
          <w:color w:val="1C1E26"/>
          <w:spacing w:val="65"/>
          <w:sz w:val="15"/>
        </w:rPr>
        <w:t xml:space="preserve"> </w:t>
      </w:r>
      <w:r>
        <w:rPr>
          <w:rFonts w:ascii="Arial" w:hAnsi="Arial"/>
          <w:b/>
          <w:color w:val="1C1E26"/>
          <w:spacing w:val="15"/>
          <w:sz w:val="15"/>
        </w:rPr>
        <w:t>ET</w:t>
      </w:r>
      <w:r>
        <w:rPr>
          <w:rFonts w:ascii="Arial" w:hAnsi="Arial"/>
          <w:b/>
          <w:color w:val="1C1E26"/>
          <w:spacing w:val="64"/>
          <w:sz w:val="15"/>
        </w:rPr>
        <w:t xml:space="preserve"> </w:t>
      </w:r>
      <w:r>
        <w:rPr>
          <w:rFonts w:ascii="Arial" w:hAnsi="Arial"/>
          <w:b/>
          <w:color w:val="1C1E26"/>
          <w:spacing w:val="23"/>
          <w:sz w:val="15"/>
        </w:rPr>
        <w:t xml:space="preserve">BONHEUR </w:t>
      </w:r>
    </w:p>
    <w:p>
      <w:pPr>
        <w:pStyle w:val="Normal"/>
        <w:spacing w:before="68" w:after="0"/>
        <w:ind w:hanging="0" w:start="107" w:end="0"/>
        <w:jc w:val="start"/>
        <w:rPr>
          <w:sz w:val="15"/>
        </w:rPr>
      </w:pPr>
      <w:r>
        <w:rPr>
          <w:color w:val="6B707C"/>
          <w:sz w:val="15"/>
        </w:rPr>
        <w:t>Direction</w:t>
      </w:r>
      <w:r>
        <w:rPr>
          <w:color w:val="6B707C"/>
          <w:spacing w:val="60"/>
          <w:sz w:val="15"/>
        </w:rPr>
        <w:t xml:space="preserve"> </w:t>
      </w:r>
      <w:r>
        <w:rPr>
          <w:color w:val="6B707C"/>
          <w:sz w:val="15"/>
        </w:rPr>
        <w:t>du</w:t>
      </w:r>
      <w:r>
        <w:rPr>
          <w:color w:val="6B707C"/>
          <w:spacing w:val="60"/>
          <w:sz w:val="15"/>
        </w:rPr>
        <w:t xml:space="preserve"> </w:t>
      </w:r>
      <w:r>
        <w:rPr>
          <w:color w:val="6B707C"/>
          <w:sz w:val="15"/>
        </w:rPr>
        <w:t>service</w:t>
      </w:r>
      <w:r>
        <w:rPr>
          <w:color w:val="6B707C"/>
          <w:spacing w:val="60"/>
          <w:sz w:val="15"/>
        </w:rPr>
        <w:t xml:space="preserve"> </w:t>
      </w:r>
      <w:r>
        <w:rPr>
          <w:color w:val="6B707C"/>
          <w:spacing w:val="-2"/>
          <w:sz w:val="15"/>
        </w:rPr>
        <w:t>numérique</w:t>
      </w:r>
    </w:p>
    <w:p>
      <w:pPr>
        <w:pStyle w:val="BodyText"/>
        <w:spacing w:before="119" w:after="0"/>
        <w:rPr>
          <w:sz w:val="15"/>
        </w:rPr>
      </w:pPr>
      <w:r>
        <w:rPr>
          <w:sz w:val="15"/>
        </w:rPr>
      </w:r>
    </w:p>
    <w:p>
      <w:pPr>
        <w:pStyle w:val="Heading1"/>
        <w:rPr/>
      </w:pPr>
      <w:r>
        <w:rPr>
          <w:color w:val="1C1E26"/>
        </w:rPr>
        <w:t xml:space="preserve">Contrôle d'accessibilité </w:t>
      </w:r>
      <w:r>
        <w:rPr>
          <w:color w:val="1C1E26"/>
          <w:spacing w:val="-4"/>
        </w:rPr>
        <w:t>RGAA</w:t>
      </w:r>
    </w:p>
    <w:p>
      <w:pPr>
        <w:pStyle w:val="Normal"/>
        <w:spacing w:before="113" w:after="0"/>
        <w:ind w:hanging="0" w:start="107" w:end="0"/>
        <w:jc w:val="start"/>
        <w:rPr>
          <w:sz w:val="22"/>
        </w:rPr>
      </w:pPr>
      <w:r>
        <w:rPr>
          <w:color w:val="6B707C"/>
          <w:sz w:val="22"/>
        </w:rPr>
        <w:t xml:space="preserve">Application ChômageGo — référentiel RGAA 4.1, niveau </w:t>
      </w:r>
      <w:r>
        <w:rPr>
          <w:color w:val="6B707C"/>
          <w:spacing w:val="-5"/>
          <w:sz w:val="22"/>
        </w:rPr>
        <w:t>AA</w:t>
      </w:r>
    </w:p>
    <w:p>
      <w:pPr>
        <w:pStyle w:val="BodyText"/>
        <w:spacing w:before="2" w:after="0"/>
        <w:rPr/>
      </w:pPr>
      <w:r>
        <w:rPr/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148590</wp:posOffset>
                </wp:positionV>
                <wp:extent cx="5985510" cy="1270"/>
                <wp:effectExtent l="0" t="6985" r="0" b="5715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13970">
                          <a:solidFill>
                            <a:srgbClr val="1C1E2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93" w:after="0"/>
        <w:rPr/>
      </w:pPr>
      <w:r>
        <w:rPr/>
      </w:r>
    </w:p>
    <w:p>
      <w:pPr>
        <w:pStyle w:val="BodyText"/>
        <w:tabs>
          <w:tab w:val="clear" w:pos="720"/>
          <w:tab w:val="left" w:pos="1946" w:leader="none"/>
        </w:tabs>
        <w:spacing w:lineRule="auto" w:line="288" w:before="0" w:after="0"/>
        <w:ind w:hanging="1840" w:start="1947" w:end="1016"/>
        <w:rPr/>
      </w:pPr>
      <w:r>
        <w:rPr>
          <w:rFonts w:ascii="Arial" w:hAnsi="Arial"/>
          <w:b/>
          <w:color w:val="6B707C"/>
          <w:spacing w:val="-2"/>
        </w:rPr>
        <w:t>Objet</w:t>
      </w:r>
      <w:r>
        <w:rPr>
          <w:rFonts w:ascii="Arial" w:hAnsi="Arial"/>
          <w:b/>
          <w:color w:val="6B707C"/>
        </w:rPr>
        <w:tab/>
      </w:r>
      <w:r>
        <w:rPr>
          <w:color w:val="1C1E26"/>
        </w:rPr>
        <w:t>Compte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rendu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contrôle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manuel.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Le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présent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document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ne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vaut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pas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déclaration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 xml:space="preserve">de </w:t>
      </w:r>
      <w:r>
        <w:rPr>
          <w:color w:val="1C1E26"/>
          <w:spacing w:val="-2"/>
        </w:rPr>
        <w:t>conformité.</w:t>
      </w:r>
    </w:p>
    <w:p>
      <w:pPr>
        <w:pStyle w:val="BodyText"/>
        <w:tabs>
          <w:tab w:val="clear" w:pos="720"/>
          <w:tab w:val="left" w:pos="1946" w:leader="none"/>
        </w:tabs>
        <w:spacing w:before="49" w:after="0"/>
        <w:ind w:start="107" w:end="0"/>
        <w:rPr/>
      </w:pPr>
      <w:r>
        <w:rPr>
          <w:rFonts w:ascii="Arial" w:hAnsi="Arial"/>
          <w:b/>
          <w:color w:val="6B707C"/>
          <w:spacing w:val="-2"/>
        </w:rPr>
        <w:t>Périmètre</w:t>
      </w:r>
      <w:r>
        <w:rPr>
          <w:rFonts w:ascii="Arial" w:hAnsi="Arial"/>
          <w:b/>
          <w:color w:val="6B707C"/>
        </w:rPr>
        <w:tab/>
      </w:r>
      <w:r>
        <w:rPr>
          <w:color w:val="1C1E26"/>
        </w:rPr>
        <w:t xml:space="preserve">Dix critères, trois écrans : carte des offres, candidature, tableau de bord </w:t>
      </w:r>
      <w:r>
        <w:rPr>
          <w:color w:val="1C1E26"/>
          <w:spacing w:val="-2"/>
        </w:rPr>
        <w:t>employeur.</w:t>
      </w:r>
    </w:p>
    <w:p>
      <w:pPr>
        <w:pStyle w:val="BodyText"/>
        <w:tabs>
          <w:tab w:val="clear" w:pos="720"/>
          <w:tab w:val="left" w:pos="1946" w:leader="none"/>
        </w:tabs>
        <w:spacing w:before="91" w:after="0"/>
        <w:ind w:start="107" w:end="0"/>
        <w:rPr/>
      </w:pPr>
      <w:r>
        <w:rPr>
          <w:rFonts w:ascii="Arial" w:hAnsi="Arial"/>
          <w:b/>
          <w:color w:val="6B707C"/>
          <w:spacing w:val="-2"/>
        </w:rPr>
        <w:t>Version</w:t>
      </w:r>
      <w:r>
        <w:rPr>
          <w:rFonts w:ascii="Arial" w:hAnsi="Arial"/>
          <w:b/>
          <w:color w:val="6B707C"/>
        </w:rPr>
        <w:tab/>
      </w:r>
      <w:r>
        <w:rPr>
          <w:color w:val="1C1E26"/>
        </w:rPr>
        <w:t>Branche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 xml:space="preserve">feat/front-ui, état du répertoire de travail au jour du </w:t>
      </w:r>
      <w:r>
        <w:rPr>
          <w:color w:val="1C1E26"/>
          <w:spacing w:val="-2"/>
        </w:rPr>
        <w:t>contrôle.</w:t>
      </w:r>
    </w:p>
    <w:p>
      <w:pPr>
        <w:pStyle w:val="Normal"/>
        <w:tabs>
          <w:tab w:val="clear" w:pos="720"/>
          <w:tab w:val="left" w:pos="1946" w:leader="none"/>
        </w:tabs>
        <w:spacing w:before="91" w:after="0"/>
        <w:ind w:hanging="0" w:start="107" w:end="0"/>
        <w:jc w:val="start"/>
        <w:rPr>
          <w:sz w:val="18"/>
        </w:rPr>
      </w:pPr>
      <w:r>
        <w:rPr>
          <w:rFonts w:ascii="Arial" w:hAnsi="Arial"/>
          <w:b/>
          <w:color w:val="6B707C"/>
          <w:spacing w:val="-4"/>
          <w:sz w:val="18"/>
        </w:rPr>
        <w:t>Date</w:t>
      </w:r>
      <w:r>
        <w:rPr>
          <w:rFonts w:ascii="Arial" w:hAnsi="Arial"/>
          <w:b/>
          <w:color w:val="6B707C"/>
          <w:sz w:val="18"/>
        </w:rPr>
        <w:tab/>
      </w:r>
      <w:r>
        <w:rPr>
          <w:color w:val="1C1E26"/>
          <w:sz w:val="18"/>
        </w:rPr>
        <w:t>4</w:t>
      </w:r>
      <w:r>
        <w:rPr>
          <w:color w:val="1C1E26"/>
          <w:spacing w:val="-2"/>
          <w:sz w:val="18"/>
        </w:rPr>
        <w:t xml:space="preserve"> </w:t>
      </w:r>
      <w:r>
        <w:rPr>
          <w:color w:val="1C1E26"/>
          <w:sz w:val="18"/>
        </w:rPr>
        <w:t xml:space="preserve">septembre </w:t>
      </w:r>
      <w:r>
        <w:rPr>
          <w:color w:val="1C1E26"/>
          <w:spacing w:val="-4"/>
          <w:sz w:val="18"/>
        </w:rPr>
        <w:t>2026</w:t>
      </w:r>
    </w:p>
    <w:p>
      <w:pPr>
        <w:pStyle w:val="Normal"/>
        <w:tabs>
          <w:tab w:val="clear" w:pos="720"/>
          <w:tab w:val="left" w:pos="1946" w:leader="none"/>
        </w:tabs>
        <w:spacing w:before="91" w:after="0"/>
        <w:ind w:hanging="0" w:start="107" w:end="0"/>
        <w:jc w:val="start"/>
        <w:rPr>
          <w:sz w:val="18"/>
        </w:rPr>
      </w:pPr>
      <w:r>
        <w:rPr>
          <w:rFonts w:ascii="Arial" w:hAnsi="Arial"/>
          <w:b/>
          <w:color w:val="6B707C"/>
          <w:spacing w:val="-2"/>
          <w:sz w:val="18"/>
        </w:rPr>
        <w:t>Résultat</w:t>
      </w:r>
      <w:r>
        <w:rPr>
          <w:rFonts w:ascii="Arial" w:hAnsi="Arial"/>
          <w:b/>
          <w:color w:val="6B707C"/>
          <w:sz w:val="18"/>
        </w:rPr>
        <w:tab/>
      </w:r>
      <w:r>
        <w:rPr>
          <w:color w:val="1C1E26"/>
          <w:sz w:val="18"/>
        </w:rPr>
        <w:t>Dix</w:t>
      </w:r>
      <w:r>
        <w:rPr>
          <w:color w:val="1C1E26"/>
          <w:spacing w:val="-2"/>
          <w:sz w:val="18"/>
        </w:rPr>
        <w:t xml:space="preserve"> </w:t>
      </w:r>
      <w:r>
        <w:rPr>
          <w:color w:val="1C1E26"/>
          <w:sz w:val="18"/>
        </w:rPr>
        <w:t xml:space="preserve">critères conformes sur </w:t>
      </w:r>
      <w:r>
        <w:rPr>
          <w:color w:val="1C1E26"/>
          <w:spacing w:val="-4"/>
          <w:sz w:val="18"/>
        </w:rPr>
        <w:t>dix.</w:t>
      </w:r>
    </w:p>
    <w:p>
      <w:pPr>
        <w:pStyle w:val="BodyText"/>
        <w:spacing w:before="105" w:after="0"/>
        <w:rPr/>
      </w:pPr>
      <w:r>
        <w:rPr/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586" w:leader="none"/>
        </w:tabs>
        <w:spacing w:lineRule="auto" w:line="240" w:before="0" w:after="0"/>
        <w:ind w:hanging="479" w:start="586" w:end="0"/>
        <w:jc w:val="start"/>
        <w:rPr/>
      </w:pPr>
      <w:r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200660</wp:posOffset>
                </wp:positionV>
                <wp:extent cx="5985510" cy="1270"/>
                <wp:effectExtent l="0" t="4445" r="0" b="3175"/>
                <wp:wrapTopAndBottom/>
                <wp:docPr id="2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1C1E2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C1E26"/>
        </w:rPr>
        <w:t xml:space="preserve">Les dix critères </w:t>
      </w:r>
      <w:r>
        <w:rPr>
          <w:color w:val="1C1E26"/>
          <w:spacing w:val="-2"/>
        </w:rPr>
        <w:t>contrôlés</w:t>
      </w:r>
    </w:p>
    <w:p>
      <w:pPr>
        <w:pStyle w:val="BodyText"/>
        <w:spacing w:before="7" w:after="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sectPr>
          <w:type w:val="nextPage"/>
          <w:pgSz w:w="11906" w:h="16838"/>
          <w:pgMar w:left="1133" w:right="1133" w:gutter="0" w:header="0" w:top="1600" w:footer="0" w:bottom="280"/>
          <w:pgNumType w:fmt="decimal"/>
          <w:formProt w:val="false"/>
          <w:textDirection w:val="lrTb"/>
        </w:sectPr>
      </w:pPr>
    </w:p>
    <w:p>
      <w:pPr>
        <w:pStyle w:val="Heading3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99" w:after="0"/>
        <w:ind w:hanging="399" w:start="506" w:end="0"/>
        <w:jc w:val="start"/>
        <w:rPr/>
      </w:pPr>
      <w:r>
        <w:rPr>
          <w:color w:val="1C1E26"/>
          <w:w w:val="105"/>
        </w:rPr>
        <w:t>Langue</w:t>
      </w:r>
      <w:r>
        <w:rPr>
          <w:color w:val="1C1E26"/>
          <w:spacing w:val="-9"/>
          <w:w w:val="105"/>
        </w:rPr>
        <w:t xml:space="preserve"> </w:t>
      </w:r>
      <w:r>
        <w:rPr>
          <w:color w:val="1C1E26"/>
          <w:w w:val="105"/>
        </w:rPr>
        <w:t>de</w:t>
      </w:r>
      <w:r>
        <w:rPr>
          <w:color w:val="1C1E26"/>
          <w:spacing w:val="-9"/>
          <w:w w:val="105"/>
        </w:rPr>
        <w:t xml:space="preserve"> </w:t>
      </w:r>
      <w:r>
        <w:rPr>
          <w:color w:val="1C1E26"/>
          <w:w w:val="105"/>
        </w:rPr>
        <w:t>la</w:t>
      </w:r>
      <w:r>
        <w:rPr>
          <w:color w:val="1C1E26"/>
          <w:spacing w:val="-9"/>
          <w:w w:val="105"/>
        </w:rPr>
        <w:t xml:space="preserve"> </w:t>
      </w:r>
      <w:r>
        <w:rPr>
          <w:color w:val="1C1E26"/>
          <w:spacing w:val="-4"/>
          <w:w w:val="105"/>
        </w:rPr>
        <w:t>page</w:t>
      </w:r>
    </w:p>
    <w:p>
      <w:pPr>
        <w:pStyle w:val="Normal"/>
        <w:spacing w:before="44" w:after="0"/>
        <w:ind w:hanging="0" w:start="507" w:end="0"/>
        <w:jc w:val="start"/>
        <w:rPr>
          <w:sz w:val="16"/>
        </w:rPr>
      </w:pPr>
      <w:r>
        <w:rPr>
          <w:color w:val="6B707C"/>
          <w:sz w:val="16"/>
        </w:rPr>
        <w:t>Critère</w:t>
      </w:r>
      <w:r>
        <w:rPr>
          <w:color w:val="6B707C"/>
          <w:spacing w:val="10"/>
          <w:sz w:val="16"/>
        </w:rPr>
        <w:t xml:space="preserve"> </w:t>
      </w:r>
      <w:r>
        <w:rPr>
          <w:color w:val="6B707C"/>
          <w:spacing w:val="-5"/>
          <w:sz w:val="16"/>
        </w:rPr>
        <w:t>8.3</w:t>
      </w:r>
    </w:p>
    <w:p>
      <w:pPr>
        <w:pStyle w:val="Normal"/>
        <w:spacing w:before="118" w:after="0"/>
        <w:ind w:hanging="0" w:start="107" w:end="0"/>
        <w:jc w:val="start"/>
        <w:rPr>
          <w:rFonts w:ascii="Arial" w:hAnsi="Arial"/>
          <w:b/>
          <w:sz w:val="17"/>
        </w:rPr>
      </w:pPr>
      <w:r>
        <w:br w:type="column"/>
      </w:r>
      <w:r>
        <w:rPr>
          <w:rFonts w:ascii="Arial" w:hAnsi="Arial"/>
          <w:b/>
          <w:color w:val="1C1E26"/>
          <w:spacing w:val="-2"/>
          <w:w w:val="105"/>
          <w:sz w:val="17"/>
        </w:rPr>
        <w:t>Conforme</w:t>
      </w:r>
    </w:p>
    <w:p>
      <w:pPr>
        <w:sectPr>
          <w:type w:val="continuous"/>
          <w:pgSz w:w="11906" w:h="16838"/>
          <w:pgMar w:left="1133" w:right="1133" w:gutter="0" w:header="0" w:top="1600" w:footer="0" w:bottom="280"/>
          <w:cols w:num="2" w:equalWidth="false" w:sep="false">
            <w:col w:w="2254" w:space="6168"/>
            <w:col w:w="1217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lineRule="auto" w:line="288" w:before="67" w:after="0"/>
        <w:ind w:start="507" w:end="0"/>
        <w:rPr/>
      </w:pPr>
      <w:r>
        <w:rPr>
          <w:color w:val="1C1E26"/>
        </w:rPr>
        <w:t>La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langue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par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défaut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est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déclarée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sur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l'ensemble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des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pages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du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service,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ce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qui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garantit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une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vocalisation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voix française des intitulés de métiers, des communes et des mentions légales.</w:t>
      </w:r>
    </w:p>
    <w:p>
      <w:pPr>
        <w:pStyle w:val="Normal"/>
        <w:spacing w:before="84" w:after="0"/>
        <w:ind w:hanging="0" w:start="507" w:end="0"/>
        <w:jc w:val="start"/>
        <w:rPr>
          <w:sz w:val="16"/>
        </w:rPr>
      </w:pPr>
      <w:r>
        <w:rPr>
          <w:color w:val="6B707C"/>
          <w:w w:val="105"/>
          <w:sz w:val="16"/>
        </w:rPr>
        <w:t>Vérification.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Attribut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langue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relevé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sur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les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cinq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documents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spacing w:val="-2"/>
          <w:w w:val="105"/>
          <w:sz w:val="16"/>
        </w:rPr>
        <w:t>servis.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92075</wp:posOffset>
                </wp:positionV>
                <wp:extent cx="5985510" cy="1270"/>
                <wp:effectExtent l="0" t="2540" r="0" b="1270"/>
                <wp:wrapTopAndBottom/>
                <wp:docPr id="3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CD1D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sz w:val="6"/>
        </w:rPr>
      </w:pPr>
      <w:r>
        <w:rPr>
          <w:sz w:val="6"/>
        </w:rPr>
      </w:r>
    </w:p>
    <w:p>
      <w:pPr>
        <w:sectPr>
          <w:type w:val="continuous"/>
          <w:pgSz w:w="11906" w:h="16838"/>
          <w:pgMar w:left="1133" w:right="1133" w:gutter="0" w:header="0" w:top="160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Heading3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99" w:after="0"/>
        <w:ind w:hanging="399" w:start="506" w:end="0"/>
        <w:jc w:val="start"/>
        <w:rPr/>
      </w:pPr>
      <w:r>
        <w:rPr>
          <w:color w:val="1C1E26"/>
          <w:w w:val="105"/>
        </w:rPr>
        <w:t>Lien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spacing w:val="-2"/>
          <w:w w:val="105"/>
        </w:rPr>
        <w:t>d'évitement</w:t>
      </w:r>
    </w:p>
    <w:p>
      <w:pPr>
        <w:pStyle w:val="Normal"/>
        <w:spacing w:before="44" w:after="0"/>
        <w:ind w:hanging="0" w:start="507" w:end="0"/>
        <w:jc w:val="start"/>
        <w:rPr>
          <w:sz w:val="16"/>
        </w:rPr>
      </w:pPr>
      <w:r>
        <w:rPr>
          <w:color w:val="6B707C"/>
          <w:sz w:val="16"/>
        </w:rPr>
        <w:t>Critère</w:t>
      </w:r>
      <w:r>
        <w:rPr>
          <w:color w:val="6B707C"/>
          <w:spacing w:val="10"/>
          <w:sz w:val="16"/>
        </w:rPr>
        <w:t xml:space="preserve"> </w:t>
      </w:r>
      <w:r>
        <w:rPr>
          <w:color w:val="6B707C"/>
          <w:spacing w:val="-4"/>
          <w:sz w:val="16"/>
        </w:rPr>
        <w:t>12.7</w:t>
      </w:r>
    </w:p>
    <w:p>
      <w:pPr>
        <w:pStyle w:val="Normal"/>
        <w:spacing w:before="118" w:after="0"/>
        <w:ind w:hanging="0" w:start="107" w:end="0"/>
        <w:jc w:val="start"/>
        <w:rPr>
          <w:rFonts w:ascii="Arial" w:hAnsi="Arial"/>
          <w:b/>
          <w:sz w:val="17"/>
        </w:rPr>
      </w:pPr>
      <w:r>
        <w:br w:type="column"/>
      </w:r>
      <w:r>
        <w:rPr>
          <w:rFonts w:ascii="Arial" w:hAnsi="Arial"/>
          <w:b/>
          <w:color w:val="1C1E26"/>
          <w:spacing w:val="-2"/>
          <w:w w:val="105"/>
          <w:sz w:val="17"/>
        </w:rPr>
        <w:t>Conforme</w:t>
      </w:r>
    </w:p>
    <w:p>
      <w:pPr>
        <w:sectPr>
          <w:type w:val="continuous"/>
          <w:pgSz w:w="11906" w:h="16838"/>
          <w:pgMar w:left="1133" w:right="1133" w:gutter="0" w:header="0" w:top="1600" w:footer="0" w:bottom="280"/>
          <w:cols w:num="2" w:equalWidth="false" w:sep="false">
            <w:col w:w="2083" w:space="6338"/>
            <w:col w:w="1218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lineRule="auto" w:line="288" w:before="67" w:after="0"/>
        <w:ind w:start="507" w:end="169"/>
        <w:rPr/>
      </w:pPr>
      <w:r>
        <w:rPr>
          <w:color w:val="1C1E26"/>
        </w:rPr>
        <w:t>Un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lien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d'accès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rapide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au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contenu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principal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est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présent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tête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chaque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page.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Il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vise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l'ancre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portée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par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la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zone de contenu principal du gabarit, laquelle est focusable, de sorte que le focus s'y déplace effectivement.</w:t>
      </w:r>
    </w:p>
    <w:p>
      <w:pPr>
        <w:pStyle w:val="Normal"/>
        <w:spacing w:before="84" w:after="0"/>
        <w:ind w:hanging="0" w:start="507" w:end="0"/>
        <w:jc w:val="start"/>
        <w:rPr>
          <w:sz w:val="16"/>
        </w:rPr>
      </w:pPr>
      <w:r>
        <w:rPr>
          <w:color w:val="6B707C"/>
          <w:w w:val="105"/>
          <w:sz w:val="16"/>
        </w:rPr>
        <w:t>Vérification.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Ancre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relevée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à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une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occurrence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sur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la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carte,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le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tableau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de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bord,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le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profil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et</w:t>
      </w:r>
      <w:r>
        <w:rPr>
          <w:color w:val="6B707C"/>
          <w:spacing w:val="-8"/>
          <w:w w:val="105"/>
          <w:sz w:val="16"/>
        </w:rPr>
        <w:t xml:space="preserve"> </w:t>
      </w:r>
      <w:r>
        <w:rPr>
          <w:color w:val="6B707C"/>
          <w:spacing w:val="-2"/>
          <w:w w:val="105"/>
          <w:sz w:val="16"/>
        </w:rPr>
        <w:t>l'accueil.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92075</wp:posOffset>
                </wp:positionV>
                <wp:extent cx="5985510" cy="1270"/>
                <wp:effectExtent l="0" t="2540" r="0" b="1270"/>
                <wp:wrapTopAndBottom/>
                <wp:docPr id="4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CD1D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sz w:val="6"/>
        </w:rPr>
      </w:pPr>
      <w:r>
        <w:rPr>
          <w:sz w:val="6"/>
        </w:rPr>
      </w:r>
    </w:p>
    <w:p>
      <w:pPr>
        <w:sectPr>
          <w:type w:val="continuous"/>
          <w:pgSz w:w="11906" w:h="16838"/>
          <w:pgMar w:left="1133" w:right="1133" w:gutter="0" w:header="0" w:top="160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Heading3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99" w:after="0"/>
        <w:ind w:hanging="399" w:start="506" w:end="0"/>
        <w:jc w:val="start"/>
        <w:rPr/>
      </w:pPr>
      <w:r>
        <w:rPr>
          <w:color w:val="1C1E26"/>
          <w:w w:val="105"/>
        </w:rPr>
        <w:t>Attributs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alt</w:t>
      </w:r>
      <w:r>
        <w:rPr>
          <w:color w:val="1C1E26"/>
          <w:spacing w:val="-9"/>
          <w:w w:val="105"/>
        </w:rPr>
        <w:t xml:space="preserve"> </w:t>
      </w:r>
      <w:r>
        <w:rPr>
          <w:color w:val="1C1E26"/>
          <w:w w:val="105"/>
        </w:rPr>
        <w:t>sur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les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spacing w:val="-2"/>
          <w:w w:val="105"/>
        </w:rPr>
        <w:t>images</w:t>
      </w:r>
    </w:p>
    <w:p>
      <w:pPr>
        <w:pStyle w:val="Normal"/>
        <w:spacing w:before="44" w:after="0"/>
        <w:ind w:hanging="0" w:start="507" w:end="0"/>
        <w:jc w:val="start"/>
        <w:rPr>
          <w:sz w:val="16"/>
        </w:rPr>
      </w:pPr>
      <w:r>
        <w:rPr>
          <w:color w:val="6B707C"/>
          <w:sz w:val="16"/>
        </w:rPr>
        <w:t>Critère</w:t>
      </w:r>
      <w:r>
        <w:rPr>
          <w:color w:val="6B707C"/>
          <w:spacing w:val="10"/>
          <w:sz w:val="16"/>
        </w:rPr>
        <w:t xml:space="preserve"> </w:t>
      </w:r>
      <w:r>
        <w:rPr>
          <w:color w:val="6B707C"/>
          <w:spacing w:val="-5"/>
          <w:sz w:val="16"/>
        </w:rPr>
        <w:t>1.1</w:t>
      </w:r>
    </w:p>
    <w:p>
      <w:pPr>
        <w:pStyle w:val="Normal"/>
        <w:spacing w:before="118" w:after="0"/>
        <w:ind w:hanging="0" w:start="107" w:end="0"/>
        <w:jc w:val="start"/>
        <w:rPr>
          <w:rFonts w:ascii="Arial" w:hAnsi="Arial"/>
          <w:b/>
          <w:sz w:val="17"/>
        </w:rPr>
      </w:pPr>
      <w:r>
        <w:br w:type="column"/>
      </w:r>
      <w:r>
        <w:rPr>
          <w:rFonts w:ascii="Arial" w:hAnsi="Arial"/>
          <w:b/>
          <w:color w:val="1C1E26"/>
          <w:spacing w:val="-2"/>
          <w:w w:val="105"/>
          <w:sz w:val="17"/>
        </w:rPr>
        <w:t>Conforme</w:t>
      </w:r>
    </w:p>
    <w:p>
      <w:pPr>
        <w:sectPr>
          <w:type w:val="continuous"/>
          <w:pgSz w:w="11906" w:h="16838"/>
          <w:pgMar w:left="1133" w:right="1133" w:gutter="0" w:header="0" w:top="1600" w:footer="0" w:bottom="280"/>
          <w:cols w:num="2" w:equalWidth="false" w:sep="false">
            <w:col w:w="3061" w:space="5362"/>
            <w:col w:w="1216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lineRule="auto" w:line="288" w:before="67" w:after="0"/>
        <w:ind w:start="507" w:end="169"/>
        <w:rPr/>
      </w:pPr>
      <w:r>
        <w:rPr>
          <w:color w:val="1C1E26"/>
        </w:rPr>
        <w:t>Le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bloc-marque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ministériel,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seule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image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porteuse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d'information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du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service,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dispose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d'une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alternative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textuelle. Les icônes purement décoratives sont retirées de la restitution.</w:t>
      </w:r>
    </w:p>
    <w:p>
      <w:pPr>
        <w:pStyle w:val="Normal"/>
        <w:spacing w:before="84" w:after="0"/>
        <w:ind w:hanging="0" w:start="507" w:end="0"/>
        <w:jc w:val="start"/>
        <w:rPr>
          <w:sz w:val="16"/>
        </w:rPr>
      </w:pPr>
      <w:r>
        <w:rPr>
          <w:color w:val="6B707C"/>
          <w:w w:val="105"/>
          <w:sz w:val="16"/>
        </w:rPr>
        <w:t>Vérification.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Alternative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du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logo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et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masquage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des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icônes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relevés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sur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document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spacing w:val="-2"/>
          <w:w w:val="105"/>
          <w:sz w:val="16"/>
        </w:rPr>
        <w:t>servi.</w:t>
      </w:r>
    </w:p>
    <w:p>
      <w:pPr>
        <w:pStyle w:val="BodyText"/>
        <w:spacing w:before="5" w:after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91440</wp:posOffset>
                </wp:positionV>
                <wp:extent cx="5985510" cy="1270"/>
                <wp:effectExtent l="0" t="2540" r="0" b="1270"/>
                <wp:wrapTopAndBottom/>
                <wp:docPr id="5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CD1D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type w:val="continuous"/>
          <w:pgSz w:w="11906" w:h="16838"/>
          <w:pgMar w:left="1133" w:right="1133" w:gutter="0" w:header="0" w:top="160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Heading3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89" w:after="0"/>
        <w:ind w:hanging="399" w:start="506" w:end="0"/>
        <w:jc w:val="start"/>
        <w:rPr/>
      </w:pPr>
      <w:r>
        <w:rPr>
          <w:color w:val="1C1E26"/>
          <w:w w:val="105"/>
        </w:rPr>
        <w:t>Étiquettes</w:t>
      </w:r>
      <w:r>
        <w:rPr>
          <w:color w:val="1C1E26"/>
          <w:spacing w:val="-14"/>
          <w:w w:val="105"/>
        </w:rPr>
        <w:t xml:space="preserve"> </w:t>
      </w:r>
      <w:r>
        <w:rPr>
          <w:color w:val="1C1E26"/>
          <w:w w:val="105"/>
        </w:rPr>
        <w:t>de</w:t>
      </w:r>
      <w:r>
        <w:rPr>
          <w:color w:val="1C1E26"/>
          <w:spacing w:val="-13"/>
          <w:w w:val="105"/>
        </w:rPr>
        <w:t xml:space="preserve"> </w:t>
      </w:r>
      <w:r>
        <w:rPr>
          <w:color w:val="1C1E26"/>
          <w:spacing w:val="-2"/>
          <w:w w:val="105"/>
        </w:rPr>
        <w:t>formulaire</w:t>
      </w:r>
    </w:p>
    <w:p>
      <w:pPr>
        <w:pStyle w:val="Normal"/>
        <w:spacing w:before="44" w:after="0"/>
        <w:ind w:hanging="0" w:start="507" w:end="0"/>
        <w:jc w:val="start"/>
        <w:rPr>
          <w:sz w:val="16"/>
        </w:rPr>
      </w:pPr>
      <w:r>
        <w:rPr>
          <w:color w:val="6B707C"/>
          <w:sz w:val="16"/>
        </w:rPr>
        <w:t>Critère</w:t>
      </w:r>
      <w:r>
        <w:rPr>
          <w:color w:val="6B707C"/>
          <w:spacing w:val="10"/>
          <w:sz w:val="16"/>
        </w:rPr>
        <w:t xml:space="preserve"> </w:t>
      </w:r>
      <w:r>
        <w:rPr>
          <w:color w:val="6B707C"/>
          <w:spacing w:val="-4"/>
          <w:sz w:val="16"/>
        </w:rPr>
        <w:t>11.1</w:t>
      </w:r>
    </w:p>
    <w:p>
      <w:pPr>
        <w:pStyle w:val="Normal"/>
        <w:spacing w:before="108" w:after="0"/>
        <w:ind w:hanging="0" w:start="107" w:end="0"/>
        <w:jc w:val="start"/>
        <w:rPr>
          <w:rFonts w:ascii="Arial" w:hAnsi="Arial"/>
          <w:b/>
          <w:sz w:val="17"/>
        </w:rPr>
      </w:pPr>
      <w:r>
        <w:br w:type="column"/>
      </w:r>
      <w:r>
        <w:rPr>
          <w:rFonts w:ascii="Arial" w:hAnsi="Arial"/>
          <w:b/>
          <w:color w:val="1C1E26"/>
          <w:spacing w:val="-2"/>
          <w:w w:val="105"/>
          <w:sz w:val="17"/>
        </w:rPr>
        <w:t>Conforme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133" w:right="1133" w:gutter="0" w:header="664" w:top="1280" w:footer="0" w:bottom="280"/>
          <w:pgNumType w:start="2" w:fmt="decimal"/>
          <w:cols w:num="2" w:equalWidth="false" w:sep="false">
            <w:col w:w="2788" w:space="5636"/>
            <w:col w:w="121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88" w:before="67" w:after="0"/>
        <w:ind w:start="507" w:end="169"/>
        <w:rPr/>
      </w:pPr>
      <w:r>
        <w:rPr>
          <w:color w:val="1C1E26"/>
        </w:rPr>
        <w:t>Les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quatre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formulaires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du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service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—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recherche,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connexion,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profil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et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dépôt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d'offre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—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ont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l'ensemble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leurs champs étiquetés. Les champs de la carte disposent d'une étiquette portée par attribut.</w:t>
      </w:r>
    </w:p>
    <w:p>
      <w:pPr>
        <w:pStyle w:val="Normal"/>
        <w:spacing w:before="84" w:after="0"/>
        <w:ind w:hanging="0" w:start="507" w:end="0"/>
        <w:jc w:val="start"/>
        <w:rPr>
          <w:sz w:val="16"/>
        </w:rPr>
      </w:pPr>
      <w:r>
        <w:rPr>
          <w:color w:val="6B707C"/>
          <w:w w:val="105"/>
          <w:sz w:val="16"/>
        </w:rPr>
        <w:t>Vérification.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Appariement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chaque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étiquette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avec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son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champ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vérifié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dans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code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des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quatre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spacing w:val="-2"/>
          <w:w w:val="105"/>
          <w:sz w:val="16"/>
        </w:rPr>
        <w:t>formulaires.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91440</wp:posOffset>
                </wp:positionV>
                <wp:extent cx="5985510" cy="1270"/>
                <wp:effectExtent l="0" t="2540" r="0" b="1270"/>
                <wp:wrapTopAndBottom/>
                <wp:docPr id="12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CD1D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sz w:val="6"/>
        </w:rPr>
      </w:pPr>
      <w:r>
        <w:rPr>
          <w:sz w:val="6"/>
        </w:rPr>
      </w:r>
    </w:p>
    <w:p>
      <w:pPr>
        <w:sectPr>
          <w:type w:val="continuous"/>
          <w:pgSz w:w="11906" w:h="16838"/>
          <w:pgMar w:left="1133" w:right="1133" w:gutter="0" w:header="664" w:top="128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99" w:after="0"/>
        <w:ind w:hanging="399" w:start="506" w:end="0"/>
        <w:jc w:val="start"/>
        <w:rPr/>
      </w:pPr>
      <w:r>
        <w:rPr>
          <w:color w:val="1C1E26"/>
          <w:w w:val="105"/>
        </w:rPr>
        <w:t>Icônes</w:t>
      </w:r>
      <w:r>
        <w:rPr>
          <w:color w:val="1C1E26"/>
          <w:spacing w:val="-12"/>
          <w:w w:val="105"/>
        </w:rPr>
        <w:t xml:space="preserve"> </w:t>
      </w:r>
      <w:r>
        <w:rPr>
          <w:color w:val="1C1E26"/>
          <w:w w:val="105"/>
        </w:rPr>
        <w:t>seules</w:t>
      </w:r>
      <w:r>
        <w:rPr>
          <w:color w:val="1C1E26"/>
          <w:spacing w:val="-12"/>
          <w:w w:val="105"/>
        </w:rPr>
        <w:t xml:space="preserve"> </w:t>
      </w:r>
      <w:r>
        <w:rPr>
          <w:color w:val="1C1E26"/>
          <w:w w:val="105"/>
        </w:rPr>
        <w:t>et</w:t>
      </w:r>
      <w:r>
        <w:rPr>
          <w:color w:val="1C1E26"/>
          <w:spacing w:val="-11"/>
          <w:w w:val="105"/>
        </w:rPr>
        <w:t xml:space="preserve"> </w:t>
      </w:r>
      <w:r>
        <w:rPr>
          <w:color w:val="1C1E26"/>
          <w:w w:val="105"/>
        </w:rPr>
        <w:t>boutons</w:t>
      </w:r>
      <w:r>
        <w:rPr>
          <w:color w:val="1C1E26"/>
          <w:spacing w:val="-12"/>
          <w:w w:val="105"/>
        </w:rPr>
        <w:t xml:space="preserve"> </w:t>
      </w:r>
      <w:r>
        <w:rPr>
          <w:color w:val="1C1E26"/>
          <w:w w:val="105"/>
        </w:rPr>
        <w:t>sans</w:t>
      </w:r>
      <w:r>
        <w:rPr>
          <w:color w:val="1C1E26"/>
          <w:spacing w:val="-11"/>
          <w:w w:val="105"/>
        </w:rPr>
        <w:t xml:space="preserve"> </w:t>
      </w:r>
      <w:r>
        <w:rPr>
          <w:color w:val="1C1E26"/>
          <w:w w:val="105"/>
        </w:rPr>
        <w:t>texte</w:t>
      </w:r>
      <w:r>
        <w:rPr>
          <w:color w:val="1C1E26"/>
          <w:spacing w:val="-12"/>
          <w:w w:val="105"/>
        </w:rPr>
        <w:t xml:space="preserve"> </w:t>
      </w:r>
      <w:r>
        <w:rPr>
          <w:color w:val="1C1E26"/>
          <w:spacing w:val="-2"/>
          <w:w w:val="105"/>
        </w:rPr>
        <w:t>visible</w:t>
      </w:r>
    </w:p>
    <w:p>
      <w:pPr>
        <w:pStyle w:val="Normal"/>
        <w:spacing w:before="44" w:after="0"/>
        <w:ind w:hanging="0" w:start="507" w:end="0"/>
        <w:jc w:val="start"/>
        <w:rPr>
          <w:sz w:val="16"/>
        </w:rPr>
      </w:pPr>
      <w:r>
        <w:rPr>
          <w:color w:val="6B707C"/>
          <w:sz w:val="16"/>
        </w:rPr>
        <w:t>Critère</w:t>
      </w:r>
      <w:r>
        <w:rPr>
          <w:color w:val="6B707C"/>
          <w:spacing w:val="10"/>
          <w:sz w:val="16"/>
        </w:rPr>
        <w:t xml:space="preserve"> </w:t>
      </w:r>
      <w:r>
        <w:rPr>
          <w:color w:val="6B707C"/>
          <w:spacing w:val="-5"/>
          <w:sz w:val="16"/>
        </w:rPr>
        <w:t>7.1</w:t>
      </w:r>
    </w:p>
    <w:p>
      <w:pPr>
        <w:pStyle w:val="Normal"/>
        <w:spacing w:before="118" w:after="0"/>
        <w:ind w:hanging="0" w:start="107" w:end="0"/>
        <w:jc w:val="start"/>
        <w:rPr>
          <w:rFonts w:ascii="Arial" w:hAnsi="Arial"/>
          <w:b/>
          <w:sz w:val="17"/>
        </w:rPr>
      </w:pPr>
      <w:r>
        <w:br w:type="column"/>
      </w:r>
      <w:r>
        <w:rPr>
          <w:rFonts w:ascii="Arial" w:hAnsi="Arial"/>
          <w:b/>
          <w:color w:val="1C1E26"/>
          <w:spacing w:val="-2"/>
          <w:w w:val="105"/>
          <w:sz w:val="17"/>
        </w:rPr>
        <w:t>Conforme</w:t>
      </w:r>
    </w:p>
    <w:p>
      <w:pPr>
        <w:sectPr>
          <w:type w:val="continuous"/>
          <w:pgSz w:w="11906" w:h="16838"/>
          <w:pgMar w:left="1133" w:right="1133" w:gutter="0" w:header="664" w:top="1280" w:footer="0" w:bottom="280"/>
          <w:cols w:num="2" w:equalWidth="false" w:sep="false">
            <w:col w:w="4564" w:space="3858"/>
            <w:col w:w="1217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88" w:before="67" w:after="0"/>
        <w:ind w:start="507" w:end="0"/>
        <w:rPr/>
      </w:pPr>
      <w:r>
        <w:rPr>
          <w:color w:val="1C1E26"/>
        </w:rPr>
        <w:t>Les repères de la carte portent un intitulé énonçant le métier, l'entreprise, le type de contrat et la commune, et s'activent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par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les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touches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Entrée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Espace.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Les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commandes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zoom,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les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boutons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fermeture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bouton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de suppression d'une offre disposent tous d'un nom accessible en français. La description complète d'une offre est atteignable au clavier.</w:t>
      </w:r>
    </w:p>
    <w:p>
      <w:pPr>
        <w:pStyle w:val="Normal"/>
        <w:spacing w:before="84" w:after="0"/>
        <w:ind w:hanging="0" w:start="507" w:end="0"/>
        <w:jc w:val="start"/>
        <w:rPr>
          <w:sz w:val="16"/>
        </w:rPr>
      </w:pPr>
      <w:r>
        <w:rPr>
          <w:color w:val="6B707C"/>
          <w:w w:val="105"/>
          <w:sz w:val="16"/>
        </w:rPr>
        <w:t>Vérification.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Intitulés,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gestionnaire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clavier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et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libellés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relevés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dans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le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code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et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sur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document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spacing w:val="-2"/>
          <w:w w:val="105"/>
          <w:sz w:val="16"/>
        </w:rPr>
        <w:t>servi.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91440</wp:posOffset>
                </wp:positionV>
                <wp:extent cx="5985510" cy="1270"/>
                <wp:effectExtent l="0" t="2540" r="0" b="1270"/>
                <wp:wrapTopAndBottom/>
                <wp:docPr id="13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CD1D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sz w:val="6"/>
        </w:rPr>
      </w:pPr>
      <w:r>
        <w:rPr>
          <w:sz w:val="6"/>
        </w:rPr>
      </w:r>
    </w:p>
    <w:p>
      <w:pPr>
        <w:sectPr>
          <w:type w:val="continuous"/>
          <w:pgSz w:w="11906" w:h="16838"/>
          <w:pgMar w:left="1133" w:right="1133" w:gutter="0" w:header="664" w:top="128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99" w:after="0"/>
        <w:ind w:hanging="399" w:start="506" w:end="0"/>
        <w:jc w:val="start"/>
        <w:rPr/>
      </w:pPr>
      <w:r>
        <w:rPr>
          <w:color w:val="1C1E26"/>
          <w:w w:val="105"/>
        </w:rPr>
        <w:t>Contraste</w:t>
      </w:r>
      <w:r>
        <w:rPr>
          <w:color w:val="1C1E26"/>
          <w:spacing w:val="-14"/>
          <w:w w:val="105"/>
        </w:rPr>
        <w:t xml:space="preserve"> </w:t>
      </w:r>
      <w:r>
        <w:rPr>
          <w:color w:val="1C1E26"/>
          <w:w w:val="105"/>
        </w:rPr>
        <w:t>des</w:t>
      </w:r>
      <w:r>
        <w:rPr>
          <w:color w:val="1C1E26"/>
          <w:spacing w:val="-14"/>
          <w:w w:val="105"/>
        </w:rPr>
        <w:t xml:space="preserve"> </w:t>
      </w:r>
      <w:r>
        <w:rPr>
          <w:color w:val="1C1E26"/>
          <w:spacing w:val="-2"/>
          <w:w w:val="105"/>
        </w:rPr>
        <w:t>couleurs</w:t>
      </w:r>
    </w:p>
    <w:p>
      <w:pPr>
        <w:pStyle w:val="Normal"/>
        <w:spacing w:before="44" w:after="0"/>
        <w:ind w:hanging="0" w:start="507" w:end="0"/>
        <w:jc w:val="start"/>
        <w:rPr>
          <w:sz w:val="16"/>
        </w:rPr>
      </w:pPr>
      <w:r>
        <w:rPr>
          <w:color w:val="6B707C"/>
          <w:sz w:val="16"/>
        </w:rPr>
        <w:t>Critère</w:t>
      </w:r>
      <w:r>
        <w:rPr>
          <w:color w:val="6B707C"/>
          <w:spacing w:val="10"/>
          <w:sz w:val="16"/>
        </w:rPr>
        <w:t xml:space="preserve"> </w:t>
      </w:r>
      <w:r>
        <w:rPr>
          <w:color w:val="6B707C"/>
          <w:spacing w:val="-5"/>
          <w:sz w:val="16"/>
        </w:rPr>
        <w:t>3.2</w:t>
      </w:r>
    </w:p>
    <w:p>
      <w:pPr>
        <w:pStyle w:val="Normal"/>
        <w:spacing w:before="118" w:after="0"/>
        <w:ind w:hanging="0" w:start="107" w:end="0"/>
        <w:jc w:val="start"/>
        <w:rPr>
          <w:rFonts w:ascii="Arial" w:hAnsi="Arial"/>
          <w:b/>
          <w:sz w:val="17"/>
        </w:rPr>
      </w:pPr>
      <w:r>
        <w:br w:type="column"/>
      </w:r>
      <w:r>
        <w:rPr>
          <w:rFonts w:ascii="Arial" w:hAnsi="Arial"/>
          <w:b/>
          <w:color w:val="1C1E26"/>
          <w:spacing w:val="-2"/>
          <w:w w:val="105"/>
          <w:sz w:val="17"/>
        </w:rPr>
        <w:t>Conforme</w:t>
      </w:r>
    </w:p>
    <w:p>
      <w:pPr>
        <w:sectPr>
          <w:type w:val="continuous"/>
          <w:pgSz w:w="11906" w:h="16838"/>
          <w:pgMar w:left="1133" w:right="1133" w:gutter="0" w:header="664" w:top="1280" w:footer="0" w:bottom="280"/>
          <w:cols w:num="2" w:equalWidth="false" w:sep="false">
            <w:col w:w="2723" w:space="5700"/>
            <w:col w:w="1216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88" w:before="67" w:after="0"/>
        <w:ind w:start="507" w:end="169"/>
        <w:rPr/>
      </w:pPr>
      <w:r>
        <w:rPr>
          <w:color w:val="1C1E26"/>
        </w:rPr>
        <w:t>Les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quatorze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combinaisons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texte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mesurées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atteignent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le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seuil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4,5:1.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La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mention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distance,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qui</w:t>
      </w:r>
      <w:r>
        <w:rPr>
          <w:color w:val="1C1E26"/>
          <w:spacing w:val="-3"/>
        </w:rPr>
        <w:t xml:space="preserve"> </w:t>
      </w:r>
      <w:r>
        <w:rPr>
          <w:color w:val="1C1E26"/>
        </w:rPr>
        <w:t>apparaît sur trois fonds différents selon l'état de la ligne, dispose d'une variante de couleur dédiée.</w:t>
      </w:r>
    </w:p>
    <w:p>
      <w:pPr>
        <w:pStyle w:val="Normal"/>
        <w:spacing w:before="84" w:after="0"/>
        <w:ind w:hanging="0" w:start="507" w:end="0"/>
        <w:jc w:val="start"/>
        <w:rPr>
          <w:sz w:val="16"/>
        </w:rPr>
      </w:pPr>
      <w:r>
        <w:rPr>
          <w:color w:val="6B707C"/>
          <w:w w:val="105"/>
          <w:sz w:val="16"/>
        </w:rPr>
        <w:t>Vérification.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Calcul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WCAG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2.1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: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6,42:1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sur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fond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blanc,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5,30:1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sur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fond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sélectionné,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5,83:1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sur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fond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spacing w:val="-2"/>
          <w:w w:val="105"/>
          <w:sz w:val="16"/>
        </w:rPr>
        <w:t>gris.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92075</wp:posOffset>
                </wp:positionV>
                <wp:extent cx="5985510" cy="1270"/>
                <wp:effectExtent l="0" t="2540" r="0" b="1270"/>
                <wp:wrapTopAndBottom/>
                <wp:docPr id="14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CD1D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sz w:val="6"/>
        </w:rPr>
      </w:pPr>
      <w:r>
        <w:rPr>
          <w:sz w:val="6"/>
        </w:rPr>
      </w:r>
    </w:p>
    <w:p>
      <w:pPr>
        <w:sectPr>
          <w:type w:val="continuous"/>
          <w:pgSz w:w="11906" w:h="16838"/>
          <w:pgMar w:left="1133" w:right="1133" w:gutter="0" w:header="664" w:top="128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99" w:after="0"/>
        <w:ind w:hanging="399" w:start="506" w:end="0"/>
        <w:jc w:val="start"/>
        <w:rPr/>
      </w:pPr>
      <w:r>
        <w:rPr>
          <w:color w:val="1C1E26"/>
          <w:w w:val="105"/>
        </w:rPr>
        <w:t>Titre</w:t>
      </w:r>
      <w:r>
        <w:rPr>
          <w:color w:val="1C1E26"/>
          <w:spacing w:val="-9"/>
          <w:w w:val="105"/>
        </w:rPr>
        <w:t xml:space="preserve"> </w:t>
      </w:r>
      <w:r>
        <w:rPr>
          <w:color w:val="1C1E26"/>
          <w:w w:val="105"/>
        </w:rPr>
        <w:t>de</w:t>
      </w:r>
      <w:r>
        <w:rPr>
          <w:color w:val="1C1E26"/>
          <w:spacing w:val="-9"/>
          <w:w w:val="105"/>
        </w:rPr>
        <w:t xml:space="preserve"> </w:t>
      </w:r>
      <w:r>
        <w:rPr>
          <w:color w:val="1C1E26"/>
          <w:w w:val="105"/>
        </w:rPr>
        <w:t>page</w:t>
      </w:r>
      <w:r>
        <w:rPr>
          <w:color w:val="1C1E26"/>
          <w:spacing w:val="-9"/>
          <w:w w:val="105"/>
        </w:rPr>
        <w:t xml:space="preserve"> </w:t>
      </w:r>
      <w:r>
        <w:rPr>
          <w:color w:val="1C1E26"/>
          <w:spacing w:val="-2"/>
          <w:w w:val="105"/>
        </w:rPr>
        <w:t>pertinent</w:t>
      </w:r>
    </w:p>
    <w:p>
      <w:pPr>
        <w:pStyle w:val="Normal"/>
        <w:spacing w:before="44" w:after="0"/>
        <w:ind w:hanging="0" w:start="507" w:end="0"/>
        <w:jc w:val="start"/>
        <w:rPr>
          <w:sz w:val="16"/>
        </w:rPr>
      </w:pPr>
      <w:r>
        <w:rPr>
          <w:color w:val="6B707C"/>
          <w:sz w:val="16"/>
        </w:rPr>
        <w:t>Critère</w:t>
      </w:r>
      <w:r>
        <w:rPr>
          <w:color w:val="6B707C"/>
          <w:spacing w:val="10"/>
          <w:sz w:val="16"/>
        </w:rPr>
        <w:t xml:space="preserve"> </w:t>
      </w:r>
      <w:r>
        <w:rPr>
          <w:color w:val="6B707C"/>
          <w:spacing w:val="-5"/>
          <w:sz w:val="16"/>
        </w:rPr>
        <w:t>8.6</w:t>
      </w:r>
    </w:p>
    <w:p>
      <w:pPr>
        <w:pStyle w:val="Normal"/>
        <w:spacing w:before="118" w:after="0"/>
        <w:ind w:hanging="0" w:start="107" w:end="0"/>
        <w:jc w:val="start"/>
        <w:rPr>
          <w:rFonts w:ascii="Arial" w:hAnsi="Arial"/>
          <w:b/>
          <w:sz w:val="17"/>
        </w:rPr>
      </w:pPr>
      <w:r>
        <w:br w:type="column"/>
      </w:r>
      <w:r>
        <w:rPr>
          <w:rFonts w:ascii="Arial" w:hAnsi="Arial"/>
          <w:b/>
          <w:color w:val="1C1E26"/>
          <w:spacing w:val="-2"/>
          <w:w w:val="105"/>
          <w:sz w:val="17"/>
        </w:rPr>
        <w:t>Conforme</w:t>
      </w:r>
    </w:p>
    <w:p>
      <w:pPr>
        <w:sectPr>
          <w:type w:val="continuous"/>
          <w:pgSz w:w="11906" w:h="16838"/>
          <w:pgMar w:left="1133" w:right="1133" w:gutter="0" w:header="664" w:top="1280" w:footer="0" w:bottom="280"/>
          <w:cols w:num="2" w:equalWidth="false" w:sep="false">
            <w:col w:w="2657" w:space="5764"/>
            <w:col w:w="1218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88" w:before="67" w:after="0"/>
        <w:ind w:start="507" w:end="0"/>
        <w:rPr/>
      </w:pPr>
      <w:r>
        <w:rPr>
          <w:color w:val="1C1E26"/>
        </w:rPr>
        <w:t>Chaque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page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porte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un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titre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qui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lui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est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propre,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complété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du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nom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du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service,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ce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qui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permet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distinguer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les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écrans lorsque plusieurs onglets sont ouverts.</w:t>
      </w:r>
    </w:p>
    <w:p>
      <w:pPr>
        <w:pStyle w:val="Normal"/>
        <w:spacing w:before="84" w:after="0"/>
        <w:ind w:hanging="0" w:start="507" w:end="0"/>
        <w:jc w:val="start"/>
        <w:rPr>
          <w:sz w:val="16"/>
        </w:rPr>
      </w:pPr>
      <w:r>
        <w:rPr>
          <w:color w:val="6B707C"/>
          <w:w w:val="105"/>
          <w:sz w:val="16"/>
        </w:rPr>
        <w:t>Vérification.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Titres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relevés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sur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les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cinq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documents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servis,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tous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distincts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les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uns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des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spacing w:val="-2"/>
          <w:w w:val="105"/>
          <w:sz w:val="16"/>
        </w:rPr>
        <w:t>autres.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92075</wp:posOffset>
                </wp:positionV>
                <wp:extent cx="5985510" cy="1270"/>
                <wp:effectExtent l="0" t="2540" r="0" b="1270"/>
                <wp:wrapTopAndBottom/>
                <wp:docPr id="15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CD1D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sz w:val="6"/>
        </w:rPr>
      </w:pPr>
      <w:r>
        <w:rPr>
          <w:sz w:val="6"/>
        </w:rPr>
      </w:r>
    </w:p>
    <w:p>
      <w:pPr>
        <w:sectPr>
          <w:type w:val="continuous"/>
          <w:pgSz w:w="11906" w:h="16838"/>
          <w:pgMar w:left="1133" w:right="1133" w:gutter="0" w:header="664" w:top="128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99" w:after="0"/>
        <w:ind w:hanging="399" w:start="506" w:end="0"/>
        <w:jc w:val="start"/>
        <w:rPr/>
      </w:pPr>
      <w:r>
        <w:rPr>
          <w:color w:val="1C1E26"/>
          <w:w w:val="105"/>
        </w:rPr>
        <w:t>Focus</w:t>
      </w:r>
      <w:r>
        <w:rPr>
          <w:color w:val="1C1E26"/>
          <w:spacing w:val="-11"/>
          <w:w w:val="105"/>
        </w:rPr>
        <w:t xml:space="preserve"> </w:t>
      </w:r>
      <w:r>
        <w:rPr>
          <w:color w:val="1C1E26"/>
          <w:w w:val="105"/>
        </w:rPr>
        <w:t>visible</w:t>
      </w:r>
      <w:r>
        <w:rPr>
          <w:color w:val="1C1E26"/>
          <w:spacing w:val="-11"/>
          <w:w w:val="105"/>
        </w:rPr>
        <w:t xml:space="preserve"> </w:t>
      </w:r>
      <w:r>
        <w:rPr>
          <w:color w:val="1C1E26"/>
          <w:w w:val="105"/>
        </w:rPr>
        <w:t>au</w:t>
      </w:r>
      <w:r>
        <w:rPr>
          <w:color w:val="1C1E26"/>
          <w:spacing w:val="-11"/>
          <w:w w:val="105"/>
        </w:rPr>
        <w:t xml:space="preserve"> </w:t>
      </w:r>
      <w:r>
        <w:rPr>
          <w:color w:val="1C1E26"/>
          <w:spacing w:val="-2"/>
          <w:w w:val="105"/>
        </w:rPr>
        <w:t>clavier</w:t>
      </w:r>
    </w:p>
    <w:p>
      <w:pPr>
        <w:pStyle w:val="Normal"/>
        <w:spacing w:before="44" w:after="0"/>
        <w:ind w:hanging="0" w:start="507" w:end="0"/>
        <w:jc w:val="start"/>
        <w:rPr>
          <w:sz w:val="16"/>
        </w:rPr>
      </w:pPr>
      <w:r>
        <w:rPr>
          <w:color w:val="6B707C"/>
          <w:sz w:val="16"/>
        </w:rPr>
        <w:t>Critère</w:t>
      </w:r>
      <w:r>
        <w:rPr>
          <w:color w:val="6B707C"/>
          <w:spacing w:val="10"/>
          <w:sz w:val="16"/>
        </w:rPr>
        <w:t xml:space="preserve"> </w:t>
      </w:r>
      <w:r>
        <w:rPr>
          <w:color w:val="6B707C"/>
          <w:spacing w:val="-4"/>
          <w:sz w:val="16"/>
        </w:rPr>
        <w:t>10.7</w:t>
      </w:r>
    </w:p>
    <w:p>
      <w:pPr>
        <w:pStyle w:val="Normal"/>
        <w:spacing w:before="118" w:after="0"/>
        <w:ind w:hanging="0" w:start="107" w:end="0"/>
        <w:jc w:val="start"/>
        <w:rPr>
          <w:rFonts w:ascii="Arial" w:hAnsi="Arial"/>
          <w:b/>
          <w:sz w:val="17"/>
        </w:rPr>
      </w:pPr>
      <w:r>
        <w:br w:type="column"/>
      </w:r>
      <w:r>
        <w:rPr>
          <w:rFonts w:ascii="Arial" w:hAnsi="Arial"/>
          <w:b/>
          <w:color w:val="1C1E26"/>
          <w:spacing w:val="-2"/>
          <w:w w:val="105"/>
          <w:sz w:val="17"/>
        </w:rPr>
        <w:t>Conforme</w:t>
      </w:r>
    </w:p>
    <w:p>
      <w:pPr>
        <w:sectPr>
          <w:type w:val="continuous"/>
          <w:pgSz w:w="11906" w:h="16838"/>
          <w:pgMar w:left="1133" w:right="1133" w:gutter="0" w:header="664" w:top="1280" w:footer="0" w:bottom="280"/>
          <w:cols w:num="2" w:equalWidth="false" w:sep="false">
            <w:col w:w="2745" w:space="5678"/>
            <w:col w:w="1216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88" w:before="67" w:after="0"/>
        <w:ind w:start="507" w:end="169"/>
        <w:rPr/>
      </w:pPr>
      <w:r>
        <w:rPr>
          <w:color w:val="1C1E26"/>
        </w:rPr>
        <w:t>Tout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élément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recevant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focus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présente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un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indicateur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dont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contraste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dépasse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seuil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3:1,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sur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l'ensemble des composants de saisie, des boutons et des liens.</w:t>
      </w:r>
    </w:p>
    <w:p>
      <w:pPr>
        <w:pStyle w:val="Normal"/>
        <w:spacing w:before="84" w:after="0"/>
        <w:ind w:hanging="0" w:start="507" w:end="0"/>
        <w:jc w:val="start"/>
        <w:rPr>
          <w:sz w:val="16"/>
        </w:rPr>
      </w:pPr>
      <w:r>
        <w:rPr>
          <w:color w:val="6B707C"/>
          <w:w w:val="105"/>
          <w:sz w:val="16"/>
        </w:rPr>
        <w:t>Vérification.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Couleur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d'indicateur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relevée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dans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la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feuille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de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styles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compilée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: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11,27:1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sur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fond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spacing w:val="-2"/>
          <w:w w:val="105"/>
          <w:sz w:val="16"/>
        </w:rPr>
        <w:t>blanc.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92075</wp:posOffset>
                </wp:positionV>
                <wp:extent cx="5985510" cy="1270"/>
                <wp:effectExtent l="0" t="2540" r="0" b="1270"/>
                <wp:wrapTopAndBottom/>
                <wp:docPr id="16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CD1D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sz w:val="6"/>
        </w:rPr>
      </w:pPr>
      <w:r>
        <w:rPr>
          <w:sz w:val="6"/>
        </w:rPr>
      </w:r>
    </w:p>
    <w:p>
      <w:pPr>
        <w:sectPr>
          <w:type w:val="continuous"/>
          <w:pgSz w:w="11906" w:h="16838"/>
          <w:pgMar w:left="1133" w:right="1133" w:gutter="0" w:header="664" w:top="128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99" w:after="0"/>
        <w:ind w:hanging="399" w:start="506" w:end="0"/>
        <w:jc w:val="start"/>
        <w:rPr/>
      </w:pPr>
      <w:r>
        <w:rPr>
          <w:color w:val="1C1E26"/>
        </w:rPr>
        <w:t>Messages</w:t>
      </w:r>
      <w:r>
        <w:rPr>
          <w:color w:val="1C1E26"/>
          <w:spacing w:val="19"/>
        </w:rPr>
        <w:t xml:space="preserve"> </w:t>
      </w:r>
      <w:r>
        <w:rPr>
          <w:color w:val="1C1E26"/>
        </w:rPr>
        <w:t>d'erreur</w:t>
      </w:r>
      <w:r>
        <w:rPr>
          <w:color w:val="1C1E26"/>
          <w:spacing w:val="19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20"/>
        </w:rPr>
        <w:t xml:space="preserve"> </w:t>
      </w:r>
      <w:r>
        <w:rPr>
          <w:color w:val="1C1E26"/>
          <w:spacing w:val="-2"/>
        </w:rPr>
        <w:t>formulaire</w:t>
      </w:r>
    </w:p>
    <w:p>
      <w:pPr>
        <w:pStyle w:val="Normal"/>
        <w:spacing w:before="44" w:after="0"/>
        <w:ind w:hanging="0" w:start="507" w:end="0"/>
        <w:jc w:val="start"/>
        <w:rPr>
          <w:sz w:val="16"/>
        </w:rPr>
      </w:pPr>
      <w:r>
        <w:rPr>
          <w:color w:val="6B707C"/>
          <w:sz w:val="16"/>
        </w:rPr>
        <w:t>Critère</w:t>
      </w:r>
      <w:r>
        <w:rPr>
          <w:color w:val="6B707C"/>
          <w:spacing w:val="10"/>
          <w:sz w:val="16"/>
        </w:rPr>
        <w:t xml:space="preserve"> </w:t>
      </w:r>
      <w:r>
        <w:rPr>
          <w:color w:val="6B707C"/>
          <w:spacing w:val="-2"/>
          <w:sz w:val="16"/>
        </w:rPr>
        <w:t>11.10</w:t>
      </w:r>
    </w:p>
    <w:p>
      <w:pPr>
        <w:pStyle w:val="Normal"/>
        <w:spacing w:before="118" w:after="0"/>
        <w:ind w:hanging="0" w:start="107" w:end="0"/>
        <w:jc w:val="start"/>
        <w:rPr>
          <w:rFonts w:ascii="Arial" w:hAnsi="Arial"/>
          <w:b/>
          <w:sz w:val="17"/>
        </w:rPr>
      </w:pPr>
      <w:r>
        <w:br w:type="column"/>
      </w:r>
      <w:r>
        <w:rPr>
          <w:rFonts w:ascii="Arial" w:hAnsi="Arial"/>
          <w:b/>
          <w:color w:val="1C1E26"/>
          <w:spacing w:val="-2"/>
          <w:w w:val="105"/>
          <w:sz w:val="17"/>
        </w:rPr>
        <w:t>Conforme</w:t>
      </w:r>
    </w:p>
    <w:p>
      <w:pPr>
        <w:sectPr>
          <w:type w:val="continuous"/>
          <w:pgSz w:w="11906" w:h="16838"/>
          <w:pgMar w:left="1133" w:right="1133" w:gutter="0" w:header="664" w:top="1280" w:footer="0" w:bottom="280"/>
          <w:cols w:num="2" w:equalWidth="false" w:sep="false">
            <w:col w:w="3565" w:space="4858"/>
            <w:col w:w="1216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88" w:before="67" w:after="0"/>
        <w:ind w:start="507" w:end="169"/>
        <w:rPr/>
      </w:pPr>
      <w:r>
        <w:rPr>
          <w:color w:val="1C1E26"/>
        </w:rPr>
        <w:t>Un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champ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obligatoire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non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renseigné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donne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lieu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à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un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message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d'erreur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explicite,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au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marquage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du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champ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fautif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et au déplacement du focus sur celui-ci. Les régions d'annonce sont présentes en permanence dans le document, condition de leur restitution.</w:t>
      </w:r>
    </w:p>
    <w:p>
      <w:pPr>
        <w:pStyle w:val="Normal"/>
        <w:spacing w:before="84" w:after="0"/>
        <w:ind w:hanging="0" w:start="507" w:end="0"/>
        <w:jc w:val="start"/>
        <w:rPr>
          <w:sz w:val="16"/>
        </w:rPr>
      </w:pPr>
      <w:r>
        <w:rPr>
          <w:color w:val="6B707C"/>
          <w:w w:val="105"/>
          <w:sz w:val="16"/>
        </w:rPr>
        <w:t>Vérification.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Chemin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de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rejet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du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formulaire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de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dépôt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et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présence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des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quatre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régions</w:t>
      </w:r>
      <w:r>
        <w:rPr>
          <w:color w:val="6B707C"/>
          <w:spacing w:val="-10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vérifiés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dans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le</w:t>
      </w:r>
      <w:r>
        <w:rPr>
          <w:color w:val="6B707C"/>
          <w:spacing w:val="-9"/>
          <w:w w:val="105"/>
          <w:sz w:val="16"/>
        </w:rPr>
        <w:t xml:space="preserve"> </w:t>
      </w:r>
      <w:r>
        <w:rPr>
          <w:color w:val="6B707C"/>
          <w:spacing w:val="-2"/>
          <w:w w:val="105"/>
          <w:sz w:val="16"/>
        </w:rPr>
        <w:t>code.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92075</wp:posOffset>
                </wp:positionV>
                <wp:extent cx="5985510" cy="1270"/>
                <wp:effectExtent l="0" t="2540" r="0" b="1270"/>
                <wp:wrapTopAndBottom/>
                <wp:docPr id="17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CD1D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sz w:val="6"/>
        </w:rPr>
      </w:pPr>
      <w:r>
        <w:rPr>
          <w:sz w:val="6"/>
        </w:rPr>
      </w:r>
    </w:p>
    <w:p>
      <w:pPr>
        <w:sectPr>
          <w:type w:val="continuous"/>
          <w:pgSz w:w="11906" w:h="16838"/>
          <w:pgMar w:left="1133" w:right="1133" w:gutter="0" w:header="664" w:top="128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99" w:after="0"/>
        <w:ind w:hanging="399" w:start="506" w:end="0"/>
        <w:jc w:val="start"/>
        <w:rPr/>
      </w:pPr>
      <w:r>
        <w:rPr>
          <w:color w:val="1C1E26"/>
        </w:rPr>
        <w:t>Zones</w:t>
      </w:r>
      <w:r>
        <w:rPr>
          <w:color w:val="1C1E26"/>
          <w:spacing w:val="21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22"/>
        </w:rPr>
        <w:t xml:space="preserve"> </w:t>
      </w:r>
      <w:r>
        <w:rPr>
          <w:color w:val="1C1E26"/>
        </w:rPr>
        <w:t>regroupement</w:t>
      </w:r>
      <w:r>
        <w:rPr>
          <w:color w:val="1C1E26"/>
          <w:spacing w:val="21"/>
        </w:rPr>
        <w:t xml:space="preserve"> </w:t>
      </w:r>
      <w:r>
        <w:rPr>
          <w:color w:val="1C1E26"/>
          <w:spacing w:val="-2"/>
        </w:rPr>
        <w:t>identifiables</w:t>
      </w:r>
    </w:p>
    <w:p>
      <w:pPr>
        <w:pStyle w:val="Normal"/>
        <w:spacing w:before="44" w:after="0"/>
        <w:ind w:hanging="0" w:start="507" w:end="0"/>
        <w:jc w:val="start"/>
        <w:rPr>
          <w:sz w:val="16"/>
        </w:rPr>
      </w:pPr>
      <w:r>
        <w:rPr>
          <w:color w:val="6B707C"/>
          <w:sz w:val="16"/>
        </w:rPr>
        <w:t>Critère</w:t>
      </w:r>
      <w:r>
        <w:rPr>
          <w:color w:val="6B707C"/>
          <w:spacing w:val="10"/>
          <w:sz w:val="16"/>
        </w:rPr>
        <w:t xml:space="preserve"> </w:t>
      </w:r>
      <w:r>
        <w:rPr>
          <w:color w:val="6B707C"/>
          <w:spacing w:val="-4"/>
          <w:sz w:val="16"/>
        </w:rPr>
        <w:t>12.6</w:t>
      </w:r>
    </w:p>
    <w:p>
      <w:pPr>
        <w:pStyle w:val="Normal"/>
        <w:spacing w:before="118" w:after="0"/>
        <w:ind w:hanging="0" w:start="107" w:end="0"/>
        <w:jc w:val="start"/>
        <w:rPr>
          <w:rFonts w:ascii="Arial" w:hAnsi="Arial"/>
          <w:b/>
          <w:sz w:val="17"/>
        </w:rPr>
      </w:pPr>
      <w:r>
        <w:br w:type="column"/>
      </w:r>
      <w:r>
        <w:rPr>
          <w:rFonts w:ascii="Arial" w:hAnsi="Arial"/>
          <w:b/>
          <w:color w:val="1C1E26"/>
          <w:spacing w:val="-2"/>
          <w:w w:val="105"/>
          <w:sz w:val="17"/>
        </w:rPr>
        <w:t>Conforme</w:t>
      </w:r>
    </w:p>
    <w:p>
      <w:pPr>
        <w:sectPr>
          <w:type w:val="continuous"/>
          <w:pgSz w:w="11906" w:h="16838"/>
          <w:pgMar w:left="1133" w:right="1133" w:gutter="0" w:header="664" w:top="1280" w:footer="0" w:bottom="280"/>
          <w:cols w:num="2" w:equalWidth="false" w:sep="false">
            <w:col w:w="3975" w:space="4448"/>
            <w:col w:w="1216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88" w:before="67" w:after="0"/>
        <w:ind w:start="507" w:end="169"/>
        <w:rPr/>
      </w:pPr>
      <w:r>
        <w:rPr>
          <w:color w:val="1C1E26"/>
        </w:rPr>
        <w:t>Les trois écrans exposent le même jeu de régions : en-tête, navigation, contenu principal et pied de page. La zone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recherche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la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liste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des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offres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la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carte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disposent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d'un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nom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accessible,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et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chaque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écran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comporte</w:t>
      </w:r>
      <w:r>
        <w:rPr>
          <w:color w:val="1C1E26"/>
          <w:spacing w:val="-2"/>
        </w:rPr>
        <w:t xml:space="preserve"> </w:t>
      </w:r>
      <w:r>
        <w:rPr>
          <w:color w:val="1C1E26"/>
        </w:rPr>
        <w:t>un titre de niveau 1.</w:t>
      </w:r>
    </w:p>
    <w:p>
      <w:pPr>
        <w:pStyle w:val="Normal"/>
        <w:spacing w:before="84" w:after="0"/>
        <w:ind w:hanging="0" w:start="507" w:end="0"/>
        <w:jc w:val="start"/>
        <w:rPr>
          <w:sz w:val="16"/>
        </w:rPr>
      </w:pPr>
      <w:r>
        <w:rPr>
          <w:color w:val="6B707C"/>
          <w:w w:val="105"/>
          <w:sz w:val="16"/>
        </w:rPr>
        <w:t>Vérification.</w:t>
      </w:r>
      <w:r>
        <w:rPr>
          <w:color w:val="6B707C"/>
          <w:spacing w:val="-12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Repères</w:t>
      </w:r>
      <w:r>
        <w:rPr>
          <w:color w:val="6B707C"/>
          <w:spacing w:val="-11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relevés</w:t>
      </w:r>
      <w:r>
        <w:rPr>
          <w:color w:val="6B707C"/>
          <w:spacing w:val="-11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sur</w:t>
      </w:r>
      <w:r>
        <w:rPr>
          <w:color w:val="6B707C"/>
          <w:spacing w:val="-11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les</w:t>
      </w:r>
      <w:r>
        <w:rPr>
          <w:color w:val="6B707C"/>
          <w:spacing w:val="-11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trois</w:t>
      </w:r>
      <w:r>
        <w:rPr>
          <w:color w:val="6B707C"/>
          <w:spacing w:val="-11"/>
          <w:w w:val="105"/>
          <w:sz w:val="16"/>
        </w:rPr>
        <w:t xml:space="preserve"> </w:t>
      </w:r>
      <w:r>
        <w:rPr>
          <w:color w:val="6B707C"/>
          <w:w w:val="105"/>
          <w:sz w:val="16"/>
        </w:rPr>
        <w:t>documents</w:t>
      </w:r>
      <w:r>
        <w:rPr>
          <w:color w:val="6B707C"/>
          <w:spacing w:val="-11"/>
          <w:w w:val="105"/>
          <w:sz w:val="16"/>
        </w:rPr>
        <w:t xml:space="preserve"> </w:t>
      </w:r>
      <w:r>
        <w:rPr>
          <w:color w:val="6B707C"/>
          <w:spacing w:val="-2"/>
          <w:w w:val="105"/>
          <w:sz w:val="16"/>
        </w:rPr>
        <w:t>servis.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92075</wp:posOffset>
                </wp:positionV>
                <wp:extent cx="5985510" cy="1270"/>
                <wp:effectExtent l="0" t="2540" r="0" b="1270"/>
                <wp:wrapTopAndBottom/>
                <wp:docPr id="18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CD1D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75" w:after="0"/>
        <w:rPr>
          <w:sz w:val="23"/>
        </w:rPr>
      </w:pPr>
      <w:r>
        <w:rPr>
          <w:sz w:val="23"/>
        </w:rPr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586" w:leader="none"/>
        </w:tabs>
        <w:spacing w:lineRule="auto" w:line="240" w:before="0" w:after="0"/>
        <w:ind w:hanging="479" w:start="586" w:end="0"/>
        <w:jc w:val="start"/>
        <w:rPr/>
      </w:pPr>
      <w:r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200660</wp:posOffset>
                </wp:positionV>
                <wp:extent cx="5985510" cy="1270"/>
                <wp:effectExtent l="0" t="4445" r="0" b="3175"/>
                <wp:wrapTopAndBottom/>
                <wp:docPr id="19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360" cy="1440"/>
                        </a:xfrm>
                        <a:custGeom>
                          <a:avLst/>
                          <a:gdLst>
                            <a:gd name="textAreaLeft" fmla="*/ 0 w 3393360"/>
                            <a:gd name="textAreaRight" fmla="*/ 3393720 w 3393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5510" h="0">
                              <a:moveTo>
                                <a:pt x="0" y="0"/>
                              </a:moveTo>
                              <a:lnTo>
                                <a:pt x="5985256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1C1E2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C1E26"/>
        </w:rPr>
        <w:t xml:space="preserve">Résultat par </w:t>
      </w:r>
      <w:r>
        <w:rPr>
          <w:color w:val="1C1E26"/>
          <w:spacing w:val="-2"/>
        </w:rPr>
        <w:t>écran</w:t>
      </w:r>
    </w:p>
    <w:p>
      <w:pPr>
        <w:pStyle w:val="BodyText"/>
        <w:spacing w:before="43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430" w:type="dxa"/>
        <w:jc w:val="start"/>
        <w:tblInd w:w="114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710"/>
        <w:gridCol w:w="2551"/>
        <w:gridCol w:w="2182"/>
        <w:gridCol w:w="2009"/>
        <w:gridCol w:w="1978"/>
      </w:tblGrid>
      <w:tr>
        <w:trPr>
          <w:trHeight w:val="302" w:hRule="atLeast"/>
        </w:trPr>
        <w:tc>
          <w:tcPr>
            <w:tcW w:w="710" w:type="dxa"/>
            <w:tcBorders>
              <w:top w:val="single" w:sz="8" w:space="0" w:color="1B396B"/>
              <w:bottom w:val="single" w:sz="6" w:space="0" w:color="CCD1DB"/>
            </w:tcBorders>
          </w:tcPr>
          <w:p>
            <w:pPr>
              <w:pStyle w:val="TableParagraph"/>
              <w:spacing w:before="70" w:after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B396B"/>
                <w:spacing w:val="-5"/>
                <w:sz w:val="14"/>
              </w:rPr>
              <w:t>N°</w:t>
            </w:r>
          </w:p>
        </w:tc>
        <w:tc>
          <w:tcPr>
            <w:tcW w:w="2551" w:type="dxa"/>
            <w:tcBorders>
              <w:top w:val="single" w:sz="8" w:space="0" w:color="1B396B"/>
              <w:bottom w:val="single" w:sz="6" w:space="0" w:color="CCD1DB"/>
            </w:tcBorders>
          </w:tcPr>
          <w:p>
            <w:pPr>
              <w:pStyle w:val="TableParagraph"/>
              <w:spacing w:before="70" w:after="0"/>
              <w:ind w:start="258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B396B"/>
                <w:spacing w:val="10"/>
                <w:sz w:val="14"/>
              </w:rPr>
              <w:t>CRITÈRE</w:t>
            </w:r>
          </w:p>
        </w:tc>
        <w:tc>
          <w:tcPr>
            <w:tcW w:w="2182" w:type="dxa"/>
            <w:tcBorders>
              <w:top w:val="single" w:sz="8" w:space="0" w:color="1B396B"/>
              <w:bottom w:val="single" w:sz="6" w:space="0" w:color="CCD1DB"/>
            </w:tcBorders>
          </w:tcPr>
          <w:p>
            <w:pPr>
              <w:pStyle w:val="TableParagraph"/>
              <w:spacing w:before="70" w:after="0"/>
              <w:ind w:start="910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B396B"/>
                <w:spacing w:val="9"/>
                <w:sz w:val="14"/>
              </w:rPr>
              <w:t>CARTE</w:t>
            </w:r>
          </w:p>
        </w:tc>
        <w:tc>
          <w:tcPr>
            <w:tcW w:w="2009" w:type="dxa"/>
            <w:tcBorders>
              <w:top w:val="single" w:sz="8" w:space="0" w:color="1B396B"/>
              <w:bottom w:val="single" w:sz="6" w:space="0" w:color="CCD1DB"/>
            </w:tcBorders>
          </w:tcPr>
          <w:p>
            <w:pPr>
              <w:pStyle w:val="TableParagraph"/>
              <w:spacing w:before="70" w:after="0"/>
              <w:ind w:start="519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B396B"/>
                <w:spacing w:val="10"/>
                <w:sz w:val="14"/>
              </w:rPr>
              <w:t>CANDIDATURE</w:t>
            </w:r>
          </w:p>
        </w:tc>
        <w:tc>
          <w:tcPr>
            <w:tcW w:w="1978" w:type="dxa"/>
            <w:tcBorders>
              <w:top w:val="single" w:sz="8" w:space="0" w:color="1B396B"/>
              <w:bottom w:val="single" w:sz="6" w:space="0" w:color="CCD1DB"/>
            </w:tcBorders>
          </w:tcPr>
          <w:p>
            <w:pPr>
              <w:pStyle w:val="TableParagraph"/>
              <w:spacing w:before="70" w:after="0"/>
              <w:ind w:start="301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B396B"/>
                <w:spacing w:val="10"/>
                <w:sz w:val="14"/>
              </w:rPr>
              <w:t>EMPLOYEUR</w:t>
            </w:r>
          </w:p>
        </w:tc>
      </w:tr>
      <w:tr>
        <w:trPr>
          <w:trHeight w:val="387" w:hRule="atLeast"/>
        </w:trPr>
        <w:tc>
          <w:tcPr>
            <w:tcW w:w="710" w:type="dxa"/>
            <w:tcBorders>
              <w:top w:val="single" w:sz="6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3" w:after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B396B"/>
                <w:spacing w:val="-5"/>
                <w:sz w:val="17"/>
              </w:rPr>
              <w:t>8.3</w:t>
            </w:r>
          </w:p>
        </w:tc>
        <w:tc>
          <w:tcPr>
            <w:tcW w:w="2551" w:type="dxa"/>
            <w:tcBorders>
              <w:top w:val="single" w:sz="6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3" w:after="0"/>
              <w:ind w:start="258" w:end="0"/>
              <w:rPr>
                <w:sz w:val="17"/>
              </w:rPr>
            </w:pPr>
            <w:r>
              <w:rPr>
                <w:color w:val="1C1E26"/>
                <w:sz w:val="17"/>
              </w:rPr>
              <w:t xml:space="preserve">Langue par </w:t>
            </w:r>
            <w:r>
              <w:rPr>
                <w:color w:val="1C1E26"/>
                <w:spacing w:val="-2"/>
                <w:sz w:val="17"/>
              </w:rPr>
              <w:t>défaut</w:t>
            </w:r>
          </w:p>
        </w:tc>
        <w:tc>
          <w:tcPr>
            <w:tcW w:w="2182" w:type="dxa"/>
            <w:tcBorders>
              <w:top w:val="single" w:sz="6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3" w:after="0"/>
              <w:ind w:start="910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2009" w:type="dxa"/>
            <w:tcBorders>
              <w:top w:val="single" w:sz="6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3" w:after="0"/>
              <w:ind w:start="519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8" w:type="dxa"/>
            <w:tcBorders>
              <w:top w:val="single" w:sz="6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3" w:after="0"/>
              <w:ind w:start="301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</w:tr>
      <w:tr>
        <w:trPr>
          <w:trHeight w:val="394" w:hRule="atLeast"/>
        </w:trPr>
        <w:tc>
          <w:tcPr>
            <w:tcW w:w="710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B396B"/>
                <w:spacing w:val="-4"/>
                <w:sz w:val="17"/>
              </w:rPr>
              <w:t>12.7</w:t>
            </w:r>
          </w:p>
        </w:tc>
        <w:tc>
          <w:tcPr>
            <w:tcW w:w="2551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258" w:end="0"/>
              <w:rPr>
                <w:sz w:val="17"/>
              </w:rPr>
            </w:pPr>
            <w:r>
              <w:rPr>
                <w:color w:val="1C1E26"/>
                <w:sz w:val="17"/>
              </w:rPr>
              <w:t xml:space="preserve">Lien </w:t>
            </w:r>
            <w:r>
              <w:rPr>
                <w:color w:val="1C1E26"/>
                <w:spacing w:val="-2"/>
                <w:sz w:val="17"/>
              </w:rPr>
              <w:t>d'évitement</w:t>
            </w:r>
          </w:p>
        </w:tc>
        <w:tc>
          <w:tcPr>
            <w:tcW w:w="2182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910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2009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519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8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301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</w:tr>
    </w:tbl>
    <w:p>
      <w:pPr>
        <w:sectPr>
          <w:type w:val="continuous"/>
          <w:pgSz w:w="11906" w:h="16838"/>
          <w:pgMar w:left="1133" w:right="1133" w:gutter="0" w:header="664" w:top="128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" w:after="0"/>
        <w:rPr>
          <w:rFonts w:ascii="Arial" w:hAnsi="Arial"/>
          <w:b/>
          <w:sz w:val="6"/>
        </w:rPr>
      </w:pPr>
      <w:r>
        <w:rPr>
          <w:rFonts w:ascii="Arial" w:hAnsi="Arial"/>
          <w:b/>
          <w:sz w:val="6"/>
        </w:rPr>
      </w:r>
    </w:p>
    <w:tbl>
      <w:tblPr>
        <w:tblW w:w="9425" w:type="dxa"/>
        <w:jc w:val="start"/>
        <w:tblInd w:w="114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756"/>
        <w:gridCol w:w="2721"/>
        <w:gridCol w:w="1993"/>
        <w:gridCol w:w="1978"/>
        <w:gridCol w:w="1977"/>
      </w:tblGrid>
      <w:tr>
        <w:trPr>
          <w:trHeight w:val="302" w:hRule="atLeast"/>
        </w:trPr>
        <w:tc>
          <w:tcPr>
            <w:tcW w:w="756" w:type="dxa"/>
            <w:tcBorders>
              <w:top w:val="single" w:sz="8" w:space="0" w:color="1B396B"/>
              <w:bottom w:val="single" w:sz="6" w:space="0" w:color="CCD1DB"/>
            </w:tcBorders>
          </w:tcPr>
          <w:p>
            <w:pPr>
              <w:pStyle w:val="TableParagraph"/>
              <w:spacing w:before="70" w:after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B396B"/>
                <w:spacing w:val="-5"/>
                <w:sz w:val="14"/>
              </w:rPr>
              <w:t>N°</w:t>
            </w:r>
          </w:p>
        </w:tc>
        <w:tc>
          <w:tcPr>
            <w:tcW w:w="2721" w:type="dxa"/>
            <w:tcBorders>
              <w:top w:val="single" w:sz="8" w:space="0" w:color="1B396B"/>
              <w:bottom w:val="single" w:sz="6" w:space="0" w:color="CCD1DB"/>
            </w:tcBorders>
          </w:tcPr>
          <w:p>
            <w:pPr>
              <w:pStyle w:val="TableParagraph"/>
              <w:spacing w:before="70" w:after="0"/>
              <w:ind w:start="211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B396B"/>
                <w:spacing w:val="10"/>
                <w:sz w:val="14"/>
              </w:rPr>
              <w:t>CRITÈRE</w:t>
            </w:r>
          </w:p>
        </w:tc>
        <w:tc>
          <w:tcPr>
            <w:tcW w:w="1993" w:type="dxa"/>
            <w:tcBorders>
              <w:top w:val="single" w:sz="8" w:space="0" w:color="1B396B"/>
              <w:bottom w:val="single" w:sz="6" w:space="0" w:color="CCD1DB"/>
            </w:tcBorders>
          </w:tcPr>
          <w:p>
            <w:pPr>
              <w:pStyle w:val="TableParagraph"/>
              <w:spacing w:before="70" w:after="0"/>
              <w:ind w:start="694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B396B"/>
                <w:spacing w:val="9"/>
                <w:sz w:val="14"/>
              </w:rPr>
              <w:t>CARTE</w:t>
            </w:r>
          </w:p>
        </w:tc>
        <w:tc>
          <w:tcPr>
            <w:tcW w:w="1978" w:type="dxa"/>
            <w:tcBorders>
              <w:top w:val="single" w:sz="8" w:space="0" w:color="1B396B"/>
              <w:bottom w:val="single" w:sz="6" w:space="0" w:color="CCD1DB"/>
            </w:tcBorders>
          </w:tcPr>
          <w:p>
            <w:pPr>
              <w:pStyle w:val="TableParagraph"/>
              <w:spacing w:before="70" w:after="0"/>
              <w:ind w:start="493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B396B"/>
                <w:spacing w:val="10"/>
                <w:sz w:val="14"/>
              </w:rPr>
              <w:t>CANDIDATURE</w:t>
            </w:r>
          </w:p>
        </w:tc>
        <w:tc>
          <w:tcPr>
            <w:tcW w:w="1977" w:type="dxa"/>
            <w:tcBorders>
              <w:top w:val="single" w:sz="8" w:space="0" w:color="1B396B"/>
              <w:bottom w:val="single" w:sz="6" w:space="0" w:color="CCD1DB"/>
            </w:tcBorders>
          </w:tcPr>
          <w:p>
            <w:pPr>
              <w:pStyle w:val="TableParagraph"/>
              <w:spacing w:before="70" w:after="0"/>
              <w:ind w:start="305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B396B"/>
                <w:spacing w:val="10"/>
                <w:sz w:val="14"/>
              </w:rPr>
              <w:t>EMPLOYEUR</w:t>
            </w:r>
          </w:p>
        </w:tc>
      </w:tr>
      <w:tr>
        <w:trPr>
          <w:trHeight w:val="387" w:hRule="atLeast"/>
        </w:trPr>
        <w:tc>
          <w:tcPr>
            <w:tcW w:w="756" w:type="dxa"/>
            <w:tcBorders>
              <w:top w:val="single" w:sz="6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3" w:after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B396B"/>
                <w:spacing w:val="-5"/>
                <w:sz w:val="17"/>
              </w:rPr>
              <w:t>1.1</w:t>
            </w:r>
          </w:p>
        </w:tc>
        <w:tc>
          <w:tcPr>
            <w:tcW w:w="2721" w:type="dxa"/>
            <w:tcBorders>
              <w:top w:val="single" w:sz="6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3" w:after="0"/>
              <w:ind w:start="211" w:end="0"/>
              <w:rPr>
                <w:sz w:val="17"/>
              </w:rPr>
            </w:pPr>
            <w:r>
              <w:rPr>
                <w:color w:val="1C1E26"/>
                <w:sz w:val="17"/>
              </w:rPr>
              <w:t xml:space="preserve">Alternative des </w:t>
            </w:r>
            <w:r>
              <w:rPr>
                <w:color w:val="1C1E26"/>
                <w:spacing w:val="-2"/>
                <w:sz w:val="17"/>
              </w:rPr>
              <w:t>images</w:t>
            </w:r>
          </w:p>
        </w:tc>
        <w:tc>
          <w:tcPr>
            <w:tcW w:w="1993" w:type="dxa"/>
            <w:tcBorders>
              <w:top w:val="single" w:sz="6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3" w:after="0"/>
              <w:ind w:start="694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8" w:type="dxa"/>
            <w:tcBorders>
              <w:top w:val="single" w:sz="6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3" w:after="0"/>
              <w:ind w:start="493" w:end="0"/>
              <w:rPr>
                <w:sz w:val="17"/>
              </w:rPr>
            </w:pPr>
            <w:r>
              <w:rPr>
                <w:color w:val="1C1E26"/>
                <w:sz w:val="17"/>
              </w:rPr>
              <w:t xml:space="preserve">Sans </w:t>
            </w:r>
            <w:r>
              <w:rPr>
                <w:color w:val="1C1E26"/>
                <w:spacing w:val="-2"/>
                <w:sz w:val="17"/>
              </w:rPr>
              <w:t>objet</w:t>
            </w:r>
          </w:p>
        </w:tc>
        <w:tc>
          <w:tcPr>
            <w:tcW w:w="1977" w:type="dxa"/>
            <w:tcBorders>
              <w:top w:val="single" w:sz="6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3" w:after="0"/>
              <w:ind w:start="305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</w:tr>
      <w:tr>
        <w:trPr>
          <w:trHeight w:val="394" w:hRule="atLeast"/>
        </w:trPr>
        <w:tc>
          <w:tcPr>
            <w:tcW w:w="756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B396B"/>
                <w:spacing w:val="-4"/>
                <w:sz w:val="17"/>
              </w:rPr>
              <w:t>11.1</w:t>
            </w:r>
          </w:p>
        </w:tc>
        <w:tc>
          <w:tcPr>
            <w:tcW w:w="2721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211" w:end="0"/>
              <w:rPr>
                <w:sz w:val="17"/>
              </w:rPr>
            </w:pPr>
            <w:r>
              <w:rPr>
                <w:color w:val="1C1E26"/>
                <w:sz w:val="17"/>
              </w:rPr>
              <w:t xml:space="preserve">Étiquette de </w:t>
            </w:r>
            <w:r>
              <w:rPr>
                <w:color w:val="1C1E26"/>
                <w:spacing w:val="-2"/>
                <w:sz w:val="17"/>
              </w:rPr>
              <w:t>champ</w:t>
            </w:r>
          </w:p>
        </w:tc>
        <w:tc>
          <w:tcPr>
            <w:tcW w:w="1993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694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8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493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7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305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</w:tr>
      <w:tr>
        <w:trPr>
          <w:trHeight w:val="390" w:hRule="atLeast"/>
        </w:trPr>
        <w:tc>
          <w:tcPr>
            <w:tcW w:w="756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B396B"/>
                <w:spacing w:val="-5"/>
                <w:sz w:val="17"/>
              </w:rPr>
              <w:t>7.1</w:t>
            </w:r>
          </w:p>
        </w:tc>
        <w:tc>
          <w:tcPr>
            <w:tcW w:w="2721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ind w:start="211" w:end="0"/>
              <w:rPr>
                <w:sz w:val="17"/>
              </w:rPr>
            </w:pPr>
            <w:r>
              <w:rPr>
                <w:color w:val="1C1E26"/>
                <w:sz w:val="17"/>
              </w:rPr>
              <w:t xml:space="preserve">Nom </w:t>
            </w:r>
            <w:r>
              <w:rPr>
                <w:color w:val="1C1E26"/>
                <w:spacing w:val="-2"/>
                <w:sz w:val="17"/>
              </w:rPr>
              <w:t>accessible</w:t>
            </w:r>
          </w:p>
        </w:tc>
        <w:tc>
          <w:tcPr>
            <w:tcW w:w="1993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ind w:start="694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8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ind w:start="493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7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ind w:start="305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</w:tr>
      <w:tr>
        <w:trPr>
          <w:trHeight w:val="394" w:hRule="atLeast"/>
        </w:trPr>
        <w:tc>
          <w:tcPr>
            <w:tcW w:w="756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B396B"/>
                <w:spacing w:val="-5"/>
                <w:sz w:val="17"/>
              </w:rPr>
              <w:t>3.2</w:t>
            </w:r>
          </w:p>
        </w:tc>
        <w:tc>
          <w:tcPr>
            <w:tcW w:w="2721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211" w:end="0"/>
              <w:rPr>
                <w:sz w:val="17"/>
              </w:rPr>
            </w:pPr>
            <w:r>
              <w:rPr>
                <w:color w:val="1C1E26"/>
                <w:sz w:val="17"/>
              </w:rPr>
              <w:t xml:space="preserve">Contraste du </w:t>
            </w:r>
            <w:r>
              <w:rPr>
                <w:color w:val="1C1E26"/>
                <w:spacing w:val="-2"/>
                <w:sz w:val="17"/>
              </w:rPr>
              <w:t>texte</w:t>
            </w:r>
          </w:p>
        </w:tc>
        <w:tc>
          <w:tcPr>
            <w:tcW w:w="1993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694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8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493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7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305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</w:tr>
      <w:tr>
        <w:trPr>
          <w:trHeight w:val="390" w:hRule="atLeast"/>
        </w:trPr>
        <w:tc>
          <w:tcPr>
            <w:tcW w:w="756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B396B"/>
                <w:spacing w:val="-5"/>
                <w:sz w:val="17"/>
              </w:rPr>
              <w:t>8.6</w:t>
            </w:r>
          </w:p>
        </w:tc>
        <w:tc>
          <w:tcPr>
            <w:tcW w:w="2721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ind w:start="211" w:end="0"/>
              <w:rPr>
                <w:sz w:val="17"/>
              </w:rPr>
            </w:pPr>
            <w:r>
              <w:rPr>
                <w:color w:val="1C1E26"/>
                <w:sz w:val="17"/>
              </w:rPr>
              <w:t xml:space="preserve">Titre de </w:t>
            </w:r>
            <w:r>
              <w:rPr>
                <w:color w:val="1C1E26"/>
                <w:spacing w:val="-4"/>
                <w:sz w:val="17"/>
              </w:rPr>
              <w:t>page</w:t>
            </w:r>
          </w:p>
        </w:tc>
        <w:tc>
          <w:tcPr>
            <w:tcW w:w="1993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ind w:start="694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8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ind w:start="493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7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ind w:start="305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</w:tr>
      <w:tr>
        <w:trPr>
          <w:trHeight w:val="394" w:hRule="atLeast"/>
        </w:trPr>
        <w:tc>
          <w:tcPr>
            <w:tcW w:w="756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B396B"/>
                <w:spacing w:val="-4"/>
                <w:sz w:val="17"/>
              </w:rPr>
              <w:t>10.7</w:t>
            </w:r>
          </w:p>
        </w:tc>
        <w:tc>
          <w:tcPr>
            <w:tcW w:w="2721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211" w:end="0"/>
              <w:rPr>
                <w:sz w:val="17"/>
              </w:rPr>
            </w:pPr>
            <w:r>
              <w:rPr>
                <w:color w:val="1C1E26"/>
                <w:sz w:val="17"/>
              </w:rPr>
              <w:t xml:space="preserve">Prise de focus </w:t>
            </w:r>
            <w:r>
              <w:rPr>
                <w:color w:val="1C1E26"/>
                <w:spacing w:val="-2"/>
                <w:sz w:val="17"/>
              </w:rPr>
              <w:t>visible</w:t>
            </w:r>
          </w:p>
        </w:tc>
        <w:tc>
          <w:tcPr>
            <w:tcW w:w="1993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694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8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493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7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305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</w:tr>
      <w:tr>
        <w:trPr>
          <w:trHeight w:val="390" w:hRule="atLeast"/>
        </w:trPr>
        <w:tc>
          <w:tcPr>
            <w:tcW w:w="756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7"/>
              </w:rPr>
              <w:t>11.10</w:t>
            </w:r>
          </w:p>
        </w:tc>
        <w:tc>
          <w:tcPr>
            <w:tcW w:w="2721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ind w:start="211" w:end="0"/>
              <w:rPr>
                <w:sz w:val="17"/>
              </w:rPr>
            </w:pPr>
            <w:r>
              <w:rPr>
                <w:color w:val="1C1E26"/>
                <w:sz w:val="17"/>
              </w:rPr>
              <w:t xml:space="preserve">Contrôle de </w:t>
            </w:r>
            <w:r>
              <w:rPr>
                <w:color w:val="1C1E26"/>
                <w:spacing w:val="-2"/>
                <w:sz w:val="17"/>
              </w:rPr>
              <w:t>saisie</w:t>
            </w:r>
          </w:p>
        </w:tc>
        <w:tc>
          <w:tcPr>
            <w:tcW w:w="1993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ind w:start="694" w:end="0"/>
              <w:rPr>
                <w:sz w:val="17"/>
              </w:rPr>
            </w:pPr>
            <w:r>
              <w:rPr>
                <w:color w:val="1C1E26"/>
                <w:sz w:val="17"/>
              </w:rPr>
              <w:t xml:space="preserve">Sans </w:t>
            </w:r>
            <w:r>
              <w:rPr>
                <w:color w:val="1C1E26"/>
                <w:spacing w:val="-2"/>
                <w:sz w:val="17"/>
              </w:rPr>
              <w:t>objet</w:t>
            </w:r>
          </w:p>
        </w:tc>
        <w:tc>
          <w:tcPr>
            <w:tcW w:w="1978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ind w:start="493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7" w:type="dxa"/>
            <w:tcBorders>
              <w:top w:val="single" w:sz="4" w:space="0" w:color="CCD1DB"/>
              <w:bottom w:val="single" w:sz="2" w:space="0" w:color="CCD1DB"/>
            </w:tcBorders>
          </w:tcPr>
          <w:p>
            <w:pPr>
              <w:pStyle w:val="TableParagraph"/>
              <w:spacing w:before="105" w:after="0"/>
              <w:ind w:start="305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</w:tr>
      <w:tr>
        <w:trPr>
          <w:trHeight w:val="394" w:hRule="atLeast"/>
        </w:trPr>
        <w:tc>
          <w:tcPr>
            <w:tcW w:w="756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B396B"/>
                <w:spacing w:val="-4"/>
                <w:sz w:val="17"/>
              </w:rPr>
              <w:t>12.6</w:t>
            </w:r>
          </w:p>
        </w:tc>
        <w:tc>
          <w:tcPr>
            <w:tcW w:w="2721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211" w:end="0"/>
              <w:rPr>
                <w:sz w:val="17"/>
              </w:rPr>
            </w:pPr>
            <w:r>
              <w:rPr>
                <w:color w:val="1C1E26"/>
                <w:sz w:val="17"/>
              </w:rPr>
              <w:t xml:space="preserve">Zones de </w:t>
            </w:r>
            <w:r>
              <w:rPr>
                <w:color w:val="1C1E26"/>
                <w:spacing w:val="-2"/>
                <w:sz w:val="17"/>
              </w:rPr>
              <w:t>regroupement</w:t>
            </w:r>
          </w:p>
        </w:tc>
        <w:tc>
          <w:tcPr>
            <w:tcW w:w="1993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694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8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493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  <w:tc>
          <w:tcPr>
            <w:tcW w:w="1977" w:type="dxa"/>
            <w:tcBorders>
              <w:top w:val="single" w:sz="2" w:space="0" w:color="CCD1DB"/>
              <w:bottom w:val="single" w:sz="4" w:space="0" w:color="CCD1DB"/>
            </w:tcBorders>
            <w:shd w:color="auto" w:fill="F6F7F9" w:val="clear"/>
          </w:tcPr>
          <w:p>
            <w:pPr>
              <w:pStyle w:val="TableParagraph"/>
              <w:spacing w:before="110" w:after="0"/>
              <w:ind w:start="305" w:end="0"/>
              <w:rPr>
                <w:sz w:val="17"/>
              </w:rPr>
            </w:pPr>
            <w:r>
              <w:rPr>
                <w:color w:val="1C1E26"/>
                <w:spacing w:val="-2"/>
                <w:sz w:val="17"/>
              </w:rPr>
              <w:t>Conforme</w:t>
            </w:r>
          </w:p>
        </w:tc>
      </w:tr>
    </w:tbl>
    <w:p>
      <w:pPr>
        <w:pStyle w:val="BodyText"/>
        <w:spacing w:before="11" w:after="0"/>
        <w:rPr>
          <w:rFonts w:ascii="Arial" w:hAnsi="Arial"/>
          <w:b/>
          <w:sz w:val="17"/>
        </w:rPr>
      </w:pPr>
      <w:r>
        <w:rPr>
          <w:rFonts w:ascii="Arial" w:hAnsi="Arial"/>
          <w:b/>
          <w:sz w:val="17"/>
        </w:rPr>
      </w:r>
    </w:p>
    <w:p>
      <w:pPr>
        <w:pStyle w:val="Normal"/>
        <w:spacing w:lineRule="auto" w:line="295" w:before="0" w:after="0"/>
        <w:ind w:hanging="0" w:start="107" w:end="0"/>
        <w:jc w:val="start"/>
        <w:rPr>
          <w:sz w:val="17"/>
        </w:rPr>
      </w:pPr>
      <w:r>
        <w:rPr>
          <w:color w:val="6B707C"/>
          <w:w w:val="105"/>
          <w:sz w:val="17"/>
        </w:rPr>
        <w:t>Vingt-huit points de contrôle applicables, tous conformes. Les deux points sans objet correspondent à des cas d'application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absents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de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l'écran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concerné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: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aucune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image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porteuse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d'information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sur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l'écran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de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candidature,</w:t>
      </w:r>
      <w:r>
        <w:rPr>
          <w:color w:val="6B707C"/>
          <w:spacing w:val="-12"/>
          <w:w w:val="105"/>
          <w:sz w:val="17"/>
        </w:rPr>
        <w:t xml:space="preserve"> </w:t>
      </w:r>
      <w:r>
        <w:rPr>
          <w:color w:val="6B707C"/>
          <w:w w:val="105"/>
          <w:sz w:val="17"/>
        </w:rPr>
        <w:t>aucun formulaire à saisie contrôlée sur la carte.</w:t>
      </w:r>
    </w:p>
    <w:p>
      <w:pPr>
        <w:pStyle w:val="Normal"/>
        <w:spacing w:before="151" w:after="0"/>
        <w:ind w:hanging="0" w:start="107" w:end="0"/>
        <w:jc w:val="start"/>
        <w:rPr>
          <w:rFonts w:ascii="Arial" w:hAnsi="Arial"/>
          <w:b/>
          <w:sz w:val="14"/>
        </w:rPr>
      </w:pPr>
      <w:r>
        <w:rPr>
          <w:rFonts w:ascii="Arial" w:hAnsi="Arial"/>
          <w:b/>
          <w:color w:val="6B707C"/>
          <w:spacing w:val="19"/>
          <w:sz w:val="14"/>
        </w:rPr>
        <w:t>PARCOURS</w:t>
      </w:r>
      <w:r>
        <w:rPr>
          <w:rFonts w:ascii="Arial" w:hAnsi="Arial"/>
          <w:b/>
          <w:color w:val="6B707C"/>
          <w:spacing w:val="56"/>
          <w:sz w:val="14"/>
        </w:rPr>
        <w:t xml:space="preserve"> </w:t>
      </w:r>
      <w:r>
        <w:rPr>
          <w:rFonts w:ascii="Arial" w:hAnsi="Arial"/>
          <w:b/>
          <w:color w:val="6B707C"/>
          <w:spacing w:val="11"/>
          <w:sz w:val="14"/>
        </w:rPr>
        <w:t>DE</w:t>
      </w:r>
      <w:r>
        <w:rPr>
          <w:rFonts w:ascii="Arial" w:hAnsi="Arial"/>
          <w:b/>
          <w:color w:val="6B707C"/>
          <w:spacing w:val="57"/>
          <w:sz w:val="14"/>
        </w:rPr>
        <w:t xml:space="preserve"> </w:t>
      </w:r>
      <w:r>
        <w:rPr>
          <w:rFonts w:ascii="Arial" w:hAnsi="Arial"/>
          <w:b/>
          <w:color w:val="6B707C"/>
          <w:spacing w:val="20"/>
          <w:sz w:val="14"/>
        </w:rPr>
        <w:t>CANDIDATURE</w:t>
      </w:r>
      <w:r>
        <w:rPr>
          <w:rFonts w:ascii="Arial" w:hAnsi="Arial"/>
          <w:b/>
          <w:color w:val="6B707C"/>
          <w:spacing w:val="57"/>
          <w:sz w:val="14"/>
        </w:rPr>
        <w:t xml:space="preserve"> </w:t>
      </w:r>
      <w:r>
        <w:rPr>
          <w:rFonts w:ascii="Arial" w:hAnsi="Arial"/>
          <w:b/>
          <w:color w:val="6B707C"/>
          <w:spacing w:val="11"/>
          <w:sz w:val="14"/>
        </w:rPr>
        <w:t>AU</w:t>
      </w:r>
      <w:r>
        <w:rPr>
          <w:rFonts w:ascii="Arial" w:hAnsi="Arial"/>
          <w:b/>
          <w:color w:val="6B707C"/>
          <w:spacing w:val="57"/>
          <w:sz w:val="14"/>
        </w:rPr>
        <w:t xml:space="preserve"> </w:t>
      </w:r>
      <w:r>
        <w:rPr>
          <w:rFonts w:ascii="Arial" w:hAnsi="Arial"/>
          <w:b/>
          <w:color w:val="6B707C"/>
          <w:spacing w:val="18"/>
          <w:sz w:val="14"/>
        </w:rPr>
        <w:t>CLAVIER</w:t>
      </w:r>
      <w:r>
        <w:rPr>
          <w:rFonts w:ascii="Arial" w:hAnsi="Arial"/>
          <w:b/>
          <w:color w:val="6B707C"/>
          <w:spacing w:val="57"/>
          <w:sz w:val="14"/>
        </w:rPr>
        <w:t xml:space="preserve"> </w:t>
      </w:r>
      <w:r>
        <w:rPr>
          <w:rFonts w:ascii="Arial" w:hAnsi="Arial"/>
          <w:b/>
          <w:color w:val="6B707C"/>
          <w:spacing w:val="12"/>
          <w:sz w:val="14"/>
        </w:rPr>
        <w:t xml:space="preserve">SEUL </w:t>
      </w:r>
    </w:p>
    <w:p>
      <w:pPr>
        <w:pStyle w:val="BodyText"/>
        <w:spacing w:lineRule="auto" w:line="298" w:before="127" w:after="0"/>
        <w:ind w:start="107" w:end="0"/>
        <w:rPr/>
      </w:pPr>
      <w:r>
        <w:rPr>
          <w:color w:val="1C1E26"/>
          <w:w w:val="105"/>
        </w:rPr>
        <w:t>Le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parcours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a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été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effectué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sans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souris,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de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l'acceptation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des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conditions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générales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à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la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fermeture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de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la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fiche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d'offre</w:t>
      </w:r>
      <w:r>
        <w:rPr>
          <w:color w:val="1C1E26"/>
          <w:spacing w:val="-10"/>
          <w:w w:val="105"/>
        </w:rPr>
        <w:t xml:space="preserve"> </w:t>
      </w:r>
      <w:r>
        <w:rPr>
          <w:color w:val="1C1E26"/>
          <w:w w:val="105"/>
        </w:rPr>
        <w:t>: lien d'évitement, en-tête, filtres, liste des offres, carte, ouverture d'une fiche, envoi de la candidature. Il aboutit, aussi bien en entrant par la liste des offres qu'en entrant par la carte.</w:t>
      </w:r>
    </w:p>
    <w:p>
      <w:pPr>
        <w:pStyle w:val="Normal"/>
        <w:spacing w:before="164" w:after="0"/>
        <w:ind w:hanging="0" w:start="107" w:end="0"/>
        <w:jc w:val="start"/>
        <w:rPr>
          <w:sz w:val="16"/>
        </w:rPr>
      </w:pPr>
      <w:r>
        <w:rPr>
          <w:color w:val="9EA3AF"/>
          <w:sz w:val="16"/>
        </w:rPr>
        <w:t xml:space="preserve">Contrôle conduit le 4 septembre 2026 sur l'application servie en </w:t>
      </w:r>
      <w:r>
        <w:rPr>
          <w:color w:val="9EA3AF"/>
          <w:spacing w:val="-2"/>
          <w:sz w:val="16"/>
        </w:rPr>
        <w:t>développement.</w:t>
      </w:r>
    </w:p>
    <w:sectPr>
      <w:headerReference w:type="default" r:id="rId5"/>
      <w:type w:val="nextPage"/>
      <w:pgSz w:w="11906" w:h="16838"/>
      <w:pgMar w:left="1133" w:right="1133" w:gutter="0" w:header="664" w:top="12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787400</wp:posOffset>
              </wp:positionH>
              <wp:positionV relativeFrom="page">
                <wp:posOffset>609600</wp:posOffset>
              </wp:positionV>
              <wp:extent cx="5985510" cy="1270"/>
              <wp:effectExtent l="3175" t="3175" r="3175" b="1905"/>
              <wp:wrapNone/>
              <wp:docPr id="6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5360" cy="1440"/>
                      </a:xfrm>
                      <a:custGeom>
                        <a:avLst/>
                        <a:gdLst>
                          <a:gd name="textAreaLeft" fmla="*/ 0 w 3393360"/>
                          <a:gd name="textAreaRight" fmla="*/ 3393720 w 339336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985510" h="0">
                            <a:moveTo>
                              <a:pt x="0" y="0"/>
                            </a:moveTo>
                            <a:lnTo>
                              <a:pt x="5985256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CCD1DB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774700</wp:posOffset>
              </wp:positionH>
              <wp:positionV relativeFrom="page">
                <wp:posOffset>408940</wp:posOffset>
              </wp:positionV>
              <wp:extent cx="1781810" cy="132080"/>
              <wp:effectExtent l="0" t="0" r="0" b="0"/>
              <wp:wrapNone/>
              <wp:docPr id="7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16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9EA3AF"/>
                              <w:sz w:val="15"/>
                            </w:rPr>
                            <w:t>Contrôle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z w:val="15"/>
                            </w:rPr>
                            <w:t>RGAA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z w:val="15"/>
                            </w:rPr>
                            <w:t>4.1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z w:val="15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8"/>
                              <w:sz w:val="15"/>
                            </w:rPr>
                            <w:t>ChômageGo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61pt;margin-top:32.2pt;width:140.2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15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9EA3AF"/>
                        <w:sz w:val="15"/>
                      </w:rPr>
                      <w:t>Contrôle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5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EA3AF"/>
                        <w:sz w:val="15"/>
                      </w:rPr>
                      <w:t>RGAA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5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EA3AF"/>
                        <w:sz w:val="15"/>
                      </w:rPr>
                      <w:t>4.1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5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EA3AF"/>
                        <w:sz w:val="15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5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8"/>
                        <w:sz w:val="15"/>
                      </w:rPr>
                      <w:t>ChômageGo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6681470</wp:posOffset>
              </wp:positionH>
              <wp:positionV relativeFrom="page">
                <wp:posOffset>408940</wp:posOffset>
              </wp:positionV>
              <wp:extent cx="142240" cy="132080"/>
              <wp:effectExtent l="0" t="0" r="0" b="0"/>
              <wp:wrapNone/>
              <wp:docPr id="8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15" w:after="0"/>
                            <w:ind w:hanging="0" w:start="6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t>2</w:t>
                          </w: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26.1pt;margin-top:32.2pt;width:11.1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15" w:after="0"/>
                      <w:ind w:hanging="0" w:start="6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9EA3AF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9EA3AF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9EA3AF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9EA3AF"/>
                        <w:spacing w:val="-10"/>
                        <w:sz w:val="15"/>
                      </w:rPr>
                      <w:t>2</w:t>
                    </w:r>
                    <w:r>
                      <w:rPr>
                        <w:color w:val="9EA3AF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787400</wp:posOffset>
              </wp:positionH>
              <wp:positionV relativeFrom="page">
                <wp:posOffset>609600</wp:posOffset>
              </wp:positionV>
              <wp:extent cx="5985510" cy="1270"/>
              <wp:effectExtent l="3175" t="3175" r="3175" b="1905"/>
              <wp:wrapNone/>
              <wp:docPr id="9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5360" cy="1440"/>
                      </a:xfrm>
                      <a:custGeom>
                        <a:avLst/>
                        <a:gdLst>
                          <a:gd name="textAreaLeft" fmla="*/ 0 w 3393360"/>
                          <a:gd name="textAreaRight" fmla="*/ 3393720 w 339336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985510" h="0">
                            <a:moveTo>
                              <a:pt x="0" y="0"/>
                            </a:moveTo>
                            <a:lnTo>
                              <a:pt x="5985256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CCD1DB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774700</wp:posOffset>
              </wp:positionH>
              <wp:positionV relativeFrom="page">
                <wp:posOffset>408940</wp:posOffset>
              </wp:positionV>
              <wp:extent cx="1781810" cy="132080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16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9EA3AF"/>
                              <w:sz w:val="15"/>
                            </w:rPr>
                            <w:t>Contrôle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z w:val="15"/>
                            </w:rPr>
                            <w:t>RGAA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z w:val="15"/>
                            </w:rPr>
                            <w:t>4.1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z w:val="15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8"/>
                              <w:sz w:val="15"/>
                            </w:rPr>
                            <w:t>ChômageGo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61pt;margin-top:32.2pt;width:140.2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15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9EA3AF"/>
                        <w:sz w:val="15"/>
                      </w:rPr>
                      <w:t>Contrôle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5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EA3AF"/>
                        <w:sz w:val="15"/>
                      </w:rPr>
                      <w:t>RGAA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5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EA3AF"/>
                        <w:sz w:val="15"/>
                      </w:rPr>
                      <w:t>4.1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5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EA3AF"/>
                        <w:sz w:val="15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5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8"/>
                        <w:sz w:val="15"/>
                      </w:rPr>
                      <w:t>ChômageGo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6681470</wp:posOffset>
              </wp:positionH>
              <wp:positionV relativeFrom="page">
                <wp:posOffset>408940</wp:posOffset>
              </wp:positionV>
              <wp:extent cx="142240" cy="132080"/>
              <wp:effectExtent l="0" t="0" r="0" b="0"/>
              <wp:wrapNone/>
              <wp:docPr id="11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15" w:after="0"/>
                            <w:ind w:hanging="0" w:start="6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t>2</w:t>
                          </w: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26.1pt;margin-top:32.2pt;width:11.1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15" w:after="0"/>
                      <w:ind w:hanging="0" w:start="6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9EA3AF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9EA3AF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9EA3AF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9EA3AF"/>
                        <w:spacing w:val="-10"/>
                        <w:sz w:val="15"/>
                      </w:rPr>
                      <w:t>2</w:t>
                    </w:r>
                    <w:r>
                      <w:rPr>
                        <w:color w:val="9EA3AF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0" behindDoc="1" locked="0" layoutInCell="0" allowOverlap="1">
              <wp:simplePos x="0" y="0"/>
              <wp:positionH relativeFrom="page">
                <wp:posOffset>787400</wp:posOffset>
              </wp:positionH>
              <wp:positionV relativeFrom="page">
                <wp:posOffset>609600</wp:posOffset>
              </wp:positionV>
              <wp:extent cx="5985510" cy="1270"/>
              <wp:effectExtent l="3175" t="3175" r="3175" b="1905"/>
              <wp:wrapNone/>
              <wp:docPr id="20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5360" cy="1440"/>
                      </a:xfrm>
                      <a:custGeom>
                        <a:avLst/>
                        <a:gdLst>
                          <a:gd name="textAreaLeft" fmla="*/ 0 w 3393360"/>
                          <a:gd name="textAreaRight" fmla="*/ 3393720 w 339336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985510" h="0">
                            <a:moveTo>
                              <a:pt x="0" y="0"/>
                            </a:moveTo>
                            <a:lnTo>
                              <a:pt x="5985256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CCD1DB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21" behindDoc="1" locked="0" layoutInCell="0" allowOverlap="1">
              <wp:simplePos x="0" y="0"/>
              <wp:positionH relativeFrom="page">
                <wp:posOffset>774700</wp:posOffset>
              </wp:positionH>
              <wp:positionV relativeFrom="page">
                <wp:posOffset>408940</wp:posOffset>
              </wp:positionV>
              <wp:extent cx="1781810" cy="132080"/>
              <wp:effectExtent l="0" t="0" r="0" b="0"/>
              <wp:wrapNone/>
              <wp:docPr id="2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16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9EA3AF"/>
                              <w:sz w:val="15"/>
                            </w:rPr>
                            <w:t>Contrôle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z w:val="15"/>
                            </w:rPr>
                            <w:t>RGAA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z w:val="15"/>
                            </w:rPr>
                            <w:t>4.1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z w:val="15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EA3AF"/>
                              <w:spacing w:val="8"/>
                              <w:sz w:val="15"/>
                            </w:rPr>
                            <w:t>ChômageGo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61pt;margin-top:32.2pt;width:140.2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15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9EA3AF"/>
                        <w:sz w:val="15"/>
                      </w:rPr>
                      <w:t>Contrôle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5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EA3AF"/>
                        <w:sz w:val="15"/>
                      </w:rPr>
                      <w:t>RGAA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5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EA3AF"/>
                        <w:sz w:val="15"/>
                      </w:rPr>
                      <w:t>4.1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5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EA3AF"/>
                        <w:sz w:val="15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5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EA3AF"/>
                        <w:spacing w:val="8"/>
                        <w:sz w:val="15"/>
                      </w:rPr>
                      <w:t>ChômageGo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3" behindDoc="1" locked="0" layoutInCell="0" allowOverlap="1">
              <wp:simplePos x="0" y="0"/>
              <wp:positionH relativeFrom="page">
                <wp:posOffset>6681470</wp:posOffset>
              </wp:positionH>
              <wp:positionV relativeFrom="page">
                <wp:posOffset>408940</wp:posOffset>
              </wp:positionV>
              <wp:extent cx="142240" cy="132080"/>
              <wp:effectExtent l="0" t="0" r="0" b="0"/>
              <wp:wrapNone/>
              <wp:docPr id="2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15" w:after="0"/>
                            <w:ind w:hanging="0" w:start="6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t>3</w:t>
                          </w:r>
                          <w:r>
                            <w:rPr>
                              <w:color w:val="9EA3AF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26.1pt;margin-top:32.2pt;width:11.1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15" w:after="0"/>
                      <w:ind w:hanging="0" w:start="6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9EA3AF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9EA3AF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9EA3AF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9EA3AF"/>
                        <w:spacing w:val="-10"/>
                        <w:sz w:val="15"/>
                      </w:rPr>
                      <w:t>3</w:t>
                    </w:r>
                    <w:r>
                      <w:rPr>
                        <w:color w:val="9EA3AF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07" w:hanging="400"/>
      </w:pPr>
      <w:rPr>
        <w:rFonts w:ascii="Arial" w:hAnsi="Arial" w:eastAsia="Arial" w:cs="Arial"/>
        <w:b/>
        <w:bCs/>
        <w:i w:val="false"/>
        <w:iCs w:val="false"/>
        <w:color w:val="1C1E26"/>
        <w:spacing w:val="0"/>
        <w:w w:val="103"/>
        <w:sz w:val="19"/>
        <w:szCs w:val="19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675" w:hanging="40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851" w:hanging="40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027" w:hanging="40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202" w:hanging="40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378" w:hanging="40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554" w:hanging="40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729" w:hanging="40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905" w:hanging="400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587" w:hanging="480"/>
      </w:pPr>
      <w:rPr>
        <w:rFonts w:ascii="Arial" w:hAnsi="Arial" w:eastAsia="Arial" w:cs="Arial"/>
        <w:b/>
        <w:bCs/>
        <w:i w:val="false"/>
        <w:iCs w:val="false"/>
        <w:color w:val="1C1E26"/>
        <w:spacing w:val="0"/>
        <w:w w:val="100"/>
        <w:sz w:val="17"/>
        <w:szCs w:val="17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85" w:hanging="48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91" w:hanging="48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97" w:hanging="48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03" w:hanging="48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9" w:hanging="48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15" w:hanging="48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921" w:hanging="48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27" w:hanging="480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1"/>
    <w:qFormat/>
    <w:pPr>
      <w:ind w:start="107"/>
      <w:outlineLvl w:val="1"/>
    </w:pPr>
    <w:rPr>
      <w:rFonts w:ascii="Arial" w:hAnsi="Arial" w:eastAsia="Arial" w:cs="Arial"/>
      <w:b/>
      <w:bCs/>
      <w:sz w:val="38"/>
      <w:szCs w:val="38"/>
      <w:lang w:val="fr-FR" w:eastAsia="en-US" w:bidi="ar-SA"/>
    </w:rPr>
  </w:style>
  <w:style w:type="paragraph" w:styleId="Heading2">
    <w:name w:val="heading 2"/>
    <w:basedOn w:val="Normal"/>
    <w:uiPriority w:val="1"/>
    <w:qFormat/>
    <w:pPr>
      <w:ind w:hanging="479" w:start="586"/>
      <w:outlineLvl w:val="2"/>
    </w:pPr>
    <w:rPr>
      <w:rFonts w:ascii="Arial" w:hAnsi="Arial" w:eastAsia="Arial" w:cs="Arial"/>
      <w:b/>
      <w:bCs/>
      <w:sz w:val="23"/>
      <w:szCs w:val="23"/>
      <w:lang w:val="fr-FR" w:eastAsia="en-US" w:bidi="ar-SA"/>
    </w:rPr>
  </w:style>
  <w:style w:type="paragraph" w:styleId="Heading3">
    <w:name w:val="heading 3"/>
    <w:basedOn w:val="Normal"/>
    <w:uiPriority w:val="1"/>
    <w:qFormat/>
    <w:pPr>
      <w:spacing w:before="99" w:after="0"/>
      <w:ind w:hanging="399" w:start="506"/>
      <w:outlineLvl w:val="3"/>
    </w:pPr>
    <w:rPr>
      <w:rFonts w:ascii="Arial" w:hAnsi="Arial" w:eastAsia="Arial" w:cs="Arial"/>
      <w:b/>
      <w:bCs/>
      <w:sz w:val="19"/>
      <w:szCs w:val="19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5" w:after="0"/>
    </w:pPr>
    <w:rPr>
      <w:rFonts w:ascii="Arial MT" w:hAnsi="Arial MT" w:eastAsia="Arial MT" w:cs="Arial MT"/>
      <w:sz w:val="18"/>
      <w:szCs w:val="18"/>
      <w:lang w:val="fr-FR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99" w:after="0"/>
      <w:ind w:hanging="399" w:start="506"/>
    </w:pPr>
    <w:rPr>
      <w:rFonts w:ascii="Arial MT" w:hAnsi="Arial MT" w:eastAsia="Arial MT" w:cs="Arial MT"/>
      <w:lang w:val="fr-FR" w:eastAsia="en-US" w:bidi="ar-SA"/>
    </w:rPr>
  </w:style>
  <w:style w:type="paragraph" w:styleId="TableParagraph">
    <w:name w:val="Table Paragraph"/>
    <w:basedOn w:val="Normal"/>
    <w:uiPriority w:val="1"/>
    <w:qFormat/>
    <w:pPr>
      <w:spacing w:before="110" w:after="0"/>
      <w:ind w:start="120"/>
    </w:pPr>
    <w:rPr>
      <w:rFonts w:ascii="Arial MT" w:hAnsi="Arial MT" w:eastAsia="Arial MT" w:cs="Arial MT"/>
      <w:lang w:val="fr-FR" w:eastAsia="en-US" w:bidi="ar-SA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LibreOffice/26.2.5.2$Linux_X86_64 LibreOffice_project/620$Build-2</Application>
  <AppVersion>15.0000</AppVersion>
  <Pages>3</Pages>
  <Words>838</Words>
  <Characters>4665</Characters>
  <CharactersWithSpaces>5369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2026-09-04T09:00:59Z</dcterms:created>
  <dc:creator/>
  <dc:description/>
  <dc:language>fr-FR</dc:language>
  <cp:lastModifiedBy/>
  <dcterms:modified xsi:type="dcterms:W3CDTF">2026-09-04T11:06:46Z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LastSaved">
    <vt:filetime>2026-09-04T00:00:00Z</vt:filetime>
  </property>
</Properties>
</file>