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80" w:line="360" w:lineRule="auto"/>
        <w:ind w:left="2880"/>
        <w:textAlignment w:val="baseline"/>
        <w:rPr>
          <w:rFonts w:ascii="宋体" w:hAnsi="宋体" w:eastAsia="宋体" w:cs="宋体"/>
          <w:sz w:val="36"/>
          <w:szCs w:val="36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2247900</wp:posOffset>
                </wp:positionH>
                <wp:positionV relativeFrom="page">
                  <wp:posOffset>3023235</wp:posOffset>
                </wp:positionV>
                <wp:extent cx="561975" cy="67627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0" w:lineRule="exact"/>
                            </w:pPr>
                          </w:p>
                          <w:p>
                            <w:pPr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pt;margin-top:238.05pt;height:53.25pt;width:44.25pt;mso-position-horizontal-relative:page;mso-position-vertical-relative:page;z-index:251659264;mso-width-relative:page;mso-height-relative:page;" filled="f" stroked="f" coordsize="21600,21600" o:allowincell="f" o:gfxdata="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KUc7IdoAAAALAQAADwAAAAAAAAABACAAAAAiAAAAZHJzL2Rvd25yZXYueG1sUEsB&#10;AhQAFAAAAAgAh07iQKHVHuq6AQAAcQ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0" w:lineRule="exact"/>
                      </w:pPr>
                    </w:p>
                    <w:p>
                      <w:pPr>
                        <w:rPr>
                          <w:rFonts w:ascii="Arial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pacing w:val="-2"/>
          <w:sz w:val="36"/>
          <w:szCs w:val="36"/>
        </w:rPr>
        <w:t>太阳能景</w:t>
      </w:r>
      <w:r>
        <w:rPr>
          <w:rFonts w:ascii="宋体" w:hAnsi="宋体" w:eastAsia="宋体" w:cs="宋体"/>
          <w:spacing w:val="-1"/>
          <w:sz w:val="36"/>
          <w:szCs w:val="36"/>
        </w:rPr>
        <w:t>观灯控制器设计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8" w:line="360" w:lineRule="auto"/>
        <w:ind w:left="13"/>
        <w:textAlignment w:val="baseline"/>
        <w:rPr>
          <w:rFonts w:ascii="宋体" w:hAnsi="宋体" w:eastAsia="宋体" w:cs="宋体"/>
          <w:b/>
          <w:bCs/>
          <w:spacing w:val="-25"/>
          <w:sz w:val="24"/>
          <w:szCs w:val="24"/>
        </w:rPr>
      </w:pPr>
      <w:r>
        <w:rPr>
          <w:rFonts w:ascii="宋体" w:hAnsi="宋体" w:eastAsia="宋体" w:cs="宋体"/>
          <w:b/>
          <w:bCs/>
          <w:spacing w:val="-25"/>
          <w:sz w:val="24"/>
          <w:szCs w:val="24"/>
        </w:rPr>
        <w:t>任务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5" w:line="360" w:lineRule="auto"/>
        <w:ind w:left="8" w:right="2" w:firstLine="425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8"/>
          <w:sz w:val="24"/>
          <w:szCs w:val="24"/>
        </w:rPr>
        <w:t>设计并制作太</w:t>
      </w:r>
      <w:r>
        <w:rPr>
          <w:rFonts w:ascii="宋体" w:hAnsi="宋体" w:eastAsia="宋体" w:cs="宋体"/>
          <w:spacing w:val="-5"/>
          <w:sz w:val="24"/>
          <w:szCs w:val="24"/>
        </w:rPr>
        <w:t>阳</w:t>
      </w:r>
      <w:r>
        <w:rPr>
          <w:rFonts w:ascii="宋体" w:hAnsi="宋体" w:eastAsia="宋体" w:cs="宋体"/>
          <w:spacing w:val="-4"/>
          <w:sz w:val="24"/>
          <w:szCs w:val="24"/>
        </w:rPr>
        <w:t xml:space="preserve">能景观灯控制器，太阳能板开路电压 </w:t>
      </w:r>
      <w:r>
        <w:rPr>
          <w:rFonts w:ascii="Calibri" w:hAnsi="Calibri" w:eastAsia="Calibri" w:cs="Calibri"/>
          <w:spacing w:val="-4"/>
          <w:sz w:val="24"/>
          <w:szCs w:val="24"/>
        </w:rPr>
        <w:t>12V</w:t>
      </w:r>
      <w:r>
        <w:rPr>
          <w:rFonts w:ascii="宋体" w:hAnsi="宋体" w:eastAsia="宋体" w:cs="宋体"/>
          <w:spacing w:val="-4"/>
          <w:sz w:val="24"/>
          <w:szCs w:val="24"/>
        </w:rPr>
        <w:t xml:space="preserve">，最大电流 </w:t>
      </w:r>
      <w:r>
        <w:rPr>
          <w:rFonts w:ascii="Calibri" w:hAnsi="Calibri" w:eastAsia="Calibri" w:cs="Calibri"/>
          <w:spacing w:val="-4"/>
          <w:sz w:val="24"/>
          <w:szCs w:val="24"/>
        </w:rPr>
        <w:t>0.5A</w:t>
      </w:r>
      <w:r>
        <w:rPr>
          <w:rFonts w:ascii="宋体" w:hAnsi="宋体" w:eastAsia="宋体" w:cs="宋体"/>
          <w:spacing w:val="-4"/>
          <w:sz w:val="24"/>
          <w:szCs w:val="24"/>
        </w:rPr>
        <w:t>；电池采用两个</w:t>
      </w:r>
      <w:r>
        <w:rPr>
          <w:rFonts w:ascii="宋体" w:hAnsi="宋体" w:eastAsia="宋体" w:cs="宋体"/>
          <w:spacing w:val="-1"/>
          <w:sz w:val="24"/>
          <w:szCs w:val="24"/>
        </w:rPr>
        <w:t>锂电子串接的电池组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7.2V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；照明采用 </w:t>
      </w:r>
      <w:r>
        <w:rPr>
          <w:rFonts w:ascii="Calibri" w:hAnsi="Calibri" w:eastAsia="Calibri" w:cs="Calibri"/>
          <w:spacing w:val="-1"/>
          <w:sz w:val="24"/>
          <w:szCs w:val="24"/>
        </w:rPr>
        <w:t>L</w:t>
      </w:r>
      <w:r>
        <w:rPr>
          <w:rFonts w:ascii="Calibri" w:hAnsi="Calibri" w:eastAsia="Calibri" w:cs="Calibri"/>
          <w:sz w:val="24"/>
          <w:szCs w:val="24"/>
        </w:rPr>
        <w:t>ED</w:t>
      </w:r>
      <w:r>
        <w:rPr>
          <w:rFonts w:ascii="Calibri" w:hAnsi="Calibri" w:eastAsia="Calibri" w:cs="Calibri"/>
          <w:spacing w:val="-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灯(</w:t>
      </w:r>
      <w:r>
        <w:rPr>
          <w:rFonts w:ascii="Calibri" w:hAnsi="Calibri" w:eastAsia="Calibri" w:cs="Calibri"/>
          <w:spacing w:val="-1"/>
          <w:sz w:val="24"/>
          <w:szCs w:val="24"/>
        </w:rPr>
        <w:t>1</w:t>
      </w:r>
      <w:r>
        <w:rPr>
          <w:rFonts w:ascii="Calibri" w:hAnsi="Calibri" w:eastAsia="Calibri" w:cs="Calibri"/>
          <w:sz w:val="24"/>
          <w:szCs w:val="24"/>
        </w:rPr>
        <w:t>W</w:t>
      </w:r>
      <w:r>
        <w:rPr>
          <w:rFonts w:ascii="宋体" w:hAnsi="宋体" w:eastAsia="宋体" w:cs="宋体"/>
          <w:spacing w:val="-1"/>
          <w:sz w:val="24"/>
          <w:szCs w:val="24"/>
        </w:rPr>
        <w:t>)。其原理示意图如下图所示：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ascii="Arial"/>
          <w:sz w:val="21"/>
        </w:rPr>
      </w:pPr>
      <w:r>
        <w:drawing>
          <wp:inline distT="0" distB="0" distL="114300" distR="114300">
            <wp:extent cx="6188075" cy="2522220"/>
            <wp:effectExtent l="0" t="0" r="3175" b="1143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8" w:line="360" w:lineRule="auto"/>
        <w:ind w:left="13"/>
        <w:textAlignment w:val="baseline"/>
        <w:rPr>
          <w:rFonts w:ascii="宋体" w:hAnsi="宋体" w:eastAsia="宋体" w:cs="宋体"/>
          <w:b/>
          <w:bCs/>
          <w:spacing w:val="-25"/>
          <w:sz w:val="24"/>
          <w:szCs w:val="24"/>
        </w:rPr>
      </w:pPr>
      <w:r>
        <w:rPr>
          <w:rFonts w:ascii="宋体" w:hAnsi="宋体" w:eastAsia="宋体" w:cs="宋体"/>
          <w:b/>
          <w:bCs/>
          <w:spacing w:val="-25"/>
          <w:sz w:val="24"/>
          <w:szCs w:val="24"/>
        </w:rPr>
        <w:t>要求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8" w:line="360" w:lineRule="auto"/>
        <w:ind w:left="13"/>
        <w:textAlignment w:val="baseline"/>
        <w:rPr>
          <w:rFonts w:ascii="宋体" w:hAnsi="宋体" w:eastAsia="宋体" w:cs="宋体"/>
          <w:b/>
          <w:bCs/>
          <w:spacing w:val="-16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6"/>
          <w:sz w:val="24"/>
          <w:szCs w:val="24"/>
        </w:rPr>
        <w:t>基本要求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8" w:line="360" w:lineRule="auto"/>
        <w:ind w:left="11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6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实现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对电池的充电控制，电池电压达到 </w:t>
      </w:r>
      <w:r>
        <w:rPr>
          <w:rFonts w:ascii="Calibri" w:hAnsi="Calibri" w:eastAsia="Calibri" w:cs="Calibri"/>
          <w:spacing w:val="-1"/>
          <w:sz w:val="24"/>
          <w:szCs w:val="24"/>
        </w:rPr>
        <w:t xml:space="preserve">8.2V 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时停止充电，电池电压低于 </w:t>
      </w:r>
      <w:r>
        <w:rPr>
          <w:rFonts w:ascii="Calibri" w:hAnsi="Calibri" w:eastAsia="Calibri" w:cs="Calibri"/>
          <w:spacing w:val="-1"/>
          <w:sz w:val="24"/>
          <w:szCs w:val="24"/>
        </w:rPr>
        <w:t xml:space="preserve">7.8V  </w:t>
      </w:r>
      <w:r>
        <w:rPr>
          <w:rFonts w:ascii="宋体" w:hAnsi="宋体" w:eastAsia="宋体" w:cs="宋体"/>
          <w:spacing w:val="-1"/>
          <w:sz w:val="24"/>
          <w:szCs w:val="24"/>
        </w:rPr>
        <w:t>时</w:t>
      </w:r>
      <w:r>
        <w:rPr>
          <w:rFonts w:ascii="宋体" w:hAnsi="宋体" w:eastAsia="宋体" w:cs="宋体"/>
          <w:spacing w:val="-16"/>
          <w:sz w:val="24"/>
          <w:szCs w:val="24"/>
        </w:rPr>
        <w:t>继</w:t>
      </w:r>
      <w:r>
        <w:rPr>
          <w:rFonts w:ascii="宋体" w:hAnsi="宋体" w:eastAsia="宋体" w:cs="宋体"/>
          <w:spacing w:val="-11"/>
          <w:sz w:val="24"/>
          <w:szCs w:val="24"/>
        </w:rPr>
        <w:t xml:space="preserve">续充电。 </w:t>
      </w:r>
      <w:r>
        <w:rPr>
          <w:rFonts w:ascii="Calibri" w:hAnsi="Calibri" w:eastAsia="Calibri" w:cs="Calibri"/>
          <w:spacing w:val="-11"/>
          <w:sz w:val="24"/>
          <w:szCs w:val="24"/>
        </w:rPr>
        <w:t xml:space="preserve">20 </w:t>
      </w:r>
      <w:r>
        <w:rPr>
          <w:rFonts w:ascii="宋体" w:hAnsi="宋体" w:eastAsia="宋体" w:cs="宋体"/>
          <w:spacing w:val="-11"/>
          <w:sz w:val="24"/>
          <w:szCs w:val="24"/>
        </w:rPr>
        <w:t>分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8" w:line="360" w:lineRule="auto"/>
        <w:ind w:left="11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1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-8"/>
          <w:sz w:val="24"/>
          <w:szCs w:val="24"/>
        </w:rPr>
        <w:t xml:space="preserve">实现对 </w:t>
      </w:r>
      <w:r>
        <w:rPr>
          <w:rFonts w:ascii="Calibri" w:hAnsi="Calibri" w:eastAsia="Calibri" w:cs="Calibri"/>
          <w:spacing w:val="-8"/>
          <w:sz w:val="24"/>
          <w:szCs w:val="24"/>
        </w:rPr>
        <w:t xml:space="preserve">LED </w:t>
      </w:r>
      <w:r>
        <w:rPr>
          <w:rFonts w:ascii="宋体" w:hAnsi="宋体" w:eastAsia="宋体" w:cs="宋体"/>
          <w:spacing w:val="-8"/>
          <w:sz w:val="24"/>
          <w:szCs w:val="24"/>
        </w:rPr>
        <w:t xml:space="preserve">灯的用电控制，当电池电压低于 </w:t>
      </w:r>
      <w:r>
        <w:rPr>
          <w:rFonts w:ascii="Calibri" w:hAnsi="Calibri" w:eastAsia="Calibri" w:cs="Calibri"/>
          <w:spacing w:val="-8"/>
          <w:sz w:val="24"/>
          <w:szCs w:val="24"/>
        </w:rPr>
        <w:t xml:space="preserve">6V </w:t>
      </w:r>
      <w:r>
        <w:rPr>
          <w:rFonts w:ascii="宋体" w:hAnsi="宋体" w:eastAsia="宋体" w:cs="宋体"/>
          <w:spacing w:val="-8"/>
          <w:sz w:val="24"/>
          <w:szCs w:val="24"/>
        </w:rPr>
        <w:t xml:space="preserve">时，停止供电，电池电压高于 </w:t>
      </w:r>
      <w:r>
        <w:rPr>
          <w:rFonts w:ascii="Calibri" w:hAnsi="Calibri" w:eastAsia="Calibri" w:cs="Calibri"/>
          <w:spacing w:val="-8"/>
          <w:sz w:val="24"/>
          <w:szCs w:val="24"/>
        </w:rPr>
        <w:t>6.4V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1"/>
          <w:sz w:val="24"/>
          <w:szCs w:val="24"/>
        </w:rPr>
        <w:t xml:space="preserve">时继续供电。 </w:t>
      </w:r>
      <w:r>
        <w:rPr>
          <w:rFonts w:ascii="Calibri" w:hAnsi="Calibri" w:eastAsia="Calibri" w:cs="Calibri"/>
          <w:spacing w:val="-11"/>
          <w:sz w:val="24"/>
          <w:szCs w:val="24"/>
        </w:rPr>
        <w:t xml:space="preserve">15 </w:t>
      </w:r>
      <w:r>
        <w:rPr>
          <w:rFonts w:ascii="宋体" w:hAnsi="宋体" w:eastAsia="宋体" w:cs="宋体"/>
          <w:spacing w:val="-11"/>
          <w:sz w:val="24"/>
          <w:szCs w:val="24"/>
        </w:rPr>
        <w:t>分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8" w:line="360" w:lineRule="auto"/>
        <w:ind w:left="11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1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-8"/>
          <w:sz w:val="24"/>
          <w:szCs w:val="24"/>
        </w:rPr>
        <w:t>对</w:t>
      </w:r>
      <w:r>
        <w:rPr>
          <w:rFonts w:ascii="宋体" w:hAnsi="宋体" w:eastAsia="宋体" w:cs="宋体"/>
          <w:spacing w:val="-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sz w:val="24"/>
          <w:szCs w:val="24"/>
        </w:rPr>
        <w:t xml:space="preserve">LED </w:t>
      </w:r>
      <w:r>
        <w:rPr>
          <w:rFonts w:ascii="宋体" w:hAnsi="宋体" w:eastAsia="宋体" w:cs="宋体"/>
          <w:spacing w:val="-4"/>
          <w:sz w:val="24"/>
          <w:szCs w:val="24"/>
        </w:rPr>
        <w:t xml:space="preserve">进行恒流驱动，电流 </w:t>
      </w:r>
      <w:r>
        <w:rPr>
          <w:rFonts w:ascii="Calibri" w:hAnsi="Calibri" w:eastAsia="Calibri" w:cs="Calibri"/>
          <w:spacing w:val="-4"/>
          <w:sz w:val="24"/>
          <w:szCs w:val="24"/>
        </w:rPr>
        <w:t>300mA</w:t>
      </w:r>
      <w:r>
        <w:rPr>
          <w:rFonts w:ascii="宋体" w:hAnsi="宋体" w:eastAsia="宋体" w:cs="宋体"/>
          <w:spacing w:val="-4"/>
          <w:sz w:val="24"/>
          <w:szCs w:val="24"/>
        </w:rPr>
        <w:t xml:space="preserve">，控制精度小于 </w:t>
      </w:r>
      <w:r>
        <w:rPr>
          <w:rFonts w:ascii="Calibri" w:hAnsi="Calibri" w:eastAsia="Calibri" w:cs="Calibri"/>
          <w:spacing w:val="-4"/>
          <w:sz w:val="24"/>
          <w:szCs w:val="24"/>
        </w:rPr>
        <w:t xml:space="preserve">15mA </w:t>
      </w:r>
      <w:r>
        <w:rPr>
          <w:rFonts w:ascii="宋体" w:hAnsi="宋体" w:eastAsia="宋体" w:cs="宋体"/>
          <w:spacing w:val="-4"/>
          <w:sz w:val="24"/>
          <w:szCs w:val="24"/>
        </w:rPr>
        <w:t>。</w:t>
      </w:r>
      <w:r>
        <w:rPr>
          <w:rFonts w:ascii="Calibri" w:hAnsi="Calibri" w:eastAsia="Calibri" w:cs="Calibri"/>
          <w:spacing w:val="-4"/>
          <w:sz w:val="24"/>
          <w:szCs w:val="24"/>
        </w:rPr>
        <w:t xml:space="preserve">15 </w:t>
      </w:r>
      <w:r>
        <w:rPr>
          <w:rFonts w:ascii="宋体" w:hAnsi="宋体" w:eastAsia="宋体" w:cs="宋体"/>
          <w:spacing w:val="-4"/>
          <w:sz w:val="24"/>
          <w:szCs w:val="24"/>
        </w:rPr>
        <w:t>分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8" w:line="360" w:lineRule="auto"/>
        <w:ind w:left="13"/>
        <w:textAlignment w:val="baseline"/>
        <w:rPr>
          <w:rFonts w:ascii="宋体" w:hAnsi="宋体" w:eastAsia="宋体" w:cs="宋体"/>
          <w:b/>
          <w:bCs/>
          <w:spacing w:val="-16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6"/>
          <w:sz w:val="24"/>
          <w:szCs w:val="24"/>
        </w:rPr>
        <w:t>发挥部分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8" w:line="360" w:lineRule="auto"/>
        <w:ind w:left="13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6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3"/>
          <w:sz w:val="24"/>
          <w:szCs w:val="24"/>
        </w:rPr>
        <w:t>系统工作状态有显示(</w:t>
      </w:r>
      <w:r>
        <w:rPr>
          <w:rFonts w:ascii="Calibri" w:hAnsi="Calibri" w:eastAsia="Calibri" w:cs="Calibri"/>
          <w:sz w:val="24"/>
          <w:szCs w:val="24"/>
        </w:rPr>
        <w:t>LCD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3"/>
          <w:sz w:val="24"/>
          <w:szCs w:val="24"/>
        </w:rPr>
        <w:t>屏)。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5 </w:t>
      </w:r>
      <w:r>
        <w:rPr>
          <w:rFonts w:ascii="宋体" w:hAnsi="宋体" w:eastAsia="宋体" w:cs="宋体"/>
          <w:spacing w:val="3"/>
          <w:sz w:val="24"/>
          <w:szCs w:val="24"/>
        </w:rPr>
        <w:t>分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8" w:line="360" w:lineRule="auto"/>
        <w:ind w:left="13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3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当电池电压达</w:t>
      </w:r>
      <w:r>
        <w:rPr>
          <w:rFonts w:ascii="宋体" w:hAnsi="宋体" w:eastAsia="宋体" w:cs="宋体"/>
          <w:sz w:val="24"/>
          <w:szCs w:val="24"/>
        </w:rPr>
        <w:t xml:space="preserve">到 </w:t>
      </w:r>
      <w:r>
        <w:rPr>
          <w:rFonts w:ascii="Calibri" w:hAnsi="Calibri" w:eastAsia="Calibri" w:cs="Calibri"/>
          <w:sz w:val="24"/>
          <w:szCs w:val="24"/>
        </w:rPr>
        <w:t xml:space="preserve">8.2V  </w:t>
      </w:r>
      <w:r>
        <w:rPr>
          <w:rFonts w:ascii="宋体" w:hAnsi="宋体" w:eastAsia="宋体" w:cs="宋体"/>
          <w:sz w:val="24"/>
          <w:szCs w:val="24"/>
        </w:rPr>
        <w:t xml:space="preserve">时，采用 </w:t>
      </w:r>
      <w:r>
        <w:rPr>
          <w:rFonts w:ascii="Calibri" w:hAnsi="Calibri" w:eastAsia="Calibri" w:cs="Calibri"/>
          <w:sz w:val="24"/>
          <w:szCs w:val="24"/>
        </w:rPr>
        <w:t xml:space="preserve">PWM  </w:t>
      </w:r>
      <w:r>
        <w:rPr>
          <w:rFonts w:ascii="宋体" w:hAnsi="宋体" w:eastAsia="宋体" w:cs="宋体"/>
          <w:sz w:val="24"/>
          <w:szCs w:val="24"/>
        </w:rPr>
        <w:t xml:space="preserve">方式控制进行恒压限流充电，当电流低于 </w:t>
      </w:r>
      <w:r>
        <w:rPr>
          <w:rFonts w:ascii="Calibri" w:hAnsi="Calibri" w:eastAsia="Calibri" w:cs="Calibri"/>
          <w:spacing w:val="-12"/>
          <w:sz w:val="24"/>
          <w:szCs w:val="24"/>
        </w:rPr>
        <w:t>10</w:t>
      </w:r>
      <w:r>
        <w:rPr>
          <w:rFonts w:ascii="Calibri" w:hAnsi="Calibri" w:eastAsia="Calibri" w:cs="Calibri"/>
          <w:spacing w:val="-7"/>
          <w:sz w:val="24"/>
          <w:szCs w:val="24"/>
        </w:rPr>
        <w:t>0</w:t>
      </w:r>
      <w:r>
        <w:rPr>
          <w:rFonts w:ascii="Calibri" w:hAnsi="Calibri" w:eastAsia="Calibri" w:cs="Calibri"/>
          <w:spacing w:val="-6"/>
          <w:sz w:val="24"/>
          <w:szCs w:val="24"/>
        </w:rPr>
        <w:t xml:space="preserve">mA </w:t>
      </w:r>
      <w:r>
        <w:rPr>
          <w:rFonts w:ascii="宋体" w:hAnsi="宋体" w:eastAsia="宋体" w:cs="宋体"/>
          <w:spacing w:val="-6"/>
          <w:sz w:val="24"/>
          <w:szCs w:val="24"/>
        </w:rPr>
        <w:t xml:space="preserve">时停止充电。 </w:t>
      </w:r>
      <w:r>
        <w:rPr>
          <w:rFonts w:ascii="Calibri" w:hAnsi="Calibri" w:eastAsia="Calibri" w:cs="Calibri"/>
          <w:spacing w:val="-6"/>
          <w:sz w:val="24"/>
          <w:szCs w:val="24"/>
        </w:rPr>
        <w:t xml:space="preserve">20 </w:t>
      </w:r>
      <w:r>
        <w:rPr>
          <w:rFonts w:ascii="宋体" w:hAnsi="宋体" w:eastAsia="宋体" w:cs="宋体"/>
          <w:spacing w:val="-6"/>
          <w:sz w:val="24"/>
          <w:szCs w:val="24"/>
        </w:rPr>
        <w:t>分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8" w:line="360" w:lineRule="auto"/>
        <w:ind w:left="13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6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通过设定</w:t>
      </w:r>
      <w:r>
        <w:rPr>
          <w:rFonts w:ascii="宋体" w:hAnsi="宋体" w:eastAsia="宋体" w:cs="宋体"/>
          <w:spacing w:val="-3"/>
          <w:sz w:val="24"/>
          <w:szCs w:val="24"/>
        </w:rPr>
        <w:t xml:space="preserve">实现 </w:t>
      </w:r>
      <w:r>
        <w:rPr>
          <w:rFonts w:ascii="Calibri" w:hAnsi="Calibri" w:eastAsia="Calibri" w:cs="Calibri"/>
          <w:spacing w:val="-3"/>
          <w:sz w:val="24"/>
          <w:szCs w:val="24"/>
        </w:rPr>
        <w:t xml:space="preserve">LED </w:t>
      </w:r>
      <w:r>
        <w:rPr>
          <w:rFonts w:ascii="宋体" w:hAnsi="宋体" w:eastAsia="宋体" w:cs="宋体"/>
          <w:spacing w:val="-3"/>
          <w:sz w:val="24"/>
          <w:szCs w:val="24"/>
        </w:rPr>
        <w:t xml:space="preserve">的亮度调节，调节步进小于 </w:t>
      </w:r>
      <w:r>
        <w:rPr>
          <w:rFonts w:ascii="Calibri" w:hAnsi="Calibri" w:eastAsia="Calibri" w:cs="Calibri"/>
          <w:spacing w:val="-3"/>
          <w:sz w:val="24"/>
          <w:szCs w:val="24"/>
        </w:rPr>
        <w:t xml:space="preserve">50mA </w:t>
      </w:r>
      <w:r>
        <w:rPr>
          <w:rFonts w:ascii="宋体" w:hAnsi="宋体" w:eastAsia="宋体" w:cs="宋体"/>
          <w:spacing w:val="-3"/>
          <w:sz w:val="24"/>
          <w:szCs w:val="24"/>
        </w:rPr>
        <w:t>。</w:t>
      </w:r>
      <w:r>
        <w:rPr>
          <w:rFonts w:ascii="Calibri" w:hAnsi="Calibri" w:eastAsia="Calibri" w:cs="Calibri"/>
          <w:spacing w:val="-3"/>
          <w:sz w:val="24"/>
          <w:szCs w:val="24"/>
        </w:rPr>
        <w:t xml:space="preserve">15 </w:t>
      </w:r>
      <w:r>
        <w:rPr>
          <w:rFonts w:ascii="宋体" w:hAnsi="宋体" w:eastAsia="宋体" w:cs="宋体"/>
          <w:spacing w:val="-3"/>
          <w:sz w:val="24"/>
          <w:szCs w:val="24"/>
        </w:rPr>
        <w:t>分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8" w:line="360" w:lineRule="auto"/>
        <w:ind w:left="13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实现景观灯的光控功能，有白天灭，</w:t>
      </w:r>
      <w:r>
        <w:rPr>
          <w:rFonts w:ascii="宋体" w:hAnsi="宋体" w:eastAsia="宋体" w:cs="宋体"/>
          <w:sz w:val="24"/>
          <w:szCs w:val="24"/>
        </w:rPr>
        <w:t>夜间点亮。</w:t>
      </w:r>
      <w:r>
        <w:rPr>
          <w:rFonts w:ascii="Calibri" w:hAnsi="Calibri" w:eastAsia="Calibri" w:cs="Calibri"/>
          <w:sz w:val="24"/>
          <w:szCs w:val="24"/>
        </w:rPr>
        <w:t xml:space="preserve">5 </w:t>
      </w:r>
      <w:r>
        <w:rPr>
          <w:rFonts w:ascii="宋体" w:hAnsi="宋体" w:eastAsia="宋体" w:cs="宋体"/>
          <w:sz w:val="24"/>
          <w:szCs w:val="24"/>
        </w:rPr>
        <w:t>分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8" w:line="360" w:lineRule="auto"/>
        <w:ind w:left="13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 xml:space="preserve">其它，如实现时空等。 </w:t>
      </w:r>
      <w:r>
        <w:rPr>
          <w:rFonts w:ascii="Calibri" w:hAnsi="Calibri" w:eastAsia="Calibri" w:cs="Calibri"/>
          <w:spacing w:val="-5"/>
          <w:sz w:val="24"/>
          <w:szCs w:val="24"/>
        </w:rPr>
        <w:t xml:space="preserve">5 </w:t>
      </w:r>
      <w:r>
        <w:rPr>
          <w:rFonts w:ascii="宋体" w:hAnsi="宋体" w:eastAsia="宋体" w:cs="宋体"/>
          <w:spacing w:val="-5"/>
          <w:sz w:val="24"/>
          <w:szCs w:val="24"/>
        </w:rPr>
        <w:t>分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8" w:line="360" w:lineRule="auto"/>
        <w:ind w:left="13"/>
        <w:textAlignment w:val="baseline"/>
        <w:rPr>
          <w:rFonts w:ascii="宋体" w:hAnsi="宋体" w:eastAsia="宋体" w:cs="宋体"/>
          <w:b/>
          <w:bCs/>
          <w:spacing w:val="-25"/>
          <w:sz w:val="24"/>
          <w:szCs w:val="24"/>
        </w:rPr>
      </w:pPr>
      <w:r>
        <w:rPr>
          <w:rFonts w:ascii="宋体" w:hAnsi="宋体" w:eastAsia="宋体" w:cs="宋体"/>
          <w:b/>
          <w:bCs/>
          <w:spacing w:val="-25"/>
          <w:sz w:val="24"/>
          <w:szCs w:val="24"/>
        </w:rPr>
        <w:t>说明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8" w:line="360" w:lineRule="auto"/>
        <w:ind w:left="13" w:leftChars="0" w:firstLine="0" w:firstLineChars="0"/>
        <w:textAlignment w:val="baseline"/>
        <w:rPr>
          <w:rFonts w:ascii="华文中宋" w:hAnsi="华文中宋" w:eastAsia="华文中宋" w:cs="华文中宋"/>
          <w:sz w:val="24"/>
          <w:szCs w:val="24"/>
        </w:rPr>
      </w:pPr>
      <w:r>
        <w:rPr>
          <w:rFonts w:hint="eastAsia" w:ascii="宋体" w:hAnsi="宋体" w:eastAsia="宋体" w:cs="宋体"/>
          <w:spacing w:val="-29"/>
          <w:sz w:val="24"/>
          <w:szCs w:val="24"/>
          <w:lang w:val="en-US" w:eastAsia="zh-CN"/>
        </w:rPr>
        <w:t xml:space="preserve"> </w:t>
      </w:r>
      <w:r>
        <w:rPr>
          <w:rFonts w:ascii="华文中宋" w:hAnsi="华文中宋" w:eastAsia="华文中宋" w:cs="华文中宋"/>
          <w:spacing w:val="4"/>
          <w:sz w:val="24"/>
          <w:szCs w:val="24"/>
        </w:rPr>
        <w:t>太阳能板本省是限流的，其输出电流不会超过短路电流(最大电流)，当电</w:t>
      </w:r>
      <w:r>
        <w:rPr>
          <w:rFonts w:ascii="华文中宋" w:hAnsi="华文中宋" w:eastAsia="华文中宋" w:cs="华文中宋"/>
          <w:spacing w:val="2"/>
          <w:sz w:val="24"/>
          <w:szCs w:val="24"/>
        </w:rPr>
        <w:t>池</w:t>
      </w:r>
      <w:r>
        <w:rPr>
          <w:rFonts w:ascii="华文中宋" w:hAnsi="华文中宋" w:eastAsia="华文中宋" w:cs="华文中宋"/>
          <w:sz w:val="24"/>
          <w:szCs w:val="24"/>
        </w:rPr>
        <w:t>电</w:t>
      </w:r>
      <w:r>
        <w:rPr>
          <w:rFonts w:ascii="华文中宋" w:hAnsi="华文中宋" w:eastAsia="华文中宋" w:cs="华文中宋"/>
          <w:spacing w:val="-2"/>
          <w:sz w:val="24"/>
          <w:szCs w:val="24"/>
        </w:rPr>
        <w:t>压</w:t>
      </w:r>
      <w:r>
        <w:rPr>
          <w:rFonts w:hint="eastAsia" w:ascii="华文中宋" w:hAnsi="华文中宋" w:eastAsia="华文中宋" w:cs="华文中宋"/>
          <w:spacing w:val="-2"/>
          <w:sz w:val="24"/>
          <w:szCs w:val="24"/>
          <w:lang w:val="en-US" w:eastAsia="zh-CN"/>
        </w:rPr>
        <w:t>未</w:t>
      </w:r>
      <w:r>
        <w:rPr>
          <w:rFonts w:ascii="华文中宋" w:hAnsi="华文中宋" w:eastAsia="华文中宋" w:cs="华文中宋"/>
          <w:spacing w:val="-2"/>
          <w:sz w:val="24"/>
          <w:szCs w:val="24"/>
        </w:rPr>
        <w:t>达到最高电压时，可</w:t>
      </w:r>
      <w:r>
        <w:rPr>
          <w:rFonts w:ascii="华文中宋" w:hAnsi="华文中宋" w:eastAsia="华文中宋" w:cs="华文中宋"/>
          <w:spacing w:val="-1"/>
          <w:sz w:val="24"/>
          <w:szCs w:val="24"/>
        </w:rPr>
        <w:t>直接将电池并接在太阳能电池板上。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8" w:line="360" w:lineRule="auto"/>
        <w:ind w:left="13" w:leftChars="0" w:firstLine="0" w:firstLineChars="0"/>
        <w:textAlignment w:val="baseline"/>
        <w:rPr>
          <w:rFonts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pacing w:val="-1"/>
          <w:sz w:val="24"/>
          <w:szCs w:val="24"/>
          <w:lang w:val="en-US" w:eastAsia="zh-CN"/>
        </w:rPr>
        <w:t xml:space="preserve"> </w:t>
      </w:r>
      <w:r>
        <w:rPr>
          <w:rFonts w:ascii="华文中宋" w:hAnsi="华文中宋" w:eastAsia="华文中宋" w:cs="华文中宋"/>
          <w:spacing w:val="-13"/>
          <w:sz w:val="24"/>
          <w:szCs w:val="24"/>
        </w:rPr>
        <w:t>太阳能板，电池 ，LED灯 ，应该留有连接接口。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8" w:line="360" w:lineRule="auto"/>
        <w:ind w:left="13" w:leftChars="0" w:firstLine="0" w:firstLineChars="0"/>
        <w:textAlignment w:val="baseline"/>
        <w:rPr>
          <w:rFonts w:ascii="华文中宋" w:hAnsi="华文中宋" w:eastAsia="华文中宋" w:cs="华文中宋"/>
          <w:spacing w:val="-5"/>
          <w:sz w:val="24"/>
          <w:szCs w:val="24"/>
        </w:rPr>
      </w:pPr>
      <w:r>
        <w:rPr>
          <w:rFonts w:hint="eastAsia" w:ascii="华文中宋" w:hAnsi="华文中宋" w:eastAsia="华文中宋" w:cs="华文中宋"/>
          <w:spacing w:val="-13"/>
          <w:sz w:val="24"/>
          <w:szCs w:val="24"/>
          <w:lang w:val="en-US" w:eastAsia="zh-CN"/>
        </w:rPr>
        <w:t xml:space="preserve"> </w:t>
      </w:r>
      <w:r>
        <w:rPr>
          <w:rFonts w:ascii="华文中宋" w:hAnsi="华文中宋" w:eastAsia="华文中宋" w:cs="华文中宋"/>
          <w:spacing w:val="-5"/>
          <w:sz w:val="24"/>
          <w:szCs w:val="24"/>
        </w:rPr>
        <w:t>LE</w:t>
      </w:r>
      <w:r>
        <w:rPr>
          <w:rFonts w:ascii="华文中宋" w:hAnsi="华文中宋" w:eastAsia="华文中宋" w:cs="华文中宋"/>
          <w:sz w:val="24"/>
          <w:szCs w:val="24"/>
        </w:rPr>
        <w:t>D</w:t>
      </w:r>
      <w:r>
        <w:rPr>
          <w:rFonts w:ascii="华文中宋" w:hAnsi="华文中宋" w:eastAsia="华文中宋" w:cs="华文中宋"/>
          <w:spacing w:val="-5"/>
          <w:sz w:val="24"/>
          <w:szCs w:val="24"/>
        </w:rPr>
        <w:t>灯的工作电流可通过测量取样电阻电压</w:t>
      </w:r>
      <w:r>
        <w:rPr>
          <w:rFonts w:hint="eastAsia" w:ascii="华文中宋" w:hAnsi="华文中宋" w:eastAsia="华文中宋" w:cs="华文中宋"/>
          <w:spacing w:val="-5"/>
          <w:sz w:val="24"/>
          <w:szCs w:val="24"/>
          <w:lang w:val="en-US" w:eastAsia="zh-CN"/>
        </w:rPr>
        <w:t>间接测得。</w:t>
      </w:r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8" w:line="360" w:lineRule="auto"/>
        <w:textAlignment w:val="baseline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78" w:line="360" w:lineRule="auto"/>
        <w:ind w:left="13"/>
        <w:textAlignment w:val="baseline"/>
        <w:rPr>
          <w:rFonts w:ascii="宋体" w:hAnsi="宋体" w:eastAsia="宋体" w:cs="宋体"/>
          <w:b/>
          <w:bCs/>
          <w:spacing w:val="-25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b/>
          <w:bCs/>
          <w:spacing w:val="-25"/>
          <w:sz w:val="24"/>
          <w:szCs w:val="24"/>
        </w:rPr>
        <w:t>评分标准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tbl>
      <w:tblPr>
        <w:tblStyle w:val="4"/>
        <w:tblW w:w="9635" w:type="dxa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9"/>
        <w:gridCol w:w="5237"/>
        <w:gridCol w:w="26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69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textAlignment w:val="baseline"/>
              <w:rPr>
                <w:rFonts w:ascii="Arial"/>
                <w:sz w:val="21"/>
              </w:rPr>
            </w:pPr>
          </w:p>
        </w:tc>
        <w:tc>
          <w:tcPr>
            <w:tcW w:w="523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46" w:line="360" w:lineRule="auto"/>
              <w:ind w:left="2412"/>
              <w:textAlignment w:val="baselin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项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目</w:t>
            </w:r>
          </w:p>
        </w:tc>
        <w:tc>
          <w:tcPr>
            <w:tcW w:w="269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45" w:line="360" w:lineRule="auto"/>
              <w:ind w:left="1140"/>
              <w:textAlignment w:val="baselin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满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分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1" w:hRule="atLeast"/>
        </w:trPr>
        <w:tc>
          <w:tcPr>
            <w:tcW w:w="1699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37" w:line="360" w:lineRule="auto"/>
              <w:ind w:left="428"/>
              <w:textAlignment w:val="baselin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基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本要求</w:t>
            </w:r>
          </w:p>
        </w:tc>
        <w:tc>
          <w:tcPr>
            <w:tcW w:w="523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38" w:line="360" w:lineRule="auto"/>
              <w:ind w:left="104" w:right="92" w:firstLine="3"/>
              <w:textAlignment w:val="baselin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6"/>
                <w:sz w:val="21"/>
                <w:szCs w:val="21"/>
              </w:rPr>
              <w:t>设计</w:t>
            </w:r>
            <w:r>
              <w:rPr>
                <w:rFonts w:ascii="宋体" w:hAnsi="宋体" w:eastAsia="宋体" w:cs="宋体"/>
                <w:spacing w:val="-13"/>
                <w:sz w:val="21"/>
                <w:szCs w:val="21"/>
              </w:rPr>
              <w:t>与</w:t>
            </w:r>
            <w:r>
              <w:rPr>
                <w:rFonts w:ascii="宋体" w:hAnsi="宋体" w:eastAsia="宋体" w:cs="宋体"/>
                <w:spacing w:val="-8"/>
                <w:sz w:val="21"/>
                <w:szCs w:val="21"/>
              </w:rPr>
              <w:t>总结报告： 方案比较、设计与论证， 理论分析与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18"/>
                <w:sz w:val="21"/>
                <w:szCs w:val="21"/>
              </w:rPr>
              <w:t>计</w:t>
            </w:r>
            <w:r>
              <w:rPr>
                <w:rFonts w:ascii="宋体" w:hAnsi="宋体" w:eastAsia="宋体" w:cs="宋体"/>
                <w:spacing w:val="-12"/>
                <w:sz w:val="21"/>
                <w:szCs w:val="21"/>
              </w:rPr>
              <w:t>算， 电路图及有关设计文件， 测试方法与仪器， 测试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数据及测试</w:t>
            </w:r>
            <w:r>
              <w:rPr>
                <w:rFonts w:ascii="宋体" w:hAnsi="宋体" w:eastAsia="宋体" w:cs="宋体"/>
                <w:sz w:val="21"/>
                <w:szCs w:val="21"/>
              </w:rPr>
              <w:t>结果分析。</w:t>
            </w:r>
          </w:p>
        </w:tc>
        <w:tc>
          <w:tcPr>
            <w:tcW w:w="269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54" w:line="360" w:lineRule="auto"/>
              <w:ind w:left="1247"/>
              <w:textAlignment w:val="baseline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1"/>
                <w:szCs w:val="21"/>
              </w:rPr>
              <w:t>5</w:t>
            </w: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1699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textAlignment w:val="baseline"/>
              <w:rPr>
                <w:rFonts w:ascii="Arial"/>
                <w:sz w:val="21"/>
              </w:rPr>
            </w:pPr>
          </w:p>
        </w:tc>
        <w:tc>
          <w:tcPr>
            <w:tcW w:w="523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35" w:line="360" w:lineRule="auto"/>
              <w:ind w:left="109"/>
              <w:textAlignment w:val="baselin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实际完成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情况</w:t>
            </w:r>
          </w:p>
        </w:tc>
        <w:tc>
          <w:tcPr>
            <w:tcW w:w="269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53" w:line="360" w:lineRule="auto"/>
              <w:ind w:left="1247"/>
              <w:textAlignment w:val="baseline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1"/>
                <w:szCs w:val="21"/>
              </w:rPr>
              <w:t>5</w:t>
            </w: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699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36" w:line="360" w:lineRule="auto"/>
              <w:ind w:left="431"/>
              <w:textAlignment w:val="baselin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挥部分</w:t>
            </w:r>
          </w:p>
        </w:tc>
        <w:tc>
          <w:tcPr>
            <w:tcW w:w="523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36" w:line="360" w:lineRule="auto"/>
              <w:ind w:left="105"/>
              <w:textAlignment w:val="baselin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完成第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(1)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项</w:t>
            </w:r>
          </w:p>
        </w:tc>
        <w:tc>
          <w:tcPr>
            <w:tcW w:w="269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56" w:line="360" w:lineRule="auto"/>
              <w:ind w:left="1300"/>
              <w:textAlignment w:val="baseline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69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textAlignment w:val="baseline"/>
              <w:rPr>
                <w:rFonts w:ascii="Arial"/>
                <w:sz w:val="21"/>
              </w:rPr>
            </w:pPr>
          </w:p>
        </w:tc>
        <w:tc>
          <w:tcPr>
            <w:tcW w:w="523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36" w:line="360" w:lineRule="auto"/>
              <w:ind w:left="105"/>
              <w:textAlignment w:val="baselin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完成第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(2)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项</w:t>
            </w:r>
          </w:p>
        </w:tc>
        <w:tc>
          <w:tcPr>
            <w:tcW w:w="269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53" w:line="360" w:lineRule="auto"/>
              <w:ind w:left="1241"/>
              <w:textAlignment w:val="baseline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20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69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textAlignment w:val="baseline"/>
              <w:rPr>
                <w:rFonts w:ascii="Arial"/>
                <w:sz w:val="21"/>
              </w:rPr>
            </w:pPr>
          </w:p>
        </w:tc>
        <w:tc>
          <w:tcPr>
            <w:tcW w:w="523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37" w:line="360" w:lineRule="auto"/>
              <w:ind w:left="105"/>
              <w:textAlignment w:val="baselin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完成第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(3)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项</w:t>
            </w:r>
          </w:p>
        </w:tc>
        <w:tc>
          <w:tcPr>
            <w:tcW w:w="269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54" w:line="360" w:lineRule="auto"/>
              <w:ind w:left="1262"/>
              <w:textAlignment w:val="baseline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1"/>
                <w:szCs w:val="21"/>
              </w:rPr>
              <w:t>15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69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textAlignment w:val="baseline"/>
              <w:rPr>
                <w:rFonts w:ascii="Arial"/>
                <w:sz w:val="21"/>
              </w:rPr>
            </w:pPr>
          </w:p>
        </w:tc>
        <w:tc>
          <w:tcPr>
            <w:tcW w:w="523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38" w:line="360" w:lineRule="auto"/>
              <w:ind w:left="105"/>
              <w:textAlignment w:val="baselin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完成第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(4)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项</w:t>
            </w:r>
          </w:p>
        </w:tc>
        <w:tc>
          <w:tcPr>
            <w:tcW w:w="269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58" w:line="360" w:lineRule="auto"/>
              <w:ind w:left="1300"/>
              <w:textAlignment w:val="baseline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699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textAlignment w:val="baseline"/>
              <w:rPr>
                <w:rFonts w:ascii="Arial"/>
                <w:sz w:val="21"/>
              </w:rPr>
            </w:pPr>
          </w:p>
        </w:tc>
        <w:tc>
          <w:tcPr>
            <w:tcW w:w="523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41" w:line="360" w:lineRule="auto"/>
              <w:ind w:left="105"/>
              <w:textAlignment w:val="baselin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其他</w:t>
            </w:r>
          </w:p>
        </w:tc>
        <w:tc>
          <w:tcPr>
            <w:tcW w:w="269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61" w:line="360" w:lineRule="auto"/>
              <w:ind w:left="1300"/>
              <w:textAlignment w:val="baseline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92D84"/>
    <w:multiLevelType w:val="singleLevel"/>
    <w:tmpl w:val="ABF92D84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DDEEC548"/>
    <w:multiLevelType w:val="multilevel"/>
    <w:tmpl w:val="DDEEC548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0ZTFhNjYxNmI3NDU4ZGI0OGI4NGRkYjJlNWE0N2IifQ=="/>
  </w:docVars>
  <w:rsids>
    <w:rsidRoot w:val="6ACC4B36"/>
    <w:rsid w:val="1EC10B0F"/>
    <w:rsid w:val="44156301"/>
    <w:rsid w:val="50770396"/>
    <w:rsid w:val="5B480C15"/>
    <w:rsid w:val="646F1658"/>
    <w:rsid w:val="6ACC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527</Words>
  <Characters>599</Characters>
  <Lines>0</Lines>
  <Paragraphs>0</Paragraphs>
  <TotalTime>1</TotalTime>
  <ScaleCrop>false</ScaleCrop>
  <LinksUpToDate>false</LinksUpToDate>
  <CharactersWithSpaces>665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2023-06-26T02:55:00Z</dcterms:created>
  <dc:creator>KingSei</dc:creator>
  <cp:lastModifiedBy>KingSei</cp:lastModifiedBy>
  <dcterms:modified xsi:type="dcterms:W3CDTF">2023-06-26T05:24:05Z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27DD4B9BDD9B4D3AB8483DB78F584BF2_11</vt:lpwstr>
  </property>
</Properties>
</file>