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54DF" w:rsidRPr="005E3259" w:rsidRDefault="00582BE4" w:rsidP="00582BE4">
      <w:pPr>
        <w:jc w:val="center"/>
        <w:rPr>
          <w:rFonts w:ascii="Times New Roman" w:hAnsi="Times New Roman" w:cs="Times New Roman"/>
          <w:sz w:val="28"/>
          <w:szCs w:val="28"/>
        </w:rPr>
      </w:pPr>
      <w:r w:rsidRPr="005E3259"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:rsidR="00582BE4" w:rsidRPr="005E3259" w:rsidRDefault="00582BE4" w:rsidP="00582BE4">
      <w:pPr>
        <w:rPr>
          <w:rFonts w:ascii="Times New Roman" w:hAnsi="Times New Roman" w:cs="Times New Roman"/>
          <w:sz w:val="24"/>
          <w:szCs w:val="24"/>
        </w:rPr>
      </w:pPr>
      <w:r w:rsidRPr="005E3259">
        <w:rPr>
          <w:rFonts w:ascii="Times New Roman" w:hAnsi="Times New Roman" w:cs="Times New Roman"/>
          <w:sz w:val="24"/>
          <w:szCs w:val="24"/>
        </w:rPr>
        <w:t>Задание 1</w:t>
      </w:r>
    </w:p>
    <w:tbl>
      <w:tblPr>
        <w:tblStyle w:val="a3"/>
        <w:tblW w:w="10264" w:type="dxa"/>
        <w:tblInd w:w="-714" w:type="dxa"/>
        <w:tblLook w:val="04A0" w:firstRow="1" w:lastRow="0" w:firstColumn="1" w:lastColumn="0" w:noHBand="0" w:noVBand="1"/>
      </w:tblPr>
      <w:tblGrid>
        <w:gridCol w:w="1336"/>
        <w:gridCol w:w="9576"/>
      </w:tblGrid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>Утилита</w:t>
            </w:r>
          </w:p>
        </w:tc>
        <w:tc>
          <w:tcPr>
            <w:tcW w:w="8988" w:type="dxa"/>
          </w:tcPr>
          <w:p w:rsidR="00E225DC" w:rsidRPr="005E3259" w:rsidRDefault="00E225DC" w:rsidP="008F7DF8">
            <w:pPr>
              <w:tabs>
                <w:tab w:val="center" w:pos="222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echo</w:t>
            </w:r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выводит строку текста в терминал</w:t>
            </w:r>
          </w:p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noProof/>
                <w:lang w:eastAsia="ru-RU"/>
              </w:rPr>
              <w:drawing>
                <wp:inline distT="0" distB="0" distL="0" distR="0" wp14:anchorId="39B480C3" wp14:editId="5CBC8318">
                  <wp:extent cx="4629150" cy="16192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ls</w:t>
            </w:r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вывод списка файлов и каталогов</w:t>
            </w:r>
          </w:p>
          <w:p w:rsidR="005E3259" w:rsidRPr="005E3259" w:rsidRDefault="005E3259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noProof/>
                <w:lang w:eastAsia="ru-RU"/>
              </w:rPr>
              <w:drawing>
                <wp:inline distT="0" distB="0" distL="0" distR="0" wp14:anchorId="46FE09C8" wp14:editId="1ACA243C">
                  <wp:extent cx="4583360" cy="1456583"/>
                  <wp:effectExtent l="0" t="0" r="825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367" cy="148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pwd</w:t>
            </w:r>
            <w:proofErr w:type="spellEnd"/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Печатает на экран текущий каталог.</w:t>
            </w:r>
          </w:p>
          <w:p w:rsidR="005E3259" w:rsidRPr="005E3259" w:rsidRDefault="005E3259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4289D2" wp14:editId="7BF0CD59">
                  <wp:extent cx="4544851" cy="1450975"/>
                  <wp:effectExtent l="0" t="0" r="825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161" cy="146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cd</w:t>
            </w:r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Позволяет перейти из текущего каталога в указанный. Если запустить без параметров - возвращает в домашний каталог.</w:t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mkdir</w:t>
            </w:r>
            <w:proofErr w:type="spellEnd"/>
          </w:p>
        </w:tc>
        <w:tc>
          <w:tcPr>
            <w:tcW w:w="8988" w:type="dxa"/>
          </w:tcPr>
          <w:p w:rsidR="008F7DF8" w:rsidRDefault="00E225DC" w:rsidP="008F7DF8">
            <w:pPr>
              <w:tabs>
                <w:tab w:val="left" w:pos="972"/>
              </w:tabs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новых каталогов.</w:t>
            </w:r>
          </w:p>
          <w:p w:rsidR="00E225DC" w:rsidRPr="005E3259" w:rsidRDefault="00E225DC" w:rsidP="008F7DF8">
            <w:pPr>
              <w:tabs>
                <w:tab w:val="left" w:pos="972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</w:t>
            </w:r>
            <w:r w:rsidR="005E3259">
              <w:rPr>
                <w:noProof/>
                <w:lang w:eastAsia="ru-RU"/>
              </w:rPr>
              <w:drawing>
                <wp:inline distT="0" distB="0" distL="0" distR="0" wp14:anchorId="2E28F0A9" wp14:editId="609AE497">
                  <wp:extent cx="4606925" cy="1556653"/>
                  <wp:effectExtent l="0" t="0" r="3175" b="571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197" cy="157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rmdir</w:t>
            </w:r>
            <w:proofErr w:type="spellEnd"/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удаление каталогов</w:t>
            </w:r>
            <w:r w:rsidR="005E3259">
              <w:rPr>
                <w:noProof/>
                <w:lang w:eastAsia="ru-RU"/>
              </w:rPr>
              <w:drawing>
                <wp:inline distT="0" distB="0" distL="0" distR="0" wp14:anchorId="28A621CF" wp14:editId="2C8F0130">
                  <wp:extent cx="4572000" cy="173598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997" cy="174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touch</w:t>
            </w:r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установка времени последнего изменения файла или доступа в текущее время; если аргументы не использованы, то создание файла</w:t>
            </w:r>
          </w:p>
          <w:p w:rsidR="005E3259" w:rsidRPr="005E3259" w:rsidRDefault="005E3259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E4090F" wp14:editId="4873697F">
                  <wp:extent cx="4629785" cy="2340380"/>
                  <wp:effectExtent l="0" t="0" r="0" b="317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780" cy="2352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cp</w:t>
            </w:r>
            <w:proofErr w:type="spellEnd"/>
          </w:p>
        </w:tc>
        <w:tc>
          <w:tcPr>
            <w:tcW w:w="8988" w:type="dxa"/>
          </w:tcPr>
          <w:p w:rsidR="00E225DC" w:rsidRDefault="006C1F06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hyperlink r:id="rId12" w:history="1">
              <w:r w:rsidR="00E225DC" w:rsidRPr="005E3259">
                <w:rPr>
                  <w:rStyle w:val="a4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Копирование файлов и каталогов</w:t>
              </w:r>
            </w:hyperlink>
            <w:r w:rsidR="00E225DC" w:rsidRPr="005E3259">
              <w:rPr>
                <w:rFonts w:ascii="Times New Roman" w:hAnsi="Times New Roman" w:cs="Times New Roman"/>
                <w:sz w:val="28"/>
                <w:szCs w:val="28"/>
              </w:rPr>
              <w:t>. -r</w:t>
            </w:r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(</w:t>
            </w:r>
            <w:proofErr w:type="spellStart"/>
            <w:r w:rsidR="00E225DC" w:rsidRPr="005E325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R</w:t>
            </w:r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ecursive</w:t>
            </w:r>
            <w:proofErr w:type="spellEnd"/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) или -a (</w:t>
            </w:r>
            <w:proofErr w:type="spellStart"/>
            <w:r w:rsidR="00E225DC" w:rsidRPr="005E325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A</w:t>
            </w:r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rchive</w:t>
            </w:r>
            <w:proofErr w:type="spellEnd"/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)</w:t>
            </w:r>
          </w:p>
          <w:p w:rsidR="005E3259" w:rsidRPr="005E3259" w:rsidRDefault="005E3259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45A32A" wp14:editId="4BB5CC12">
                  <wp:extent cx="4736465" cy="1830286"/>
                  <wp:effectExtent l="0" t="0" r="698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545" cy="183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mv</w:t>
            </w:r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Перемещение или переименование файлов и каталогов. </w:t>
            </w:r>
          </w:p>
          <w:p w:rsidR="005E3259" w:rsidRPr="005E3259" w:rsidRDefault="005E3259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D44A41" wp14:editId="57F595E4">
                  <wp:extent cx="4873625" cy="1847862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814" cy="1856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rm</w:t>
            </w:r>
            <w:proofErr w:type="spellEnd"/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Удаляет файлы и папки.</w:t>
            </w:r>
          </w:p>
          <w:p w:rsidR="005E3259" w:rsidRPr="005E3259" w:rsidRDefault="005E3259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C73F0C8" wp14:editId="53236708">
                  <wp:extent cx="4873625" cy="2001026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652" cy="2012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su</w:t>
            </w:r>
            <w:proofErr w:type="spellEnd"/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запуск программы от имени другого пользователя (переключение на другого пользователя)</w:t>
            </w:r>
          </w:p>
          <w:p w:rsidR="005E3259" w:rsidRPr="005E3259" w:rsidRDefault="005E3259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36F130" wp14:editId="7A1A3A12">
                  <wp:extent cx="4888865" cy="1741805"/>
                  <wp:effectExtent l="0" t="0" r="698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84" cy="174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whoami</w:t>
            </w:r>
            <w:proofErr w:type="spellEnd"/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идентификатор пользователя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(UID).</w:t>
            </w:r>
          </w:p>
          <w:p w:rsidR="005E3259" w:rsidRPr="005E3259" w:rsidRDefault="005E3259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DE40665" wp14:editId="21AFDF9D">
                  <wp:extent cx="4904105" cy="202717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915" cy="2037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man</w:t>
            </w:r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руководство по определённой команде</w:t>
            </w:r>
          </w:p>
          <w:p w:rsidR="005E3259" w:rsidRPr="005E3259" w:rsidRDefault="005E3259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13B312" wp14:editId="6EBBB021">
                  <wp:extent cx="4871085" cy="2100376"/>
                  <wp:effectExtent l="0" t="0" r="571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743" cy="2110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whereis</w:t>
            </w:r>
            <w:proofErr w:type="spellEnd"/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Показывает полный путь к исполняемому файлу программы. Также может показать путь к исходникам, если они есть в системе.</w:t>
            </w:r>
          </w:p>
          <w:p w:rsidR="005E3259" w:rsidRPr="005E3259" w:rsidRDefault="005E3259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817F1E2" wp14:editId="53025FA9">
                  <wp:extent cx="4904105" cy="2139878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542" cy="2148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whatis</w:t>
            </w:r>
            <w:proofErr w:type="spellEnd"/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показывает, какие разделы руководств есть для данной команды.</w:t>
            </w:r>
          </w:p>
          <w:p w:rsidR="005E3259" w:rsidRPr="005E3259" w:rsidRDefault="005E3259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703092" wp14:editId="46C19A03">
                  <wp:extent cx="4926965" cy="2129313"/>
                  <wp:effectExtent l="0" t="0" r="6985" b="444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185" cy="2134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apropos</w:t>
            </w:r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осуществляет поиск переданной пользователем строки в заголовках страниц руководств</w:t>
            </w:r>
          </w:p>
          <w:p w:rsidR="003E4D30" w:rsidRPr="005E3259" w:rsidRDefault="003E4D30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DC047C" wp14:editId="4BA8A670">
                  <wp:extent cx="4949825" cy="1521721"/>
                  <wp:effectExtent l="0" t="0" r="3175" b="254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824" cy="153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cat</w:t>
            </w:r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Печатает содержимое файла, переданного в параметре, в стандартный вывод</w:t>
            </w:r>
          </w:p>
          <w:p w:rsidR="003E4D30" w:rsidRPr="005E3259" w:rsidRDefault="003E4D30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D09C90" wp14:editId="1CB93BF3">
                  <wp:extent cx="4942205" cy="1802544"/>
                  <wp:effectExtent l="0" t="0" r="0" b="762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963" cy="1814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less</w:t>
            </w:r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позволяет читать длинные тексты, которые не вмещаются на одном экране</w:t>
            </w:r>
          </w:p>
          <w:p w:rsidR="003E4D30" w:rsidRPr="005E3259" w:rsidRDefault="003E4D30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99A74D3" wp14:editId="4506BCB3">
                  <wp:extent cx="4881245" cy="3007536"/>
                  <wp:effectExtent l="0" t="0" r="0" b="254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512" cy="3022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head</w:t>
            </w:r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выводит несколько первых строк из файла (</w:t>
            </w:r>
            <w:proofErr w:type="spellStart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GB"/>
              </w:rPr>
              <w:t>def</w:t>
            </w:r>
            <w:proofErr w:type="spellEnd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10, -n)</w:t>
            </w:r>
          </w:p>
          <w:p w:rsidR="003E4D30" w:rsidRPr="005E3259" w:rsidRDefault="003E4D30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A48C655" wp14:editId="14BF0F29">
                  <wp:extent cx="4904105" cy="2031888"/>
                  <wp:effectExtent l="0" t="0" r="0" b="698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324" cy="2038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tail</w:t>
            </w:r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выдает несколько последних строк из файла (</w:t>
            </w:r>
            <w:proofErr w:type="spellStart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GB"/>
              </w:rPr>
              <w:t>def</w:t>
            </w:r>
            <w:proofErr w:type="spellEnd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10, -n)</w:t>
            </w:r>
          </w:p>
          <w:p w:rsidR="003E4D30" w:rsidRPr="005E3259" w:rsidRDefault="003E4D30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368B37" wp14:editId="4EAEA3DC">
                  <wp:extent cx="4934585" cy="2086187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159" cy="209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lpstat</w:t>
            </w:r>
            <w:proofErr w:type="spellEnd"/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вывод информации о состоянии принтера</w:t>
            </w:r>
          </w:p>
          <w:p w:rsidR="003E4D30" w:rsidRPr="005E3259" w:rsidRDefault="003E4D30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B5DC5E5" wp14:editId="258619D5">
                  <wp:extent cx="4957445" cy="1976089"/>
                  <wp:effectExtent l="0" t="0" r="0" b="571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860" cy="1985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lpr</w:t>
            </w:r>
            <w:proofErr w:type="spellEnd"/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поставить файл в очередь на печать</w:t>
            </w:r>
          </w:p>
          <w:p w:rsidR="003E4D30" w:rsidRPr="005E3259" w:rsidRDefault="003E4D30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284AD7" wp14:editId="56BC8676">
                  <wp:extent cx="4934585" cy="1984911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543" cy="2008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lpq</w:t>
            </w:r>
            <w:proofErr w:type="spellEnd"/>
          </w:p>
        </w:tc>
        <w:tc>
          <w:tcPr>
            <w:tcW w:w="8988" w:type="dxa"/>
          </w:tcPr>
          <w:p w:rsidR="00E225DC" w:rsidRDefault="00E225DC" w:rsidP="008F7DF8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посмотреть очередь на печать</w:t>
            </w:r>
          </w:p>
          <w:p w:rsidR="003E4D30" w:rsidRPr="005E3259" w:rsidRDefault="003E4D30" w:rsidP="008F7DF8">
            <w:pPr>
              <w:tabs>
                <w:tab w:val="left" w:pos="1620"/>
              </w:tabs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DC43C6B" wp14:editId="6F1F798F">
                  <wp:extent cx="4942205" cy="2038693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954" cy="2051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lprm</w:t>
            </w:r>
            <w:proofErr w:type="spellEnd"/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удалить из очереди</w:t>
            </w:r>
          </w:p>
          <w:p w:rsidR="003E4D30" w:rsidRPr="005E3259" w:rsidRDefault="003E4D30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802509" wp14:editId="5DDBA22C">
                  <wp:extent cx="4919345" cy="1678519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275" cy="1688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chgrp</w:t>
            </w:r>
            <w:proofErr w:type="spellEnd"/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Меняет группу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файла,позволяет</w:t>
            </w:r>
            <w:proofErr w:type="spellEnd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менять группы, только тем, кто в ней состоит.</w:t>
            </w:r>
          </w:p>
          <w:p w:rsidR="00E80E27" w:rsidRPr="005E3259" w:rsidRDefault="00E80E27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83D8032" wp14:editId="79C12C3A">
                  <wp:extent cx="4896485" cy="1480199"/>
                  <wp:effectExtent l="0" t="0" r="0" b="571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602" cy="1482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chown</w:t>
            </w:r>
            <w:proofErr w:type="spellEnd"/>
          </w:p>
        </w:tc>
        <w:tc>
          <w:tcPr>
            <w:tcW w:w="8988" w:type="dxa"/>
          </w:tcPr>
          <w:p w:rsidR="00E225DC" w:rsidRDefault="006C1F06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hyperlink r:id="rId31" w:history="1">
              <w:r w:rsidR="00E225DC" w:rsidRPr="005E3259">
                <w:rPr>
                  <w:rStyle w:val="a4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bdr w:val="none" w:sz="0" w:space="0" w:color="auto" w:frame="1"/>
                  <w:shd w:val="clear" w:color="auto" w:fill="FFFFFF"/>
                </w:rPr>
                <w:t>Изменяет владельца</w:t>
              </w:r>
            </w:hyperlink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файла. </w:t>
            </w:r>
          </w:p>
          <w:p w:rsidR="00E80E27" w:rsidRPr="005E3259" w:rsidRDefault="00E80E27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B30C5B" wp14:editId="3AEA75CF">
                  <wp:extent cx="4934585" cy="285842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308" cy="286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</w:p>
        </w:tc>
        <w:tc>
          <w:tcPr>
            <w:tcW w:w="8988" w:type="dxa"/>
          </w:tcPr>
          <w:p w:rsidR="00E225DC" w:rsidRDefault="006C1F06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hyperlink r:id="rId33" w:history="1">
              <w:r w:rsidR="00E225DC" w:rsidRPr="005E3259">
                <w:rPr>
                  <w:rStyle w:val="a4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bdr w:val="none" w:sz="0" w:space="0" w:color="auto" w:frame="1"/>
                  <w:shd w:val="clear" w:color="auto" w:fill="FFFFFF"/>
                </w:rPr>
                <w:t>Изменяет права</w:t>
              </w:r>
            </w:hyperlink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доступа к файлу. </w:t>
            </w:r>
          </w:p>
          <w:p w:rsidR="00E80E27" w:rsidRPr="005E3259" w:rsidRDefault="00E80E27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326D59" wp14:editId="7BAD17E8">
                  <wp:extent cx="4934585" cy="1952207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39" cy="1963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zip</w:t>
            </w:r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zip-</w:t>
            </w: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архива</w:t>
            </w:r>
          </w:p>
          <w:p w:rsidR="00AE25DB" w:rsidRPr="005E3259" w:rsidRDefault="00AE25D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6EA7C2F" wp14:editId="4DD3ECD6">
                  <wp:extent cx="4866005" cy="240569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021" cy="2419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AE25DB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gzip</w:t>
            </w:r>
            <w:proofErr w:type="spellEnd"/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Создаёт </w:t>
            </w:r>
            <w:r w:rsidRPr="005E325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архивы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со сжатыми файлами( .</w:t>
            </w:r>
            <w:proofErr w:type="spellStart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gz</w:t>
            </w:r>
            <w:proofErr w:type="spellEnd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.).</w:t>
            </w:r>
          </w:p>
          <w:p w:rsidR="00AE25DB" w:rsidRPr="005E3259" w:rsidRDefault="00AE25D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49D875" wp14:editId="1B41AD09">
                  <wp:extent cx="4881245" cy="2366269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8709" cy="237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gunzip</w:t>
            </w:r>
            <w:proofErr w:type="spellEnd"/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Извлекает сжатые файлы и удаляет архивный файл .</w:t>
            </w:r>
            <w:proofErr w:type="spellStart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gz</w:t>
            </w:r>
            <w:proofErr w:type="spellEnd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</w:t>
            </w:r>
            <w:r w:rsidR="00AE25DB">
              <w:rPr>
                <w:noProof/>
                <w:lang w:eastAsia="ru-RU"/>
              </w:rPr>
              <w:t xml:space="preserve"> </w:t>
            </w:r>
            <w:r w:rsidR="00AE25DB">
              <w:rPr>
                <w:noProof/>
                <w:lang w:eastAsia="ru-RU"/>
              </w:rPr>
              <w:drawing>
                <wp:inline distT="0" distB="0" distL="0" distR="0" wp14:anchorId="148B8728" wp14:editId="46417FE2">
                  <wp:extent cx="5940425" cy="2924810"/>
                  <wp:effectExtent l="0" t="0" r="3175" b="889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2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bzip2</w:t>
            </w:r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 xml:space="preserve">предназначена для сжатия данных без потерь, алгоритм </w:t>
            </w:r>
            <w:proofErr w:type="spellStart"/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Барроуза-Уилера</w:t>
            </w:r>
            <w:proofErr w:type="spellEnd"/>
          </w:p>
          <w:p w:rsidR="00AE25DB" w:rsidRPr="005E3259" w:rsidRDefault="00AE25D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00A1B56" wp14:editId="39CCA99B">
                  <wp:extent cx="5940425" cy="2455545"/>
                  <wp:effectExtent l="0" t="0" r="3175" b="190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45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bunzip2</w:t>
            </w:r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 xml:space="preserve">позволяет восстановить оригинальные версии файлов, алгоритм </w:t>
            </w:r>
            <w:proofErr w:type="spellStart"/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Барроуза-Уилера</w:t>
            </w:r>
            <w:proofErr w:type="spellEnd"/>
          </w:p>
          <w:p w:rsidR="00AE25DB" w:rsidRPr="005E3259" w:rsidRDefault="00AE25D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ADDB0D" wp14:editId="6056ED35">
                  <wp:extent cx="5781675" cy="2733675"/>
                  <wp:effectExtent l="0" t="0" r="9525" b="952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tar</w:t>
            </w:r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Сохраняет </w:t>
            </w:r>
            <w:r w:rsidRPr="005E325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файлы и каталоги в архив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с расширением .</w:t>
            </w:r>
            <w:proofErr w:type="spellStart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tar</w:t>
            </w:r>
            <w:proofErr w:type="spellEnd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 </w:t>
            </w:r>
          </w:p>
          <w:p w:rsidR="00AE25DB" w:rsidRPr="005E3259" w:rsidRDefault="00AE25D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812C9C" wp14:editId="1939F554">
                  <wp:extent cx="5543550" cy="150495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locate</w:t>
            </w:r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поиск в базе данных </w:t>
            </w:r>
            <w:proofErr w:type="spellStart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updatedb</w:t>
            </w:r>
            <w:proofErr w:type="spellEnd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для шаблонов имён файлов.</w:t>
            </w: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 xml:space="preserve"> Эта база данных содержит снимок файловой системы, что позволяет искать очень быстро</w:t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grep</w:t>
            </w:r>
            <w:proofErr w:type="spellEnd"/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ищет текст по файлу</w:t>
            </w:r>
          </w:p>
          <w:p w:rsidR="00AE25DB" w:rsidRPr="005E3259" w:rsidRDefault="00AE25D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DA14154" wp14:editId="10C27603">
                  <wp:extent cx="5643245" cy="2206626"/>
                  <wp:effectExtent l="0" t="0" r="0" b="317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009" cy="2209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find</w:t>
            </w:r>
          </w:p>
        </w:tc>
        <w:tc>
          <w:tcPr>
            <w:tcW w:w="8988" w:type="dxa"/>
          </w:tcPr>
          <w:p w:rsidR="00E225DC" w:rsidRDefault="006C1F06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hyperlink r:id="rId42" w:history="1">
              <w:r w:rsidR="00E225DC" w:rsidRPr="005E3259">
                <w:rPr>
                  <w:rStyle w:val="a4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bdr w:val="none" w:sz="0" w:space="0" w:color="auto" w:frame="1"/>
                  <w:shd w:val="clear" w:color="auto" w:fill="FFFFFF"/>
                </w:rPr>
                <w:t>Поиск</w:t>
              </w:r>
            </w:hyperlink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в файловой системе, файлах и папках. </w:t>
            </w:r>
          </w:p>
          <w:p w:rsidR="00AE25DB" w:rsidRPr="005E3259" w:rsidRDefault="00AE25D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1E43AF" wp14:editId="4DB4BDA9">
                  <wp:extent cx="5597525" cy="2490315"/>
                  <wp:effectExtent l="0" t="0" r="3175" b="571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462" cy="2492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history</w:t>
            </w:r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история команд терминала</w:t>
            </w:r>
          </w:p>
          <w:p w:rsidR="00AE25DB" w:rsidRPr="005E3259" w:rsidRDefault="00AE25D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59C9E4" wp14:editId="4CBBA218">
                  <wp:extent cx="5681345" cy="2075771"/>
                  <wp:effectExtent l="0" t="0" r="0" b="127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4440" cy="208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alias</w:t>
            </w:r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создаёт синонимы для других команд </w:t>
            </w:r>
            <w:proofErr w:type="spellStart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Linux</w:t>
            </w:r>
            <w:proofErr w:type="spellEnd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 То есть вы можете делать новые команды или группы команд, а также переименовывать существующие. </w:t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unalias</w:t>
            </w:r>
            <w:proofErr w:type="spellEnd"/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Отмена действий </w:t>
            </w: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alias</w:t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ps</w:t>
            </w:r>
            <w:proofErr w:type="spellEnd"/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выводит список идентификаторов текущих процессов на вашем сервере</w:t>
            </w:r>
          </w:p>
          <w:p w:rsidR="00AE25DB" w:rsidRPr="005E3259" w:rsidRDefault="00AE25D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5889D91" wp14:editId="010C5792">
                  <wp:extent cx="5711825" cy="1793837"/>
                  <wp:effectExtent l="0" t="0" r="317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283" cy="179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top</w:t>
            </w:r>
          </w:p>
        </w:tc>
        <w:tc>
          <w:tcPr>
            <w:tcW w:w="8988" w:type="dxa"/>
          </w:tcPr>
          <w:p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отображают процессы и могут быть использованы как консольные системные мониторы</w:t>
            </w:r>
          </w:p>
          <w:p w:rsidR="00AE25DB" w:rsidRPr="005E3259" w:rsidRDefault="00AE25D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20E65C" wp14:editId="49D5F268">
                  <wp:extent cx="5696656" cy="2493010"/>
                  <wp:effectExtent l="0" t="0" r="0" b="254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534" cy="2494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lsof</w:t>
            </w:r>
            <w:proofErr w:type="spellEnd"/>
          </w:p>
        </w:tc>
        <w:tc>
          <w:tcPr>
            <w:tcW w:w="8988" w:type="dxa"/>
          </w:tcPr>
          <w:p w:rsidR="00E225DC" w:rsidRPr="005E3259" w:rsidRDefault="00E225DC" w:rsidP="008F7DF8">
            <w:pPr>
              <w:tabs>
                <w:tab w:val="left" w:pos="1056"/>
              </w:tabs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для отображения открытых файлов различными процессами и/или пользователями</w:t>
            </w:r>
            <w:r w:rsidR="00AE25DB">
              <w:rPr>
                <w:noProof/>
                <w:lang w:eastAsia="ru-RU"/>
              </w:rPr>
              <w:drawing>
                <wp:inline distT="0" distB="0" distL="0" distR="0" wp14:anchorId="567DE6BF" wp14:editId="5A50B6BA">
                  <wp:extent cx="5635625" cy="2888597"/>
                  <wp:effectExtent l="0" t="0" r="3175" b="762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424" cy="289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free</w:t>
            </w:r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предоставляет информацию об использованной и неиспользованной памяти, а так же о разделе подкачки</w:t>
            </w:r>
            <w:r w:rsidR="00AE25DB">
              <w:rPr>
                <w:noProof/>
                <w:lang w:eastAsia="ru-RU"/>
              </w:rPr>
              <w:drawing>
                <wp:inline distT="0" distB="0" distL="0" distR="0" wp14:anchorId="667E37E9" wp14:editId="526C0007">
                  <wp:extent cx="5749925" cy="3146939"/>
                  <wp:effectExtent l="0" t="0" r="317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581" cy="314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df</w:t>
            </w:r>
            <w:proofErr w:type="spellEnd"/>
          </w:p>
        </w:tc>
        <w:tc>
          <w:tcPr>
            <w:tcW w:w="8988" w:type="dxa"/>
          </w:tcPr>
          <w:p w:rsidR="00E225DC" w:rsidRPr="005E3259" w:rsidRDefault="006C1F06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hyperlink r:id="rId49" w:history="1">
              <w:r w:rsidR="00E225DC" w:rsidRPr="005E3259">
                <w:rPr>
                  <w:rStyle w:val="a4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bdr w:val="none" w:sz="0" w:space="0" w:color="auto" w:frame="1"/>
                  <w:shd w:val="clear" w:color="auto" w:fill="FFFFFF"/>
                </w:rPr>
                <w:t>Анализатор дискового пространства</w:t>
              </w:r>
            </w:hyperlink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</w:t>
            </w:r>
            <w:r w:rsidR="00AE25DB">
              <w:rPr>
                <w:noProof/>
                <w:lang w:eastAsia="ru-RU"/>
              </w:rPr>
              <w:t xml:space="preserve"> </w:t>
            </w:r>
            <w:r w:rsidR="00AE25DB">
              <w:rPr>
                <w:noProof/>
                <w:lang w:eastAsia="ru-RU"/>
              </w:rPr>
              <w:drawing>
                <wp:inline distT="0" distB="0" distL="0" distR="0" wp14:anchorId="72614B96" wp14:editId="3BB928D1">
                  <wp:extent cx="5727065" cy="2238177"/>
                  <wp:effectExtent l="0" t="0" r="698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854" cy="2240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du</w:t>
            </w:r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Показывает размер файла или каталога.</w:t>
            </w:r>
            <w:r w:rsidR="00AE25DB">
              <w:rPr>
                <w:noProof/>
                <w:lang w:eastAsia="ru-RU"/>
              </w:rPr>
              <w:t xml:space="preserve"> </w:t>
            </w:r>
            <w:r w:rsidR="00AE25DB">
              <w:rPr>
                <w:noProof/>
                <w:lang w:eastAsia="ru-RU"/>
              </w:rPr>
              <w:drawing>
                <wp:inline distT="0" distB="0" distL="0" distR="0" wp14:anchorId="23A97B98" wp14:editId="71AF573A">
                  <wp:extent cx="5711825" cy="2883693"/>
                  <wp:effectExtent l="0" t="0" r="317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879" cy="2887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yum</w:t>
            </w:r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менеджер пакетов</w:t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ifconfig</w:t>
            </w:r>
            <w:proofErr w:type="spellEnd"/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позволяет включать или выключать сетевые интерфейсы, настраивать их параметры, переключать режимы</w:t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ping</w:t>
            </w:r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 основном используется для проверки доступности удаленного хоста или нет</w:t>
            </w:r>
            <w:r w:rsidR="00AE25DB">
              <w:rPr>
                <w:noProof/>
                <w:lang w:eastAsia="ru-RU"/>
              </w:rPr>
              <w:drawing>
                <wp:inline distT="0" distB="0" distL="0" distR="0" wp14:anchorId="0F02616F" wp14:editId="179EEBBF">
                  <wp:extent cx="5780405" cy="2986285"/>
                  <wp:effectExtent l="0" t="0" r="0" b="508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426" cy="2987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traceroute</w:t>
            </w:r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используется для отображения пути прохождения пакета информации от его источника к месту назначения</w:t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host</w:t>
            </w:r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предназначена для выполнения запросов к DNS-серверам.</w:t>
            </w:r>
            <w:r w:rsidRPr="005E3259">
              <w:rPr>
                <w:rFonts w:ascii="Times New Roman" w:hAnsi="Times New Roman" w:cs="Times New Roman"/>
                <w:sz w:val="28"/>
                <w:szCs w:val="28"/>
              </w:rPr>
              <w:br/>
              <w:t>По умолчанию она просто находит IP-адрес, соответствующий заданному имени хоста</w:t>
            </w:r>
            <w:r w:rsidR="00C64FE6">
              <w:rPr>
                <w:noProof/>
                <w:lang w:eastAsia="ru-RU"/>
              </w:rPr>
              <w:drawing>
                <wp:inline distT="0" distB="0" distL="0" distR="0" wp14:anchorId="18B9305C" wp14:editId="529890FF">
                  <wp:extent cx="5765165" cy="2143988"/>
                  <wp:effectExtent l="0" t="0" r="6985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0856" cy="214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iwconfig</w:t>
            </w:r>
            <w:proofErr w:type="spellEnd"/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настроить беспроводной сетевой интерфейс</w:t>
            </w:r>
            <w:r w:rsidR="00C64FE6">
              <w:rPr>
                <w:noProof/>
                <w:lang w:eastAsia="ru-RU"/>
              </w:rPr>
              <w:drawing>
                <wp:inline distT="0" distB="0" distL="0" distR="0" wp14:anchorId="695C26C2" wp14:editId="5215438D">
                  <wp:extent cx="5772785" cy="2121522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230" cy="2124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dhclient</w:t>
            </w:r>
            <w:proofErr w:type="spellEnd"/>
          </w:p>
        </w:tc>
        <w:tc>
          <w:tcPr>
            <w:tcW w:w="8988" w:type="dxa"/>
          </w:tcPr>
          <w:p w:rsidR="00C64FE6" w:rsidRDefault="00E225DC" w:rsidP="008F7DF8">
            <w:pPr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управление адресом интерфейса по протоколу </w:t>
            </w:r>
            <w:r w:rsidRPr="005E325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DHCP</w:t>
            </w:r>
          </w:p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</w:t>
            </w:r>
            <w:r w:rsidR="00C64FE6">
              <w:rPr>
                <w:noProof/>
                <w:lang w:eastAsia="ru-RU"/>
              </w:rPr>
              <w:drawing>
                <wp:inline distT="0" distB="0" distL="0" distR="0" wp14:anchorId="418DA95C" wp14:editId="7F283447">
                  <wp:extent cx="5727065" cy="1996361"/>
                  <wp:effectExtent l="0" t="0" r="6985" b="444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873" cy="200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ifup</w:t>
            </w:r>
            <w:proofErr w:type="spellEnd"/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включение сетевого интерфейса</w:t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ifdown</w:t>
            </w:r>
            <w:proofErr w:type="spellEnd"/>
          </w:p>
        </w:tc>
        <w:tc>
          <w:tcPr>
            <w:tcW w:w="8988" w:type="dxa"/>
          </w:tcPr>
          <w:p w:rsidR="00E225DC" w:rsidRPr="005E3259" w:rsidRDefault="00E225DC" w:rsidP="008F7DF8">
            <w:pPr>
              <w:tabs>
                <w:tab w:val="left" w:pos="1428"/>
              </w:tabs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выключение сетевого интерфейса</w:t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route</w:t>
            </w:r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посмотреть таблицу маршрутизации</w:t>
            </w:r>
            <w:r w:rsidR="00C64FE6">
              <w:rPr>
                <w:noProof/>
                <w:lang w:eastAsia="ru-RU"/>
              </w:rPr>
              <w:drawing>
                <wp:inline distT="0" distB="0" distL="0" distR="0" wp14:anchorId="39A132DB" wp14:editId="02473B47">
                  <wp:extent cx="5749925" cy="2389707"/>
                  <wp:effectExtent l="0" t="0" r="317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968" cy="2390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ssh</w:t>
            </w:r>
            <w:proofErr w:type="spellEnd"/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протокол удаленного управления компьютером (сервера через терминал).</w:t>
            </w:r>
            <w:r w:rsidR="00C64FE6">
              <w:rPr>
                <w:noProof/>
                <w:lang w:eastAsia="ru-RU"/>
              </w:rPr>
              <w:t xml:space="preserve"> </w:t>
            </w:r>
            <w:r w:rsidR="00C64FE6">
              <w:rPr>
                <w:noProof/>
                <w:lang w:eastAsia="ru-RU"/>
              </w:rPr>
              <w:drawing>
                <wp:inline distT="0" distB="0" distL="0" distR="0" wp14:anchorId="2FF1D55A" wp14:editId="293050A7">
                  <wp:extent cx="5765165" cy="2890286"/>
                  <wp:effectExtent l="0" t="0" r="6985" b="571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843" cy="2894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sftp</w:t>
            </w:r>
            <w:proofErr w:type="spellEnd"/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>Безопасная передача данных с удаленного сервера</w:t>
            </w:r>
            <w:r w:rsidR="00C64FE6">
              <w:rPr>
                <w:noProof/>
                <w:lang w:eastAsia="ru-RU"/>
              </w:rPr>
              <w:drawing>
                <wp:inline distT="0" distB="0" distL="0" distR="0" wp14:anchorId="2A0E2760" wp14:editId="7DDA27C6">
                  <wp:extent cx="5727065" cy="2772622"/>
                  <wp:effectExtent l="0" t="0" r="6985" b="889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721" cy="27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scp</w:t>
            </w:r>
            <w:proofErr w:type="spellEnd"/>
          </w:p>
        </w:tc>
        <w:tc>
          <w:tcPr>
            <w:tcW w:w="8988" w:type="dxa"/>
          </w:tcPr>
          <w:p w:rsidR="00E225DC" w:rsidRDefault="00E225DC" w:rsidP="008F7DF8">
            <w:pPr>
              <w:pBdr>
                <w:bottom w:val="single" w:sz="6" w:space="0" w:color="CCCCCC"/>
              </w:pBdr>
              <w:shd w:val="clear" w:color="auto" w:fill="FFFFFF"/>
              <w:spacing w:after="240"/>
              <w:outlineLvl w:val="0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5E3259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 xml:space="preserve">копирование файлов через </w:t>
            </w:r>
            <w:proofErr w:type="spellStart"/>
            <w:r w:rsidRPr="005E3259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ssh</w:t>
            </w:r>
            <w:proofErr w:type="spellEnd"/>
            <w:r w:rsidRPr="005E3259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(</w:t>
            </w:r>
            <w:proofErr w:type="spellStart"/>
            <w:r w:rsidRPr="005E3259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копиорование</w:t>
            </w:r>
            <w:proofErr w:type="spellEnd"/>
            <w:r w:rsidRPr="005E3259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 xml:space="preserve"> на сервер, между серверами)</w:t>
            </w:r>
          </w:p>
          <w:p w:rsidR="00C64FE6" w:rsidRPr="005E3259" w:rsidRDefault="00C64FE6" w:rsidP="008F7DF8">
            <w:pPr>
              <w:pBdr>
                <w:bottom w:val="single" w:sz="6" w:space="0" w:color="CCCCCC"/>
              </w:pBdr>
              <w:shd w:val="clear" w:color="auto" w:fill="FFFFFF"/>
              <w:spacing w:after="240"/>
              <w:outlineLvl w:val="0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F7A232" wp14:editId="516B8B76">
                  <wp:extent cx="5780405" cy="2212681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4831" cy="22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rsync</w:t>
            </w:r>
            <w:proofErr w:type="spellEnd"/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>Утилита синхронизации файлов(локальная копия, удаленный сервер)</w:t>
            </w:r>
            <w:r w:rsidR="00C64FE6">
              <w:rPr>
                <w:noProof/>
                <w:lang w:eastAsia="ru-RU"/>
              </w:rPr>
              <w:t xml:space="preserve"> </w:t>
            </w:r>
            <w:r w:rsidR="00C64FE6">
              <w:rPr>
                <w:noProof/>
                <w:lang w:eastAsia="ru-RU"/>
              </w:rPr>
              <w:drawing>
                <wp:inline distT="0" distB="0" distL="0" distR="0" wp14:anchorId="2F5D9C09" wp14:editId="66F23243">
                  <wp:extent cx="5780405" cy="2236779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3227" cy="2237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wget</w:t>
            </w:r>
            <w:proofErr w:type="spellEnd"/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Скачать файлы, взять </w:t>
            </w: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url</w:t>
            </w:r>
            <w:proofErr w:type="spellEnd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из файла, ограничение скорости загрузки</w:t>
            </w:r>
            <w:r w:rsidR="007E49D0">
              <w:rPr>
                <w:noProof/>
                <w:lang w:eastAsia="ru-RU"/>
              </w:rPr>
              <w:drawing>
                <wp:inline distT="0" distB="0" distL="0" distR="0" wp14:anchorId="0A2446D0" wp14:editId="59AC816A">
                  <wp:extent cx="5765165" cy="2653024"/>
                  <wp:effectExtent l="0" t="0" r="698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0319" cy="265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:rsidTr="00C64FE6">
        <w:tc>
          <w:tcPr>
            <w:tcW w:w="1276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curl</w:t>
            </w:r>
          </w:p>
        </w:tc>
        <w:tc>
          <w:tcPr>
            <w:tcW w:w="8988" w:type="dxa"/>
          </w:tcPr>
          <w:p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 xml:space="preserve">Копирование файлов 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web-</w:t>
            </w: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узла</w:t>
            </w:r>
          </w:p>
        </w:tc>
      </w:tr>
    </w:tbl>
    <w:p w:rsidR="00582BE4" w:rsidRDefault="00582BE4" w:rsidP="00582BE4">
      <w:pPr>
        <w:rPr>
          <w:rFonts w:ascii="Times New Roman" w:hAnsi="Times New Roman" w:cs="Times New Roman"/>
          <w:sz w:val="24"/>
          <w:szCs w:val="24"/>
        </w:rPr>
      </w:pPr>
    </w:p>
    <w:p w:rsidR="008F7DF8" w:rsidRDefault="008F7DF8" w:rsidP="00582B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2</w:t>
      </w:r>
    </w:p>
    <w:tbl>
      <w:tblPr>
        <w:tblStyle w:val="a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F7DF8" w:rsidRPr="00676690" w:rsidTr="008F7DF8">
        <w:tc>
          <w:tcPr>
            <w:tcW w:w="4672" w:type="dxa"/>
          </w:tcPr>
          <w:p w:rsidR="008F7DF8" w:rsidRPr="00676690" w:rsidRDefault="008F7DF8" w:rsidP="008F7DF8">
            <w:pPr>
              <w:jc w:val="center"/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Переменная окружения</w:t>
            </w:r>
          </w:p>
        </w:tc>
        <w:tc>
          <w:tcPr>
            <w:tcW w:w="4673" w:type="dxa"/>
          </w:tcPr>
          <w:p w:rsidR="008F7DF8" w:rsidRPr="00676690" w:rsidRDefault="008F7DF8" w:rsidP="008F7DF8">
            <w:pPr>
              <w:jc w:val="center"/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Описание</w:t>
            </w:r>
          </w:p>
        </w:tc>
      </w:tr>
      <w:tr w:rsidR="008F7DF8" w:rsidRPr="00676690" w:rsidTr="008F7DF8">
        <w:tc>
          <w:tcPr>
            <w:tcW w:w="4672" w:type="dxa"/>
          </w:tcPr>
          <w:p w:rsidR="008F7DF8" w:rsidRPr="00676690" w:rsidRDefault="008F7DF8" w:rsidP="008F7DF8">
            <w:pPr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$</w:t>
            </w: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>HOME</w:t>
            </w:r>
          </w:p>
        </w:tc>
        <w:tc>
          <w:tcPr>
            <w:tcW w:w="4673" w:type="dxa"/>
          </w:tcPr>
          <w:p w:rsidR="008F7DF8" w:rsidRPr="00676690" w:rsidRDefault="008F7DF8" w:rsidP="008F7DF8">
            <w:pPr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здесь содержатся домашние каталоги всех пользователей, которые зарегистрированы в системе</w:t>
            </w:r>
          </w:p>
        </w:tc>
      </w:tr>
      <w:tr w:rsidR="008F7DF8" w:rsidRPr="00676690" w:rsidTr="008F7DF8">
        <w:tc>
          <w:tcPr>
            <w:tcW w:w="4672" w:type="dxa"/>
          </w:tcPr>
          <w:p w:rsidR="008F7DF8" w:rsidRPr="00676690" w:rsidRDefault="008F7DF8" w:rsidP="008F7DF8">
            <w:pPr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>$PATH</w:t>
            </w:r>
          </w:p>
        </w:tc>
        <w:tc>
          <w:tcPr>
            <w:tcW w:w="4673" w:type="dxa"/>
          </w:tcPr>
          <w:p w:rsidR="008F7DF8" w:rsidRPr="00676690" w:rsidRDefault="008F7DF8" w:rsidP="008F7DF8">
            <w:pPr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представляющая собой набор каталогов, в которых расположены исполняемые файлы</w:t>
            </w:r>
          </w:p>
        </w:tc>
      </w:tr>
      <w:tr w:rsidR="008F7DF8" w:rsidRPr="00676690" w:rsidTr="008F7DF8">
        <w:tc>
          <w:tcPr>
            <w:tcW w:w="4672" w:type="dxa"/>
          </w:tcPr>
          <w:p w:rsidR="008F7DF8" w:rsidRPr="00676690" w:rsidRDefault="008F7DF8" w:rsidP="008F7DF8">
            <w:pPr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u w:val="single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>$PS1</w:t>
            </w:r>
          </w:p>
        </w:tc>
        <w:tc>
          <w:tcPr>
            <w:tcW w:w="4673" w:type="dxa"/>
          </w:tcPr>
          <w:p w:rsidR="008F7DF8" w:rsidRPr="00676690" w:rsidRDefault="008F7DF8" w:rsidP="008F7DF8">
            <w:pPr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строка приглашения на ввод(Приглашение ко вводу команд в bash — это строка, которая отображается слева от каждой команды, которую вы вводите в терминале. )</w:t>
            </w:r>
          </w:p>
        </w:tc>
      </w:tr>
      <w:tr w:rsidR="008F7DF8" w:rsidRPr="00676690" w:rsidTr="008F7DF8">
        <w:tc>
          <w:tcPr>
            <w:tcW w:w="4672" w:type="dxa"/>
          </w:tcPr>
          <w:p w:rsidR="008F7DF8" w:rsidRPr="00676690" w:rsidRDefault="008F7DF8" w:rsidP="008F7DF8">
            <w:pPr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u w:val="single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>$PS2</w:t>
            </w:r>
          </w:p>
        </w:tc>
        <w:tc>
          <w:tcPr>
            <w:tcW w:w="4673" w:type="dxa"/>
          </w:tcPr>
          <w:p w:rsidR="008F7DF8" w:rsidRPr="00676690" w:rsidRDefault="008F7DF8" w:rsidP="008F7DF8">
            <w:pPr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используется, когда команда многострочная</w:t>
            </w:r>
          </w:p>
        </w:tc>
      </w:tr>
      <w:tr w:rsidR="008F7DF8" w:rsidRPr="00676690" w:rsidTr="008F7DF8">
        <w:tc>
          <w:tcPr>
            <w:tcW w:w="4672" w:type="dxa"/>
          </w:tcPr>
          <w:p w:rsidR="008F7DF8" w:rsidRPr="00676690" w:rsidRDefault="008F7DF8" w:rsidP="008F7DF8">
            <w:pPr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u w:val="single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lastRenderedPageBreak/>
              <w:t>$IFS</w:t>
            </w:r>
          </w:p>
        </w:tc>
        <w:tc>
          <w:tcPr>
            <w:tcW w:w="4673" w:type="dxa"/>
          </w:tcPr>
          <w:p w:rsidR="008F7DF8" w:rsidRPr="00676690" w:rsidRDefault="008F7DF8" w:rsidP="008F7DF8">
            <w:pPr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разделитель</w:t>
            </w:r>
          </w:p>
        </w:tc>
      </w:tr>
    </w:tbl>
    <w:p w:rsidR="008F7DF8" w:rsidRDefault="008F7DF8" w:rsidP="00582BE4">
      <w:pPr>
        <w:rPr>
          <w:rFonts w:ascii="Times New Roman" w:hAnsi="Times New Roman" w:cs="Times New Roman"/>
          <w:sz w:val="24"/>
          <w:szCs w:val="24"/>
        </w:rPr>
      </w:pPr>
    </w:p>
    <w:p w:rsidR="008F7DF8" w:rsidRDefault="008F7DF8" w:rsidP="00582BE4">
      <w:pPr>
        <w:rPr>
          <w:rFonts w:ascii="Times New Roman" w:hAnsi="Times New Roman" w:cs="Times New Roman"/>
          <w:sz w:val="24"/>
          <w:szCs w:val="24"/>
        </w:rPr>
      </w:pPr>
    </w:p>
    <w:p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:rsidR="008F7DF8" w:rsidRPr="00676690" w:rsidRDefault="006C1F06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hyperlink r:id="rId62" w:tooltip="Программное обеспечение" w:history="1">
        <w:r w:rsidR="008F7DF8" w:rsidRPr="00676690">
          <w:rPr>
            <w:rFonts w:ascii="Times New Roman" w:hAnsi="Times New Roman" w:cs="Times New Roman"/>
            <w:sz w:val="28"/>
            <w:szCs w:val="28"/>
          </w:rPr>
          <w:t>Программное обеспечение</w:t>
        </w:r>
      </w:hyperlink>
      <w:r w:rsidR="008F7DF8" w:rsidRPr="00676690">
        <w:rPr>
          <w:rFonts w:ascii="Times New Roman" w:hAnsi="Times New Roman" w:cs="Times New Roman"/>
          <w:sz w:val="28"/>
          <w:szCs w:val="28"/>
        </w:rPr>
        <w:t>, облегчающее разработку и объединение разных компонентов большого программного проекта.</w:t>
      </w:r>
    </w:p>
    <w:p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POSIX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POSIX (англ.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Portable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— переносимый интерфейс операционных систем) — набор стандартов, описывающих интерфейсы между операционной системой и прикладной программой (системный API), библиотеку языка C и набор приложений и их интерфейсов.</w:t>
      </w:r>
    </w:p>
    <w:p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аппаратное прерывание?</w:t>
      </w:r>
    </w:p>
    <w:p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Прерывание</w:t>
      </w: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hyperlink r:id="rId63" w:tooltip="Английский язык" w:history="1">
        <w:r w:rsidRPr="0067669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англ.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7669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interrupt</w:t>
      </w: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) — сигнал от программного или аппаратного обеспечения, сообщающий </w:t>
      </w:r>
      <w:hyperlink r:id="rId64" w:tooltip="Процессор" w:history="1">
        <w:r w:rsidRPr="0067669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процессору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о наступлении какого-либо события, требующего немедленного внимания.</w:t>
      </w:r>
    </w:p>
    <w:p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асинхронные, или внешние (аппаратные) — события, которые исходят от внешних аппаратных устройств (например, периферийных устройств) и могут произойти в любой произвольный момент: сигнал от таймера, сетевой карты или дискового накопителя, нажатие клавиш клавиатуры, движение мыши. </w:t>
      </w:r>
    </w:p>
    <w:p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Аппаратное - реакция процессора на физический сигнал от некоторого устройства (клавиатура, системные часы, клавиатура, жесткий диск и т.д.), по времени возникновения эти прерывания асинхронны, т.е. происходят в случайные моменты времени;</w:t>
      </w:r>
    </w:p>
    <w:p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программное прерывание?</w:t>
      </w:r>
    </w:p>
    <w:p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программные (частный случай внутреннего прерывания) — инициируются исполнением специальной </w:t>
      </w:r>
      <w:hyperlink r:id="rId65" w:tooltip="Код операции" w:history="1">
        <w:r w:rsidRPr="0067669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инструкции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в коде </w:t>
      </w:r>
      <w:hyperlink r:id="rId66" w:tooltip="Компьютерная программа" w:history="1">
        <w:r w:rsidRPr="0067669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программы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 Программные - вызываются искусственно с помощью соответствующей команды из программы, предназначены для выполнения некоторых действий операционной системы, являются синхронными;</w:t>
      </w:r>
    </w:p>
    <w:p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системный вызов?</w:t>
      </w:r>
    </w:p>
    <w:p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Системный вызов -   механизм вызова прикладной программой функции ядра OS.</w:t>
      </w:r>
    </w:p>
    <w:p w:rsidR="008F7DF8" w:rsidRPr="00676690" w:rsidRDefault="008F7DF8" w:rsidP="008F7DF8">
      <w:p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обращение прикладной программы к ядру операционной системы для выполнения какой-либо операции.</w:t>
      </w:r>
    </w:p>
    <w:p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процесс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 xml:space="preserve"> 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lastRenderedPageBreak/>
        <w:t xml:space="preserve">Процесс OS – единица работы OS - объект ядра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OS+адресное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пространство:</w:t>
      </w:r>
    </w:p>
    <w:p w:rsidR="008F7DF8" w:rsidRPr="00676690" w:rsidRDefault="008F7DF8" w:rsidP="008F7DF8">
      <w:pPr>
        <w:pStyle w:val="a7"/>
        <w:ind w:left="0" w:firstLine="708"/>
        <w:rPr>
          <w:rFonts w:ascii="Times New Roman" w:hAnsi="Times New Roman" w:cs="Times New Roman"/>
          <w:sz w:val="28"/>
          <w:szCs w:val="28"/>
        </w:rPr>
      </w:pPr>
    </w:p>
    <w:p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контекст процесса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:rsidR="008F7DF8" w:rsidRPr="00676690" w:rsidRDefault="008F7DF8" w:rsidP="008F7DF8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 (адресное пространство, содержимое регистров, объекты ядра OS (объекты процессов, потоков, безопасности, файлов и пр.) стек ядра (для этого процесса))</w:t>
      </w:r>
    </w:p>
    <w:p w:rsidR="008F7DF8" w:rsidRPr="00676690" w:rsidRDefault="008F7DF8" w:rsidP="008F7DF8">
      <w:pPr>
        <w:pStyle w:val="a7"/>
        <w:tabs>
          <w:tab w:val="left" w:pos="1164"/>
        </w:tabs>
        <w:rPr>
          <w:rFonts w:ascii="Times New Roman" w:hAnsi="Times New Roman" w:cs="Times New Roman"/>
          <w:sz w:val="28"/>
          <w:szCs w:val="28"/>
        </w:rPr>
      </w:pPr>
    </w:p>
    <w:p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адресное пространство процесса?</w:t>
      </w:r>
    </w:p>
    <w:p w:rsidR="008F7DF8" w:rsidRPr="00676690" w:rsidRDefault="008F7DF8" w:rsidP="008F7DF8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адресное пространство (данные, программа, стек, куча);</w:t>
      </w:r>
    </w:p>
    <w:p w:rsidR="008F7DF8" w:rsidRPr="00676690" w:rsidRDefault="008F7DF8" w:rsidP="008F7DF8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Адресное пространство — это просто диапазон адресов, обозначающих определенное место в памяти. Адресные пространства подразделяются на три разновидности:</w:t>
      </w:r>
    </w:p>
    <w:p w:rsidR="008F7DF8" w:rsidRPr="00676690" w:rsidRDefault="008F7DF8" w:rsidP="008F7DF8">
      <w:pPr>
        <w:numPr>
          <w:ilvl w:val="0"/>
          <w:numId w:val="2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Физическое адресное пространство</w:t>
      </w:r>
    </w:p>
    <w:p w:rsidR="008F7DF8" w:rsidRPr="00676690" w:rsidRDefault="008F7DF8" w:rsidP="008F7DF8">
      <w:pPr>
        <w:numPr>
          <w:ilvl w:val="0"/>
          <w:numId w:val="2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Линейное адресное пространство</w:t>
      </w:r>
    </w:p>
    <w:p w:rsidR="008F7DF8" w:rsidRPr="00676690" w:rsidRDefault="008F7DF8" w:rsidP="008F7DF8">
      <w:pPr>
        <w:numPr>
          <w:ilvl w:val="0"/>
          <w:numId w:val="2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Логическое адресное пространство, известное также как виртуальное адресное пространство</w:t>
      </w:r>
    </w:p>
    <w:p w:rsidR="008F7DF8" w:rsidRPr="00676690" w:rsidRDefault="008F7DF8" w:rsidP="008F7DF8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Физические адреса — это реальные, аппаратные адреса, доступные в системе. Если в системе имеется 64 Мб памяти, в ней допустимые физические адреса могут находиться в диапазоне от 0 до 0x3fffffff (в </w:t>
      </w:r>
      <w:proofErr w:type="spellStart"/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шестнадцатиричном</w:t>
      </w:r>
      <w:proofErr w:type="spellEnd"/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формате). Каждый адрес соответствует одному набору транзисторов в микросхемах SIMM, установленных вами (или изготовителем), и отдельному сочетанию сигналов на адресной шине процессора.</w:t>
      </w:r>
    </w:p>
    <w:p w:rsidR="008F7DF8" w:rsidRPr="00676690" w:rsidRDefault="008F7DF8" w:rsidP="008F7DF8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Страничный обмен позволяет перемещать процессы или только фрагменты процессов в различные области физической памяти (различные физические адреса) и обратно в течение срока существования процесса. Именно по этой причине процессам предоставляется пространство логических адресов</w:t>
      </w:r>
    </w:p>
    <w:p w:rsidR="008F7DF8" w:rsidRPr="00120DC9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области памяти адресного пространства процесса и поясните их назначение. </w:t>
      </w:r>
    </w:p>
    <w:p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процессу выделяется линейное адресное пространство (размер зависит от разрядности), сегменты: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>;</w:t>
      </w:r>
    </w:p>
    <w:p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object w:dxaOrig="3090" w:dyaOrig="43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2pt;height:3in" o:ole="">
            <v:imagedata r:id="rId67" o:title=""/>
          </v:shape>
          <o:OLEObject Type="Embed" ProgID="Visio.Drawing.15" ShapeID="_x0000_i1025" DrawAspect="Content" ObjectID="_1694587806" r:id="rId68"/>
        </w:object>
      </w:r>
    </w:p>
    <w:p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стандартные потоки процесса?</w:t>
      </w:r>
    </w:p>
    <w:p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потоки имеющие зарезервированные номера - дескрипторы (номера),  поток ввода (0), поток вывода (1), поток вывода ошибок (2).  </w:t>
      </w:r>
    </w:p>
    <w:p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системные вызовы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76690">
        <w:rPr>
          <w:rFonts w:ascii="Times New Roman" w:hAnsi="Times New Roman" w:cs="Times New Roman"/>
          <w:sz w:val="28"/>
          <w:szCs w:val="28"/>
        </w:rPr>
        <w:t xml:space="preserve"> для создания процесса?</w:t>
      </w:r>
    </w:p>
    <w:p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690">
        <w:rPr>
          <w:rFonts w:ascii="Times New Roman" w:hAnsi="Times New Roman" w:cs="Times New Roman"/>
          <w:sz w:val="28"/>
          <w:szCs w:val="28"/>
        </w:rPr>
        <w:t>CreateProcess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>, которая создает новый процесс с единственным потоком. При вызове этой функции требуется указать имя файла исполняемой программы.</w:t>
      </w:r>
    </w:p>
    <w:p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системные вызовы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76690">
        <w:rPr>
          <w:rFonts w:ascii="Times New Roman" w:hAnsi="Times New Roman" w:cs="Times New Roman"/>
          <w:sz w:val="28"/>
          <w:szCs w:val="28"/>
        </w:rPr>
        <w:t xml:space="preserve"> для создания процесса?</w:t>
      </w:r>
    </w:p>
    <w:p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690">
        <w:rPr>
          <w:rFonts w:ascii="Times New Roman" w:hAnsi="Times New Roman" w:cs="Times New Roman"/>
          <w:sz w:val="28"/>
          <w:szCs w:val="28"/>
        </w:rPr>
        <w:t>Fork,exec</w:t>
      </w:r>
      <w:proofErr w:type="spellEnd"/>
    </w:p>
    <w:p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С помощью каких утилит можно увидеть перечень процессов в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76690">
        <w:rPr>
          <w:rFonts w:ascii="Times New Roman" w:hAnsi="Times New Roman" w:cs="Times New Roman"/>
          <w:sz w:val="28"/>
          <w:szCs w:val="28"/>
          <w:lang w:val="en-US"/>
        </w:rPr>
        <w:t>tasklist</w:t>
      </w:r>
      <w:proofErr w:type="spellEnd"/>
    </w:p>
    <w:p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С помощью каких утилит можно увидеть перечень процессов в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690">
        <w:rPr>
          <w:rFonts w:ascii="Times New Roman" w:hAnsi="Times New Roman" w:cs="Times New Roman"/>
          <w:sz w:val="28"/>
          <w:szCs w:val="28"/>
        </w:rPr>
        <w:t>ps</w:t>
      </w:r>
      <w:proofErr w:type="spellEnd"/>
    </w:p>
    <w:p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свойства процесса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OS.</w:t>
      </w:r>
    </w:p>
    <w:p w:rsidR="008F7DF8" w:rsidRPr="00676690" w:rsidRDefault="008F7DF8" w:rsidP="008F7DF8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OS: основные свойства процесса:</w:t>
      </w:r>
    </w:p>
    <w:p w:rsidR="008F7DF8" w:rsidRPr="00676690" w:rsidRDefault="008F7DF8" w:rsidP="008F7DF8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процессу соответствует исполняемый программный файл;</w:t>
      </w:r>
    </w:p>
    <w:p w:rsidR="008F7DF8" w:rsidRPr="00676690" w:rsidRDefault="008F7DF8" w:rsidP="008F7DF8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у процесса есть PID;</w:t>
      </w:r>
    </w:p>
    <w:p w:rsidR="008F7DF8" w:rsidRPr="00676690" w:rsidRDefault="008F7DF8" w:rsidP="008F7DF8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у процесса есть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PID;</w:t>
      </w:r>
    </w:p>
    <w:p w:rsidR="008F7DF8" w:rsidRPr="00676690" w:rsidRDefault="008F7DF8" w:rsidP="008F7DF8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в Windows: HANDLE – идентификатор объекта OS;</w:t>
      </w:r>
    </w:p>
    <w:p w:rsidR="008F7DF8" w:rsidRPr="00676690" w:rsidRDefault="008F7DF8" w:rsidP="008F7DF8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в OS есть процесс инициализации (родитель для всех);</w:t>
      </w:r>
    </w:p>
    <w:p w:rsidR="008F7DF8" w:rsidRDefault="008F7DF8" w:rsidP="008F7DF8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запуск и управление (создать, остановить,…) процессом осуществляется с помощью системных вызовов;</w:t>
      </w:r>
    </w:p>
    <w:p w:rsidR="004F083F" w:rsidRPr="00676690" w:rsidRDefault="004F083F" w:rsidP="004F083F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процессы изолированы друг от друга;</w:t>
      </w:r>
    </w:p>
    <w:p w:rsidR="004F083F" w:rsidRPr="00676690" w:rsidRDefault="004F083F" w:rsidP="004F083F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процессу выделяется линейное адресное пространство (размер зависит от разрядности), сегменты: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>;</w:t>
      </w:r>
    </w:p>
    <w:p w:rsidR="004F083F" w:rsidRPr="00676690" w:rsidRDefault="004F083F" w:rsidP="004F083F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lastRenderedPageBreak/>
        <w:t>контекст процесса – данные, которые сохраняются при переключении процессов и предназначенные для продолжения работы;</w:t>
      </w:r>
    </w:p>
    <w:p w:rsidR="004F083F" w:rsidRPr="00676690" w:rsidRDefault="004F083F" w:rsidP="004F083F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процессу автоматически доступны три процесса: ввода, вывода, вывод ошибок.</w:t>
      </w:r>
    </w:p>
    <w:p w:rsidR="004F083F" w:rsidRPr="00676690" w:rsidRDefault="004F083F" w:rsidP="004F083F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при запуске OS некоторые процессы (Windows-сервисы,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-демоны) загружаются и стартуют автоматически, как правило используются для внутреннего назначения; </w:t>
      </w:r>
    </w:p>
    <w:p w:rsidR="004F083F" w:rsidRPr="00676690" w:rsidRDefault="004F083F" w:rsidP="004F083F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в составе ОS есть таблица, содержащая объекты ядра  процессов (состояние, приоритет, указатели на другие объекты); есть средства OS позволяющие ее просматривать;</w:t>
      </w:r>
    </w:p>
    <w:p w:rsidR="004F083F" w:rsidRPr="004F083F" w:rsidRDefault="004F083F" w:rsidP="004F083F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 – единица работы OS.  </w:t>
      </w:r>
      <w:bookmarkStart w:id="0" w:name="_GoBack"/>
      <w:bookmarkEnd w:id="0"/>
    </w:p>
    <w:p w:rsidR="008F7DF8" w:rsidRPr="008F7DF8" w:rsidRDefault="008F7DF8" w:rsidP="00582BE4">
      <w:pPr>
        <w:rPr>
          <w:rFonts w:ascii="Times New Roman" w:hAnsi="Times New Roman" w:cs="Times New Roman"/>
          <w:sz w:val="24"/>
          <w:szCs w:val="24"/>
        </w:rPr>
      </w:pPr>
    </w:p>
    <w:sectPr w:rsidR="008F7DF8" w:rsidRPr="008F7D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C74250"/>
    <w:multiLevelType w:val="hybridMultilevel"/>
    <w:tmpl w:val="603EA7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FD37B8F"/>
    <w:multiLevelType w:val="multilevel"/>
    <w:tmpl w:val="F8D49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B78"/>
    <w:rsid w:val="00120DC9"/>
    <w:rsid w:val="001A2B78"/>
    <w:rsid w:val="002720DD"/>
    <w:rsid w:val="00387EDB"/>
    <w:rsid w:val="003D7ED6"/>
    <w:rsid w:val="003E4D30"/>
    <w:rsid w:val="004F083F"/>
    <w:rsid w:val="00582BE4"/>
    <w:rsid w:val="005E3259"/>
    <w:rsid w:val="006C1F06"/>
    <w:rsid w:val="007148DB"/>
    <w:rsid w:val="007E49D0"/>
    <w:rsid w:val="008C54DF"/>
    <w:rsid w:val="008F7DF8"/>
    <w:rsid w:val="009819A2"/>
    <w:rsid w:val="00A07DD5"/>
    <w:rsid w:val="00AE25DB"/>
    <w:rsid w:val="00C64FE6"/>
    <w:rsid w:val="00E225DC"/>
    <w:rsid w:val="00E80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4B5DB"/>
  <w15:chartTrackingRefBased/>
  <w15:docId w15:val="{B2C67D51-9103-4B7C-A311-BBE733DCC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2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E225DC"/>
    <w:rPr>
      <w:color w:val="0000FF"/>
      <w:u w:val="single"/>
    </w:rPr>
  </w:style>
  <w:style w:type="character" w:styleId="a5">
    <w:name w:val="Strong"/>
    <w:basedOn w:val="a0"/>
    <w:uiPriority w:val="22"/>
    <w:qFormat/>
    <w:rsid w:val="00E225DC"/>
    <w:rPr>
      <w:b/>
      <w:bCs/>
    </w:rPr>
  </w:style>
  <w:style w:type="table" w:styleId="a6">
    <w:name w:val="Grid Table Light"/>
    <w:basedOn w:val="a1"/>
    <w:uiPriority w:val="40"/>
    <w:rsid w:val="008F7DF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7">
    <w:name w:val="List Paragraph"/>
    <w:basedOn w:val="a"/>
    <w:uiPriority w:val="34"/>
    <w:qFormat/>
    <w:rsid w:val="008F7DF8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https://losst.ru/komanda-find-v-linux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ru.wikipedia.org/wiki/%D0%90%D0%BD%D0%B3%D0%BB%D0%B8%D0%B9%D1%81%D0%BA%D0%B8%D0%B9_%D1%8F%D0%B7%D1%8B%D0%BA" TargetMode="External"/><Relationship Id="rId68" Type="http://schemas.openxmlformats.org/officeDocument/2006/relationships/package" Target="embeddings/Microsoft_Visio_Drawing1.vsdx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hyperlink" Target="https://losst.ru/komanda-df-linux" TargetMode="External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losst.ru/komanda-chown-linux" TargetMode="External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ru.wikipedia.org/wiki/%D0%9A%D0%BE%D0%B4_%D0%BE%D0%BF%D0%B5%D1%80%D0%B0%D1%86%D0%B8%D0%B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hyperlink" Target="https://ru.wikipedia.org/wiki/%D0%9F%D1%80%D0%BE%D1%86%D0%B5%D1%81%D1%81%D0%BE%D1%80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losst.ru/kopirovanie-fajlov-v-linux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losst.ru/komanda-chmod-linux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2.emf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019CF-154B-4A29-8CF6-7A2218F3A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</Pages>
  <Words>1585</Words>
  <Characters>9035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faradei</cp:lastModifiedBy>
  <cp:revision>7</cp:revision>
  <dcterms:created xsi:type="dcterms:W3CDTF">2021-09-10T07:08:00Z</dcterms:created>
  <dcterms:modified xsi:type="dcterms:W3CDTF">2021-10-01T07:04:00Z</dcterms:modified>
</cp:coreProperties>
</file>