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8C30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  <w14:ligatures w14:val="none"/>
        </w:rPr>
      </w:pPr>
      <w:r>
        <w:rPr>
          <w:b/>
          <w:bCs/>
        </w:rPr>
        <w:t xml:space="preserve">Mise en place et test MQTT du Shelly Plus 1 avec Mosquitto (Linux)</w:t>
      </w:r>
      <w:r>
        <w:rPr>
          <w:b/>
          <w:bCs/>
        </w:rPr>
      </w:r>
    </w:p>
    <w:p w14:paraId="28B936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highlight w:val="none"/>
        </w:rPr>
      </w:r>
    </w:p>
    <w:p w14:paraId="530DAA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1. Installation du broker Mosquitto (Linux)</w:t>
      </w:r>
      <w:r>
        <w:rPr>
          <w:b/>
          <w:bCs/>
        </w:rPr>
      </w:r>
    </w:p>
    <w:p w14:paraId="075D0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Sur Linux, installation du broker et des outils clients :</w:t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760B6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6575" cy="542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2636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76574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2.25pt;height:42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2E0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(Le package </w:t>
      </w:r>
      <w:r>
        <w:rPr>
          <w:rFonts w:ascii="Courier New" w:hAnsi="Courier New" w:eastAsia="Courier New" w:cs="Courier New"/>
          <w:color w:val="000000"/>
          <w:sz w:val="20"/>
        </w:rPr>
        <w:t xml:space="preserve">mosquitto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installe le service broker, et </w:t>
      </w:r>
      <w:r>
        <w:rPr>
          <w:rFonts w:ascii="Courier New" w:hAnsi="Courier New" w:eastAsia="Courier New" w:cs="Courier New"/>
          <w:color w:val="000000"/>
          <w:sz w:val="20"/>
        </w:rPr>
        <w:t xml:space="preserve">mosquitto-clients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installe les outils de test.)</w:t>
      </w:r>
      <w:r/>
    </w:p>
    <w:p w14:paraId="5AABB0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2. Configuration Mosquitto en mode test (sans mot de passe)</w:t>
      </w:r>
      <w:r>
        <w:rPr>
          <w:b/>
          <w:bCs/>
        </w:rPr>
      </w:r>
    </w:p>
    <w:p w14:paraId="4F918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simplifier les tests, le broker a été configu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ré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sans authentification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(mode ouvert).</w:t>
      </w:r>
      <w:r/>
    </w:p>
    <w:p w14:paraId="4DCFB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Création d’un fichier de configuration dédié :</w:t>
      </w:r>
      <w:r/>
    </w:p>
    <w:p w14:paraId="224C3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5650" cy="3238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537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9564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9.50pt;height:25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1F7E4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Contenu du fichier :</w:t>
      </w:r>
      <w:r/>
    </w:p>
    <w:p w14:paraId="3B1DB7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0000" cy="7143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102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809999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0.00pt;height:5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4AABD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Redémarrage du service :</w:t>
      </w:r>
      <w:r/>
    </w:p>
    <w:p w14:paraId="2CEE8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81250" cy="323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7255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38124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7.50pt;height:25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261A2C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Vérification du statut :</w:t>
      </w:r>
      <w:r/>
    </w:p>
    <w:p w14:paraId="2B9E7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28925" cy="304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3127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28925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2.75pt;height:2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  <w:r>
        <w:rPr>
          <w:rFonts w:ascii="Courier New" w:hAnsi="Courier New" w:eastAsia="Courier New" w:cs="Courier New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 w14:paraId="13615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Vérification que le port écoute :</w:t>
      </w:r>
      <w:r/>
    </w:p>
    <w:p w14:paraId="6930D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47800" cy="304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6828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47799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14.00pt;height:24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44B4B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CDB6A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CF567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Test du broker avec MQTT Explorer</w:t>
      </w:r>
      <w:r>
        <w:rPr>
          <w:b/>
          <w:bCs/>
        </w:rPr>
      </w:r>
    </w:p>
    <w:p w14:paraId="2E69C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MQTT Explorer est utilisé pour vérifier la connectivité et visualiser les topics.</w:t>
      </w:r>
      <w:r/>
    </w:p>
    <w:p w14:paraId="2D069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Paramètres de connexion MQTT Explorer :</w:t>
      </w:r>
      <w:r>
        <w:rPr>
          <w:b w:val="0"/>
          <w:bCs w:val="0"/>
        </w:rPr>
      </w:r>
    </w:p>
    <w:p w14:paraId="76B207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Host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172.16.4.250 (broker)</w:t>
      </w:r>
      <w:r>
        <w:rPr>
          <w:b w:val="0"/>
          <w:bCs w:val="0"/>
        </w:rPr>
      </w:r>
    </w:p>
    <w:p w14:paraId="1F14CC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Port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1883</w:t>
      </w:r>
      <w:r>
        <w:rPr>
          <w:b w:val="0"/>
          <w:bCs w:val="0"/>
        </w:rPr>
      </w:r>
    </w:p>
    <w:p w14:paraId="744749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Username / Password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vide</w:t>
      </w:r>
      <w:r>
        <w:rPr>
          <w:b w:val="0"/>
          <w:bCs w:val="0"/>
        </w:rPr>
      </w:r>
    </w:p>
    <w:p w14:paraId="012FCFD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TLS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désactivé</w:t>
      </w:r>
      <w:r>
        <w:rPr>
          <w:b w:val="0"/>
          <w:bCs w:val="0"/>
        </w:rPr>
      </w:r>
    </w:p>
    <w:p w14:paraId="27391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attendu :</w:t>
      </w:r>
      <w:r/>
    </w:p>
    <w:p w14:paraId="7F8EA9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Connexion réussie.</w:t>
      </w:r>
      <w:r/>
    </w:p>
    <w:p w14:paraId="059806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Possibilité de publier et lire des messages MQTT.</w:t>
      </w:r>
      <w:r/>
    </w:p>
    <w:p w14:paraId="120B8C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4. Configuration MQTT du Shelly Plus 1</w:t>
      </w:r>
      <w:r>
        <w:rPr>
          <w:b/>
          <w:bCs/>
        </w:rPr>
      </w:r>
    </w:p>
    <w:p w14:paraId="5397E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Depuis l’interface web du Shelly :</w:t>
      </w:r>
      <w:r>
        <w:rPr>
          <w:b w:val="0"/>
          <w:bCs w:val="0"/>
        </w:rPr>
      </w:r>
    </w:p>
    <w:p w14:paraId="1619D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Chemin :</w:t>
      </w:r>
      <w:r>
        <w:rPr>
          <w:b w:val="0"/>
          <w:bCs w:val="0"/>
        </w:rPr>
      </w:r>
    </w:p>
    <w:p w14:paraId="65B3A84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Networks (ou Settings) → MQTT</w:t>
      </w:r>
      <w:r>
        <w:rPr>
          <w:b w:val="0"/>
          <w:bCs w:val="0"/>
        </w:rPr>
      </w:r>
    </w:p>
    <w:p w14:paraId="44B29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Paramètres utilisés :</w:t>
      </w:r>
      <w:r>
        <w:rPr>
          <w:b w:val="0"/>
          <w:bCs w:val="0"/>
        </w:rPr>
      </w:r>
    </w:p>
    <w:p w14:paraId="0E0025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Enable MQTT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activé</w:t>
      </w:r>
      <w:r>
        <w:rPr>
          <w:b w:val="0"/>
          <w:bCs w:val="0"/>
        </w:rPr>
      </w:r>
    </w:p>
    <w:p w14:paraId="6090971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Server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172.16.4.250:1883</w:t>
      </w:r>
      <w:r>
        <w:rPr>
          <w:b w:val="0"/>
          <w:bCs w:val="0"/>
        </w:rPr>
      </w:r>
    </w:p>
    <w:p w14:paraId="1901CA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Username / Password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vide (mode test)</w:t>
      </w:r>
      <w:r>
        <w:rPr>
          <w:b w:val="0"/>
          <w:bCs w:val="0"/>
        </w:rPr>
      </w:r>
    </w:p>
    <w:p w14:paraId="7160B01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Prefix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laissé vide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(configuration simple)</w:t>
      </w:r>
      <w:r>
        <w:rPr>
          <w:b w:val="0"/>
          <w:bCs w:val="0"/>
        </w:rPr>
      </w:r>
    </w:p>
    <w:p w14:paraId="40BAB95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Connection type 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RPC status notifications over MQTT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(mode Gen2 recommandé)</w:t>
      </w:r>
      <w:r>
        <w:rPr>
          <w:b w:val="0"/>
          <w:bCs w:val="0"/>
        </w:rPr>
      </w:r>
    </w:p>
    <w:p w14:paraId="1087C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Après sauvegarde, le Shelly applique les paramètres et peut dem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ander un redémarrage.</w:t>
      </w:r>
      <w:r/>
    </w:p>
    <w:p w14:paraId="5745C4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14:ligatures w14:val="none"/>
        </w:rPr>
      </w:pPr>
      <w:r>
        <w:rPr>
          <w:b/>
          <w:bCs/>
        </w:rPr>
        <w:t xml:space="preserve">5. Vérification de la connexion du Shelly dans MQTT Explorer</w:t>
      </w:r>
      <w:r>
        <w:rPr>
          <w:b/>
          <w:bCs/>
        </w:rPr>
      </w:r>
    </w:p>
    <w:p w14:paraId="36C17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fois connecté, le Shelly publie et utilise une arborescence de topics.</w:t>
      </w:r>
      <w:r/>
    </w:p>
    <w:p w14:paraId="1452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MQTT Explorer, on observe :</w:t>
      </w:r>
      <w:r/>
    </w:p>
    <w:p w14:paraId="607EA28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SHELLY_ID/online</w:t>
      </w:r>
      <w:r/>
    </w:p>
    <w:p w14:paraId="1BE655D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SHELLY_ID/events/rpc</w:t>
      </w:r>
      <w:r/>
    </w:p>
    <w:p w14:paraId="3E519AB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SHELLY_ID/rpc</w:t>
      </w:r>
      <w:r/>
    </w:p>
    <w:p w14:paraId="5BE63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attendu :</w:t>
      </w:r>
      <w:r/>
    </w:p>
    <w:p w14:paraId="6074660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 w:val="0"/>
          <w:bCs w:val="0"/>
          <w:color w:val="000000"/>
          <w:sz w:val="20"/>
        </w:rPr>
        <w:t xml:space="preserve">SHELLY_ID/online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passe à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true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lorsque l’appareil est connecté.</w:t>
      </w:r>
      <w:r/>
    </w:p>
    <w:p w14:paraId="3B0088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E9A5E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7. Test de commande ON/OFF du relais via MQTT</w:t>
      </w:r>
      <w:r>
        <w:rPr>
          <w:b/>
          <w:bCs/>
        </w:rPr>
      </w:r>
    </w:p>
    <w:p w14:paraId="52BEE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relais (Output 0) est piloté par envoi de messages JSON-RPC dans le topic :</w:t>
      </w:r>
      <w:r/>
    </w:p>
    <w:p w14:paraId="07AC2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Topic de commande :</w:t>
      </w:r>
      <w:r/>
    </w:p>
    <w:p w14:paraId="35AA91C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SHELLY_ID/rpc</w:t>
      </w:r>
      <w:r/>
    </w:p>
    <w:p w14:paraId="4BDA0F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Commande ON</w:t>
      </w:r>
      <w:r/>
    </w:p>
    <w:p w14:paraId="65496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285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869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148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1.25pt;height:2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47F0A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C8600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Commande OFF</w:t>
      </w:r>
      <w:r/>
    </w:p>
    <w:p w14:paraId="0DC68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2857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57089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7148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1.25pt;height:2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</w:rPr>
      </w:r>
      <w:r/>
    </w:p>
    <w:p w14:paraId="4E69D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52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Topic de réponse (lié au champ </w:t>
      </w:r>
      <w:r>
        <w:rPr>
          <w:rFonts w:ascii="Courier New" w:hAnsi="Courier New" w:eastAsia="Courier New" w:cs="Courier New"/>
          <w:color w:val="000000"/>
          <w:sz w:val="20"/>
        </w:rPr>
        <w:t xml:space="preserve">src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:</w:t>
      </w:r>
      <w:r/>
    </w:p>
    <w:p w14:paraId="1FA0E71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mqtte/rpc</w:t>
      </w:r>
      <w:r/>
    </w:p>
    <w:p w14:paraId="6616F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Résultat attendu :</w:t>
      </w:r>
      <w:r/>
    </w:p>
    <w:p w14:paraId="020F5D9B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relais change d’état (ON/OFF)</w:t>
      </w:r>
      <w:r/>
    </w:p>
    <w:p w14:paraId="6B09493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les réponses JSON s’affichent sur </w:t>
      </w:r>
      <w:r>
        <w:rPr>
          <w:rFonts w:ascii="Courier New" w:hAnsi="Courier New" w:eastAsia="Courier New" w:cs="Courier New"/>
          <w:color w:val="000000"/>
          <w:sz w:val="20"/>
        </w:rPr>
        <w:t xml:space="preserve">mqtte/rpc</w:t>
      </w:r>
      <w:r/>
    </w:p>
    <w:p w14:paraId="5C3A5E8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 notifications peuvent apparaître sur </w:t>
      </w:r>
      <w:r>
        <w:rPr>
          <w:rFonts w:ascii="Courier New" w:hAnsi="Courier New" w:eastAsia="Courier New" w:cs="Courier New"/>
          <w:color w:val="000000"/>
          <w:sz w:val="20"/>
        </w:rPr>
        <w:t xml:space="preserve">SHELLY_ID/events/rpc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E354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B2BC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BD51A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13A5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3F4AE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FD3B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AC7D6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AA8E2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9885B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0FCF1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814C6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2026-02-11T14:11:20Z</dcterms:modified>
</cp:coreProperties>
</file>