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B592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C6F181C" w14:textId="77777777">
        <w:trPr>
          <w:trHeight w:val="116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5E876B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707DE491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8B6809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CFCD76B" w14:textId="77777777" w:rsidR="008B36D5" w:rsidRDefault="008B36D5"/>
    <w:p w14:paraId="1AE0F76B" w14:textId="77777777" w:rsidR="008B36D5" w:rsidRDefault="008B36D5"/>
    <w:p w14:paraId="43808BA7" w14:textId="77777777" w:rsidR="008B36D5" w:rsidRDefault="008B36D5"/>
    <w:p w14:paraId="357A5FF5" w14:textId="77777777" w:rsidR="008B36D5" w:rsidRDefault="008B36D5"/>
    <w:p w14:paraId="0D10FF4B" w14:textId="74C87542" w:rsidR="00D15F88" w:rsidRPr="000C48BE" w:rsidRDefault="00865B18" w:rsidP="000C48BE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szCs w:val="24"/>
          <w:lang w:val="en-US"/>
        </w:rPr>
      </w:pPr>
      <w:r w:rsidRPr="00865B18">
        <w:rPr>
          <w:rFonts w:ascii="Arial" w:hAnsi="Arial"/>
          <w:b/>
          <w:sz w:val="36"/>
          <w:lang w:val="en-US"/>
        </w:rPr>
        <w:t>Best To Watch</w:t>
      </w:r>
      <w:r w:rsidR="008B36D5" w:rsidRPr="00865B18">
        <w:rPr>
          <w:rFonts w:ascii="Arial" w:hAnsi="Arial"/>
          <w:b/>
          <w:sz w:val="36"/>
          <w:lang w:val="en-US"/>
        </w:rPr>
        <w:br/>
      </w:r>
      <w:r w:rsidR="000C48BE">
        <w:rPr>
          <w:rFonts w:ascii="Arial" w:hAnsi="Arial"/>
          <w:b/>
          <w:sz w:val="36"/>
          <w:lang w:val="en-US"/>
        </w:rPr>
        <w:t>Problem Statement</w:t>
      </w:r>
      <w:r w:rsidR="008B36D5" w:rsidRPr="00865B18">
        <w:rPr>
          <w:rFonts w:ascii="Arial" w:hAnsi="Arial"/>
          <w:b/>
          <w:sz w:val="36"/>
          <w:lang w:val="en-US"/>
        </w:rPr>
        <w:br/>
      </w:r>
      <w:proofErr w:type="spellStart"/>
      <w:r w:rsidR="008B36D5" w:rsidRPr="00865B18">
        <w:rPr>
          <w:rFonts w:ascii="Arial" w:hAnsi="Arial"/>
          <w:b/>
          <w:sz w:val="36"/>
          <w:lang w:val="en-US"/>
        </w:rPr>
        <w:t>Versione</w:t>
      </w:r>
      <w:proofErr w:type="spellEnd"/>
      <w:r w:rsidR="008B36D5" w:rsidRPr="00865B18">
        <w:rPr>
          <w:rFonts w:ascii="Arial" w:hAnsi="Arial"/>
          <w:b/>
          <w:sz w:val="36"/>
          <w:lang w:val="en-US"/>
        </w:rPr>
        <w:t xml:space="preserve"> </w:t>
      </w:r>
      <w:r w:rsidR="000C48BE">
        <w:rPr>
          <w:rFonts w:ascii="Arial" w:hAnsi="Arial"/>
          <w:b/>
          <w:sz w:val="36"/>
          <w:lang w:val="en-US"/>
        </w:rPr>
        <w:t>1.0</w:t>
      </w:r>
      <w:r w:rsidR="008B36D5" w:rsidRPr="00865B18">
        <w:rPr>
          <w:rFonts w:ascii="Arial" w:hAnsi="Arial"/>
          <w:b/>
          <w:sz w:val="36"/>
          <w:lang w:val="en-US"/>
        </w:rPr>
        <w:br/>
      </w:r>
    </w:p>
    <w:p w14:paraId="601E8A5B" w14:textId="77777777" w:rsidR="001B500F" w:rsidRPr="00865B18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EAEA20C" w14:textId="77777777" w:rsidR="001765AE" w:rsidRPr="00865B18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F3EF6A7" w14:textId="494756DE" w:rsidR="008B36D5" w:rsidRPr="000C48BE" w:rsidRDefault="000C48BE" w:rsidP="000C48BE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7676F622" wp14:editId="1C92362B">
            <wp:extent cx="3457184" cy="345718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552" cy="35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33F1" w14:textId="77777777" w:rsidR="008B36D5" w:rsidRDefault="008B36D5">
      <w:pPr>
        <w:jc w:val="center"/>
      </w:pPr>
    </w:p>
    <w:p w14:paraId="239A8523" w14:textId="77777777" w:rsidR="008B36D5" w:rsidRDefault="008B36D5">
      <w:pPr>
        <w:jc w:val="center"/>
      </w:pPr>
    </w:p>
    <w:p w14:paraId="79F2485C" w14:textId="5EA02731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0C48BE">
        <w:rPr>
          <w:sz w:val="32"/>
        </w:rPr>
        <w:t>04</w:t>
      </w:r>
      <w:r>
        <w:rPr>
          <w:sz w:val="32"/>
        </w:rPr>
        <w:t>/</w:t>
      </w:r>
      <w:r w:rsidR="000C48BE">
        <w:rPr>
          <w:sz w:val="32"/>
        </w:rPr>
        <w:t>11</w:t>
      </w:r>
      <w:r>
        <w:rPr>
          <w:sz w:val="32"/>
        </w:rPr>
        <w:t>/</w:t>
      </w:r>
      <w:r w:rsidR="000C48BE">
        <w:rPr>
          <w:sz w:val="32"/>
        </w:rPr>
        <w:t>2021</w:t>
      </w:r>
    </w:p>
    <w:p w14:paraId="5ECED78C" w14:textId="77777777" w:rsidR="00B51734" w:rsidRDefault="00B51734" w:rsidP="001B500F">
      <w:pPr>
        <w:jc w:val="center"/>
        <w:rPr>
          <w:sz w:val="32"/>
        </w:rPr>
      </w:pPr>
    </w:p>
    <w:p w14:paraId="403005E1" w14:textId="77777777" w:rsidR="00B51734" w:rsidRDefault="00B51734" w:rsidP="001B500F">
      <w:pPr>
        <w:jc w:val="center"/>
        <w:rPr>
          <w:sz w:val="32"/>
        </w:rPr>
      </w:pPr>
    </w:p>
    <w:p w14:paraId="0D5E516C" w14:textId="77777777" w:rsidR="00B51734" w:rsidRDefault="00B51734" w:rsidP="001B500F">
      <w:pPr>
        <w:jc w:val="center"/>
        <w:rPr>
          <w:sz w:val="32"/>
        </w:rPr>
      </w:pPr>
    </w:p>
    <w:p w14:paraId="7666570D" w14:textId="77777777" w:rsidR="00B51734" w:rsidRDefault="00B51734" w:rsidP="00B51734">
      <w:pPr>
        <w:jc w:val="center"/>
        <w:rPr>
          <w:sz w:val="32"/>
        </w:rPr>
        <w:sectPr w:rsidR="00B517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F267E1D" w14:textId="77777777" w:rsidR="008B36D5" w:rsidRDefault="008B36D5"/>
    <w:p w14:paraId="12C10A0F" w14:textId="77777777" w:rsidR="008B36D5" w:rsidRDefault="008B36D5"/>
    <w:p w14:paraId="12ABAE07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C144027" w14:textId="77777777" w:rsidTr="000C48BE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400E72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770554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32E356E0" w14:textId="77777777" w:rsidTr="000C48B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EE13CC" w14:textId="312274DD" w:rsidR="001765AE" w:rsidRDefault="000C48BE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Salvatore Di Sanza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7A6E39" w14:textId="0D926090" w:rsidR="001765AE" w:rsidRDefault="000C48BE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0512106066</w:t>
            </w:r>
          </w:p>
        </w:tc>
      </w:tr>
    </w:tbl>
    <w:p w14:paraId="5C88C5E4" w14:textId="77777777" w:rsidR="000C48BE" w:rsidRDefault="000C48BE">
      <w:pPr>
        <w:rPr>
          <w:b/>
          <w:sz w:val="20"/>
        </w:rPr>
      </w:pPr>
    </w:p>
    <w:p w14:paraId="2BEACA34" w14:textId="66E0E39C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46C1D6D0" w14:textId="77777777" w:rsidTr="000C48BE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5BEF5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A2DF5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DF7F951" w14:textId="77777777" w:rsidTr="000C48B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55AB5FE" w14:textId="4A1C28C9" w:rsidR="00D1464E" w:rsidRDefault="000C48BE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Alessia Ture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48F3D" w14:textId="012F5B50" w:rsidR="00D1464E" w:rsidRDefault="000C48BE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0512107758</w:t>
            </w:r>
          </w:p>
        </w:tc>
      </w:tr>
      <w:tr w:rsidR="002713D8" w:rsidRPr="0046342D" w14:paraId="2163B71C" w14:textId="77777777" w:rsidTr="000C48B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D247051" w14:textId="577F56C7" w:rsidR="002713D8" w:rsidRDefault="000C48BE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Raffella Spagnuolo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F5AFBD" w14:textId="69C4CCB8" w:rsidR="002713D8" w:rsidRDefault="000C48BE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0512107794</w:t>
            </w:r>
          </w:p>
        </w:tc>
      </w:tr>
    </w:tbl>
    <w:p w14:paraId="3E907F87" w14:textId="4296AFEC" w:rsidR="008B36D5" w:rsidRDefault="008B36D5">
      <w:pPr>
        <w:rPr>
          <w:b/>
          <w:sz w:val="20"/>
        </w:rPr>
      </w:pPr>
    </w:p>
    <w:p w14:paraId="29E7C8B4" w14:textId="77777777" w:rsidR="000C48BE" w:rsidRDefault="000C48BE">
      <w:pPr>
        <w:rPr>
          <w:b/>
          <w:sz w:val="20"/>
        </w:rPr>
      </w:pPr>
    </w:p>
    <w:tbl>
      <w:tblPr>
        <w:tblW w:w="960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2"/>
        <w:gridCol w:w="6727"/>
      </w:tblGrid>
      <w:tr w:rsidR="008B36D5" w14:paraId="60C112F5" w14:textId="77777777" w:rsidTr="00A96B88">
        <w:trPr>
          <w:trHeight w:val="324"/>
        </w:trPr>
        <w:tc>
          <w:tcPr>
            <w:tcW w:w="288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7936C2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368CB6" w14:textId="55F21183" w:rsidR="008B36D5" w:rsidRDefault="000C48B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Raffella Spagnuolo</w:t>
            </w:r>
          </w:p>
        </w:tc>
      </w:tr>
    </w:tbl>
    <w:p w14:paraId="6A01301F" w14:textId="77777777" w:rsidR="008B36D5" w:rsidRDefault="008B36D5">
      <w:pPr>
        <w:rPr>
          <w:b/>
          <w:sz w:val="20"/>
        </w:rPr>
      </w:pPr>
    </w:p>
    <w:p w14:paraId="4A9FFD69" w14:textId="77777777" w:rsidR="008B36D5" w:rsidRDefault="008B36D5">
      <w:pPr>
        <w:rPr>
          <w:b/>
          <w:sz w:val="20"/>
        </w:rPr>
      </w:pPr>
    </w:p>
    <w:p w14:paraId="76C9916A" w14:textId="77777777" w:rsidR="008B36D5" w:rsidRDefault="008B36D5">
      <w:pPr>
        <w:rPr>
          <w:b/>
          <w:sz w:val="20"/>
        </w:rPr>
      </w:pPr>
    </w:p>
    <w:p w14:paraId="2DDC7B68" w14:textId="77777777" w:rsidR="008B36D5" w:rsidRDefault="008B36D5">
      <w:pPr>
        <w:rPr>
          <w:b/>
          <w:sz w:val="20"/>
        </w:rPr>
      </w:pPr>
    </w:p>
    <w:p w14:paraId="7E770DD5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48502791" w14:textId="77777777" w:rsidTr="00A96B88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5AA86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FB535C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B99F0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16A8A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8C3B146" w14:textId="77777777" w:rsidTr="00A96B88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0AC1EA" w14:textId="5A361B1D" w:rsidR="008B36D5" w:rsidRDefault="003A445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04/11/2021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BDF87D" w14:textId="74E75EDC" w:rsidR="008B36D5" w:rsidRDefault="003A445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3F29C05" w14:textId="2BA09E62" w:rsidR="008B36D5" w:rsidRDefault="003A445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81FAC" w14:textId="594C4D7C" w:rsidR="008B36D5" w:rsidRDefault="003A445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Raffaella Spagnuolo</w:t>
            </w:r>
          </w:p>
        </w:tc>
      </w:tr>
      <w:tr w:rsidR="008B36D5" w14:paraId="0039C759" w14:textId="77777777" w:rsidTr="00A96B88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748F3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0A7011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1E13CC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E54FF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EDE7BC9" w14:textId="77777777" w:rsidTr="00A96B88">
        <w:trPr>
          <w:trHeight w:val="728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3A1442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CC1379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3B7E311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CF5C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0A94F501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FB8F00" w14:textId="77777777" w:rsidR="00B51734" w:rsidRDefault="00B51734" w:rsidP="00B51734">
      <w:pPr>
        <w:pStyle w:val="Intestazioneindice"/>
        <w:sectPr w:rsidR="00B51734" w:rsidSect="001765A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937296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BB26D2" w14:textId="345CB824" w:rsidR="00B8485B" w:rsidRDefault="00B8485B">
          <w:pPr>
            <w:pStyle w:val="Titolosommario"/>
          </w:pPr>
          <w:r>
            <w:t>Sommario</w:t>
          </w:r>
        </w:p>
        <w:p w14:paraId="71968B84" w14:textId="1CBD8BC5" w:rsidR="00855EB9" w:rsidRDefault="00D8448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"1-4" \h \z \u </w:instrText>
          </w:r>
          <w:r>
            <w:rPr>
              <w:caps w:val="0"/>
            </w:rPr>
            <w:fldChar w:fldCharType="separate"/>
          </w:r>
          <w:hyperlink w:anchor="_Toc86922407" w:history="1">
            <w:r w:rsidR="00855EB9" w:rsidRPr="00945FC3">
              <w:rPr>
                <w:rStyle w:val="Collegamentoipertestuale"/>
                <w:noProof/>
              </w:rPr>
              <w:t>INTRODUZIONE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_Toc86922407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77346C8" w14:textId="4E728B49" w:rsidR="00855EB9" w:rsidRDefault="00245181">
          <w:pPr>
            <w:pStyle w:val="Sommario2"/>
            <w:tabs>
              <w:tab w:val="right" w:leader="dot" w:pos="9627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86922408" w:history="1">
            <w:r w:rsidR="00855EB9" w:rsidRPr="00945FC3">
              <w:rPr>
                <w:rStyle w:val="Collegamentoipertestuale"/>
                <w:noProof/>
              </w:rPr>
              <w:t>Dominio del problema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_Toc86922408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C6F3C00" w14:textId="26534167" w:rsidR="00855EB9" w:rsidRDefault="00245181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86922409" w:history="1">
            <w:r w:rsidR="00855EB9" w:rsidRPr="00945FC3">
              <w:rPr>
                <w:rStyle w:val="Collegamentoipertestuale"/>
                <w:noProof/>
              </w:rPr>
              <w:t>PROPOSTA DI SISTEMA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_Toc86922409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25DA192" w14:textId="691341C6" w:rsidR="00855EB9" w:rsidRDefault="00245181">
          <w:pPr>
            <w:pStyle w:val="Sommario2"/>
            <w:tabs>
              <w:tab w:val="right" w:leader="dot" w:pos="9627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86922410" w:history="1">
            <w:r w:rsidR="00855EB9" w:rsidRPr="00945FC3">
              <w:rPr>
                <w:rStyle w:val="Collegamentoipertestuale"/>
                <w:noProof/>
              </w:rPr>
              <w:t>Requisiti funzionali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_Toc86922410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D0C2226" w14:textId="17034BD5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1" w:history="1">
            <w:r w:rsidR="00855EB9" w:rsidRPr="00945FC3">
              <w:rPr>
                <w:rStyle w:val="Collegamentoipertestuale"/>
                <w:noProof/>
              </w:rPr>
              <w:t>RF1 – Registrazione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_Toc86922411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6586E9EA" w14:textId="6C64FE8B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2" w:history="1">
            <w:r w:rsidR="00855EB9" w:rsidRPr="00945FC3">
              <w:rPr>
                <w:rStyle w:val="Collegamentoipertestuale"/>
                <w:noProof/>
              </w:rPr>
              <w:t>RF2 – Visualizzazione Home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_Toc86922412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3C8953F" w14:textId="5BFA6554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3" w:history="1">
            <w:r w:rsidR="00855EB9" w:rsidRPr="00945FC3">
              <w:rPr>
                <w:rStyle w:val="Collegamentoipertestuale"/>
                <w:noProof/>
              </w:rPr>
              <w:t>RF3 – Valutare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_Toc86922413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1124031" w14:textId="4AB81BC3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4" w:history="1">
            <w:r w:rsidR="00855EB9" w:rsidRPr="00945FC3">
              <w:rPr>
                <w:rStyle w:val="Collegamentoipertestuale"/>
                <w:noProof/>
              </w:rPr>
              <w:t>RF4 – Visualizzare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_Toc86922414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4357B61" w14:textId="3437E2CE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5" w:history="1">
            <w:r w:rsidR="00855EB9" w:rsidRPr="00945FC3">
              <w:rPr>
                <w:rStyle w:val="Collegamentoipertestuale"/>
                <w:noProof/>
              </w:rPr>
              <w:t>RF5 – Login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_Toc86922415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2CB2170" w14:textId="6F1FCF06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6" w:history="1">
            <w:r w:rsidR="00855EB9" w:rsidRPr="00945FC3">
              <w:rPr>
                <w:rStyle w:val="Collegamentoipertestuale"/>
                <w:noProof/>
              </w:rPr>
              <w:t>RF6 – Creazione canale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_Toc86922416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6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5CEA06E" w14:textId="63E569BD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7" w:history="1">
            <w:r w:rsidR="00855EB9" w:rsidRPr="00945FC3">
              <w:rPr>
                <w:rStyle w:val="Collegamentoipertestuale"/>
                <w:noProof/>
              </w:rPr>
              <w:t>RF7 – Modificare canale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_Toc86922417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62ED4E29" w14:textId="2C6E4469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8" w:history="1">
            <w:r w:rsidR="00855EB9" w:rsidRPr="00945FC3">
              <w:rPr>
                <w:rStyle w:val="Collegamentoipertestuale"/>
                <w:noProof/>
              </w:rPr>
              <w:t>RF8 – Eliminare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_Toc86922418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4DC6F8F" w14:textId="05550FBB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19" w:history="1">
            <w:r w:rsidR="00855EB9" w:rsidRPr="00945FC3">
              <w:rPr>
                <w:rStyle w:val="Collegamentoipertestuale"/>
                <w:noProof/>
              </w:rPr>
              <w:t>RF9 – Eliminare canale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_Toc86922419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7B093AB" w14:textId="3FB83122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0" w:history="1">
            <w:r w:rsidR="00855EB9" w:rsidRPr="00945FC3">
              <w:rPr>
                <w:rStyle w:val="Collegamentoipertestuale"/>
                <w:noProof/>
              </w:rPr>
              <w:t>RF10 – Commentare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_Toc86922420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2C1DF558" w14:textId="1B518A24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1" w:history="1">
            <w:r w:rsidR="00855EB9" w:rsidRPr="00945FC3">
              <w:rPr>
                <w:rStyle w:val="Collegamentoipertestuale"/>
                <w:noProof/>
              </w:rPr>
              <w:t>RF11 – Rispondere ai commenti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_Toc86922421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1459EBDE" w14:textId="71A98BA7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2" w:history="1">
            <w:r w:rsidR="00855EB9" w:rsidRPr="00945FC3">
              <w:rPr>
                <w:rStyle w:val="Collegamentoipertestuale"/>
                <w:noProof/>
              </w:rPr>
              <w:t>RF12 – Segnalare canale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_Toc86922422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8BA4E48" w14:textId="54137E24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3" w:history="1">
            <w:r w:rsidR="00855EB9" w:rsidRPr="00945FC3">
              <w:rPr>
                <w:rStyle w:val="Collegamentoipertestuale"/>
                <w:noProof/>
              </w:rPr>
              <w:t>RF13 – Segnalare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_Toc86922423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E5A078E" w14:textId="4673874D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4" w:history="1">
            <w:r w:rsidR="00855EB9" w:rsidRPr="00945FC3">
              <w:rPr>
                <w:rStyle w:val="Collegamentoipertestuale"/>
                <w:noProof/>
              </w:rPr>
              <w:t>RF14 – Segnalare comento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_Toc86922424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EE0C5E6" w14:textId="2CAA559D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5" w:history="1">
            <w:r w:rsidR="00855EB9" w:rsidRPr="00945FC3">
              <w:rPr>
                <w:rStyle w:val="Collegamentoipertestuale"/>
                <w:noProof/>
              </w:rPr>
              <w:t>RF15 – Eliminare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_Toc86922425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014F75F" w14:textId="0EE610B3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6" w:history="1">
            <w:r w:rsidR="00855EB9" w:rsidRPr="00945FC3">
              <w:rPr>
                <w:rStyle w:val="Collegamentoipertestuale"/>
                <w:noProof/>
              </w:rPr>
              <w:t>RF16 – Eliminare commento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_Toc86922426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6F62EA26" w14:textId="1AEB337B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7" w:history="1">
            <w:r w:rsidR="00855EB9" w:rsidRPr="00945FC3">
              <w:rPr>
                <w:rStyle w:val="Collegamentoipertestuale"/>
                <w:noProof/>
              </w:rPr>
              <w:t>RF17 – Eliminare utente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_Toc86922427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0BDB0B6" w14:textId="22EBA35F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8" w:history="1">
            <w:r w:rsidR="00855EB9" w:rsidRPr="00945FC3">
              <w:rPr>
                <w:rStyle w:val="Collegamentoipertestuale"/>
                <w:noProof/>
              </w:rPr>
              <w:t>RF18 – Recupero password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_Toc86922428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831082A" w14:textId="25F6DB52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29" w:history="1">
            <w:r w:rsidR="00855EB9" w:rsidRPr="00945FC3">
              <w:rPr>
                <w:rStyle w:val="Collegamentoipertestuale"/>
                <w:noProof/>
              </w:rPr>
              <w:t>RF19 – Reimposta password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_Toc86922429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1C130921" w14:textId="705A6905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30" w:history="1">
            <w:r w:rsidR="00855EB9" w:rsidRPr="00945FC3">
              <w:rPr>
                <w:rStyle w:val="Collegamentoipertestuale"/>
                <w:noProof/>
                <w:highlight w:val="yellow"/>
              </w:rPr>
              <w:t>RF20 – Gestione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_Toc86922430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2151F09C" w14:textId="477492D4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31" w:history="1">
            <w:r w:rsidR="00855EB9" w:rsidRPr="00945FC3">
              <w:rPr>
                <w:rStyle w:val="Collegamentoipertestuale"/>
                <w:noProof/>
                <w:highlight w:val="yellow"/>
              </w:rPr>
              <w:t>RF21 – Gestione commenti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_Toc86922431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F885E4C" w14:textId="1903477B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32" w:history="1">
            <w:r w:rsidR="00855EB9" w:rsidRPr="00945FC3">
              <w:rPr>
                <w:rStyle w:val="Collegamentoipertestuale"/>
                <w:noProof/>
                <w:highlight w:val="yellow"/>
              </w:rPr>
              <w:t>RF22 – Gestione utenti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_Toc86922432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D966A58" w14:textId="1DA6176A" w:rsidR="00855EB9" w:rsidRDefault="00245181">
          <w:pPr>
            <w:pStyle w:val="Sommario2"/>
            <w:tabs>
              <w:tab w:val="right" w:leader="dot" w:pos="9627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86922433" w:history="1">
            <w:r w:rsidR="00855EB9" w:rsidRPr="00945FC3">
              <w:rPr>
                <w:rStyle w:val="Collegamentoipertestuale"/>
                <w:noProof/>
              </w:rPr>
              <w:t>Requisiti non funzionali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_Toc86922433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7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5E7A788D" w14:textId="3E10E395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34" w:history="1">
            <w:r w:rsidR="00855EB9" w:rsidRPr="00945FC3">
              <w:rPr>
                <w:rStyle w:val="Collegamentoipertestuale"/>
                <w:noProof/>
              </w:rPr>
              <w:t>Usabilità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_Toc86922434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1B6F971C" w14:textId="6E6B2E1D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35" w:history="1">
            <w:r w:rsidR="00855EB9" w:rsidRPr="00945FC3">
              <w:rPr>
                <w:rStyle w:val="Collegamentoipertestuale"/>
                <w:noProof/>
              </w:rPr>
              <w:t>RNF1 – Menu contestuale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_Toc86922435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2304D781" w14:textId="324178E0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36" w:history="1">
            <w:r w:rsidR="00855EB9" w:rsidRPr="00945FC3">
              <w:rPr>
                <w:rStyle w:val="Collegamentoipertestuale"/>
                <w:noProof/>
              </w:rPr>
              <w:t>RNF2 – Inserimento input non valido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_Toc86922436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BCC2A89" w14:textId="63F92F83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37" w:history="1">
            <w:r w:rsidR="00855EB9" w:rsidRPr="00945FC3">
              <w:rPr>
                <w:rStyle w:val="Collegamentoipertestuale"/>
                <w:noProof/>
              </w:rPr>
              <w:t>RNF3 – Filtro catalogo video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_Toc86922437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28885DD" w14:textId="04EFFDA4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38" w:history="1">
            <w:r w:rsidR="00855EB9" w:rsidRPr="00945FC3">
              <w:rPr>
                <w:rStyle w:val="Collegamentoipertestuale"/>
                <w:noProof/>
              </w:rPr>
              <w:t>Affidabilità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_Toc86922438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A843CB0" w14:textId="30F234D9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39" w:history="1">
            <w:r w:rsidR="00855EB9" w:rsidRPr="00945FC3">
              <w:rPr>
                <w:rStyle w:val="Collegamentoipertestuale"/>
                <w:noProof/>
              </w:rPr>
              <w:t>RNF4 – Gestione input non validi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_Toc86922439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E18F7C3" w14:textId="39D7B74D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40" w:history="1">
            <w:r w:rsidR="00855EB9" w:rsidRPr="00945FC3">
              <w:rPr>
                <w:rStyle w:val="Collegamentoipertestuale"/>
                <w:noProof/>
              </w:rPr>
              <w:t>Performance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_Toc86922440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1EE5ED27" w14:textId="463AE983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1" w:history="1">
            <w:r w:rsidR="00855EB9" w:rsidRPr="00945FC3">
              <w:rPr>
                <w:rStyle w:val="Collegamentoipertestuale"/>
                <w:noProof/>
              </w:rPr>
              <w:t>RNF5 – Scalabilità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_Toc86922441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5C7A7A3" w14:textId="08BC2B68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42" w:history="1">
            <w:r w:rsidR="00855EB9" w:rsidRPr="00945FC3">
              <w:rPr>
                <w:rStyle w:val="Collegamentoipertestuale"/>
                <w:noProof/>
              </w:rPr>
              <w:t>Manutenibilità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_Toc86922442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7771A72" w14:textId="27AE70EF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3" w:history="1">
            <w:r w:rsidR="00855EB9" w:rsidRPr="00945FC3">
              <w:rPr>
                <w:rStyle w:val="Collegamentoipertestuale"/>
                <w:noProof/>
              </w:rPr>
              <w:t>RNF6 – Architettura a tre livelli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_Toc86922443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F3E2F33" w14:textId="5D9F9B97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4" w:history="1">
            <w:r w:rsidR="00855EB9" w:rsidRPr="00945FC3">
              <w:rPr>
                <w:rStyle w:val="Collegamentoipertestuale"/>
                <w:noProof/>
              </w:rPr>
              <w:t>RNF7 – Stile del codice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_Toc86922444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FA5A2AE" w14:textId="6C57354E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5" w:history="1">
            <w:r w:rsidR="00855EB9" w:rsidRPr="00945FC3">
              <w:rPr>
                <w:rStyle w:val="Collegamentoipertestuale"/>
                <w:noProof/>
              </w:rPr>
              <w:t>RNF8 – Template commento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_Toc86922445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605E9718" w14:textId="2BBF5158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6" w:history="1">
            <w:r w:rsidR="00855EB9" w:rsidRPr="00945FC3">
              <w:rPr>
                <w:rStyle w:val="Collegamentoipertestuale"/>
                <w:noProof/>
              </w:rPr>
              <w:t>RNF9 – Nomi identificatori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_Toc86922446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27D7622A" w14:textId="1AB8AE23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7" w:history="1">
            <w:r w:rsidR="00855EB9" w:rsidRPr="00945FC3">
              <w:rPr>
                <w:rStyle w:val="Collegamentoipertestuale"/>
                <w:noProof/>
              </w:rPr>
              <w:t>RNF10 – Sviluppi futuri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_Toc86922447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0CDDB50F" w14:textId="43188DA7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48" w:history="1">
            <w:r w:rsidR="00855EB9" w:rsidRPr="00945FC3">
              <w:rPr>
                <w:rStyle w:val="Collegamentoipertestuale"/>
                <w:noProof/>
              </w:rPr>
              <w:t>Sicurezza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_Toc86922448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077C516" w14:textId="2AFEE565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49" w:history="1">
            <w:r w:rsidR="00855EB9" w:rsidRPr="00945FC3">
              <w:rPr>
                <w:rStyle w:val="Collegamentoipertestuale"/>
                <w:noProof/>
              </w:rPr>
              <w:t>RNF11 – Autenticazione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_Toc86922449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DD09F27" w14:textId="1FE47A0B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50" w:history="1">
            <w:r w:rsidR="00855EB9" w:rsidRPr="00945FC3">
              <w:rPr>
                <w:rStyle w:val="Collegamentoipertestuale"/>
                <w:noProof/>
              </w:rPr>
              <w:t>RNF12 – Protocolli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_Toc86922450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77683EB" w14:textId="174B58F6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51" w:history="1">
            <w:r w:rsidR="00855EB9" w:rsidRPr="00945FC3">
              <w:rPr>
                <w:rStyle w:val="Collegamentoipertestuale"/>
                <w:noProof/>
              </w:rPr>
              <w:t>RNF13 – Crittografia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_Toc86922451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8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28AFA5D0" w14:textId="412618A9" w:rsidR="00855EB9" w:rsidRDefault="00245181">
          <w:pPr>
            <w:pStyle w:val="Sommario3"/>
            <w:tabs>
              <w:tab w:val="right" w:leader="dot" w:pos="9627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86922452" w:history="1">
            <w:r w:rsidR="00855EB9" w:rsidRPr="00945FC3">
              <w:rPr>
                <w:rStyle w:val="Collegamentoipertestuale"/>
                <w:noProof/>
              </w:rPr>
              <w:t>Legali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_Toc86922452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9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7578F56D" w14:textId="518AE179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53" w:history="1">
            <w:r w:rsidR="00855EB9" w:rsidRPr="00945FC3">
              <w:rPr>
                <w:rStyle w:val="Collegamentoipertestuale"/>
                <w:noProof/>
              </w:rPr>
              <w:t>RNF16 – Privacy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_Toc86922453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9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3C6C40C6" w14:textId="5B59BFED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54" w:history="1">
            <w:r w:rsidR="00855EB9" w:rsidRPr="00945FC3">
              <w:rPr>
                <w:rStyle w:val="Collegamentoipertestuale"/>
                <w:noProof/>
              </w:rPr>
              <w:t>RNF17 – Cookie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_Toc86922454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9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1FFDAE3E" w14:textId="31C5675E" w:rsidR="00855EB9" w:rsidRDefault="00245181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6922455" w:history="1">
            <w:r w:rsidR="00855EB9" w:rsidRPr="00945FC3">
              <w:rPr>
                <w:rStyle w:val="Collegamentoipertestuale"/>
                <w:noProof/>
              </w:rPr>
              <w:t>RNF18 – Copyright</w:t>
            </w:r>
            <w:r w:rsidR="00855EB9">
              <w:rPr>
                <w:noProof/>
                <w:webHidden/>
              </w:rPr>
              <w:tab/>
            </w:r>
            <w:r w:rsidR="00855EB9">
              <w:rPr>
                <w:noProof/>
                <w:webHidden/>
              </w:rPr>
              <w:fldChar w:fldCharType="begin"/>
            </w:r>
            <w:r w:rsidR="00855EB9">
              <w:rPr>
                <w:noProof/>
                <w:webHidden/>
              </w:rPr>
              <w:instrText xml:space="preserve"> PAGEREF _Toc86922455 \h </w:instrText>
            </w:r>
            <w:r w:rsidR="00855EB9">
              <w:rPr>
                <w:noProof/>
                <w:webHidden/>
              </w:rPr>
            </w:r>
            <w:r w:rsidR="00855EB9">
              <w:rPr>
                <w:noProof/>
                <w:webHidden/>
              </w:rPr>
              <w:fldChar w:fldCharType="separate"/>
            </w:r>
            <w:r w:rsidR="00855EB9">
              <w:rPr>
                <w:noProof/>
                <w:webHidden/>
              </w:rPr>
              <w:t>9</w:t>
            </w:r>
            <w:r w:rsidR="00855EB9">
              <w:rPr>
                <w:noProof/>
                <w:webHidden/>
              </w:rPr>
              <w:fldChar w:fldCharType="end"/>
            </w:r>
          </w:hyperlink>
        </w:p>
        <w:p w14:paraId="460CE8E7" w14:textId="73BB6A09" w:rsidR="00B51734" w:rsidRDefault="00D8448B" w:rsidP="0053641D">
          <w:pPr>
            <w:sectPr w:rsidR="00B51734" w:rsidSect="00B51734">
              <w:footnotePr>
                <w:pos w:val="beneathText"/>
              </w:footnotePr>
              <w:pgSz w:w="11905" w:h="16837"/>
              <w:pgMar w:top="1560" w:right="1134" w:bottom="1798" w:left="1134" w:header="1134" w:footer="1134" w:gutter="0"/>
              <w:cols w:space="720"/>
              <w:formProt w:val="0"/>
              <w:docGrid w:linePitch="312" w:charSpace="-6145"/>
            </w:sectPr>
          </w:pPr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6486C932" w14:textId="55EA2C61" w:rsidR="003E00FB" w:rsidRDefault="003A4453" w:rsidP="003A4453">
      <w:pPr>
        <w:pStyle w:val="Titolo1"/>
      </w:pPr>
      <w:bookmarkStart w:id="0" w:name="_Toc86922407"/>
      <w:r>
        <w:lastRenderedPageBreak/>
        <w:t>INTRODUZIONE</w:t>
      </w:r>
      <w:bookmarkEnd w:id="0"/>
    </w:p>
    <w:p w14:paraId="4A250236" w14:textId="4581BF23" w:rsidR="00B8485B" w:rsidRDefault="003A4453" w:rsidP="00B8485B">
      <w:pPr>
        <w:pStyle w:val="Titolo2"/>
      </w:pPr>
      <w:bookmarkStart w:id="1" w:name="_Toc86922408"/>
      <w:r>
        <w:t>Dominio del problema</w:t>
      </w:r>
      <w:bookmarkEnd w:id="1"/>
    </w:p>
    <w:p w14:paraId="30906AB2" w14:textId="61083FC5" w:rsidR="00B8485B" w:rsidRDefault="00B8485B" w:rsidP="00B8485B">
      <w:r>
        <w:t>Le piattaforme di streaming stanno diventando il luogo di intrattenimento principale e questo porta ad avere una maggiore richiesta di servizi di streaming; dove le persone possono pubblicare e visualizzare video originali e commentare altri video creando così un intrattenimento coinvolgente.</w:t>
      </w:r>
    </w:p>
    <w:p w14:paraId="14835F7B" w14:textId="4F8369BF" w:rsidR="00B8485B" w:rsidRDefault="00B8485B" w:rsidP="00B8485B">
      <w:r>
        <w:t xml:space="preserve">Il nostro sistema software, </w:t>
      </w:r>
      <w:proofErr w:type="spellStart"/>
      <w:r>
        <w:t>BestToWatch</w:t>
      </w:r>
      <w:proofErr w:type="spellEnd"/>
      <w:r>
        <w:t xml:space="preserve">, si pone come scopo quello di offrire una nuova piattaforma che vada a combattere l’ormai obsoleta tv e le datate piattaforme concorrenti. Consente il caricamento e la riproduzione di video: videoclip, trailer, cortometraggi, notizie, video-blog, brevi video originali, video didattici e altro ancora. Il suo scopo </w:t>
      </w:r>
      <w:r w:rsidR="00F23700">
        <w:t xml:space="preserve">è quello di ospitare video realizzati direttamente dai </w:t>
      </w:r>
      <w:proofErr w:type="spellStart"/>
      <w:r w:rsidR="00F23700">
        <w:t>content</w:t>
      </w:r>
      <w:proofErr w:type="spellEnd"/>
      <w:r w:rsidR="00F23700">
        <w:t xml:space="preserve"> creator.</w:t>
      </w:r>
    </w:p>
    <w:p w14:paraId="7F7C983A" w14:textId="2F9F3AA7" w:rsidR="00F23700" w:rsidRDefault="00F23700" w:rsidP="00B8485B">
      <w:r>
        <w:t>Gli obiettivi sono:</w:t>
      </w:r>
    </w:p>
    <w:p w14:paraId="0A99E09A" w14:textId="4F47B70A" w:rsidR="00F23700" w:rsidRDefault="00F23700" w:rsidP="00F23700">
      <w:pPr>
        <w:pStyle w:val="Paragrafoelenco"/>
        <w:numPr>
          <w:ilvl w:val="0"/>
          <w:numId w:val="10"/>
        </w:numPr>
      </w:pPr>
      <w:r>
        <w:t>Fornire una piattaforma di streaming semplice, veloce e interattiva con un alto fattore di divertimento;</w:t>
      </w:r>
    </w:p>
    <w:p w14:paraId="0D45DF6A" w14:textId="12846DE2" w:rsidR="00F23700" w:rsidRDefault="00F23700" w:rsidP="00F23700">
      <w:pPr>
        <w:pStyle w:val="Paragrafoelenco"/>
        <w:numPr>
          <w:ilvl w:val="0"/>
          <w:numId w:val="10"/>
        </w:numPr>
      </w:pPr>
      <w:r>
        <w:t>Il sistema deve essere efficiente per offrire all’utente un’ottima esperienza d’uso;</w:t>
      </w:r>
    </w:p>
    <w:p w14:paraId="7D78239B" w14:textId="428807E8" w:rsidR="00F23700" w:rsidRDefault="00F23700" w:rsidP="00F23700">
      <w:pPr>
        <w:pStyle w:val="Paragrafoelenco"/>
        <w:numPr>
          <w:ilvl w:val="0"/>
          <w:numId w:val="10"/>
        </w:numPr>
      </w:pPr>
      <w:r>
        <w:t>Permettere di pubblicare video;</w:t>
      </w:r>
    </w:p>
    <w:p w14:paraId="77A42452" w14:textId="5B2E23B6" w:rsidR="00F23700" w:rsidRDefault="00F23700" w:rsidP="00F23700">
      <w:pPr>
        <w:pStyle w:val="Paragrafoelenco"/>
        <w:numPr>
          <w:ilvl w:val="0"/>
          <w:numId w:val="10"/>
        </w:numPr>
      </w:pPr>
      <w:r>
        <w:t>Instaurare un dialogo, attraverso i commenti, con chi guarda;</w:t>
      </w:r>
    </w:p>
    <w:p w14:paraId="7A14B31F" w14:textId="33F4D4C3" w:rsidR="00F23700" w:rsidRPr="003E00FB" w:rsidRDefault="00F23700" w:rsidP="003E00FB">
      <w:pPr>
        <w:pStyle w:val="Paragrafoelenco"/>
        <w:numPr>
          <w:ilvl w:val="0"/>
          <w:numId w:val="10"/>
        </w:numPr>
      </w:pPr>
      <w:r>
        <w:t>Avere un’utenza più ampia possibile così da permettere un intrattenimento a 360°.</w:t>
      </w:r>
    </w:p>
    <w:p w14:paraId="21E164B9" w14:textId="00C76A00" w:rsidR="003E00FB" w:rsidRDefault="00861963" w:rsidP="00F23700">
      <w:pPr>
        <w:pStyle w:val="Titolo1"/>
      </w:pPr>
      <w:bookmarkStart w:id="2" w:name="_Toc86922409"/>
      <w:r>
        <w:t>PROPOSTA DI SISTEMA</w:t>
      </w:r>
      <w:bookmarkEnd w:id="2"/>
    </w:p>
    <w:p w14:paraId="1883EA66" w14:textId="14B873A9" w:rsidR="001765AE" w:rsidRDefault="00861963" w:rsidP="00861963">
      <w:pPr>
        <w:pStyle w:val="Titolo2"/>
      </w:pPr>
      <w:bookmarkStart w:id="3" w:name="_Toc86922410"/>
      <w:r>
        <w:t>Requisiti funzionali</w:t>
      </w:r>
      <w:bookmarkEnd w:id="3"/>
    </w:p>
    <w:p w14:paraId="31CB2B29" w14:textId="0A161396" w:rsidR="00861963" w:rsidRDefault="00861963" w:rsidP="00861963">
      <w:pPr>
        <w:pStyle w:val="Titolo3"/>
      </w:pPr>
      <w:bookmarkStart w:id="4" w:name="_Toc86922411"/>
      <w:r>
        <w:t>RF</w:t>
      </w:r>
      <w:r w:rsidR="00A00DC8">
        <w:t>1</w:t>
      </w:r>
      <w:r>
        <w:t xml:space="preserve"> – Registrazione</w:t>
      </w:r>
      <w:bookmarkEnd w:id="4"/>
    </w:p>
    <w:p w14:paraId="225D4C3C" w14:textId="7DF0C4DC" w:rsidR="00861963" w:rsidRDefault="00861963" w:rsidP="00861963">
      <w:pPr>
        <w:pStyle w:val="Titolo3"/>
      </w:pPr>
      <w:bookmarkStart w:id="5" w:name="_Toc86922412"/>
      <w:r>
        <w:t>RF</w:t>
      </w:r>
      <w:r w:rsidR="00A00DC8">
        <w:t>2</w:t>
      </w:r>
      <w:r>
        <w:t xml:space="preserve"> – Visualizzazione Home</w:t>
      </w:r>
      <w:bookmarkEnd w:id="5"/>
    </w:p>
    <w:p w14:paraId="4CF2EC2E" w14:textId="1932DC61" w:rsidR="00861963" w:rsidRDefault="00861963" w:rsidP="00A00DC8">
      <w:pPr>
        <w:pStyle w:val="Titolo3"/>
      </w:pPr>
      <w:bookmarkStart w:id="6" w:name="_Toc86922413"/>
      <w:r>
        <w:t>RF</w:t>
      </w:r>
      <w:r w:rsidR="00A00DC8">
        <w:t>3</w:t>
      </w:r>
      <w:r>
        <w:t xml:space="preserve"> </w:t>
      </w:r>
      <w:r w:rsidR="00A00DC8">
        <w:t>– Valutare video</w:t>
      </w:r>
      <w:bookmarkEnd w:id="6"/>
    </w:p>
    <w:p w14:paraId="4F3D4004" w14:textId="2C9C5874" w:rsidR="00A00DC8" w:rsidRDefault="00A00DC8" w:rsidP="00794CBA">
      <w:pPr>
        <w:pStyle w:val="Titolo3"/>
      </w:pPr>
      <w:bookmarkStart w:id="7" w:name="_Toc86922414"/>
      <w:r>
        <w:t xml:space="preserve">RF4 </w:t>
      </w:r>
      <w:r w:rsidR="00794CBA">
        <w:t>–</w:t>
      </w:r>
      <w:r>
        <w:t xml:space="preserve"> Visualizzare</w:t>
      </w:r>
      <w:r w:rsidR="00794CBA">
        <w:t xml:space="preserve"> video</w:t>
      </w:r>
      <w:bookmarkEnd w:id="7"/>
    </w:p>
    <w:p w14:paraId="5F217F98" w14:textId="6A518995" w:rsidR="00861963" w:rsidRDefault="00794CBA" w:rsidP="00794CBA">
      <w:pPr>
        <w:pStyle w:val="Titolo3"/>
      </w:pPr>
      <w:bookmarkStart w:id="8" w:name="_Toc86922415"/>
      <w:r>
        <w:t>RF5 – Login</w:t>
      </w:r>
      <w:bookmarkEnd w:id="8"/>
    </w:p>
    <w:p w14:paraId="2B239EE0" w14:textId="0006AF8A" w:rsidR="00794CBA" w:rsidRDefault="00794CBA" w:rsidP="00794CBA">
      <w:pPr>
        <w:pStyle w:val="Titolo3"/>
      </w:pPr>
      <w:bookmarkStart w:id="9" w:name="_Toc86922416"/>
      <w:r>
        <w:t>RF6 – Creazione canale</w:t>
      </w:r>
      <w:bookmarkEnd w:id="9"/>
    </w:p>
    <w:p w14:paraId="1B88F9A2" w14:textId="3EC58FDB" w:rsidR="00794CBA" w:rsidRDefault="00794CBA" w:rsidP="00794CBA">
      <w:pPr>
        <w:pStyle w:val="Titolo3"/>
      </w:pPr>
      <w:bookmarkStart w:id="10" w:name="_Toc86922417"/>
      <w:r>
        <w:lastRenderedPageBreak/>
        <w:t>RF7 – Modificare canale</w:t>
      </w:r>
      <w:bookmarkEnd w:id="10"/>
    </w:p>
    <w:p w14:paraId="3C2CA0F2" w14:textId="1A516CEE" w:rsidR="00794CBA" w:rsidRDefault="00794CBA" w:rsidP="00794CBA">
      <w:pPr>
        <w:pStyle w:val="Titolo3"/>
      </w:pPr>
      <w:bookmarkStart w:id="11" w:name="_Toc86922418"/>
      <w:r>
        <w:t>RF8 – Eliminare video</w:t>
      </w:r>
      <w:bookmarkEnd w:id="11"/>
    </w:p>
    <w:p w14:paraId="40CCA58D" w14:textId="5E6655E5" w:rsidR="00794CBA" w:rsidRDefault="00794CBA" w:rsidP="00794CBA">
      <w:pPr>
        <w:pStyle w:val="Titolo3"/>
      </w:pPr>
      <w:bookmarkStart w:id="12" w:name="_Toc86922419"/>
      <w:r>
        <w:t>RF9 – Eliminare canale</w:t>
      </w:r>
      <w:bookmarkEnd w:id="12"/>
    </w:p>
    <w:p w14:paraId="16FA0F08" w14:textId="5AE508CB" w:rsidR="00794CBA" w:rsidRDefault="00794CBA" w:rsidP="00794CBA">
      <w:pPr>
        <w:pStyle w:val="Titolo3"/>
      </w:pPr>
      <w:bookmarkStart w:id="13" w:name="_Toc86922420"/>
      <w:r>
        <w:t>RF10 – Commentare video</w:t>
      </w:r>
      <w:bookmarkEnd w:id="13"/>
    </w:p>
    <w:p w14:paraId="1F8F3767" w14:textId="7CE8F896" w:rsidR="00794CBA" w:rsidRPr="00794CBA" w:rsidRDefault="00794CBA" w:rsidP="00794CBA">
      <w:pPr>
        <w:pStyle w:val="Titolo3"/>
      </w:pPr>
      <w:bookmarkStart w:id="14" w:name="_Toc86922421"/>
      <w:r>
        <w:t>RF11 – Rispondere ai commenti</w:t>
      </w:r>
      <w:bookmarkEnd w:id="14"/>
    </w:p>
    <w:p w14:paraId="3E730A7E" w14:textId="269D2837" w:rsidR="00794CBA" w:rsidRDefault="00794CBA" w:rsidP="00794CBA">
      <w:pPr>
        <w:pStyle w:val="Titolo3"/>
      </w:pPr>
      <w:bookmarkStart w:id="15" w:name="_Toc86922422"/>
      <w:r>
        <w:t>RF12 – Segnalare canale</w:t>
      </w:r>
      <w:bookmarkEnd w:id="15"/>
    </w:p>
    <w:p w14:paraId="761C9D0B" w14:textId="0EFCA4B5" w:rsidR="00794CBA" w:rsidRDefault="00794CBA" w:rsidP="00794CBA">
      <w:pPr>
        <w:pStyle w:val="Titolo3"/>
      </w:pPr>
      <w:bookmarkStart w:id="16" w:name="_Toc86922423"/>
      <w:r>
        <w:t>RF13 – Segnalare video</w:t>
      </w:r>
      <w:bookmarkEnd w:id="16"/>
    </w:p>
    <w:p w14:paraId="0D476955" w14:textId="4858AF0C" w:rsidR="00794CBA" w:rsidRDefault="00794CBA" w:rsidP="00794CBA">
      <w:pPr>
        <w:pStyle w:val="Titolo3"/>
      </w:pPr>
      <w:bookmarkStart w:id="17" w:name="_Toc86922424"/>
      <w:r>
        <w:t>RF14 – Segnalare comento</w:t>
      </w:r>
      <w:bookmarkEnd w:id="17"/>
    </w:p>
    <w:p w14:paraId="0D402F3D" w14:textId="1CD3FD85" w:rsidR="00794CBA" w:rsidRDefault="00794CBA" w:rsidP="00794CBA">
      <w:pPr>
        <w:pStyle w:val="Titolo3"/>
      </w:pPr>
      <w:bookmarkStart w:id="18" w:name="_Toc86922425"/>
      <w:r>
        <w:t>RF15 – Eliminare video</w:t>
      </w:r>
      <w:bookmarkEnd w:id="18"/>
    </w:p>
    <w:p w14:paraId="0BB19AE8" w14:textId="0A86B722" w:rsidR="00794CBA" w:rsidRDefault="00794CBA" w:rsidP="00794CBA">
      <w:pPr>
        <w:pStyle w:val="Titolo3"/>
      </w:pPr>
      <w:bookmarkStart w:id="19" w:name="_Toc86922426"/>
      <w:r>
        <w:t>RF16 – Eliminare commento</w:t>
      </w:r>
      <w:bookmarkEnd w:id="19"/>
    </w:p>
    <w:p w14:paraId="6D2C3A89" w14:textId="1D055F5C" w:rsidR="00794CBA" w:rsidRDefault="00794CBA" w:rsidP="00794CBA">
      <w:pPr>
        <w:pStyle w:val="Titolo3"/>
      </w:pPr>
      <w:bookmarkStart w:id="20" w:name="_Toc86922427"/>
      <w:r>
        <w:t>RF17 – Eliminare utente</w:t>
      </w:r>
      <w:bookmarkEnd w:id="20"/>
    </w:p>
    <w:p w14:paraId="7227FDCC" w14:textId="1827F1DA" w:rsidR="008E6812" w:rsidRDefault="008E6812" w:rsidP="008E6812">
      <w:pPr>
        <w:pStyle w:val="Titolo3"/>
      </w:pPr>
      <w:bookmarkStart w:id="21" w:name="_Toc86922428"/>
      <w:r>
        <w:t>RF18 – Recupero password</w:t>
      </w:r>
      <w:bookmarkEnd w:id="21"/>
    </w:p>
    <w:p w14:paraId="4F75ECB8" w14:textId="39B8F852" w:rsidR="008E6812" w:rsidRDefault="008E6812" w:rsidP="008E6812">
      <w:pPr>
        <w:pStyle w:val="Titolo3"/>
      </w:pPr>
      <w:bookmarkStart w:id="22" w:name="_Toc86922429"/>
      <w:r>
        <w:t>RF19 – Reimposta password</w:t>
      </w:r>
      <w:bookmarkEnd w:id="22"/>
    </w:p>
    <w:p w14:paraId="081B382F" w14:textId="509248BB" w:rsidR="006F5F71" w:rsidRPr="006F5F71" w:rsidRDefault="006F5F71" w:rsidP="006F5F71">
      <w:pPr>
        <w:pStyle w:val="Titolo3"/>
        <w:rPr>
          <w:highlight w:val="yellow"/>
        </w:rPr>
      </w:pPr>
      <w:bookmarkStart w:id="23" w:name="_Toc86922430"/>
      <w:r w:rsidRPr="006F5F71">
        <w:rPr>
          <w:highlight w:val="yellow"/>
        </w:rPr>
        <w:t>RF20 – Gestione video</w:t>
      </w:r>
      <w:bookmarkEnd w:id="23"/>
    </w:p>
    <w:p w14:paraId="16FD0CB9" w14:textId="3AE9C1B7" w:rsidR="006F5F71" w:rsidRPr="006F5F71" w:rsidRDefault="006F5F71" w:rsidP="006F5F71">
      <w:pPr>
        <w:pStyle w:val="Titolo3"/>
        <w:rPr>
          <w:highlight w:val="yellow"/>
        </w:rPr>
      </w:pPr>
      <w:bookmarkStart w:id="24" w:name="_Toc86922431"/>
      <w:r w:rsidRPr="006F5F71">
        <w:rPr>
          <w:highlight w:val="yellow"/>
        </w:rPr>
        <w:t>RF21 – Gestione commenti</w:t>
      </w:r>
      <w:bookmarkEnd w:id="24"/>
    </w:p>
    <w:p w14:paraId="34B968CA" w14:textId="14777D69" w:rsidR="006F5F71" w:rsidRPr="006F5F71" w:rsidRDefault="006F5F71" w:rsidP="006F5F71">
      <w:pPr>
        <w:pStyle w:val="Titolo3"/>
      </w:pPr>
      <w:bookmarkStart w:id="25" w:name="_Toc86922432"/>
      <w:r w:rsidRPr="006F5F71">
        <w:rPr>
          <w:highlight w:val="yellow"/>
        </w:rPr>
        <w:t>RF22 – Gestione utenti</w:t>
      </w:r>
      <w:bookmarkEnd w:id="25"/>
    </w:p>
    <w:p w14:paraId="773BF652" w14:textId="2D47FB03" w:rsidR="00D8448B" w:rsidRDefault="00D8448B" w:rsidP="00D8448B">
      <w:pPr>
        <w:pStyle w:val="Titolo2"/>
      </w:pPr>
      <w:bookmarkStart w:id="26" w:name="_Toc86922433"/>
      <w:r>
        <w:t>Requisiti non funzionali</w:t>
      </w:r>
      <w:bookmarkEnd w:id="26"/>
    </w:p>
    <w:p w14:paraId="3D75709D" w14:textId="391E0037" w:rsidR="00D8448B" w:rsidRDefault="00D8448B" w:rsidP="00D8448B">
      <w:pPr>
        <w:pStyle w:val="Titolo3"/>
      </w:pPr>
      <w:bookmarkStart w:id="27" w:name="_Toc86922434"/>
      <w:r>
        <w:lastRenderedPageBreak/>
        <w:t>Usabilità</w:t>
      </w:r>
      <w:bookmarkEnd w:id="27"/>
    </w:p>
    <w:p w14:paraId="4EFB00BE" w14:textId="29504EF6" w:rsidR="00D8448B" w:rsidRPr="00D8448B" w:rsidRDefault="00D8448B" w:rsidP="00D8448B">
      <w:pPr>
        <w:pStyle w:val="Titolo4"/>
      </w:pPr>
      <w:bookmarkStart w:id="28" w:name="_Toc86922435"/>
      <w:r w:rsidRPr="00D8448B">
        <w:t xml:space="preserve">RNF1 – </w:t>
      </w:r>
      <w:r w:rsidR="002C615D">
        <w:t>Menu contestuale</w:t>
      </w:r>
      <w:bookmarkEnd w:id="28"/>
    </w:p>
    <w:p w14:paraId="55F1A3CA" w14:textId="657288CE" w:rsidR="00D8448B" w:rsidRPr="002C615D" w:rsidRDefault="00D8448B" w:rsidP="00D8448B">
      <w:pPr>
        <w:pStyle w:val="Titolo4"/>
      </w:pPr>
      <w:bookmarkStart w:id="29" w:name="_Toc86922436"/>
      <w:r w:rsidRPr="002C615D">
        <w:t>RNF2 –</w:t>
      </w:r>
      <w:r w:rsidR="002C615D" w:rsidRPr="002C615D">
        <w:t xml:space="preserve"> </w:t>
      </w:r>
      <w:r w:rsidR="002C615D">
        <w:t>Inserimento i</w:t>
      </w:r>
      <w:r w:rsidR="002C615D" w:rsidRPr="002C615D">
        <w:t>nput non valido</w:t>
      </w:r>
      <w:bookmarkEnd w:id="29"/>
    </w:p>
    <w:p w14:paraId="2568361E" w14:textId="3B83385A" w:rsidR="002C615D" w:rsidRDefault="00D8448B" w:rsidP="008E6812">
      <w:pPr>
        <w:pStyle w:val="Titolo4"/>
      </w:pPr>
      <w:bookmarkStart w:id="30" w:name="_Toc86922437"/>
      <w:r w:rsidRPr="002C615D">
        <w:t xml:space="preserve">RNF3 – </w:t>
      </w:r>
      <w:r w:rsidR="002C615D" w:rsidRPr="002C615D">
        <w:t>F</w:t>
      </w:r>
      <w:r w:rsidR="002C615D">
        <w:t>iltro catalogo video</w:t>
      </w:r>
      <w:bookmarkEnd w:id="30"/>
    </w:p>
    <w:p w14:paraId="2648BDE7" w14:textId="75F7258B" w:rsidR="00D8448B" w:rsidRDefault="00D8448B" w:rsidP="00D8448B">
      <w:pPr>
        <w:pStyle w:val="Titolo3"/>
      </w:pPr>
      <w:bookmarkStart w:id="31" w:name="_Toc86922438"/>
      <w:r>
        <w:t>Affidabilità</w:t>
      </w:r>
      <w:bookmarkEnd w:id="31"/>
    </w:p>
    <w:p w14:paraId="0E467EEA" w14:textId="450C8022" w:rsidR="002C615D" w:rsidRPr="002C615D" w:rsidRDefault="002C615D" w:rsidP="002C615D">
      <w:pPr>
        <w:pStyle w:val="Titolo4"/>
      </w:pPr>
      <w:bookmarkStart w:id="32" w:name="_Toc86922439"/>
      <w:r>
        <w:t>RNF4 – Gestione input non validi</w:t>
      </w:r>
      <w:bookmarkEnd w:id="32"/>
    </w:p>
    <w:p w14:paraId="5DB42C6F" w14:textId="29F0D0AD" w:rsidR="00D8448B" w:rsidRDefault="00D8448B" w:rsidP="00D8448B">
      <w:pPr>
        <w:pStyle w:val="Titolo3"/>
      </w:pPr>
      <w:bookmarkStart w:id="33" w:name="_Toc86922440"/>
      <w:r>
        <w:t>Performance</w:t>
      </w:r>
      <w:bookmarkEnd w:id="33"/>
    </w:p>
    <w:p w14:paraId="1C014663" w14:textId="76EDD99F" w:rsidR="002C615D" w:rsidRPr="002C615D" w:rsidRDefault="002C615D" w:rsidP="002C615D">
      <w:pPr>
        <w:pStyle w:val="Titolo4"/>
      </w:pPr>
      <w:bookmarkStart w:id="34" w:name="_Toc86922441"/>
      <w:r>
        <w:t>RNF5 – Scalabilità</w:t>
      </w:r>
      <w:bookmarkEnd w:id="34"/>
    </w:p>
    <w:p w14:paraId="1C4DDEFF" w14:textId="1DC29E07" w:rsidR="00D8448B" w:rsidRDefault="00D8448B" w:rsidP="00D8448B">
      <w:pPr>
        <w:pStyle w:val="Titolo3"/>
      </w:pPr>
      <w:bookmarkStart w:id="35" w:name="_Toc86922442"/>
      <w:r>
        <w:t>Manutenibilità</w:t>
      </w:r>
      <w:bookmarkEnd w:id="35"/>
    </w:p>
    <w:p w14:paraId="4E35305C" w14:textId="7087A7E1" w:rsidR="00CD40A1" w:rsidRDefault="00CD40A1" w:rsidP="00CD40A1">
      <w:pPr>
        <w:pStyle w:val="Titolo4"/>
      </w:pPr>
      <w:bookmarkStart w:id="36" w:name="_Toc86922443"/>
      <w:r>
        <w:t>RNF6 – Architettura a tre livelli</w:t>
      </w:r>
      <w:bookmarkEnd w:id="36"/>
    </w:p>
    <w:p w14:paraId="725E80C3" w14:textId="780F7683" w:rsidR="00CD40A1" w:rsidRDefault="00CD40A1" w:rsidP="00CD40A1">
      <w:pPr>
        <w:pStyle w:val="Titolo4"/>
      </w:pPr>
      <w:bookmarkStart w:id="37" w:name="_Toc86922444"/>
      <w:r>
        <w:t>RNF7 – Stile del codice</w:t>
      </w:r>
      <w:bookmarkEnd w:id="37"/>
    </w:p>
    <w:p w14:paraId="6F3A5ABC" w14:textId="5D56F12E" w:rsidR="00CD40A1" w:rsidRDefault="00CD40A1" w:rsidP="00CD40A1">
      <w:pPr>
        <w:pStyle w:val="Titolo4"/>
      </w:pPr>
      <w:bookmarkStart w:id="38" w:name="_Toc86922445"/>
      <w:r>
        <w:t xml:space="preserve">RNF8 – </w:t>
      </w:r>
      <w:proofErr w:type="spellStart"/>
      <w:r>
        <w:t>Template</w:t>
      </w:r>
      <w:proofErr w:type="spellEnd"/>
      <w:r>
        <w:t xml:space="preserve"> commento</w:t>
      </w:r>
      <w:bookmarkEnd w:id="38"/>
    </w:p>
    <w:p w14:paraId="44184320" w14:textId="1F9049B2" w:rsidR="00CD40A1" w:rsidRDefault="00CD40A1" w:rsidP="00CD40A1">
      <w:pPr>
        <w:pStyle w:val="Titolo4"/>
      </w:pPr>
      <w:bookmarkStart w:id="39" w:name="_Toc86922446"/>
      <w:r>
        <w:t>RNF9 – Nomi identificatori</w:t>
      </w:r>
      <w:bookmarkEnd w:id="39"/>
    </w:p>
    <w:p w14:paraId="7D680428" w14:textId="22FF7B4A" w:rsidR="00CD40A1" w:rsidRPr="00CD40A1" w:rsidRDefault="00CD40A1" w:rsidP="00CD40A1">
      <w:pPr>
        <w:pStyle w:val="Titolo4"/>
      </w:pPr>
      <w:bookmarkStart w:id="40" w:name="_Toc86922447"/>
      <w:r>
        <w:t>RNF10 – Sviluppi futuri</w:t>
      </w:r>
      <w:bookmarkEnd w:id="40"/>
    </w:p>
    <w:p w14:paraId="55206687" w14:textId="3E299828" w:rsidR="00D8448B" w:rsidRDefault="00D8448B" w:rsidP="00D8448B">
      <w:pPr>
        <w:pStyle w:val="Titolo3"/>
      </w:pPr>
      <w:bookmarkStart w:id="41" w:name="_Toc86922448"/>
      <w:r>
        <w:t>Sicurezza</w:t>
      </w:r>
      <w:bookmarkEnd w:id="41"/>
    </w:p>
    <w:p w14:paraId="5CBEFAF0" w14:textId="51F37B08" w:rsidR="00CD40A1" w:rsidRDefault="00CD40A1" w:rsidP="008E6812">
      <w:pPr>
        <w:pStyle w:val="Titolo4"/>
      </w:pPr>
      <w:bookmarkStart w:id="42" w:name="_Toc86922449"/>
      <w:r>
        <w:t>RNF11 – Autenticazione</w:t>
      </w:r>
      <w:bookmarkEnd w:id="42"/>
    </w:p>
    <w:p w14:paraId="19989EFE" w14:textId="4509BAE8" w:rsidR="00CD40A1" w:rsidRDefault="00CD40A1" w:rsidP="008E6812">
      <w:pPr>
        <w:pStyle w:val="Titolo4"/>
      </w:pPr>
      <w:bookmarkStart w:id="43" w:name="_Toc86922450"/>
      <w:r>
        <w:t xml:space="preserve">RNF12 – </w:t>
      </w:r>
      <w:r w:rsidR="008E6812">
        <w:t>Protocolli</w:t>
      </w:r>
      <w:bookmarkEnd w:id="43"/>
    </w:p>
    <w:p w14:paraId="6B34A361" w14:textId="72F06AA2" w:rsidR="00CD40A1" w:rsidRDefault="00CD40A1" w:rsidP="008E6812">
      <w:pPr>
        <w:pStyle w:val="Titolo4"/>
      </w:pPr>
      <w:bookmarkStart w:id="44" w:name="_Toc86922451"/>
      <w:r>
        <w:t xml:space="preserve">RNF13 </w:t>
      </w:r>
      <w:r w:rsidR="008E6812">
        <w:t>–</w:t>
      </w:r>
      <w:r>
        <w:t xml:space="preserve"> </w:t>
      </w:r>
      <w:r w:rsidR="008E6812">
        <w:t>Crittografia</w:t>
      </w:r>
      <w:bookmarkEnd w:id="44"/>
    </w:p>
    <w:p w14:paraId="628604BA" w14:textId="1025889D" w:rsidR="006F5F71" w:rsidRPr="00A96B88" w:rsidRDefault="006F5F71" w:rsidP="006F5F71">
      <w:pPr>
        <w:pStyle w:val="Titolo3"/>
        <w:rPr>
          <w:lang w:val="en-US"/>
        </w:rPr>
      </w:pPr>
      <w:bookmarkStart w:id="45" w:name="_Toc86922452"/>
      <w:proofErr w:type="spellStart"/>
      <w:r w:rsidRPr="00A96B88">
        <w:rPr>
          <w:lang w:val="en-US"/>
        </w:rPr>
        <w:lastRenderedPageBreak/>
        <w:t>Legali</w:t>
      </w:r>
      <w:bookmarkEnd w:id="45"/>
      <w:proofErr w:type="spellEnd"/>
    </w:p>
    <w:p w14:paraId="0AF6B71F" w14:textId="5360FAA6" w:rsidR="006F5F71" w:rsidRPr="00A96B88" w:rsidRDefault="006F5F71" w:rsidP="006F5F71">
      <w:pPr>
        <w:pStyle w:val="Titolo4"/>
        <w:rPr>
          <w:lang w:val="en-US"/>
        </w:rPr>
      </w:pPr>
      <w:bookmarkStart w:id="46" w:name="_Toc86922453"/>
      <w:r w:rsidRPr="00A96B88">
        <w:rPr>
          <w:lang w:val="en-US"/>
        </w:rPr>
        <w:t>RNF16 – Privacy</w:t>
      </w:r>
      <w:bookmarkEnd w:id="46"/>
    </w:p>
    <w:p w14:paraId="19D76A85" w14:textId="781E39F8" w:rsidR="006F5F71" w:rsidRPr="00A96B88" w:rsidRDefault="006F5F71" w:rsidP="006F5F71">
      <w:pPr>
        <w:pStyle w:val="Titolo4"/>
        <w:rPr>
          <w:lang w:val="en-US"/>
        </w:rPr>
      </w:pPr>
      <w:bookmarkStart w:id="47" w:name="_Toc86922454"/>
      <w:r w:rsidRPr="00A96B88">
        <w:rPr>
          <w:lang w:val="en-US"/>
        </w:rPr>
        <w:t>RNF17 – Cookie</w:t>
      </w:r>
      <w:bookmarkEnd w:id="47"/>
    </w:p>
    <w:p w14:paraId="2B809B5C" w14:textId="10FF98A2" w:rsidR="006F5F71" w:rsidRPr="00A96B88" w:rsidRDefault="006F5F71" w:rsidP="006F5F71">
      <w:pPr>
        <w:pStyle w:val="Titolo4"/>
        <w:rPr>
          <w:lang w:val="en-US"/>
        </w:rPr>
      </w:pPr>
      <w:bookmarkStart w:id="48" w:name="_Toc86922455"/>
      <w:r w:rsidRPr="00A96B88">
        <w:rPr>
          <w:lang w:val="en-US"/>
        </w:rPr>
        <w:t>RNF18 – Copyright</w:t>
      </w:r>
      <w:bookmarkEnd w:id="48"/>
    </w:p>
    <w:p w14:paraId="388F33FA" w14:textId="282F9C92" w:rsidR="009C1C05" w:rsidRPr="00A96B88" w:rsidRDefault="0051446E" w:rsidP="0051446E">
      <w:pPr>
        <w:pStyle w:val="Titolo1"/>
        <w:rPr>
          <w:lang w:val="en-US"/>
        </w:rPr>
      </w:pPr>
      <w:r w:rsidRPr="00A96B88">
        <w:rPr>
          <w:lang w:val="en-US"/>
        </w:rPr>
        <w:t>TARGET ENVIRONMENT</w:t>
      </w:r>
    </w:p>
    <w:p w14:paraId="459667C7" w14:textId="13753B27" w:rsidR="0051446E" w:rsidRDefault="0051446E" w:rsidP="0051446E">
      <w:pPr>
        <w:pStyle w:val="Titolo1"/>
      </w:pPr>
      <w:r>
        <w:t>DELIVERABLE</w:t>
      </w:r>
    </w:p>
    <w:p w14:paraId="136AFEEB" w14:textId="5ED588F0" w:rsidR="0051446E" w:rsidRDefault="0051446E" w:rsidP="0051446E">
      <w:pPr>
        <w:pStyle w:val="Titolo1"/>
      </w:pPr>
      <w:r>
        <w:t>DEADLINES</w:t>
      </w:r>
    </w:p>
    <w:p w14:paraId="40F33727" w14:textId="7CDD5C59" w:rsidR="0051446E" w:rsidRPr="0051446E" w:rsidRDefault="0051446E" w:rsidP="0051446E">
      <w:pPr>
        <w:pStyle w:val="Titolo1"/>
      </w:pPr>
      <w:r>
        <w:t>ACCEPTANCE CRITERIA</w:t>
      </w:r>
    </w:p>
    <w:sectPr w:rsidR="0051446E" w:rsidRPr="0051446E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FE21" w14:textId="77777777" w:rsidR="00245181" w:rsidRDefault="00245181">
      <w:r>
        <w:separator/>
      </w:r>
    </w:p>
  </w:endnote>
  <w:endnote w:type="continuationSeparator" w:id="0">
    <w:p w14:paraId="464F251C" w14:textId="77777777" w:rsidR="00245181" w:rsidRDefault="0024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310" w14:textId="77777777" w:rsidR="0053641D" w:rsidRDefault="0053641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3A" w14:textId="77777777" w:rsidR="0053641D" w:rsidRDefault="0053641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429D" w14:textId="77777777" w:rsidR="0053641D" w:rsidRDefault="0053641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364F4414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5F5834F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6BB53FA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B917557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19F372F5" w14:textId="77777777" w:rsidR="008B36D5" w:rsidRDefault="008B36D5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C308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E3A9" w14:textId="77777777" w:rsidR="008B36D5" w:rsidRDefault="008B36D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0A54" w14:textId="77777777" w:rsidR="008B36D5" w:rsidRDefault="008B36D5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3683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82A5" w14:textId="77777777" w:rsidR="00245181" w:rsidRDefault="00245181">
      <w:r>
        <w:separator/>
      </w:r>
    </w:p>
  </w:footnote>
  <w:footnote w:type="continuationSeparator" w:id="0">
    <w:p w14:paraId="579F063B" w14:textId="77777777" w:rsidR="00245181" w:rsidRDefault="00245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140" w14:textId="77777777" w:rsidR="0053641D" w:rsidRDefault="0053641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140" w14:textId="77777777" w:rsidR="0053641D" w:rsidRDefault="0053641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B78A" w14:textId="77777777" w:rsidR="0053641D" w:rsidRDefault="0053641D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96F2FB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6FBBF2C" w14:textId="21F63781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0C48BE">
            <w:rPr>
              <w:b w:val="0"/>
              <w:sz w:val="20"/>
            </w:rPr>
            <w:t>Best To Watch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2E1E83B" w14:textId="7B70FD40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0C48BE">
            <w:rPr>
              <w:b w:val="0"/>
              <w:sz w:val="20"/>
            </w:rPr>
            <w:t>1.0</w:t>
          </w:r>
        </w:p>
      </w:tc>
    </w:tr>
    <w:tr w:rsidR="008B36D5" w14:paraId="0E867903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CF44EF6" w14:textId="1B2BDF8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0C48BE">
            <w:rPr>
              <w:sz w:val="20"/>
            </w:rPr>
            <w:t>Problem</w:t>
          </w:r>
          <w:proofErr w:type="spellEnd"/>
          <w:r w:rsidR="000C48BE">
            <w:rPr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3863405" w14:textId="61F1017D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0C48BE">
            <w:rPr>
              <w:sz w:val="20"/>
            </w:rPr>
            <w:t>04</w:t>
          </w:r>
          <w:r w:rsidR="008B36D5">
            <w:rPr>
              <w:sz w:val="20"/>
            </w:rPr>
            <w:t>/</w:t>
          </w:r>
          <w:r w:rsidR="000C48BE">
            <w:rPr>
              <w:sz w:val="20"/>
            </w:rPr>
            <w:t>11</w:t>
          </w:r>
          <w:r w:rsidR="008B36D5">
            <w:rPr>
              <w:sz w:val="20"/>
            </w:rPr>
            <w:t>/</w:t>
          </w:r>
          <w:r w:rsidR="000C48BE">
            <w:rPr>
              <w:sz w:val="20"/>
            </w:rPr>
            <w:t>2021</w:t>
          </w:r>
        </w:p>
      </w:tc>
    </w:tr>
  </w:tbl>
  <w:p w14:paraId="57DD2FB8" w14:textId="77777777" w:rsidR="008B36D5" w:rsidRDefault="008B36D5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A3A" w14:textId="77777777" w:rsidR="008B36D5" w:rsidRDefault="008B36D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3405" w14:textId="77777777" w:rsidR="008B36D5" w:rsidRDefault="008B36D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AE1D" w14:textId="77777777" w:rsidR="008B36D5" w:rsidRDefault="008B36D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B607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27" type="#_x0000_t75" style="width:320.65pt;height:250.5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3235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5" w:hanging="360"/>
      </w:pPr>
    </w:lvl>
    <w:lvl w:ilvl="2" w:tplc="0410001B" w:tentative="1">
      <w:start w:val="1"/>
      <w:numFmt w:val="lowerRoman"/>
      <w:lvlText w:val="%3."/>
      <w:lvlJc w:val="right"/>
      <w:pPr>
        <w:ind w:left="4635" w:hanging="180"/>
      </w:pPr>
    </w:lvl>
    <w:lvl w:ilvl="3" w:tplc="0410000F" w:tentative="1">
      <w:start w:val="1"/>
      <w:numFmt w:val="decimal"/>
      <w:lvlText w:val="%4."/>
      <w:lvlJc w:val="left"/>
      <w:pPr>
        <w:ind w:left="5355" w:hanging="360"/>
      </w:pPr>
    </w:lvl>
    <w:lvl w:ilvl="4" w:tplc="04100019" w:tentative="1">
      <w:start w:val="1"/>
      <w:numFmt w:val="lowerLetter"/>
      <w:lvlText w:val="%5."/>
      <w:lvlJc w:val="left"/>
      <w:pPr>
        <w:ind w:left="6075" w:hanging="360"/>
      </w:pPr>
    </w:lvl>
    <w:lvl w:ilvl="5" w:tplc="0410001B" w:tentative="1">
      <w:start w:val="1"/>
      <w:numFmt w:val="lowerRoman"/>
      <w:lvlText w:val="%6."/>
      <w:lvlJc w:val="right"/>
      <w:pPr>
        <w:ind w:left="6795" w:hanging="180"/>
      </w:pPr>
    </w:lvl>
    <w:lvl w:ilvl="6" w:tplc="0410000F" w:tentative="1">
      <w:start w:val="1"/>
      <w:numFmt w:val="decimal"/>
      <w:lvlText w:val="%7."/>
      <w:lvlJc w:val="left"/>
      <w:pPr>
        <w:ind w:left="7515" w:hanging="360"/>
      </w:pPr>
    </w:lvl>
    <w:lvl w:ilvl="7" w:tplc="04100019" w:tentative="1">
      <w:start w:val="1"/>
      <w:numFmt w:val="lowerLetter"/>
      <w:lvlText w:val="%8."/>
      <w:lvlJc w:val="left"/>
      <w:pPr>
        <w:ind w:left="8235" w:hanging="360"/>
      </w:pPr>
    </w:lvl>
    <w:lvl w:ilvl="8" w:tplc="0410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4C4955FE"/>
    <w:multiLevelType w:val="hybridMultilevel"/>
    <w:tmpl w:val="6B1693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93D9B"/>
    <w:rsid w:val="000A5632"/>
    <w:rsid w:val="000C48BE"/>
    <w:rsid w:val="000D2800"/>
    <w:rsid w:val="001765AE"/>
    <w:rsid w:val="00190E3C"/>
    <w:rsid w:val="001A19A4"/>
    <w:rsid w:val="001B500F"/>
    <w:rsid w:val="001B6CE4"/>
    <w:rsid w:val="00245181"/>
    <w:rsid w:val="002713D8"/>
    <w:rsid w:val="002C615D"/>
    <w:rsid w:val="003051FB"/>
    <w:rsid w:val="003227DA"/>
    <w:rsid w:val="003A4453"/>
    <w:rsid w:val="003E00FB"/>
    <w:rsid w:val="004646F8"/>
    <w:rsid w:val="004D1EA6"/>
    <w:rsid w:val="0051446E"/>
    <w:rsid w:val="0053641D"/>
    <w:rsid w:val="005F4FB1"/>
    <w:rsid w:val="006353D2"/>
    <w:rsid w:val="006F5F71"/>
    <w:rsid w:val="00794CBA"/>
    <w:rsid w:val="00855EB9"/>
    <w:rsid w:val="00861963"/>
    <w:rsid w:val="00865B18"/>
    <w:rsid w:val="008B2768"/>
    <w:rsid w:val="008B36D5"/>
    <w:rsid w:val="008E6812"/>
    <w:rsid w:val="009C1C05"/>
    <w:rsid w:val="00A00DC8"/>
    <w:rsid w:val="00A96B88"/>
    <w:rsid w:val="00B51734"/>
    <w:rsid w:val="00B8485B"/>
    <w:rsid w:val="00C76EC3"/>
    <w:rsid w:val="00CB0252"/>
    <w:rsid w:val="00CD40A1"/>
    <w:rsid w:val="00D1464E"/>
    <w:rsid w:val="00D15F88"/>
    <w:rsid w:val="00D8448B"/>
    <w:rsid w:val="00F23700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CD0C7"/>
  <w14:defaultImageDpi w14:val="300"/>
  <w15:chartTrackingRefBased/>
  <w15:docId w15:val="{FEC4D54E-7330-324D-BB00-34CAB411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80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453"/>
  </w:style>
  <w:style w:type="paragraph" w:styleId="Titolo1">
    <w:name w:val="heading 1"/>
    <w:basedOn w:val="Normale"/>
    <w:next w:val="Normale"/>
    <w:link w:val="Titolo1Carattere"/>
    <w:uiPriority w:val="9"/>
    <w:qFormat/>
    <w:rsid w:val="003A445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4453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4453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4453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4453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4453"/>
    <w:pPr>
      <w:spacing w:before="2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4453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4453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4453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4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Indice"/>
    <w:uiPriority w:val="39"/>
    <w:pPr>
      <w:suppressLineNumbers w:val="0"/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Indice"/>
    <w:semiHidden/>
    <w:pPr>
      <w:suppressLineNumbers w:val="0"/>
      <w:spacing w:after="0"/>
      <w:ind w:left="880"/>
    </w:pPr>
    <w:rPr>
      <w:rFonts w:cstheme="minorHAns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A4453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3A4453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445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A445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A445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44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44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445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445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445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A4453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445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4453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A4453"/>
    <w:rPr>
      <w:b/>
      <w:bCs/>
      <w:spacing w:val="0"/>
    </w:rPr>
  </w:style>
  <w:style w:type="character" w:styleId="Enfasicorsivo">
    <w:name w:val="Emphasis"/>
    <w:uiPriority w:val="20"/>
    <w:qFormat/>
    <w:rsid w:val="003A4453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3A4453"/>
    <w:pPr>
      <w:spacing w:after="0"/>
      <w:ind w:firstLine="0"/>
    </w:pPr>
  </w:style>
  <w:style w:type="paragraph" w:styleId="Paragrafoelenco">
    <w:name w:val="List Paragraph"/>
    <w:basedOn w:val="Normale"/>
    <w:uiPriority w:val="34"/>
    <w:qFormat/>
    <w:rsid w:val="003A4453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A4453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4453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4453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445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3A4453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3A4453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3A4453"/>
    <w:rPr>
      <w:smallCaps/>
    </w:rPr>
  </w:style>
  <w:style w:type="character" w:styleId="Riferimentointenso">
    <w:name w:val="Intense Reference"/>
    <w:uiPriority w:val="32"/>
    <w:qFormat/>
    <w:rsid w:val="003A4453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3A445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4453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B84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78272-D36E-284B-A7B3-695E3B82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RAFFAELLA SPAGNUOLO</cp:lastModifiedBy>
  <cp:revision>5</cp:revision>
  <cp:lastPrinted>1899-12-31T23:00:00Z</cp:lastPrinted>
  <dcterms:created xsi:type="dcterms:W3CDTF">2021-11-04T11:47:00Z</dcterms:created>
  <dcterms:modified xsi:type="dcterms:W3CDTF">2021-11-04T11:57:00Z</dcterms:modified>
</cp:coreProperties>
</file>