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C7" w:rsidRPr="006B14C7" w:rsidRDefault="006B14C7" w:rsidP="006B14C7">
      <w:pPr>
        <w:pStyle w:val="1"/>
        <w:jc w:val="center"/>
      </w:pPr>
      <w:r w:rsidRPr="006B14C7">
        <w:t>数据挖掘Lab3实验报告</w:t>
      </w:r>
    </w:p>
    <w:p w:rsidR="006B14C7" w:rsidRDefault="006B14C7" w:rsidP="006B14C7">
      <w:pPr>
        <w:jc w:val="right"/>
      </w:pPr>
      <w:r>
        <w:t xml:space="preserve">161220096 </w:t>
      </w:r>
      <w:r>
        <w:rPr>
          <w:rFonts w:hint="eastAsia"/>
        </w:rPr>
        <w:t>欧阳鸿荣</w:t>
      </w:r>
    </w:p>
    <w:p w:rsidR="006B14C7" w:rsidRDefault="006B14C7" w:rsidP="006B14C7">
      <w:pPr>
        <w:jc w:val="left"/>
      </w:pPr>
    </w:p>
    <w:p w:rsidR="00E23D41" w:rsidRDefault="00E23D41" w:rsidP="00D61350">
      <w:pPr>
        <w:pStyle w:val="2"/>
        <w:numPr>
          <w:ilvl w:val="0"/>
          <w:numId w:val="1"/>
        </w:numPr>
      </w:pPr>
      <w:r w:rsidRPr="00D61350">
        <w:t>实验要求</w:t>
      </w:r>
    </w:p>
    <w:p w:rsidR="00D61350" w:rsidRPr="001C0AA0" w:rsidRDefault="00D61350" w:rsidP="001C0AA0">
      <w:pPr>
        <w:ind w:firstLine="396"/>
        <w:rPr>
          <w:rFonts w:hint="eastAsia"/>
          <w:sz w:val="22"/>
        </w:rPr>
      </w:pPr>
      <w:r w:rsidRPr="001C0AA0">
        <w:rPr>
          <w:rFonts w:hint="eastAsia"/>
          <w:sz w:val="22"/>
        </w:rPr>
        <w:t>在提供的数据集上，基于</w:t>
      </w:r>
      <w:r w:rsidRPr="001C0AA0">
        <w:rPr>
          <w:sz w:val="22"/>
        </w:rPr>
        <w:t>10折的交叉验证，使用J48(C4.8)，朴素贝叶斯，SVM，神经网络，</w:t>
      </w:r>
      <w:proofErr w:type="spellStart"/>
      <w:r w:rsidRPr="001C0AA0">
        <w:rPr>
          <w:sz w:val="22"/>
        </w:rPr>
        <w:t>kNN</w:t>
      </w:r>
      <w:proofErr w:type="spellEnd"/>
      <w:r w:rsidRPr="001C0AA0">
        <w:rPr>
          <w:sz w:val="22"/>
        </w:rPr>
        <w:t>算法以及它们使用装袋(Bagging)的集成学习的版本对数据集训练。基于如accuracy，AUC等指标比较各种方法的表现。讨论各种方法的表现并且说明如何优化基于Bagging的</w:t>
      </w:r>
      <w:proofErr w:type="spellStart"/>
      <w:r w:rsidRPr="001C0AA0">
        <w:rPr>
          <w:sz w:val="22"/>
        </w:rPr>
        <w:t>kNN</w:t>
      </w:r>
      <w:proofErr w:type="spellEnd"/>
      <w:r w:rsidRPr="001C0AA0">
        <w:rPr>
          <w:sz w:val="22"/>
        </w:rPr>
        <w:t>算法的性能。</w:t>
      </w:r>
    </w:p>
    <w:p w:rsidR="00E23D41" w:rsidRDefault="00E23D41" w:rsidP="00BF4142">
      <w:pPr>
        <w:pStyle w:val="2"/>
        <w:numPr>
          <w:ilvl w:val="0"/>
          <w:numId w:val="1"/>
        </w:numPr>
      </w:pPr>
      <w:r w:rsidRPr="00D61350">
        <w:t>实验配置</w:t>
      </w:r>
    </w:p>
    <w:p w:rsidR="00BF4142" w:rsidRDefault="00BF4142" w:rsidP="001C0AA0">
      <w:pPr>
        <w:pStyle w:val="a3"/>
        <w:rPr>
          <w:rFonts w:hint="eastAsia"/>
        </w:rPr>
      </w:pPr>
      <w:r>
        <w:rPr>
          <w:rFonts w:hint="eastAsia"/>
        </w:rPr>
        <w:t>考虑</w:t>
      </w:r>
      <w:r w:rsidR="000A70B4">
        <w:rPr>
          <w:rFonts w:hint="eastAsia"/>
        </w:rPr>
        <w:t>到</w:t>
      </w:r>
      <w:r>
        <w:rPr>
          <w:rFonts w:hint="eastAsia"/>
        </w:rPr>
        <w:t>数据集格式</w:t>
      </w:r>
      <w:r>
        <w:t>(</w:t>
      </w:r>
      <w:proofErr w:type="spellStart"/>
      <w:r>
        <w:t>arff</w:t>
      </w:r>
      <w:proofErr w:type="spellEnd"/>
      <w:r>
        <w:t>)</w:t>
      </w:r>
      <w:r w:rsidR="000A70B4">
        <w:rPr>
          <w:rFonts w:hint="eastAsia"/>
        </w:rPr>
        <w:t>是</w:t>
      </w:r>
      <w:r w:rsidR="000A70B4">
        <w:t>W</w:t>
      </w:r>
      <w:r w:rsidR="000A70B4">
        <w:rPr>
          <w:rFonts w:hint="eastAsia"/>
        </w:rPr>
        <w:t>eka的数据格式</w:t>
      </w:r>
      <w:r>
        <w:t>，</w:t>
      </w:r>
      <w:r w:rsidR="000A70B4">
        <w:rPr>
          <w:rFonts w:hint="eastAsia"/>
        </w:rPr>
        <w:t>因此</w:t>
      </w:r>
      <w:r>
        <w:t>本次实验采用</w:t>
      </w:r>
      <w:r w:rsidR="000A70B4">
        <w:rPr>
          <w:rFonts w:hint="eastAsia"/>
        </w:rPr>
        <w:t>开源的机器学习工具</w:t>
      </w:r>
      <w:r>
        <w:t>Weka进行数据挖掘。使用的</w:t>
      </w:r>
      <w:r w:rsidR="000A70B4">
        <w:rPr>
          <w:rFonts w:hint="eastAsia"/>
        </w:rPr>
        <w:t>版本</w:t>
      </w:r>
      <w:r>
        <w:t>是Weka 3.8版本。</w:t>
      </w:r>
    </w:p>
    <w:p w:rsidR="00BF4142" w:rsidRDefault="00BF4142" w:rsidP="001C0AA0">
      <w:pPr>
        <w:pStyle w:val="a3"/>
        <w:rPr>
          <w:rFonts w:hint="eastAsia"/>
        </w:rPr>
      </w:pPr>
      <w:r>
        <w:rPr>
          <w:rFonts w:hint="eastAsia"/>
        </w:rPr>
        <w:t>对于实验要求的算法，</w:t>
      </w:r>
      <w:r>
        <w:t>J4.8 (C4.5)、Naïve Bayes、神经网络和</w:t>
      </w:r>
      <w:proofErr w:type="spellStart"/>
      <w:r>
        <w:t>kNN</w:t>
      </w:r>
      <w:proofErr w:type="spellEnd"/>
      <w:r>
        <w:t>在Weka中都有提供。其中，神经网络采用的是Weka中的Multilayer Perceptron多层感知机</w:t>
      </w:r>
      <w:r w:rsidR="002F179E">
        <w:rPr>
          <w:rFonts w:hint="eastAsia"/>
        </w:rPr>
        <w:t>，</w:t>
      </w:r>
      <w:proofErr w:type="spellStart"/>
      <w:r>
        <w:t>kNN</w:t>
      </w:r>
      <w:proofErr w:type="spellEnd"/>
      <w:r>
        <w:t>算法采用Weka中的</w:t>
      </w:r>
      <w:proofErr w:type="spellStart"/>
      <w:r>
        <w:t>IBk</w:t>
      </w:r>
      <w:proofErr w:type="spellEnd"/>
      <w:r>
        <w:t xml:space="preserve">(K-nearest </w:t>
      </w:r>
      <w:proofErr w:type="spellStart"/>
      <w:r>
        <w:t>neighbours</w:t>
      </w:r>
      <w:proofErr w:type="spellEnd"/>
      <w:r>
        <w:t xml:space="preserve"> classifier)分类器。而对于Weka默认安装里缺少的SVM，使用的是</w:t>
      </w:r>
      <w:proofErr w:type="spellStart"/>
      <w:r>
        <w:t>weka</w:t>
      </w:r>
      <w:proofErr w:type="spellEnd"/>
      <w:r>
        <w:t>库中的</w:t>
      </w:r>
      <w:proofErr w:type="spellStart"/>
      <w:r>
        <w:t>libSVM</w:t>
      </w:r>
      <w:proofErr w:type="spellEnd"/>
      <w:r>
        <w:t>进行实验。</w:t>
      </w:r>
    </w:p>
    <w:p w:rsidR="00BF4142" w:rsidRPr="00BF4142" w:rsidRDefault="00BF4142" w:rsidP="001C0AA0">
      <w:pPr>
        <w:pStyle w:val="a3"/>
        <w:ind w:firstLineChars="0"/>
        <w:rPr>
          <w:rFonts w:hint="eastAsia"/>
        </w:rPr>
      </w:pPr>
      <w:r>
        <w:rPr>
          <w:rFonts w:hint="eastAsia"/>
        </w:rPr>
        <w:t>在实验中，在对比多个方法的任务中，统一采用原始数据，</w:t>
      </w:r>
      <w:r>
        <w:t>10-fold cross validation和</w:t>
      </w:r>
      <w:proofErr w:type="spellStart"/>
      <w:r>
        <w:t>weka</w:t>
      </w:r>
      <w:proofErr w:type="spellEnd"/>
      <w:r>
        <w:t>中的默认配置进行分类器的训练。在对</w:t>
      </w:r>
      <w:proofErr w:type="spellStart"/>
      <w:r>
        <w:t>kNN</w:t>
      </w:r>
      <w:proofErr w:type="spellEnd"/>
      <w:r>
        <w:t>的优化中，才考虑对数据预处理和修改默认配置等因素。同时，在实验过程中发现</w:t>
      </w:r>
      <w:proofErr w:type="spellStart"/>
      <w:r>
        <w:t>libSVM</w:t>
      </w:r>
      <w:proofErr w:type="spellEnd"/>
      <w:r>
        <w:t>的表现很不稳定，因此对其进行数据预处理实验进行对比，从此发现了对数据标准化等预处理手段的重要性。</w:t>
      </w:r>
    </w:p>
    <w:p w:rsidR="003B49C6" w:rsidRDefault="00E23D41" w:rsidP="003B49C6">
      <w:pPr>
        <w:pStyle w:val="2"/>
        <w:numPr>
          <w:ilvl w:val="0"/>
          <w:numId w:val="1"/>
        </w:numPr>
      </w:pPr>
      <w:r w:rsidRPr="00D61350">
        <w:t>实验原理</w:t>
      </w:r>
    </w:p>
    <w:p w:rsidR="00F73D40" w:rsidRPr="00F73D40" w:rsidRDefault="00F73D40" w:rsidP="00F73D40">
      <w:pPr>
        <w:rPr>
          <w:rFonts w:hint="eastAsia"/>
        </w:rPr>
      </w:pPr>
      <w:bookmarkStart w:id="0" w:name="_GoBack"/>
      <w:bookmarkEnd w:id="0"/>
    </w:p>
    <w:p w:rsidR="00E23D41" w:rsidRPr="00D61350" w:rsidRDefault="00E23D41" w:rsidP="00D61350">
      <w:pPr>
        <w:pStyle w:val="2"/>
      </w:pPr>
      <w:r>
        <w:t>4.</w:t>
      </w:r>
      <w:r w:rsidRPr="00D61350">
        <w:t xml:space="preserve"> 实验过程与实验结果</w:t>
      </w:r>
    </w:p>
    <w:p w:rsidR="00E23D41" w:rsidRPr="00D61350" w:rsidRDefault="00E23D41" w:rsidP="00D61350">
      <w:pPr>
        <w:pStyle w:val="2"/>
      </w:pPr>
      <w:r>
        <w:t>5.</w:t>
      </w:r>
      <w:r w:rsidRPr="00D61350">
        <w:t xml:space="preserve"> 实验感悟</w:t>
      </w:r>
    </w:p>
    <w:p w:rsidR="00E23D41" w:rsidRPr="00D61350" w:rsidRDefault="00E23D41" w:rsidP="00D61350">
      <w:pPr>
        <w:pStyle w:val="2"/>
      </w:pPr>
      <w:r>
        <w:t>6.</w:t>
      </w:r>
      <w:r w:rsidRPr="00D61350">
        <w:t xml:space="preserve"> 参考链接</w:t>
      </w:r>
    </w:p>
    <w:p w:rsidR="00F77AB8" w:rsidRDefault="0064657E" w:rsidP="00E23D41">
      <w:pPr>
        <w:pStyle w:val="2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sectPr w:rsidR="00F77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75F30"/>
    <w:multiLevelType w:val="multilevel"/>
    <w:tmpl w:val="87D0A8C0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D7"/>
    <w:rsid w:val="000A70B4"/>
    <w:rsid w:val="001C0AA0"/>
    <w:rsid w:val="002A239A"/>
    <w:rsid w:val="002F179E"/>
    <w:rsid w:val="003B49C6"/>
    <w:rsid w:val="006374D7"/>
    <w:rsid w:val="0064657E"/>
    <w:rsid w:val="006B14C7"/>
    <w:rsid w:val="00805C37"/>
    <w:rsid w:val="00883787"/>
    <w:rsid w:val="00BF4142"/>
    <w:rsid w:val="00BF688E"/>
    <w:rsid w:val="00D61350"/>
    <w:rsid w:val="00E23D41"/>
    <w:rsid w:val="00E55ECE"/>
    <w:rsid w:val="00F73D40"/>
    <w:rsid w:val="00F7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30E2"/>
  <w15:chartTrackingRefBased/>
  <w15:docId w15:val="{ABC877BF-D6CC-4EA7-BB80-5684637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14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3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D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4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6B14C7"/>
  </w:style>
  <w:style w:type="character" w:customStyle="1" w:styleId="20">
    <w:name w:val="标题 2 字符"/>
    <w:basedOn w:val="a0"/>
    <w:link w:val="2"/>
    <w:uiPriority w:val="9"/>
    <w:rsid w:val="00E23D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414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3D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鸿荣</dc:creator>
  <cp:keywords/>
  <dc:description/>
  <cp:lastModifiedBy>欧阳 鸿荣</cp:lastModifiedBy>
  <cp:revision>17</cp:revision>
  <dcterms:created xsi:type="dcterms:W3CDTF">2019-05-13T07:05:00Z</dcterms:created>
  <dcterms:modified xsi:type="dcterms:W3CDTF">2019-05-21T12:10:00Z</dcterms:modified>
</cp:coreProperties>
</file>