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1361</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1732</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3651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806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988</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2691</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746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1504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202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1098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GIỮ Ctrl một lúc (&gt;= 350ms) RỒI bấm Tab thì hiện danh sách các tab đang có trên thanh tab để chọn tab cần đến; bấm Ctrl+Tab ngay thì chuyển tab luôn (không hiện hộp).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MainForm.ShowTabSwitcher.</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