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ĐẦY ĐỦ (dành cho người đọc tài liệu)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4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Shared/DpapiText.cs (Bcode + Viewer: mật khẩu / API key trong settings.json mã hoá DPAPI),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32 .cs + 32 file Web (Monaco bundle ở Web/vs — vendor, bỏ qua)</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 DpapiText.cs (DpapiText + ProtectedText: mã hoá DPAPI trường bí mật khi ghi JSON)</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487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233</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1367</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248</w:t>
      </w:r>
    </w:p>
    <w:p>
      <w:pPr>
        <w:spacing w:after="0" w:before="0" w:line="240" w:lineRule="auto"/>
      </w:pPr>
      <w:r>
        <w:rPr>
          <w:rFonts w:ascii="Consolas" w:hAnsi="Consolas" w:eastAsia="Consolas"/>
          <w:sz w:val="13"/>
        </w:rPr>
        <w:t>│   ├── GenUpdatePackageControl.cs  443</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NativeAdvanceNoteControl.cs  1075</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292</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104</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170</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78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301</w:t>
      </w:r>
    </w:p>
    <w:p>
      <w:pPr>
        <w:spacing w:after="0" w:before="0" w:line="240" w:lineRule="auto"/>
      </w:pPr>
      <w:r>
        <w:rPr>
          <w:rFonts w:ascii="Consolas" w:hAnsi="Consolas" w:eastAsia="Consolas"/>
          <w:sz w:val="13"/>
        </w:rPr>
        <w:t>│   ├── NativeShellBars.cs  296</w:t>
      </w:r>
    </w:p>
    <w:p>
      <w:pPr>
        <w:spacing w:after="0" w:before="0" w:line="240" w:lineRule="auto"/>
      </w:pPr>
      <w:r>
        <w:rPr>
          <w:rFonts w:ascii="Consolas" w:hAnsi="Consolas" w:eastAsia="Consolas"/>
          <w:sz w:val="13"/>
        </w:rPr>
        <w:t>│   ├── NativeSqlControl.cs  1903</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228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2539</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499</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1732</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153</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2007</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360</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3701</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108</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579</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368</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683</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298</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122</w:t>
      </w:r>
    </w:p>
    <w:p>
      <w:pPr>
        <w:spacing w:after="0" w:before="0" w:line="240" w:lineRule="auto"/>
      </w:pPr>
      <w:r>
        <w:rPr>
          <w:rFonts w:ascii="Consolas" w:hAnsi="Consolas" w:eastAsia="Consolas"/>
          <w:sz w:val="13"/>
        </w:rPr>
        <w:t>├── Secrets/</w:t>
      </w:r>
    </w:p>
    <w:p>
      <w:pPr>
        <w:spacing w:after="0" w:before="0" w:line="240" w:lineRule="auto"/>
      </w:pPr>
      <w:r>
        <w:rPr>
          <w:rFonts w:ascii="Consolas" w:hAnsi="Consolas" w:eastAsia="Consolas"/>
          <w:sz w:val="13"/>
        </w:rPr>
        <w:t>│   ├── LocalSecrets.cs  30</w:t>
      </w:r>
    </w:p>
    <w:p>
      <w:pPr>
        <w:spacing w:after="0" w:before="0" w:line="240" w:lineRule="auto"/>
      </w:pPr>
      <w:r>
        <w:rPr>
          <w:rFonts w:ascii="Consolas" w:hAnsi="Consolas" w:eastAsia="Consolas"/>
          <w:sz w:val="13"/>
        </w:rPr>
        <w:t>│   ├── LocalSecrets.Empty.cs  38</w:t>
      </w:r>
    </w:p>
    <w:p>
      <w:pPr>
        <w:spacing w:after="0" w:before="0" w:line="240" w:lineRule="auto"/>
      </w:pPr>
      <w:r>
        <w:rPr>
          <w:rFonts w:ascii="Consolas" w:hAnsi="Consolas" w:eastAsia="Consolas"/>
          <w:sz w:val="13"/>
        </w:rPr>
        <w:t>│   └── README.md  19</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134</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154</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449</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73</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16</w:t>
      </w:r>
    </w:p>
    <w:p>
      <w:pPr>
        <w:spacing w:after="0" w:before="0" w:line="240" w:lineRule="auto"/>
      </w:pPr>
      <w:r>
        <w:rPr>
          <w:rFonts w:ascii="Consolas" w:hAnsi="Consolas" w:eastAsia="Consolas"/>
          <w:sz w:val="13"/>
        </w:rPr>
        <w:t>│   ├── DiffService.cs  207</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EInvoiceSetupService.cs  185</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FastCatalogRules.cs  832</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1236</w:t>
      </w:r>
    </w:p>
    <w:p>
      <w:pPr>
        <w:spacing w:after="0" w:before="0" w:line="240" w:lineRule="auto"/>
      </w:pPr>
      <w:r>
        <w:rPr>
          <w:rFonts w:ascii="Consolas" w:hAnsi="Consolas" w:eastAsia="Consolas"/>
          <w:sz w:val="13"/>
        </w:rPr>
        <w:t>│   ├── FileParseCache.cs  403</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501</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636</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656</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521</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59</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332</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509</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373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700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121</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171</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746</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1504</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1577</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147</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1099</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148</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1436</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324</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203</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2372</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233</w:t>
      </w:r>
    </w:p>
    <w:p>
      <w:pPr>
        <w:spacing w:after="0" w:before="0" w:line="240" w:lineRule="auto"/>
      </w:pPr>
      <w:r>
        <w:rPr>
          <w:rFonts w:ascii="Consolas" w:hAnsi="Consolas" w:eastAsia="Consolas"/>
          <w:sz w:val="13"/>
        </w:rPr>
        <w:t>│   ├── keys.js  210</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696</w:t>
      </w:r>
    </w:p>
    <w:p>
      <w:pPr>
        <w:spacing w:after="0" w:before="0" w:line="240" w:lineRule="auto"/>
      </w:pPr>
      <w:r>
        <w:rPr>
          <w:rFonts w:ascii="Consolas" w:hAnsi="Consolas" w:eastAsia="Consolas"/>
          <w:sz w:val="13"/>
        </w:rPr>
        <w:t>│   ├── shell.js  815</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997</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228</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52</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2715</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DpapiText.cs  134</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Command tự chèn TOP 500, tự UNION bảng kỳ $000000, khung Fields bên trái.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bảng sysrelative của DB Sys KHÔNG phải nguồn FCode dùng; đổi luật dò thì tăng FileParseCache.SchemaVersion), cache theo dự án (%AppData%\Bcode\FileLookupCache), tô đỏ entity thiếu, tìm nội dung, Edit in BcodeViewer (Process.Start). Ô Search (lọc tên, debounce 200 ms, Enter = lọc ngay; App: FileLookupBarPage): gõ chữ = tìm cả thư mục Path, đang ở cây menu thì nhớ _menuBeforeSearch → xoá trắng quay lại cây menu đó.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Script\app|sys\*.sql + Web\... dùng chung với Advance Note. 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Forms/QuickListForm.cs (StartAi, RunAiAsync);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SqlFormatterService.cs, SnippetLibraryService.cs; Web/Shell/stringbeauty.html, library.html</w:t>
            </w:r>
          </w:p>
        </w:tc>
        <w:tc>
          <w:tcPr>
            <w:tcW w:type="dxa" w:w="3855"/>
          </w:tcPr>
          <w:p>
            <w:pPr>
              <w:spacing w:after="20"/>
            </w:pPr>
            <w:r/>
            <w:r>
              <w:rPr>
                <w:b w:val="0"/>
                <w:sz w:val="16"/>
              </w:rPr>
              <w:t>DiffService = LCS tự viết.</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lăn chuột lúc hộp mở = chọn dòng (wheel không passive, preventDefault — chặn Ctrl+lăn zoom WebView2).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bấm icon tô đặc hoặc nút ○ (.shUnmark, chỉ hiện khi .open) = editor.closeDoc — bỏ đánh dấu, không bỏ khỏi cây.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 Password / WebLoginPassword / ProfilerLoginPassword / API key ghi dạng "dpapi:&lt;base64&gt;" (ProtectedText, tên JSON giữ nguyên; chuỗi cũ chữ thường vẫn đọc được, lần ghi sau tự mã hoá) — chép sang máy / tài khoản khác thì Workspace.PasswordUnreadable, thanh trạng thái báo nhập lại.</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Bí mật (tài khoản DAC của Decrypt SQL Object, kết nối FSG_A, mật khẩu mặc định server nội bộ / Profiler, khoá RSA mẫu của Setup eInvoice) KHÔNG nằm trong source: ở src/Bcode.App/Secrets/LocalSecrets.cs (gitignore, mỗi máy build tự chép vào). Không có file thì csproj build bản rỗng LocalSecrets.Empty.cs — tính năng đó báo "build thiếu file bí mật" (DecryptSqlSecret.Available, FsgProjectLookupService.Available, EInvoiceSetupService.MissingKeysError). Thêm bí mật mới: thêm hằng vào CẢ HAI file, đừng ghi cứng vào code (repo GitHub có lúc để public). Xem Secrets/README.md.</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p>
      <w:r>
        <w:br w:type="page"/>
      </w:r>
    </w:p>
    <w:p>
      <w:pPr>
        <w:pStyle w:val="Heading1"/>
      </w:pPr>
      <w:r>
        <w:t>L. Chi tiết hành vi từng tính năng (kế thừa v1/v2, đã lọc mục lỗi thời)</w:t>
      </w:r>
    </w:p>
    <w:p>
      <w:pPr>
        <w:spacing w:after="80"/>
      </w:pPr>
      <w:r>
        <w:rPr>
          <w:b w:val="0"/>
          <w:sz w:val="19"/>
        </w:rPr>
        <w:t>Phần này giữ nguyên mô tả chi tiết của bản v1 và v2 (v1 là tập con của v2). Đã bỏ các câu nói về QuickOpenForm, ViewerControlServer "chưa ai gọi" và DecryptSqlObjectConfigService vì không còn đúng; những thay đổi sau v2 xem ở phần M và phần A–K.</w:t>
      </w:r>
    </w:p>
    <w:p>
      <w:pPr>
        <w:pStyle w:val="Heading2"/>
      </w:pPr>
      <w:r>
        <w:t>Bcode.App — thanh trên cùng</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Projects / Chọn Server</w:t>
            </w:r>
          </w:p>
        </w:tc>
        <w:tc>
          <w:tcPr>
            <w:tcW w:type="dxa" w:w="3175"/>
          </w:tcPr>
          <w:p>
            <w:pPr>
              <w:spacing w:after="20"/>
            </w:pPr>
            <w:r/>
            <w:r>
              <w:rPr>
                <w:b w:val="0"/>
                <w:sz w:val="15"/>
              </w:rPr>
              <w:t>Forms/ProjectPickerForm.cs / Forms/ConnectionSettingsForm.cs / Forms/EditProjectForm.cs / Web/Shell/editproject.html / Services/DbConnectionService.cs</w:t>
            </w:r>
          </w:p>
        </w:tc>
        <w:tc>
          <w:tcPr>
            <w:tcW w:type="dxa" w:w="4649"/>
          </w:tcPr>
          <w:p>
            <w:pPr>
              <w:spacing w:after="20"/>
            </w:pPr>
            <w:r/>
            <w:r>
              <w:rPr>
                <w:b w:val="0"/>
                <w:sz w:val="15"/>
              </w:rPr>
              <w:t>Màn hình Projects hiện khi mới mở Bcode (và qua Actions &gt; Projects / Choose Server, Ctrl+Shift+P / Ctrl+O): ô lọc, dải "Last Access" cho các project dùng gần nhất, Enter/nhấp đúp để chọn; New/Edit/Delete dùng EditProjectForm (một trang WebView2) và ghi thẳng vào AppSettings. Danh sách Workspace lưu trong AppSettings chính là danh sách mà BcodeViewer đọc lại để gợi ý SQL. / Khi mở từ màn Projects còn có khối FSG "Synchronize (Ctrl+F5)": đồng bộ project từ database FSG_A với 3 chế độ — thêm 1 mã dự án / chỉ thêm dự án mới / ghi đè tất cả (xem FsgProjectLookupService).</w:t>
            </w:r>
          </w:p>
        </w:tc>
      </w:tr>
      <w:tr>
        <w:tc>
          <w:tcPr>
            <w:tcW w:type="dxa" w:w="2041"/>
          </w:tcPr>
          <w:p>
            <w:pPr>
              <w:spacing w:after="20"/>
            </w:pPr>
            <w:r/>
            <w:r>
              <w:rPr>
                <w:b/>
                <w:sz w:val="15"/>
              </w:rPr>
              <w:t>Backup Database</w:t>
            </w:r>
          </w:p>
        </w:tc>
        <w:tc>
          <w:tcPr>
            <w:tcW w:type="dxa" w:w="3175"/>
          </w:tcPr>
          <w:p>
            <w:pPr>
              <w:spacing w:after="20"/>
            </w:pPr>
            <w:r/>
            <w:r>
              <w:rPr>
                <w:b w:val="0"/>
                <w:sz w:val="15"/>
              </w:rPr>
              <w:t>MainForm.BackupDatabaseAsync()</w:t>
            </w:r>
          </w:p>
        </w:tc>
        <w:tc>
          <w:tcPr>
            <w:tcW w:type="dxa" w:w="4649"/>
          </w:tcPr>
          <w:p>
            <w:pPr>
              <w:spacing w:after="20"/>
            </w:pPr>
            <w:r/>
            <w:r>
              <w:rPr>
                <w:b w:val="0"/>
                <w:sz w:val="15"/>
              </w:rPr>
              <w:t>Chạy thẳng BACKUP DATABASE ... TO DISK qua Microsoft.Data.SqlClient trên workspace đang chọn.</w:t>
            </w:r>
          </w:p>
        </w:tc>
      </w:tr>
      <w:tr>
        <w:tc>
          <w:tcPr>
            <w:tcW w:type="dxa" w:w="2041"/>
          </w:tcPr>
          <w:p>
            <w:pPr>
              <w:spacing w:after="20"/>
            </w:pPr>
            <w:r/>
            <w:r>
              <w:rPr>
                <w:b/>
                <w:sz w:val="15"/>
              </w:rPr>
              <w:t>Restore / Attach Database</w:t>
            </w:r>
          </w:p>
        </w:tc>
        <w:tc>
          <w:tcPr>
            <w:tcW w:type="dxa" w:w="3175"/>
          </w:tcPr>
          <w:p>
            <w:pPr>
              <w:spacing w:after="20"/>
            </w:pPr>
            <w:r/>
            <w:r>
              <w:rPr>
                <w:b w:val="0"/>
                <w:sz w:val="15"/>
              </w:rPr>
              <w:t>—</w:t>
            </w:r>
          </w:p>
        </w:tc>
        <w:tc>
          <w:tcPr>
            <w:tcW w:type="dxa" w:w="4649"/>
          </w:tcPr>
          <w:p>
            <w:pPr>
              <w:spacing w:after="20"/>
            </w:pPr>
            <w:r/>
            <w:r>
              <w:rPr>
                <w:b w:val="0"/>
                <w:sz w:val="15"/>
              </w:rPr>
              <w:t>Chưa làm: chỉ hiện MessageBox gợi ý câu T-SQL cần chạy tay, chưa thao tác file .bak/.mdf thật.</w:t>
            </w:r>
          </w:p>
        </w:tc>
      </w:tr>
      <w:tr>
        <w:tc>
          <w:tcPr>
            <w:tcW w:type="dxa" w:w="2041"/>
          </w:tcPr>
          <w:p>
            <w:pPr>
              <w:spacing w:after="20"/>
            </w:pPr>
            <w:r/>
            <w:r>
              <w:rPr>
                <w:b/>
                <w:sz w:val="15"/>
              </w:rPr>
              <w:t>Quick Access (ẩn/hiện công cụ)</w:t>
            </w:r>
          </w:p>
        </w:tc>
        <w:tc>
          <w:tcPr>
            <w:tcW w:type="dxa" w:w="3175"/>
          </w:tcPr>
          <w:p>
            <w:pPr>
              <w:spacing w:after="20"/>
            </w:pPr>
            <w:r/>
            <w:r>
              <w:rPr>
                <w:b w:val="0"/>
                <w:sz w:val="15"/>
              </w:rPr>
              <w:t>Forms/QuickAccessForm.cs / Web/Shell/quickaccess.html</w:t>
            </w:r>
          </w:p>
        </w:tc>
        <w:tc>
          <w:tcPr>
            <w:tcW w:type="dxa" w:w="4649"/>
          </w:tcPr>
          <w:p>
            <w:pPr>
              <w:spacing w:after="20"/>
            </w:pPr>
            <w:r/>
            <w:r>
              <w:rPr>
                <w:b w:val="0"/>
                <w:sz w:val="15"/>
              </w:rPr>
              <w:t>Dialog (một trang WebView2) ẩn/hiện và kéo thả sắp xếp thứ tự các nút toolbar, lưu vào AppSettings.HiddenToolKeys / ToolOrder. Toolbar native khi cửa sổ hẹp thì xuống dòng thay vì giấu bớt nút vào mũi tên "&gt;&gt;".</w:t>
            </w:r>
          </w:p>
        </w:tc>
      </w:tr>
      <w:tr>
        <w:tc>
          <w:tcPr>
            <w:tcW w:type="dxa" w:w="2041"/>
          </w:tcPr>
          <w:p>
            <w:pPr>
              <w:spacing w:after="20"/>
            </w:pPr>
            <w:r/>
            <w:r>
              <w:rPr>
                <w:b/>
                <w:sz w:val="15"/>
              </w:rPr>
              <w:t>Đổi theme</w:t>
            </w:r>
          </w:p>
        </w:tc>
        <w:tc>
          <w:tcPr>
            <w:tcW w:type="dxa" w:w="3175"/>
          </w:tcPr>
          <w:p>
            <w:pPr>
              <w:spacing w:after="20"/>
            </w:pPr>
            <w:r/>
            <w:r>
              <w:rPr>
                <w:b w:val="0"/>
                <w:sz w:val="15"/>
              </w:rPr>
              <w:t>UI/ThemeManager.cs</w:t>
            </w:r>
          </w:p>
        </w:tc>
        <w:tc>
          <w:tcPr>
            <w:tcW w:type="dxa" w:w="4649"/>
          </w:tcPr>
          <w:p>
            <w:pPr>
              <w:spacing w:after="20"/>
            </w:pPr>
            <w:r/>
            <w:r>
              <w:rPr>
                <w:b w:val="0"/>
                <w:sz w:val="15"/>
              </w:rPr>
              <w:t>Chuyển bộ màu sáng/tối, áp cho toàn bộ form và control tự vẽ.</w:t>
            </w:r>
          </w:p>
        </w:tc>
      </w:tr>
      <w:tr>
        <w:tc>
          <w:tcPr>
            <w:tcW w:type="dxa" w:w="2041"/>
          </w:tcPr>
          <w:p>
            <w:pPr>
              <w:spacing w:after="20"/>
            </w:pPr>
            <w:r/>
            <w:r>
              <w:rPr>
                <w:b/>
                <w:sz w:val="15"/>
              </w:rPr>
              <w:t>Giỏ script</w:t>
            </w:r>
          </w:p>
        </w:tc>
        <w:tc>
          <w:tcPr>
            <w:tcW w:type="dxa" w:w="3175"/>
          </w:tcPr>
          <w:p>
            <w:pPr>
              <w:spacing w:after="20"/>
            </w:pPr>
            <w:r/>
            <w:r>
              <w:rPr>
                <w:b w:val="0"/>
                <w:sz w:val="15"/>
              </w:rPr>
              <w:t>Services/ScriptFileService.cs / Controls/ScriptEditorControl.cs</w:t>
            </w:r>
          </w:p>
        </w:tc>
        <w:tc>
          <w:tcPr>
            <w:tcW w:type="dxa" w:w="4649"/>
          </w:tcPr>
          <w:p>
            <w:pPr>
              <w:spacing w:after="20"/>
            </w:pPr>
            <w:r/>
            <w:r>
              <w:rPr>
                <w:b w:val="0"/>
                <w:sz w:val="15"/>
              </w:rPr>
              <w:t>Gom nhiều đoạn script đang mở vào một "giỏ" (Cart trong bộ nhớ), lưu/copy hàng loạt ra file.</w:t>
            </w:r>
          </w:p>
        </w:tc>
      </w:tr>
      <w:tr>
        <w:tc>
          <w:tcPr>
            <w:tcW w:type="dxa" w:w="2041"/>
          </w:tcPr>
          <w:p>
            <w:pPr>
              <w:spacing w:after="20"/>
            </w:pPr>
            <w:r/>
            <w:r>
              <w:rPr>
                <w:b/>
                <w:sz w:val="15"/>
              </w:rPr>
              <w:t>Chọn database (App / Sys)</w:t>
            </w:r>
          </w:p>
        </w:tc>
        <w:tc>
          <w:tcPr>
            <w:tcW w:type="dxa" w:w="3175"/>
          </w:tcPr>
          <w:p>
            <w:pPr>
              <w:spacing w:after="20"/>
            </w:pPr>
            <w:r/>
            <w:r>
              <w:rPr>
                <w:b w:val="0"/>
                <w:sz w:val="15"/>
              </w:rPr>
              <w:t>MainForm.SelectWorkspace() / Models/AppSettings.cs</w:t>
            </w:r>
          </w:p>
        </w:tc>
        <w:tc>
          <w:tcPr>
            <w:tcW w:type="dxa" w:w="4649"/>
          </w:tcPr>
          <w:p>
            <w:pPr>
              <w:spacing w:after="20"/>
            </w:pPr>
            <w:r/>
            <w:r>
              <w:rPr>
                <w:b w:val="0"/>
                <w:sz w:val="15"/>
              </w:rPr>
              <w:t>Ô chọn ở topbar không còn là danh sách project: chỉ liệt kê 2 database (App, Sys) của project đang vào để chuyển nhanh khi chạy SQL Query. Muốn sang project khác dùng Projects / Choose Server.</w:t>
            </w:r>
          </w:p>
        </w:tc>
      </w:tr>
      <w:tr>
        <w:tc>
          <w:tcPr>
            <w:tcW w:type="dxa" w:w="2041"/>
          </w:tcPr>
          <w:p>
            <w:pPr>
              <w:spacing w:after="20"/>
            </w:pPr>
            <w:r/>
            <w:r>
              <w:rPr>
                <w:b/>
                <w:sz w:val="15"/>
              </w:rPr>
              <w:t>Cửa sổ Bcode mới (Ctrl+Shift+N)</w:t>
            </w:r>
          </w:p>
        </w:tc>
        <w:tc>
          <w:tcPr>
            <w:tcW w:type="dxa" w:w="3175"/>
          </w:tcPr>
          <w:p>
            <w:pPr>
              <w:spacing w:after="20"/>
            </w:pPr>
            <w:r/>
            <w:r>
              <w:rPr>
                <w:b w:val="0"/>
                <w:sz w:val="15"/>
              </w:rPr>
              <w:t>MainForm.HandleGlobalShortcut()</w:t>
            </w:r>
          </w:p>
        </w:tc>
        <w:tc>
          <w:tcPr>
            <w:tcW w:type="dxa" w:w="4649"/>
          </w:tcPr>
          <w:p>
            <w:pPr>
              <w:spacing w:after="20"/>
            </w:pPr>
            <w:r/>
            <w:r>
              <w:rPr>
                <w:b w:val="0"/>
                <w:sz w:val="15"/>
              </w:rPr>
              <w:t>Mở thêm một cửa sổ Bcode chạy song song — mỗi cửa sổ làm một dự án (lúc mở có màn hình Projects để chọn).</w:t>
            </w:r>
          </w:p>
        </w:tc>
      </w:tr>
      <w:tr>
        <w:tc>
          <w:tcPr>
            <w:tcW w:type="dxa" w:w="2041"/>
          </w:tcPr>
          <w:p>
            <w:pPr>
              <w:spacing w:after="20"/>
            </w:pPr>
            <w:r/>
            <w:r>
              <w:rPr>
                <w:b/>
                <w:sz w:val="15"/>
              </w:rPr>
              <w:t>Create Menu</w:t>
            </w:r>
          </w:p>
        </w:tc>
        <w:tc>
          <w:tcPr>
            <w:tcW w:type="dxa" w:w="3175"/>
          </w:tcPr>
          <w:p>
            <w:pPr>
              <w:spacing w:after="20"/>
            </w:pPr>
            <w:r/>
            <w:r>
              <w:rPr>
                <w:b w:val="0"/>
                <w:sz w:val="15"/>
              </w:rPr>
              <w:t>MainForm.CreateMenuAsync() / Services/FsgProjectLookupService.cs</w:t>
            </w:r>
          </w:p>
        </w:tc>
        <w:tc>
          <w:tcPr>
            <w:tcW w:type="dxa" w:w="4649"/>
          </w:tcPr>
          <w:p>
            <w:pPr>
              <w:spacing w:after="20"/>
            </w:pPr>
            <w:r/>
            <w:r>
              <w:rPr>
                <w:b w:val="0"/>
                <w:sz w:val="15"/>
              </w:rPr>
              <w:t>Actions &gt; Create Menu: chạy NGAY exec ns_createCommand N'mã dự án' trên FSG_A cho project đang chọn (không hỏi lại); thành công thì im lặng, lỗi mới hiện thông báo.</w:t>
            </w:r>
          </w:p>
        </w:tc>
      </w:tr>
      <w:tr>
        <w:tc>
          <w:tcPr>
            <w:tcW w:type="dxa" w:w="2041"/>
          </w:tcPr>
          <w:p>
            <w:pPr>
              <w:spacing w:after="20"/>
            </w:pPr>
            <w:r/>
            <w:r>
              <w:rPr>
                <w:b/>
                <w:sz w:val="15"/>
              </w:rPr>
              <w:t>Clear Structure App / Refresh Web.config</w:t>
            </w:r>
          </w:p>
        </w:tc>
        <w:tc>
          <w:tcPr>
            <w:tcW w:type="dxa" w:w="3175"/>
          </w:tcPr>
          <w:p>
            <w:pPr>
              <w:spacing w:after="20"/>
            </w:pPr>
            <w:r/>
            <w:r>
              <w:rPr>
                <w:b w:val="0"/>
                <w:sz w:val="15"/>
              </w:rPr>
              <w:t>MainForm.ClearStructureApp() / RefreshWebConfig()</w:t>
            </w:r>
          </w:p>
        </w:tc>
        <w:tc>
          <w:tcPr>
            <w:tcW w:type="dxa" w:w="4649"/>
          </w:tcPr>
          <w:p>
            <w:pPr>
              <w:spacing w:after="20"/>
            </w:pPr>
            <w:r/>
            <w:r>
              <w:rPr>
                <w:b w:val="0"/>
                <w:sz w:val="15"/>
              </w:rPr>
              <w:t>Clear Structure App xóa file trong App_Data\Controllers\Structure\App của Source Path (có xác nhận); Refresh Web.config thêm một khoảng trắng vào web.config để IIS nhận ra file đổi và khởi động lại ứng dụng. BcodeViewer có cùng hai lệnh này.</w:t>
            </w:r>
          </w:p>
        </w:tc>
      </w:tr>
    </w:tbl>
    <w:p>
      <w:pPr>
        <w:spacing w:after="40"/>
      </w:pPr>
    </w:p>
    <w:p>
      <w:pPr>
        <w:pStyle w:val="Heading2"/>
      </w:pPr>
      <w:r>
        <w:t>Bcode.App — cột icon trái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Object (cây bảng/proc/view)</w:t>
            </w:r>
          </w:p>
        </w:tc>
        <w:tc>
          <w:tcPr>
            <w:tcW w:type="dxa" w:w="3175"/>
          </w:tcPr>
          <w:p>
            <w:pPr>
              <w:spacing w:after="20"/>
            </w:pPr>
            <w:r/>
            <w:r>
              <w:rPr>
                <w:b w:val="0"/>
                <w:sz w:val="15"/>
              </w:rPr>
              <w:t>Controls/SqlObjectTreeControl.cs / Services/SqlObjectBrowserService.cs</w:t>
            </w:r>
          </w:p>
        </w:tc>
        <w:tc>
          <w:tcPr>
            <w:tcW w:type="dxa" w:w="4649"/>
          </w:tcPr>
          <w:p>
            <w:pPr>
              <w:spacing w:after="20"/>
            </w:pPr>
            <w:r/>
            <w:r>
              <w:rPr>
                <w:b w:val="0"/>
                <w:sz w:val="15"/>
              </w:rPr>
              <w:t>Duyệt cây đối tượng SQL của workspace đang chọn, click để mở query/xem cấu trúc. Nay chặn tự tải toàn bộ schema khi ô lọc rỗng — chỉ query khi gõ từ khóa và Enter, tránh quét hết database mỗi lần mở tab.</w:t>
            </w:r>
          </w:p>
        </w:tc>
      </w:tr>
      <w:tr>
        <w:tc>
          <w:tcPr>
            <w:tcW w:type="dxa" w:w="2041"/>
          </w:tcPr>
          <w:p>
            <w:pPr>
              <w:spacing w:after="20"/>
            </w:pPr>
            <w:r/>
            <w:r>
              <w:rPr>
                <w:b/>
                <w:sz w:val="15"/>
              </w:rPr>
              <w:t>WCommand (cây menu FCode)</w:t>
            </w:r>
          </w:p>
        </w:tc>
        <w:tc>
          <w:tcPr>
            <w:tcW w:type="dxa" w:w="3175"/>
          </w:tcPr>
          <w:p>
            <w:pPr>
              <w:spacing w:after="20"/>
            </w:pPr>
            <w:r/>
            <w:r>
              <w:rPr>
                <w:b w:val="0"/>
                <w:sz w:val="15"/>
              </w:rPr>
              <w:t>Controls/WCommandTreeControl.cs / Services/WCommandService.cs</w:t>
            </w:r>
          </w:p>
        </w:tc>
        <w:tc>
          <w:tcPr>
            <w:tcW w:type="dxa" w:w="4649"/>
          </w:tcPr>
          <w:p>
            <w:pPr>
              <w:spacing w:after="20"/>
            </w:pPr>
            <w:r/>
            <w:r>
              <w:rPr>
                <w:b w:val="0"/>
                <w:sz w:val="15"/>
              </w:rPr>
              <w:t>Hiện cây menu-lệnh giống hệt menu FastBusiness gốc, lazy-load từng nhánh (chỉ vật chất hoá node con khi BeforeExpand) để không treo UI với cây lớn; chỉ lần tải MỚI NHẤT được đổ vào cây (đổi workspace nhanh không còn nhân đôi menu); các phân hệ được tô màu riêng và tô lại khi đổi theme; ô lọc tìm trên cả cây. / CRUD đầy đủ qua menu chuột phải/phím tắt: New F4 (tự gợi ý wmenu_id / menu_id chưa dùng — SuggestNextWMenuIdAsync, SuggestNextMenuIdAsync), Edit F3 (WCommandEditForm, một trang WebView2 đọc/ghi 18 cột wcommand), Delete F8 có xác nhận, Copy Source Standard, Cấp source (Add Source) với tên controller của menu điền sẵn, Gen Script Menu F12 (sinh DELETE/INSERT cho wcommand + command), Check WCommand phát hiện menu trùng/lệch, Refresh F5.</w:t>
            </w:r>
          </w:p>
        </w:tc>
      </w:tr>
      <w:tr>
        <w:tc>
          <w:tcPr>
            <w:tcW w:type="dxa" w:w="2041"/>
          </w:tcPr>
          <w:p>
            <w:pPr>
              <w:spacing w:after="20"/>
            </w:pPr>
            <w:r/>
            <w:r>
              <w:rPr>
                <w:b/>
                <w:sz w:val="15"/>
              </w:rPr>
              <w:t>Mobile</w:t>
            </w:r>
          </w:p>
        </w:tc>
        <w:tc>
          <w:tcPr>
            <w:tcW w:type="dxa" w:w="3175"/>
          </w:tcPr>
          <w:p>
            <w:pPr>
              <w:spacing w:after="20"/>
            </w:pPr>
            <w:r/>
            <w:r>
              <w:rPr>
                <w:b w:val="0"/>
                <w:sz w:val="15"/>
              </w:rPr>
              <w:t>—</w:t>
            </w:r>
          </w:p>
        </w:tc>
        <w:tc>
          <w:tcPr>
            <w:tcW w:type="dxa" w:w="4649"/>
          </w:tcPr>
          <w:p>
            <w:pPr>
              <w:spacing w:after="20"/>
            </w:pPr>
            <w:r/>
            <w:r>
              <w:rPr>
                <w:b w:val="0"/>
                <w:sz w:val="15"/>
              </w:rPr>
              <w:t>Chưa làm — chỉ placeholder (Label mô tả), dự tính dùng lại FileLookupControl sau khi định xong quy ước thư mục mobile (khái niệm MobilePath đã có sẵn trong Models/Workspace.cs, dùng bởi Copy File(s) To, nhưng chưa có UI Mobile riêng).</w:t>
            </w:r>
          </w:p>
        </w:tc>
      </w:tr>
    </w:tbl>
    <w:p>
      <w:pPr>
        <w:spacing w:after="40"/>
      </w:pPr>
    </w:p>
    <w:p>
      <w:pPr>
        <w:pStyle w:val="Heading2"/>
      </w:pPr>
      <w:r>
        <w:t>Bcode.App — toolbar chính (từng công cụ)</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Query</w:t>
            </w:r>
          </w:p>
        </w:tc>
        <w:tc>
          <w:tcPr>
            <w:tcW w:type="dxa" w:w="3175"/>
          </w:tcPr>
          <w:p>
            <w:pPr>
              <w:spacing w:after="20"/>
            </w:pPr>
            <w:r/>
            <w:r>
              <w:rPr>
                <w:b w:val="0"/>
                <w:sz w:val="15"/>
              </w:rPr>
              <w:t>Controls/RawSqlControl.cs / Services/RawSqlService.cs / Services/SqlLineAnalyzer.cs / Forms/ChooseDebugTargetForm.cs / Services/DebugTargetScanner.cs / Forms/AiHistoryForm.cs / Services/AiHistoryStore.cs / Web/Shell/sqleditor.html</w:t>
            </w:r>
          </w:p>
        </w:tc>
        <w:tc>
          <w:tcPr>
            <w:tcW w:type="dxa" w:w="4649"/>
          </w:tcPr>
          <w:p>
            <w:pPr>
              <w:spacing w:after="20"/>
            </w:pPr>
            <w:r/>
            <w:r>
              <w:rPr>
                <w:b w:val="0"/>
                <w:sz w:val="15"/>
              </w:rPr>
              <w:t>Soạn SQL tự do kiểu Query Analyzer, chạy trực tiếp lên CSDL workspace đang chọn. / Panel "Message" phía dưới LUÔN hiện kết quả/lỗi dạng TextBox chọn-copy-được (không còn MessageBox.Show); lỗi SqlException được bắt riêng và liệt kê từng dòng T-SQL kèm số dòng lỗi. / Nút "Debug": PickDebugTargetAsync() quét script tìm EXEC/lời gọi hàm (DebugTargetScanner, loại trừ hàm built-in), xác nhận từng ứng viên là SP/Function thật qua SqlObjectBrowserService rồi cho chọn để debug từng bước từ SqlLineAnalyzer.FindSafeLines (heuristic xác định dòng an toàn để step, chạy trong transaction rollback nên không ảnh hưởng dữ liệu thật). / AI trong editor: gợi ý ghost text lúc gõ (Gemini hoặc Claude, chọn Engine ở menu ⚙, cần API key) — gửi cả code trước và sau con trỏ kèm cấu trúc (cột, kiểu, khoá chính) của tối đa 8 bảng đang dùng trong script, cắt phần gợi ý trùng với chữ đã có phía sau con trỏ; Ctrl+I mở hộp "AI sửa/sinh SQL" (Claude). Mọi gợi ý/kết quả AI được lưu lại (tối đa MaxEntries mục) để lấy lại ở ⚙ &gt; "Lịch sử gợi ý AI": xem, lọc, Copy hoặc chèn thẳng vào vị trí con trỏ. / Kéo thả file vào editor để chèn nội dung (sqleditor.html).</w:t>
            </w:r>
          </w:p>
        </w:tc>
      </w:tr>
      <w:tr>
        <w:tc>
          <w:tcPr>
            <w:tcW w:type="dxa" w:w="2041"/>
          </w:tcPr>
          <w:p>
            <w:pPr>
              <w:spacing w:after="20"/>
            </w:pPr>
            <w:r/>
            <w:r>
              <w:rPr>
                <w:b/>
                <w:sz w:val="15"/>
              </w:rPr>
              <w:t>Lookup</w:t>
            </w:r>
          </w:p>
        </w:tc>
        <w:tc>
          <w:tcPr>
            <w:tcW w:type="dxa" w:w="3175"/>
          </w:tcPr>
          <w:p>
            <w:pPr>
              <w:spacing w:after="20"/>
            </w:pPr>
            <w:r/>
            <w:r>
              <w:rPr>
                <w:b w:val="0"/>
                <w:sz w:val="15"/>
              </w:rPr>
              <w:t>Controls/LookupControl.cs / Services/LookupService.cs / Services/TableDataService.cs</w:t>
            </w:r>
          </w:p>
        </w:tc>
        <w:tc>
          <w:tcPr>
            <w:tcW w:type="dxa" w:w="4649"/>
          </w:tcPr>
          <w:p>
            <w:pPr>
              <w:spacing w:after="20"/>
            </w:pPr>
            <w:r/>
            <w:r>
              <w:rPr>
                <w:b w:val="0"/>
                <w:sz w:val="15"/>
              </w:rPr>
              <w:t>Tra cứu nhanh 1 bảng theo điều kiện, chọn 1 dòng để dùng tiếp.</w:t>
            </w:r>
          </w:p>
        </w:tc>
      </w:tr>
      <w:tr>
        <w:tc>
          <w:tcPr>
            <w:tcW w:type="dxa" w:w="2041"/>
          </w:tcPr>
          <w:p>
            <w:pPr>
              <w:spacing w:after="20"/>
            </w:pPr>
            <w:r/>
            <w:r>
              <w:rPr>
                <w:b/>
                <w:sz w:val="15"/>
              </w:rPr>
              <w:t>Table</w:t>
            </w:r>
          </w:p>
        </w:tc>
        <w:tc>
          <w:tcPr>
            <w:tcW w:type="dxa" w:w="3175"/>
          </w:tcPr>
          <w:p>
            <w:pPr>
              <w:spacing w:after="20"/>
            </w:pPr>
            <w:r/>
            <w:r>
              <w:rPr>
                <w:b w:val="0"/>
                <w:sz w:val="15"/>
              </w:rPr>
              <w:t>Controls/TableEditControl.cs / Services/TableDataService.cs / Services/DataScriptService.cs</w:t>
            </w:r>
          </w:p>
        </w:tc>
        <w:tc>
          <w:tcPr>
            <w:tcW w:type="dxa" w:w="4649"/>
          </w:tcPr>
          <w:p>
            <w:pPr>
              <w:spacing w:after="20"/>
            </w:pPr>
            <w:r/>
            <w:r>
              <w:rPr>
                <w:b w:val="0"/>
                <w:sz w:val="15"/>
              </w:rPr>
              <w:t>Xem/sửa trực tiếp dữ liệu 1 bảng kiểu Excel, lưu ngược về CSDL. / Kết quả có menu chuột phải đầy đủ (Controls/ResultGridMenu.cs: Goto Column, Filter theo DataView.RowFilter, Generate Design Fields suy đoán kiểu SQL từ dữ liệu thật, Compare Column Content, Set Color Cell...) và có thể đóng gói toàn bộ dữ liệu đang xem thành script DELETE + bulk INSERT (Services/DataScriptService.cs, ghi ra file khi trên 2000 dòng) để mang sang môi trường khác. / Khi đổi workspace/database (App ↔ Sys) giữa chừng, bảng đang mở được đối chiếu lại với workspace hiện tại trước khi tải/AutoSave, tránh ghi dữ liệu của WS này vào DB của WS khác.</w:t>
            </w:r>
          </w:p>
        </w:tc>
      </w:tr>
      <w:tr>
        <w:tc>
          <w:tcPr>
            <w:tcW w:type="dxa" w:w="2041"/>
          </w:tcPr>
          <w:p>
            <w:pPr>
              <w:spacing w:after="20"/>
            </w:pPr>
            <w:r/>
            <w:r>
              <w:rPr>
                <w:b/>
                <w:sz w:val="15"/>
              </w:rPr>
              <w:t>Command</w:t>
            </w:r>
          </w:p>
        </w:tc>
        <w:tc>
          <w:tcPr>
            <w:tcW w:type="dxa" w:w="3175"/>
          </w:tcPr>
          <w:p>
            <w:pPr>
              <w:spacing w:after="20"/>
            </w:pPr>
            <w:r/>
            <w:r>
              <w:rPr>
                <w:b w:val="0"/>
                <w:sz w:val="15"/>
              </w:rPr>
              <w:t>Controls/SqlQueryControl.cs / Services/SqlQueryService.cs, GenInsertService, GenUpdateService / Services/PeriodTableQueryService.cs</w:t>
            </w:r>
          </w:p>
        </w:tc>
        <w:tc>
          <w:tcPr>
            <w:tcW w:type="dxa" w:w="4649"/>
          </w:tcPr>
          <w:p>
            <w:pPr>
              <w:spacing w:after="20"/>
            </w:pPr>
            <w:r/>
            <w:r>
              <w:rPr>
                <w:b w:val="0"/>
                <w:sz w:val="15"/>
              </w:rPr>
              <w:t>Soạn câu lệnh có tham số, sinh sẵn khung INSERT/UPDATE từ kết quả query; cùng menu chuột phải ResultGridMenu như Table. / Tự động UNION các bảng phân kỳ dạng &lt;bảng&gt;$000000 (placeholder FastBusiness cho "mọi kỳ") thành 1 subquery khi phát hiện trong câu lệnh, tra sys.tables theo pattern để tìm hết các bảng vật lý theo tháng thay vì phải viết tay UNION ALL (Services/PeriodTableQueryService.cs).</w:t>
            </w:r>
          </w:p>
        </w:tc>
      </w:tr>
      <w:tr>
        <w:tc>
          <w:tcPr>
            <w:tcW w:type="dxa" w:w="2041"/>
          </w:tcPr>
          <w:p>
            <w:pPr>
              <w:spacing w:after="20"/>
            </w:pPr>
            <w:r/>
            <w:r>
              <w:rPr>
                <w:b/>
                <w:sz w:val="15"/>
              </w:rPr>
              <w:t>File Lookup</w:t>
            </w:r>
          </w:p>
        </w:tc>
        <w:tc>
          <w:tcPr>
            <w:tcW w:type="dxa" w:w="3175"/>
          </w:tcPr>
          <w:p>
            <w:pPr>
              <w:spacing w:after="20"/>
            </w:pPr>
            <w:r/>
            <w:r>
              <w:rPr>
                <w:b w:val="0"/>
                <w:sz w:val="15"/>
              </w:rPr>
              <w:t>Controls/FileLookupControl.cs / Services/FileLookupService.cs / Services/FileParseCache.cs / Services/EntityCheckService.cs / Forms/AddSourceForm.cs / Forms/CopyFileToForm.cs / Web/Shell/filelookupbar.html / filelookuppreview.html / searchbox.html</w:t>
            </w:r>
          </w:p>
        </w:tc>
        <w:tc>
          <w:tcPr>
            <w:tcW w:type="dxa" w:w="4649"/>
          </w:tcPr>
          <w:p>
            <w:pPr>
              <w:spacing w:after="20"/>
            </w:pPr>
            <w:r/>
            <w:r>
              <w:rPr>
                <w:b w:val="0"/>
                <w:sz w:val="15"/>
              </w:rPr>
              <w:t>Duyệt cây file nguồn của project: thanh lọc phía trên là WebView2 (filelookupbar.html), cây file dựng từ FileIndex trong bộ nhớ (hết hạn 2 phút hoặc bấm Load để quét lại) nên lọc theo đuôi/từ khóa không phải quét lại UNC mỗi lần gõ. / Click một menu WCommand: cây dựng đúng theo cách FastBusiness nối source (FileLookupService.BuildTreeForMenuItem) — Main\&lt;link&gt; cùng mọi file cùng sysid trong App_Data\Controllers, lần theo controller=, showForm(...), entity Identity/GridController, gom file Report/Templates và include của Upload. / Kết quả phân tích từng file được cache THEO DỰ ÁN (Services/FileParseCache.cs → %AppData%\Bcode\FileLookupCache\&lt;Tên&gt;.json, đường dẫn tương đối nên đổi IP/ổ đĩa server vẫn dùng lại được). Mỗi mục nhớ dấu vân tay kích thước:mtime của mọi file nó đã đọc (kể cả include/file chưa tồn tại); file đổi, thêm hoặc xoá thì chỉ mục đó tính lại; mục quá 60 ngày tự bị dọn; ghi gộp ở nền, mở nhiều Bcode cùng lúc thì gộp qua mutex. Thanh trạng thái hiện "cache: N hit / M miss". AppSettings.FileLookupCacheMode = On (mặc định) hoặc Off (đọc lại mọi file như cũ); Load xoá cache của dự án. / Services/EntityCheckService.cs kiểm entity ngay khi mở menu: file thiếu &amp;Entity; / %Entity; hoặc có &lt;!ENTITY SYSTEM&gt; trỏ tới file không tồn tại được tô đỏ (kèm tooltip), thư mục chứa nó cũng đỏ. / Panel xem trước là preview đọc-only (Ctrl+F tìm chữ trong file đang xem; banner cảnh báo khi file đổi từ máy khác); nút "Edit in BcodeViewer" / nhấp đúp mở BcodeViewer.exe (Process.Start) kèm tên project. / Menu chuột phải: Go to File/Folder (mở Explorer), Copy File(s) to... (Forms/CopyFileToForm.cs — copy sang project khác giữ nguyên đường dẫn tương đối, có tuỳ chọn Mobile Path), Copy path, Get Hash Source (SHA-256 + ngày sửa của file/nhóm file đang hiện để so bản cũ với mới), Cấp source (Add Source)..., Clone files... (nhân bản cả nhóm file cùng tên gốc, hỏi trước khi ghi đè), Delete file. / Thanh "SearchBox ▾" là content-search thật trên nội dung file, nay là một trang WebView2 (searchbox.html): File Type / Search in / String search / Match Case / Show Pattern (wildcard *?). Nút Search đổi thành Cancel khi đang tìm (Esc cũng huỷ, trả giao diện ngay) và file khớp hiện dần lên cây. Tối ưu: tìm thẳng trên byte UTF-8 (có vector hoá), 16 luồng đọc song song; với File Type "*.*" bỏ qua file nhị phân (.rpt, .xlsx, .dll, ảnh...), file &gt;20 MB và .htm. Khi Search in là site gốc / App_Data / Controllers thì chỉ quét Dir, Filter, Grid, Include, List, Lookup, Options, Templates của Controllers (trong Dir/Filter/Grid bỏ file .f vì chỉ là bản biên dịch của .xml).</w:t>
            </w:r>
          </w:p>
        </w:tc>
      </w:tr>
      <w:tr>
        <w:tc>
          <w:tcPr>
            <w:tcW w:type="dxa" w:w="2041"/>
          </w:tcPr>
          <w:p>
            <w:pPr>
              <w:spacing w:after="20"/>
            </w:pPr>
            <w:r/>
            <w:r>
              <w:rPr>
                <w:b/>
                <w:sz w:val="15"/>
              </w:rPr>
              <w:t>Gen Update (Result)</w:t>
            </w:r>
          </w:p>
        </w:tc>
        <w:tc>
          <w:tcPr>
            <w:tcW w:type="dxa" w:w="3175"/>
          </w:tcPr>
          <w:p>
            <w:pPr>
              <w:spacing w:after="20"/>
            </w:pPr>
            <w:r/>
            <w:r>
              <w:rPr>
                <w:b w:val="0"/>
                <w:sz w:val="15"/>
              </w:rPr>
              <w:t>MainForm.GenUpdateFromLastResult() / Services/GenUpdateService.cs</w:t>
            </w:r>
          </w:p>
        </w:tc>
        <w:tc>
          <w:tcPr>
            <w:tcW w:type="dxa" w:w="4649"/>
          </w:tcPr>
          <w:p>
            <w:pPr>
              <w:spacing w:after="20"/>
            </w:pPr>
            <w:r/>
            <w:r>
              <w:rPr>
                <w:b w:val="0"/>
                <w:sz w:val="15"/>
              </w:rPr>
              <w:t>Sinh sẵn câu UPDATE hàng loạt dựa trên DataTable kết quả query vừa chạy, so khớp theo khóa.</w:t>
            </w:r>
          </w:p>
        </w:tc>
      </w:tr>
      <w:tr>
        <w:tc>
          <w:tcPr>
            <w:tcW w:type="dxa" w:w="2041"/>
          </w:tcPr>
          <w:p>
            <w:pPr>
              <w:spacing w:after="20"/>
            </w:pPr>
            <w:r/>
            <w:r>
              <w:rPr>
                <w:b/>
                <w:sz w:val="15"/>
              </w:rPr>
              <w:t>Gen Update Package</w:t>
            </w:r>
          </w:p>
        </w:tc>
        <w:tc>
          <w:tcPr>
            <w:tcW w:type="dxa" w:w="3175"/>
          </w:tcPr>
          <w:p>
            <w:pPr>
              <w:spacing w:after="20"/>
            </w:pPr>
            <w:r/>
            <w:r>
              <w:rPr>
                <w:b w:val="0"/>
                <w:sz w:val="15"/>
              </w:rPr>
              <w:t>Controls/GenUpdatePackageControl.cs / Services/GenAllService.cs</w:t>
            </w:r>
          </w:p>
        </w:tc>
        <w:tc>
          <w:tcPr>
            <w:tcW w:type="dxa" w:w="4649"/>
          </w:tcPr>
          <w:p>
            <w:pPr>
              <w:spacing w:after="20"/>
            </w:pPr>
            <w:r/>
            <w:r>
              <w:rPr>
                <w:b w:val="0"/>
                <w:sz w:val="15"/>
              </w:rPr>
              <w:t>Tab đóng gói FILE NGUỒN thành 1 gói update (khác với "Gen Update (Result)" ở trên — cái đó sinh câu SQL, cái này đóng gói file). / Cây "Source File" nạp theo node WCommand (chỉ giữ .f đã biên dịch trong Grid/Filter/Dir) hoặc theo thanh lọc tự suy ra thư mục Controllers con thật, có autocomplete; tick/bỏ tick một thư mục thì tự tick/bỏ tick mọi file con. / "Gen nhanh Store (Procedure)": gõ tên SP, tự lấy định nghĩa qua SqlObjectBrowserService (tự đổi CREATE→ALTER) và ghi thẳng nội dung vào gói tại app\script hoặc sys\script — không cần có sẵn file. / "Create Update File" copy toàn bộ mục đã chọn vào thư mục đích, kèm description.txt, có nút Copy link. Cấu trúc gói (Script\app|sys\*.sql + Web\App_Data\..., Web\Main\...) dùng chung với Advance Note qua GenAllService nên hai nơi ra cùng một dạng.</w:t>
            </w:r>
          </w:p>
        </w:tc>
      </w:tr>
      <w:tr>
        <w:tc>
          <w:tcPr>
            <w:tcW w:type="dxa" w:w="2041"/>
          </w:tcPr>
          <w:p>
            <w:pPr>
              <w:spacing w:after="20"/>
            </w:pPr>
            <w:r/>
            <w:r>
              <w:rPr>
                <w:b/>
                <w:sz w:val="15"/>
              </w:rPr>
              <w:t>File Reference</w:t>
            </w:r>
          </w:p>
        </w:tc>
        <w:tc>
          <w:tcPr>
            <w:tcW w:type="dxa" w:w="3175"/>
          </w:tcPr>
          <w:p>
            <w:pPr>
              <w:spacing w:after="20"/>
            </w:pPr>
            <w:r/>
            <w:r>
              <w:rPr>
                <w:b w:val="0"/>
                <w:sz w:val="15"/>
              </w:rPr>
              <w:t>Controls/FileReferenceControl.cs / Services/FileReferenceService.cs / Web/Shell/filereference.html</w:t>
            </w:r>
          </w:p>
        </w:tc>
        <w:tc>
          <w:tcPr>
            <w:tcW w:type="dxa" w:w="4649"/>
          </w:tcPr>
          <w:p>
            <w:pPr>
              <w:spacing w:after="20"/>
            </w:pPr>
            <w:r/>
            <w:r>
              <w:rPr>
                <w:b w:val="0"/>
                <w:sz w:val="15"/>
              </w:rPr>
              <w:t>Tìm theo NỘI DUNG (khác File Lookup tìm theo tên file): ô Root + ô tìm, liệt kê mọi file/dòng dưới App_Data chứa từ khoá, gom theo file với từ khoá tô sáng, nhấp đúp mở file tại dòng đó. Giao diện là một trang WebView2 tự co giãn, việc quét file qua UNC chạy ở luồng nền nên không treo cửa sổ như bản ListView cũ.</w:t>
            </w:r>
          </w:p>
        </w:tc>
      </w:tr>
      <w:tr>
        <w:tc>
          <w:tcPr>
            <w:tcW w:type="dxa" w:w="2041"/>
          </w:tcPr>
          <w:p>
            <w:pPr>
              <w:spacing w:after="20"/>
            </w:pPr>
            <w:r/>
            <w:r>
              <w:rPr>
                <w:b/>
                <w:sz w:val="15"/>
              </w:rPr>
              <w:t>Cấp source (Add Source)</w:t>
            </w:r>
          </w:p>
        </w:tc>
        <w:tc>
          <w:tcPr>
            <w:tcW w:type="dxa" w:w="3175"/>
          </w:tcPr>
          <w:p>
            <w:pPr>
              <w:spacing w:after="20"/>
            </w:pPr>
            <w:r/>
            <w:r>
              <w:rPr>
                <w:b w:val="0"/>
                <w:sz w:val="15"/>
              </w:rPr>
              <w:t>Forms/AddSourceForm.cs / Web/Shell/addsource.html (mở từ menu chuột phải File Lookup và WCommand)</w:t>
            </w:r>
          </w:p>
        </w:tc>
        <w:tc>
          <w:tcPr>
            <w:tcW w:type="dxa" w:w="4649"/>
          </w:tcPr>
          <w:p>
            <w:pPr>
              <w:spacing w:after="20"/>
            </w:pPr>
            <w:r/>
            <w:r>
              <w:rPr>
                <w:b w:val="0"/>
                <w:sz w:val="15"/>
              </w:rPr>
              <w:t>Lấy file source chuẩn của 1 PHIÊN BẢN trong kho (AppSettings.SourceCollectionPath, vd \\server\SourceCollection\FBO-FBI) bỏ vào Source Path của dự án, như màn Add Source của FCode: Name (mẫu tên, nhiều mẫu cách nhau ";", hỗ trợ * và ?) → chọn Version (sắp theo giá trị số, FBOR2SP9 &lt; FBOR2SP22.6) → liệt kê file khớp trong App_Data\Controllers và Main → tick, sửa New Name nếu cần → copy giữ nguyên đường dẫn tương đối. Chỉ ĐỌC kho; file đích đã có thì hỏi trước khi ghi đè. Một trang WebView2 tự co giãn.</w:t>
            </w:r>
          </w:p>
        </w:tc>
      </w:tr>
      <w:tr>
        <w:tc>
          <w:tcPr>
            <w:tcW w:type="dxa" w:w="2041"/>
          </w:tcPr>
          <w:p>
            <w:pPr>
              <w:spacing w:after="20"/>
            </w:pPr>
            <w:r/>
            <w:r>
              <w:rPr>
                <w:b/>
                <w:sz w:val="15"/>
              </w:rPr>
              <w:t>Change Owner</w:t>
            </w:r>
          </w:p>
        </w:tc>
        <w:tc>
          <w:tcPr>
            <w:tcW w:type="dxa" w:w="3175"/>
          </w:tcPr>
          <w:p>
            <w:pPr>
              <w:spacing w:after="20"/>
            </w:pPr>
            <w:r/>
            <w:r>
              <w:rPr>
                <w:b w:val="0"/>
                <w:sz w:val="15"/>
              </w:rPr>
              <w:t>Forms/ChangeOwnerForm.cs / Services/ChangeOwnerService.cs / Web/Shell/changeowner.html</w:t>
            </w:r>
          </w:p>
        </w:tc>
        <w:tc>
          <w:tcPr>
            <w:tcW w:type="dxa" w:w="4649"/>
          </w:tcPr>
          <w:p>
            <w:pPr>
              <w:spacing w:after="20"/>
            </w:pPr>
            <w:r/>
            <w:r>
              <w:rPr>
                <w:b w:val="0"/>
                <w:sz w:val="15"/>
              </w:rPr>
              <w:t>Đổi người sở hữu (owner) 1 đối tượng SQL (bảng/proc/view). Hộp thoại là một trang WebView2 tự co giãn theo cửa sổ.</w:t>
            </w:r>
          </w:p>
        </w:tc>
      </w:tr>
      <w:tr>
        <w:tc>
          <w:tcPr>
            <w:tcW w:type="dxa" w:w="2041"/>
          </w:tcPr>
          <w:p>
            <w:pPr>
              <w:spacing w:after="20"/>
            </w:pPr>
            <w:r/>
            <w:r>
              <w:rPr>
                <w:b/>
                <w:sz w:val="15"/>
              </w:rPr>
              <w:t>Note</w:t>
            </w:r>
          </w:p>
        </w:tc>
        <w:tc>
          <w:tcPr>
            <w:tcW w:type="dxa" w:w="3175"/>
          </w:tcPr>
          <w:p>
            <w:pPr>
              <w:spacing w:after="20"/>
            </w:pPr>
            <w:r/>
            <w:r>
              <w:rPr>
                <w:b w:val="0"/>
                <w:sz w:val="15"/>
              </w:rPr>
              <w:t>Controls/NoteControl.cs / Services/NoteService.cs</w:t>
            </w:r>
          </w:p>
        </w:tc>
        <w:tc>
          <w:tcPr>
            <w:tcW w:type="dxa" w:w="4649"/>
          </w:tcPr>
          <w:p>
            <w:pPr>
              <w:spacing w:after="20"/>
            </w:pPr>
            <w:r/>
            <w:r>
              <w:rPr>
                <w:b w:val="0"/>
                <w:sz w:val="15"/>
              </w:rPr>
              <w:t>Ghi chú gắn kèm 1 đối tượng, lưu lại để lần sau còn thấy.</w:t>
            </w:r>
          </w:p>
        </w:tc>
      </w:tr>
      <w:tr>
        <w:tc>
          <w:tcPr>
            <w:tcW w:type="dxa" w:w="2041"/>
          </w:tcPr>
          <w:p>
            <w:pPr>
              <w:spacing w:after="20"/>
            </w:pPr>
            <w:r/>
            <w:r>
              <w:rPr>
                <w:b/>
                <w:sz w:val="15"/>
              </w:rPr>
              <w:t>Note (New) = Advance Note (Ctrl+Shift+4)</w:t>
            </w:r>
          </w:p>
        </w:tc>
        <w:tc>
          <w:tcPr>
            <w:tcW w:type="dxa" w:w="3175"/>
          </w:tcPr>
          <w:p>
            <w:pPr>
              <w:spacing w:after="20"/>
            </w:pPr>
            <w:r/>
            <w:r>
              <w:rPr>
                <w:b w:val="0"/>
                <w:sz w:val="15"/>
              </w:rPr>
              <w:t>Controls/AdvanceNoteControl.cs / Services/AdvanceNoteService.cs / Services/GenAllService.cs / Web/Shell/advnote.html</w:t>
            </w:r>
          </w:p>
        </w:tc>
        <w:tc>
          <w:tcPr>
            <w:tcW w:type="dxa" w:w="4649"/>
          </w:tcPr>
          <w:p>
            <w:pPr>
              <w:spacing w:after="20"/>
            </w:pPr>
            <w:r/>
            <w:r>
              <w:rPr>
                <w:b w:val="0"/>
                <w:sz w:val="15"/>
              </w:rPr>
              <w:t>Danh sách Request (ghi chú một yêu cầu đã chỉnh sửa) lưu theo workspace tại %AppData%\Bcode\AdvanceNotes\&lt;workspace&gt;.json; giao diện là một trang WebView2. / Mỗi Request khai báo những gì đưa vào gói update: Gen All &lt;controller&gt; (mọi file liên quan như File Lookup + include/entity mà controller tham chiếu + procedure được gọi trong Filter + script menu wcommand/command), File Path, SQL Object (script ALTER lấy từ DB App/Sys), SQL Top Script (00_top.sql). "Generate Update" tạo thư mục gói theo cùng cơ chế tab Gen Update và nhớ các lần gen gần nhất. / "Sync yêu cầu": kéo yêu cầu của lập trình viên (ma_lt1) trong project đang vào từ bảng nvphyc và tạo Request mới cho mỗi mã yêu cầu chưa có (trùng tên thì giữ nguyên, không ghi đè).</w:t>
            </w:r>
          </w:p>
        </w:tc>
      </w:tr>
      <w:tr>
        <w:tc>
          <w:tcPr>
            <w:tcW w:type="dxa" w:w="2041"/>
          </w:tcPr>
          <w:p>
            <w:pPr>
              <w:spacing w:after="20"/>
            </w:pPr>
            <w:r/>
            <w:r>
              <w:rPr>
                <w:b/>
                <w:sz w:val="15"/>
              </w:rPr>
              <w:t>Compare Text</w:t>
            </w:r>
          </w:p>
        </w:tc>
        <w:tc>
          <w:tcPr>
            <w:tcW w:type="dxa" w:w="3175"/>
          </w:tcPr>
          <w:p>
            <w:pPr>
              <w:spacing w:after="20"/>
            </w:pPr>
            <w:r/>
            <w:r>
              <w:rPr>
                <w:b w:val="0"/>
                <w:sz w:val="15"/>
              </w:rPr>
              <w:t>Forms/CompareTextForm.cs / Services/DiffService.cs</w:t>
            </w:r>
          </w:p>
        </w:tc>
        <w:tc>
          <w:tcPr>
            <w:tcW w:type="dxa" w:w="4649"/>
          </w:tcPr>
          <w:p>
            <w:pPr>
              <w:spacing w:after="20"/>
            </w:pPr>
            <w:r/>
            <w:r>
              <w:rPr>
                <w:b w:val="0"/>
                <w:sz w:val="15"/>
              </w:rPr>
              <w:t>So sánh 2 đoạn text kiểu diff, xem khác nhau dòng nào; tách được ra cửa sổ nổi. (Đổi tên từ Controls/CompareTextControl.cs.) Thuật toán LCS tự viết (bảng DP + backtrack) trong DiffService.cs sinh danh sách dòng Equal/Added/Removed, đủ dùng cho file vài nghìn dòng.</w:t>
            </w:r>
          </w:p>
        </w:tc>
      </w:tr>
      <w:tr>
        <w:tc>
          <w:tcPr>
            <w:tcW w:type="dxa" w:w="2041"/>
          </w:tcPr>
          <w:p>
            <w:pPr>
              <w:spacing w:after="20"/>
            </w:pPr>
            <w:r/>
            <w:r>
              <w:rPr>
                <w:b/>
                <w:sz w:val="15"/>
              </w:rPr>
              <w:t>Compare Structure</w:t>
            </w:r>
          </w:p>
        </w:tc>
        <w:tc>
          <w:tcPr>
            <w:tcW w:type="dxa" w:w="3175"/>
          </w:tcPr>
          <w:p>
            <w:pPr>
              <w:spacing w:after="20"/>
            </w:pPr>
            <w:r/>
            <w:r>
              <w:rPr>
                <w:b w:val="0"/>
                <w:sz w:val="15"/>
              </w:rPr>
              <w:t>Forms/CompareStructureForm.cs / Services/SchemaCompareService.cs</w:t>
            </w:r>
          </w:p>
        </w:tc>
        <w:tc>
          <w:tcPr>
            <w:tcW w:type="dxa" w:w="4649"/>
          </w:tcPr>
          <w:p>
            <w:pPr>
              <w:spacing w:after="20"/>
            </w:pPr>
            <w:r/>
            <w:r>
              <w:rPr>
                <w:b w:val="0"/>
                <w:sz w:val="15"/>
              </w:rPr>
              <w:t>So sánh cấu trúc 2 CSDL/schema, liệt kê chỗ lệch.</w:t>
            </w:r>
          </w:p>
        </w:tc>
      </w:tr>
      <w:tr>
        <w:tc>
          <w:tcPr>
            <w:tcW w:type="dxa" w:w="2041"/>
          </w:tcPr>
          <w:p>
            <w:pPr>
              <w:spacing w:after="20"/>
            </w:pPr>
            <w:r/>
            <w:r>
              <w:rPr>
                <w:b/>
                <w:sz w:val="15"/>
              </w:rPr>
              <w:t>String Beauty</w:t>
            </w:r>
          </w:p>
        </w:tc>
        <w:tc>
          <w:tcPr>
            <w:tcW w:type="dxa" w:w="3175"/>
          </w:tcPr>
          <w:p>
            <w:pPr>
              <w:spacing w:after="20"/>
            </w:pPr>
            <w:r/>
            <w:r>
              <w:rPr>
                <w:b w:val="0"/>
                <w:sz w:val="15"/>
              </w:rPr>
              <w:t>Forms/StringBeautyForm.cs / Services/SqlFormatterService.cs</w:t>
            </w:r>
          </w:p>
        </w:tc>
        <w:tc>
          <w:tcPr>
            <w:tcW w:type="dxa" w:w="4649"/>
          </w:tcPr>
          <w:p>
            <w:pPr>
              <w:spacing w:after="20"/>
            </w:pPr>
            <w:r/>
            <w:r>
              <w:rPr>
                <w:b w:val="0"/>
                <w:sz w:val="15"/>
              </w:rPr>
              <w:t>Định dạng lại chuỗi cho dễ đọc — logic tách hẳn ra SqlFormatterService (form chỉ còn UI). SQL: che chuỗi literal trước khi tách dòng theo từ khóa, thụt lề theo cặp BEGIN/END cân bằng, có kiểu Expanded/Compact + chuyển hoa/thường từ khóa, kết quả còn được tô màu cú pháp. JSON dùng System.Text.Json, XML dùng XDocument. JavaScript dùng bộ đếm ngoặc {} tự viết (không phải parser thật, không xử lý hoàn hảo mọi cú pháp).</w:t>
            </w:r>
          </w:p>
        </w:tc>
      </w:tr>
      <w:tr>
        <w:tc>
          <w:tcPr>
            <w:tcW w:type="dxa" w:w="2041"/>
          </w:tcPr>
          <w:p>
            <w:pPr>
              <w:spacing w:after="20"/>
            </w:pPr>
            <w:r/>
            <w:r>
              <w:rPr>
                <w:b/>
                <w:sz w:val="15"/>
              </w:rPr>
              <w:t>Library...</w:t>
            </w:r>
          </w:p>
        </w:tc>
        <w:tc>
          <w:tcPr>
            <w:tcW w:type="dxa" w:w="3175"/>
          </w:tcPr>
          <w:p>
            <w:pPr>
              <w:spacing w:after="20"/>
            </w:pPr>
            <w:r/>
            <w:r>
              <w:rPr>
                <w:b w:val="0"/>
                <w:sz w:val="15"/>
              </w:rPr>
              <w:t>Forms/LibrarySnippetForm.cs / Services/SnippetLibraryService.cs</w:t>
            </w:r>
          </w:p>
        </w:tc>
        <w:tc>
          <w:tcPr>
            <w:tcW w:type="dxa" w:w="4649"/>
          </w:tcPr>
          <w:p>
            <w:pPr>
              <w:spacing w:after="20"/>
            </w:pPr>
            <w:r/>
            <w:r>
              <w:rPr>
                <w:b w:val="0"/>
                <w:sz w:val="15"/>
              </w:rPr>
              <w:t>Quản lý thư viện snippet dùng chung (lưu JSON, không có trường Prefix như Hint Code bên BcodeViewer), chèn nhanh vào editor.</w:t>
            </w:r>
          </w:p>
        </w:tc>
      </w:tr>
      <w:tr>
        <w:tc>
          <w:tcPr>
            <w:tcW w:type="dxa" w:w="2041"/>
          </w:tcPr>
          <w:p>
            <w:pPr>
              <w:spacing w:after="20"/>
            </w:pPr>
            <w:r/>
            <w:r>
              <w:rPr>
                <w:b/>
                <w:sz w:val="15"/>
              </w:rPr>
              <w:t>Setup eInvoice (FE)</w:t>
            </w:r>
          </w:p>
        </w:tc>
        <w:tc>
          <w:tcPr>
            <w:tcW w:type="dxa" w:w="3175"/>
          </w:tcPr>
          <w:p>
            <w:pPr>
              <w:spacing w:after="20"/>
            </w:pPr>
            <w:r/>
            <w:r>
              <w:rPr>
                <w:b w:val="0"/>
                <w:sz w:val="15"/>
              </w:rPr>
              <w:t>Forms/SetupEInvoiceForm.cs</w:t>
            </w:r>
          </w:p>
        </w:tc>
        <w:tc>
          <w:tcPr>
            <w:tcW w:type="dxa" w:w="4649"/>
          </w:tcPr>
          <w:p>
            <w:pPr>
              <w:spacing w:after="20"/>
            </w:pPr>
            <w:r/>
            <w:r>
              <w:rPr>
                <w:b w:val="0"/>
                <w:sz w:val="15"/>
              </w:rPr>
              <w:t>Cấu hình tích hợp hóa đơn điện tử.</w:t>
            </w:r>
          </w:p>
        </w:tc>
      </w:tr>
      <w:tr>
        <w:tc>
          <w:tcPr>
            <w:tcW w:type="dxa" w:w="2041"/>
          </w:tcPr>
          <w:p>
            <w:pPr>
              <w:spacing w:after="20"/>
            </w:pPr>
            <w:r/>
            <w:r>
              <w:rPr>
                <w:b/>
                <w:sz w:val="15"/>
              </w:rPr>
              <w:t>Create *.rpt, *.xlsx</w:t>
            </w:r>
          </w:p>
        </w:tc>
        <w:tc>
          <w:tcPr>
            <w:tcW w:type="dxa" w:w="3175"/>
          </w:tcPr>
          <w:p>
            <w:pPr>
              <w:spacing w:after="20"/>
            </w:pPr>
            <w:r/>
            <w:r>
              <w:rPr>
                <w:b w:val="0"/>
                <w:sz w:val="15"/>
              </w:rPr>
              <w:t>Forms/CreateRptXlsxForm.cs / Services/XlsxExportService.cs</w:t>
            </w:r>
          </w:p>
        </w:tc>
        <w:tc>
          <w:tcPr>
            <w:tcW w:type="dxa" w:w="4649"/>
          </w:tcPr>
          <w:p>
            <w:pPr>
              <w:spacing w:after="20"/>
            </w:pPr>
            <w:r/>
            <w:r>
              <w:rPr>
                <w:b w:val="0"/>
                <w:sz w:val="15"/>
              </w:rPr>
              <w:t>Xuất kết quả query cuối cùng ra file báo cáo .rpt hoặc Excel.</w:t>
            </w:r>
          </w:p>
        </w:tc>
      </w:tr>
      <w:tr>
        <w:tc>
          <w:tcPr>
            <w:tcW w:type="dxa" w:w="2041"/>
          </w:tcPr>
          <w:p>
            <w:pPr>
              <w:spacing w:after="20"/>
            </w:pPr>
            <w:r/>
            <w:r>
              <w:rPr>
                <w:b/>
                <w:sz w:val="15"/>
              </w:rPr>
              <w:t>SQL Profiler</w:t>
            </w:r>
          </w:p>
        </w:tc>
        <w:tc>
          <w:tcPr>
            <w:tcW w:type="dxa" w:w="3175"/>
          </w:tcPr>
          <w:p>
            <w:pPr>
              <w:spacing w:after="20"/>
            </w:pPr>
            <w:r/>
            <w:r>
              <w:rPr>
                <w:b w:val="0"/>
                <w:sz w:val="15"/>
              </w:rPr>
              <w:t>Controls/SqlProfilerControl.cs / Services/ProfilerTemplateService.cs / Web/Shell/sqlprofilerbar.html</w:t>
            </w:r>
          </w:p>
        </w:tc>
        <w:tc>
          <w:tcPr>
            <w:tcW w:type="dxa" w:w="4649"/>
          </w:tcPr>
          <w:p>
            <w:pPr>
              <w:spacing w:after="20"/>
            </w:pPr>
            <w:r/>
            <w:r>
              <w:rPr>
                <w:b w:val="0"/>
                <w:sz w:val="15"/>
              </w:rPr>
              <w:t>Không phải bắt sự kiện SQL tự viết — launch Profiler.exe (SQL Server Profiler ngoài) rồi tự động hoá UI của nó và nhúng cửa sổ Win32 thật vào panel Bcode (SetParent + đổi style bỏ WS_POPUP/WS_CAPTION, thêm WS_CHILD). Ctrl+3 mở tab này, kể cả khi con trỏ đang ở trang WebView2. / Dialog "Connect to Server" được dò/điền theo nhãn hoặc, khi class control khác (hậu tố WindowsForms10.* đổi theo process), theo VỊ TRÍ các ComboBox/Edit xếp từ trên xuống; tên class được chuẩn hoá ở một chỗ để mọi phép so khớp không trượt. Có chế độ ghi báo cáo dò ô khi không dò được. / Trace Template (.tdf) nay tự sinh bằng Services/ProfilerTemplateService.cs (file nhị phân UTF-16LE: event SQL:BatchStarting + filter DatabaseName LIKE %mã% và ApplicationName theo u_id) thay vì bấm chuột theo toạ độ vào lưới Events Selection; có template sẵn thì Profiler nạp thẳng. / "Tra u_id" (gợi ý filter ApplicationName), "Mở trace đã lưu" (Profiler.exe -f file.trc) và "Copy SQL Command": chép TextData của dòng đang chọn (đọc ô chữ khung dưới bằng WM_GETTEXT, dự phòng Ctrl+C) để dán sang SQL Query chạy.</w:t>
            </w:r>
          </w:p>
        </w:tc>
      </w:tr>
      <w:tr>
        <w:tc>
          <w:tcPr>
            <w:tcW w:type="dxa" w:w="2041"/>
          </w:tcPr>
          <w:p>
            <w:pPr>
              <w:spacing w:after="20"/>
            </w:pPr>
            <w:r/>
            <w:r>
              <w:rPr>
                <w:b/>
                <w:sz w:val="15"/>
              </w:rPr>
              <w:t>API Declaration</w:t>
            </w:r>
          </w:p>
        </w:tc>
        <w:tc>
          <w:tcPr>
            <w:tcW w:type="dxa" w:w="3175"/>
          </w:tcPr>
          <w:p>
            <w:pPr>
              <w:spacing w:after="20"/>
            </w:pPr>
            <w:r/>
            <w:r>
              <w:rPr>
                <w:b w:val="0"/>
                <w:sz w:val="15"/>
              </w:rPr>
              <w:t>Forms/ApiDeclarationForm.cs / Web/Shell/apideclaration.html</w:t>
            </w:r>
          </w:p>
        </w:tc>
        <w:tc>
          <w:tcPr>
            <w:tcW w:type="dxa" w:w="4649"/>
          </w:tcPr>
          <w:p>
            <w:pPr>
              <w:spacing w:after="20"/>
            </w:pPr>
            <w:r/>
            <w:r>
              <w:rPr>
                <w:b w:val="0"/>
                <w:sz w:val="15"/>
              </w:rPr>
              <w:t>Mới. Khai báo &amp; test API: gửi request qua HttpClient (kèm Bearer token), lưu/nạp profile JSON trong %AppData%\Bcode\ApiProfiles, xuất thẳng ra Postman Collection v2.1.0 (.postman_collection.json).</w:t>
            </w:r>
          </w:p>
        </w:tc>
      </w:tr>
      <w:tr>
        <w:tc>
          <w:tcPr>
            <w:tcW w:type="dxa" w:w="2041"/>
          </w:tcPr>
          <w:p>
            <w:pPr>
              <w:spacing w:after="20"/>
            </w:pPr>
            <w:r/>
            <w:r>
              <w:rPr>
                <w:b/>
                <w:sz w:val="15"/>
              </w:rPr>
              <w:t>API Schema Builder</w:t>
            </w:r>
          </w:p>
        </w:tc>
        <w:tc>
          <w:tcPr>
            <w:tcW w:type="dxa" w:w="3175"/>
          </w:tcPr>
          <w:p>
            <w:pPr>
              <w:spacing w:after="20"/>
            </w:pPr>
            <w:r/>
            <w:r>
              <w:rPr>
                <w:b w:val="0"/>
                <w:sz w:val="15"/>
              </w:rPr>
              <w:t>Forms/ApiSchemaBuilderForm.cs / Web/Shell/apischema.html</w:t>
            </w:r>
          </w:p>
        </w:tc>
        <w:tc>
          <w:tcPr>
            <w:tcW w:type="dxa" w:w="4649"/>
          </w:tcPr>
          <w:p>
            <w:pPr>
              <w:spacing w:after="20"/>
            </w:pPr>
            <w:r/>
            <w:r>
              <w:rPr>
                <w:b w:val="0"/>
                <w:sz w:val="15"/>
              </w:rPr>
              <w:t>Mới. Dựng đặc tả API từ schema CSDL thật (SqlObjectBrowserService + TableDataService liệt kê bảng/cột), xuất ra file .doc (Word mở được nhờ HTML có namespace office/word — không dùng thư viện Word thật).</w:t>
            </w:r>
          </w:p>
        </w:tc>
      </w:tr>
      <w:tr>
        <w:tc>
          <w:tcPr>
            <w:tcW w:type="dxa" w:w="2041"/>
          </w:tcPr>
          <w:p>
            <w:pPr>
              <w:spacing w:after="20"/>
            </w:pPr>
            <w:r/>
            <w:r>
              <w:rPr>
                <w:b/>
                <w:sz w:val="15"/>
              </w:rPr>
              <w:t>Quick Launch Login ("FSG FBO")</w:t>
            </w:r>
          </w:p>
        </w:tc>
        <w:tc>
          <w:tcPr>
            <w:tcW w:type="dxa" w:w="3175"/>
          </w:tcPr>
          <w:p>
            <w:pPr>
              <w:spacing w:after="20"/>
            </w:pPr>
            <w:r/>
            <w:r>
              <w:rPr>
                <w:b w:val="0"/>
                <w:sz w:val="15"/>
              </w:rPr>
              <w:t>Forms/QuickLaunchLoginForm.cs</w:t>
            </w:r>
          </w:p>
        </w:tc>
        <w:tc>
          <w:tcPr>
            <w:tcW w:type="dxa" w:w="4649"/>
          </w:tcPr>
          <w:p>
            <w:pPr>
              <w:spacing w:after="20"/>
            </w:pPr>
            <w:r/>
            <w:r>
              <w:rPr>
                <w:b w:val="0"/>
                <w:sz w:val="15"/>
              </w:rPr>
              <w:t>Mở WebView2 tới Workspace.LoginWLink, tự động điền &amp; bấm đăng nhập FastBusiness bằng JS injection, tự bấm "Có" nếu gặp modal "đang đăng nhập nơi khác". User/Pass web lưu riêng trong Workspace.WebLoginUser/WebLoginPassword (tách biệt tài khoản SQL Server). Yêu cầu Workspace có khai LoginWLink. / Có thanh địa chỉ như trình duyệt (Back / Forward / Reload + ô URL, gõ thiếu giao thức thì tự thêm http://), nhận URL menu cần mở sau khi đăng nhập xong, và chức năng chụp form đang mở (outerHTML các table.FormTable, computed style, luật CSS Form/Tab/Required) ra JSON + HTML để đối chiếu khi dựng màn "Xem trước Dir" của BcodeViewer.</w:t>
            </w:r>
          </w:p>
        </w:tc>
      </w:tr>
      <w:tr>
        <w:tc>
          <w:tcPr>
            <w:tcW w:type="dxa" w:w="2041"/>
          </w:tcPr>
          <w:p>
            <w:pPr>
              <w:spacing w:after="20"/>
            </w:pPr>
            <w:r/>
            <w:r>
              <w:rPr>
                <w:b/>
                <w:sz w:val="15"/>
              </w:rPr>
              <w:t>FSG Requirement Crawler ("FSG Yêu cầu")</w:t>
            </w:r>
          </w:p>
        </w:tc>
        <w:tc>
          <w:tcPr>
            <w:tcW w:type="dxa" w:w="3175"/>
          </w:tcPr>
          <w:p>
            <w:pPr>
              <w:spacing w:after="20"/>
            </w:pPr>
            <w:r/>
            <w:r>
              <w:rPr>
                <w:b w:val="0"/>
                <w:sz w:val="15"/>
              </w:rPr>
              <w:t>Forms/FsgRequirementCrawlerForm.cs / Services/FsgProjectLookupService.cs</w:t>
            </w:r>
          </w:p>
        </w:tc>
        <w:tc>
          <w:tcPr>
            <w:tcW w:type="dxa" w:w="4649"/>
          </w:tcPr>
          <w:p>
            <w:pPr>
              <w:spacing w:after="20"/>
            </w:pPr>
            <w:r/>
            <w:r>
              <w:rPr>
                <w:b w:val="0"/>
                <w:sz w:val="15"/>
              </w:rPr>
              <w:t>Mới. FsgRequirementCrawlerForm: WebView2 toàn màn hình điều hướng tới hệ thống FSG nội bộ, tự đăng nhập, hỗ trợ lọc theo dự án/mã yêu cầu (điền popup lọc hoặc gõ thẳng vào ô lọc cột grid). / FsgProjectLookupService: chạy 1 WebView2 ẩn (Form 1×1px ngoài màn hình, UserDataFolder riêng để tách cookie) để tự tra &amp; đồng bộ thông tin kết nối 1 dự án theo mã (LookupAsync), hoặc crawl toàn bộ danh sách dự án theo trang rồi cache ra file JSON (CrawlProjectListAsync) — dùng bởi Ctrl+F5 (đồng bộ nhanh theo mã) và ConnectionSettingsForm (tìm/thêm dự án mới).</w:t>
            </w:r>
          </w:p>
        </w:tc>
      </w:tr>
      <w:tr>
        <w:tc>
          <w:tcPr>
            <w:tcW w:type="dxa" w:w="2041"/>
          </w:tcPr>
          <w:p>
            <w:pPr>
              <w:spacing w:after="20"/>
            </w:pPr>
            <w:r/>
            <w:r>
              <w:rPr>
                <w:b/>
                <w:sz w:val="15"/>
              </w:rPr>
              <w:t>View Rpt in FEC / Create Processing / Check Mail</w:t>
            </w:r>
          </w:p>
        </w:tc>
        <w:tc>
          <w:tcPr>
            <w:tcW w:type="dxa" w:w="3175"/>
          </w:tcPr>
          <w:p>
            <w:pPr>
              <w:spacing w:after="20"/>
            </w:pPr>
            <w:r/>
            <w:r>
              <w:rPr>
                <w:b w:val="0"/>
                <w:sz w:val="15"/>
              </w:rPr>
              <w:t>Forms/StubForm.cs (lớp cơ sở của ViewRptInFecForm, CreateProcessingForm, CheckMailForm)</w:t>
            </w:r>
          </w:p>
        </w:tc>
        <w:tc>
          <w:tcPr>
            <w:tcW w:type="dxa" w:w="4649"/>
          </w:tcPr>
          <w:p>
            <w:pPr>
              <w:spacing w:after="20"/>
            </w:pPr>
            <w:r/>
            <w:r>
              <w:rPr>
                <w:b w:val="0"/>
                <w:sz w:val="15"/>
              </w:rPr>
              <w:t>Chưa làm — 3 tool này giờ dùng chung 1 khung StubForm: hiện rõ "trong FCode làm gì" + checklist các bước cần code thật (ví dụ SMTP cho Check Mail, TemplateEngine cho Create Processing, Process.Start mở app ngoài cho View Rpt in FEC) thay vì chỉ là MessageBox trơn như trước.</w:t>
            </w:r>
          </w:p>
        </w:tc>
      </w:tr>
      <w:tr>
        <w:tc>
          <w:tcPr>
            <w:tcW w:type="dxa" w:w="2041"/>
          </w:tcPr>
          <w:p>
            <w:pPr>
              <w:spacing w:after="20"/>
            </w:pPr>
            <w:r/>
            <w:r>
              <w:rPr>
                <w:b/>
                <w:sz w:val="15"/>
              </w:rPr>
              <w:t>Clone danh mục</w:t>
            </w:r>
          </w:p>
        </w:tc>
        <w:tc>
          <w:tcPr>
            <w:tcW w:type="dxa" w:w="3175"/>
          </w:tcPr>
          <w:p>
            <w:pPr>
              <w:spacing w:after="20"/>
            </w:pPr>
            <w:r/>
            <w:r>
              <w:rPr>
                <w:b w:val="0"/>
                <w:sz w:val="15"/>
              </w:rPr>
              <w:t>Forms/CatalogCloneForm.cs / Services/CatalogCloneService.cs / Templates/Catalog/*</w:t>
            </w:r>
          </w:p>
        </w:tc>
        <w:tc>
          <w:tcPr>
            <w:tcW w:type="dxa" w:w="4649"/>
          </w:tcPr>
          <w:p>
            <w:pPr>
              <w:spacing w:after="20"/>
            </w:pPr>
            <w:r/>
            <w:r>
              <w:rPr>
                <w:b w:val="0"/>
                <w:sz w:val="15"/>
              </w:rPr>
              <w:t>Khai báo một danh mục mới (bảng, khoá, tiêu đề, cột nào hiện ở Grid / form — danh sách cột lấy từ bảng thật của workspace) rồi sinh bộ file Dir / Grid / (Lookup) / Main.aspx từ thư mục mẫu Templates\Catalog. Mẫu là file thường có placeholder {{Ten}}, thay bằng string.Replace thuần nên sửa mẫu là đổi ngay kết quả; mẫu mặc định cố ý tối giản (field + view + toolbar). Hỏi xác nhận trước khi ghi đè.</w:t>
            </w:r>
          </w:p>
        </w:tc>
      </w:tr>
    </w:tbl>
    <w:p>
      <w:pPr>
        <w:spacing w:after="40"/>
      </w:pPr>
    </w:p>
    <w:p>
      <w:pPr>
        <w:pStyle w:val="Heading2"/>
      </w:pPr>
      <w:r>
        <w:t>Bcode.App — phím tắt ẩn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Phím</w:t>
            </w:r>
          </w:p>
        </w:tc>
        <w:tc>
          <w:tcPr>
            <w:tcW w:type="dxa" w:w="3175"/>
            <w:shd w:val="clear" w:color="auto" w:fill="2F4F8F"/>
          </w:tcPr>
          <w:p>
            <w:pPr>
              <w:spacing w:after="20"/>
            </w:pPr>
            <w:r/>
            <w:r>
              <w:rPr>
                <w:b/>
                <w:color w:val="FFFFFF"/>
                <w:sz w:val="15"/>
              </w:rPr>
              <w:t>Tính năng</w:t>
            </w:r>
          </w:p>
        </w:tc>
        <w:tc>
          <w:tcPr>
            <w:tcW w:type="dxa" w:w="4649"/>
            <w:shd w:val="clear" w:color="auto" w:fill="2F4F8F"/>
          </w:tcPr>
          <w:p>
            <w:pPr>
              <w:spacing w:after="20"/>
            </w:pPr>
            <w:r/>
            <w:r>
              <w:rPr>
                <w:b/>
                <w:color w:val="FFFFFF"/>
                <w:sz w:val="15"/>
              </w:rPr>
              <w:t>File thực thi</w:t>
            </w:r>
          </w:p>
        </w:tc>
      </w:tr>
      <w:tr>
        <w:tc>
          <w:tcPr>
            <w:tcW w:type="dxa" w:w="2041"/>
          </w:tcPr>
          <w:p>
            <w:pPr>
              <w:spacing w:after="20"/>
            </w:pPr>
            <w:r/>
            <w:r>
              <w:rPr>
                <w:b/>
                <w:sz w:val="15"/>
              </w:rPr>
              <w:t>Ctrl+F5</w:t>
            </w:r>
          </w:p>
        </w:tc>
        <w:tc>
          <w:tcPr>
            <w:tcW w:type="dxa" w:w="3175"/>
          </w:tcPr>
          <w:p>
            <w:pPr>
              <w:spacing w:after="20"/>
            </w:pPr>
            <w:r/>
            <w:r>
              <w:rPr>
                <w:b w:val="0"/>
                <w:sz w:val="15"/>
              </w:rPr>
              <w:t>Chọn nhanh project theo mã, đồng bộ workspace mới từ Config.xml của FCode cũ — hoặc nếu cần, tự tra &amp; đồng bộ luôn thông tin kết nối qua FSG (WebView2 ẩn) theo mã dự án. Trên màn Projects còn có nút Synchronize (Ctrl+F5) với 3 chế độ.</w:t>
            </w:r>
          </w:p>
        </w:tc>
        <w:tc>
          <w:tcPr>
            <w:tcW w:type="dxa" w:w="4649"/>
          </w:tcPr>
          <w:p>
            <w:pPr>
              <w:spacing w:after="20"/>
            </w:pPr>
            <w:r/>
            <w:r>
              <w:rPr>
                <w:b w:val="0"/>
                <w:sz w:val="15"/>
              </w:rPr>
              <w:t>MainForm.QuickSelectProjectByCode() / Services/FCodeConfigImportService.cs / Forms/EditProjectForm.cs / Services/FsgProjectLookupService.cs</w:t>
            </w:r>
          </w:p>
        </w:tc>
      </w:tr>
      <w:tr>
        <w:tc>
          <w:tcPr>
            <w:tcW w:type="dxa" w:w="2041"/>
          </w:tcPr>
          <w:p>
            <w:pPr>
              <w:spacing w:after="20"/>
            </w:pPr>
            <w:r/>
            <w:r>
              <w:rPr>
                <w:b/>
                <w:sz w:val="15"/>
              </w:rPr>
              <w:t>Ctrl+Shift+F5</w:t>
            </w:r>
          </w:p>
        </w:tc>
        <w:tc>
          <w:tcPr>
            <w:tcW w:type="dxa" w:w="3175"/>
          </w:tcPr>
          <w:p>
            <w:pPr>
              <w:spacing w:after="20"/>
            </w:pPr>
            <w:r/>
            <w:r>
              <w:rPr>
                <w:b w:val="0"/>
                <w:sz w:val="15"/>
              </w:rPr>
              <w:t>Đọc/giải mã HKCU\SOFTWARE\FCoder\ConnectStr — công cụ debug nội bộ, code ghi chú rõ "chỉ để kiểm tra, chưa dùng thật".</w:t>
            </w:r>
          </w:p>
        </w:tc>
        <w:tc>
          <w:tcPr>
            <w:tcW w:type="dxa" w:w="4649"/>
          </w:tcPr>
          <w:p>
            <w:pPr>
              <w:spacing w:after="20"/>
            </w:pPr>
            <w:r/>
            <w:r>
              <w:rPr>
                <w:b w:val="0"/>
                <w:sz w:val="15"/>
              </w:rPr>
              <w:t>MainForm.DebugDecryptConnectStr()</w:t>
            </w:r>
          </w:p>
        </w:tc>
      </w:tr>
      <w:tr>
        <w:tc>
          <w:tcPr>
            <w:tcW w:type="dxa" w:w="2041"/>
          </w:tcPr>
          <w:p>
            <w:pPr>
              <w:spacing w:after="20"/>
            </w:pPr>
            <w:r/>
            <w:r>
              <w:rPr>
                <w:b/>
                <w:sz w:val="15"/>
              </w:rPr>
              <w:t>Ctrl+Shift+N</w:t>
            </w:r>
          </w:p>
        </w:tc>
        <w:tc>
          <w:tcPr>
            <w:tcW w:type="dxa" w:w="3175"/>
          </w:tcPr>
          <w:p>
            <w:pPr>
              <w:spacing w:after="20"/>
            </w:pPr>
            <w:r/>
            <w:r>
              <w:rPr>
                <w:b w:val="0"/>
                <w:sz w:val="15"/>
              </w:rPr>
              <w:t>Mở thêm một cửa sổ Bcode mới chạy song song (mỗi cửa sổ một dự án, có màn hình Projects để chọn).</w:t>
            </w:r>
          </w:p>
        </w:tc>
        <w:tc>
          <w:tcPr>
            <w:tcW w:type="dxa" w:w="4649"/>
          </w:tcPr>
          <w:p>
            <w:pPr>
              <w:spacing w:after="20"/>
            </w:pPr>
            <w:r/>
            <w:r>
              <w:rPr>
                <w:b w:val="0"/>
                <w:sz w:val="15"/>
              </w:rPr>
              <w:t>MainForm.HandleGlobalShortcut()</w:t>
            </w:r>
          </w:p>
        </w:tc>
      </w:tr>
      <w:tr>
        <w:tc>
          <w:tcPr>
            <w:tcW w:type="dxa" w:w="2041"/>
          </w:tcPr>
          <w:p>
            <w:pPr>
              <w:spacing w:after="20"/>
            </w:pPr>
            <w:r/>
            <w:r>
              <w:rPr>
                <w:b/>
                <w:sz w:val="15"/>
              </w:rPr>
              <w:t>Ctrl+Shift+Q / L / T / C / W / F / R / O / U / G / E / 4 / P</w:t>
            </w:r>
          </w:p>
        </w:tc>
        <w:tc>
          <w:tcPr>
            <w:tcW w:type="dxa" w:w="3175"/>
          </w:tcPr>
          <w:p>
            <w:pPr>
              <w:spacing w:after="20"/>
            </w:pPr>
            <w:r/>
            <w:r>
              <w:rPr>
                <w:b w:val="0"/>
                <w:sz w:val="15"/>
              </w:rPr>
              <w:t>Mở nhanh tool: Q = SQL Query, L = Lookup, T = Table, C = Command, W = WCommand, F = File Lookup, R = File Reference, O = Change Owner, U = Gen Update (Result), G = Gen Update Package, E = Note, 4 = Note (New), P = Projects.</w:t>
            </w:r>
          </w:p>
        </w:tc>
        <w:tc>
          <w:tcPr>
            <w:tcW w:type="dxa" w:w="4649"/>
          </w:tcPr>
          <w:p>
            <w:pPr>
              <w:spacing w:after="20"/>
            </w:pPr>
            <w:r/>
            <w:r>
              <w:rPr>
                <w:b w:val="0"/>
                <w:sz w:val="15"/>
              </w:rPr>
              <w:t>MainForm.HandleGlobalShortcut()</w:t>
            </w:r>
          </w:p>
        </w:tc>
      </w:tr>
      <w:tr>
        <w:tc>
          <w:tcPr>
            <w:tcW w:type="dxa" w:w="2041"/>
          </w:tcPr>
          <w:p>
            <w:pPr>
              <w:spacing w:after="20"/>
            </w:pPr>
            <w:r/>
            <w:r>
              <w:rPr>
                <w:b/>
                <w:sz w:val="15"/>
              </w:rPr>
              <w:t>Ctrl+O / Ctrl+3 / Ctrl+5</w:t>
            </w:r>
          </w:p>
        </w:tc>
        <w:tc>
          <w:tcPr>
            <w:tcW w:type="dxa" w:w="3175"/>
          </w:tcPr>
          <w:p>
            <w:pPr>
              <w:spacing w:after="20"/>
            </w:pPr>
            <w:r/>
            <w:r>
              <w:rPr>
                <w:b w:val="0"/>
                <w:sz w:val="15"/>
              </w:rPr>
              <w:t>Ctrl+O = Choose Server (màn Projects), Ctrl+3 = SQL Profiler, Ctrl+5 = Open Program Path. Phím bấm khi con trỏ đang nằm trong một trang WebView2 (editor SQL, thanh công cụ...) được chuyển về cửa sổ chính qua WebViewEnvironment.GlobalShortcut.</w:t>
            </w:r>
          </w:p>
        </w:tc>
        <w:tc>
          <w:tcPr>
            <w:tcW w:type="dxa" w:w="4649"/>
          </w:tcPr>
          <w:p>
            <w:pPr>
              <w:spacing w:after="20"/>
            </w:pPr>
            <w:r/>
            <w:r>
              <w:rPr>
                <w:b w:val="0"/>
                <w:sz w:val="15"/>
              </w:rPr>
              <w:t>MainForm.HandleGlobalShortcut() / UI/WebViewEnvironment.cs</w:t>
            </w:r>
          </w:p>
        </w:tc>
      </w:tr>
    </w:tbl>
    <w:p>
      <w:pPr>
        <w:spacing w:after="40"/>
      </w:pPr>
    </w:p>
    <w:p>
      <w:pPr>
        <w:pStyle w:val="Heading2"/>
      </w:pPr>
      <w:r>
        <w:t>BcodeViewer — soạn thảo lõi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835"/>
            <w:shd w:val="clear" w:color="auto" w:fill="2F4F8F"/>
          </w:tcPr>
          <w:p>
            <w:pPr>
              <w:spacing w:after="20"/>
            </w:pPr>
            <w:r/>
            <w:r>
              <w:rPr>
                <w:b/>
                <w:color w:val="FFFFFF"/>
                <w:sz w:val="15"/>
              </w:rPr>
              <w:t>Tính năng</w:t>
            </w:r>
          </w:p>
        </w:tc>
        <w:tc>
          <w:tcPr>
            <w:tcW w:type="dxa" w:w="7030"/>
            <w:shd w:val="clear" w:color="auto" w:fill="2F4F8F"/>
          </w:tcPr>
          <w:p>
            <w:pPr>
              <w:spacing w:after="20"/>
            </w:pPr>
            <w:r/>
            <w:r>
              <w:rPr>
                <w:b/>
                <w:color w:val="FFFFFF"/>
                <w:sz w:val="15"/>
              </w:rPr>
              <w:t>File thực thi</w:t>
            </w:r>
          </w:p>
        </w:tc>
      </w:tr>
      <w:tr>
        <w:tc>
          <w:tcPr>
            <w:tcW w:type="dxa" w:w="2835"/>
          </w:tcPr>
          <w:p>
            <w:pPr>
              <w:spacing w:after="20"/>
            </w:pPr>
            <w:r/>
            <w:r>
              <w:rPr>
                <w:b/>
                <w:sz w:val="15"/>
              </w:rPr>
              <w:t>Editor Monaco nhiều tab, mở/lưu file</w:t>
            </w:r>
          </w:p>
        </w:tc>
        <w:tc>
          <w:tcPr>
            <w:tcW w:type="dxa" w:w="7030"/>
          </w:tcPr>
          <w:p>
            <w:pPr>
              <w:spacing w:after="20"/>
            </w:pPr>
            <w:r/>
            <w:r>
              <w:rPr>
                <w:b w:val="0"/>
                <w:sz w:val="15"/>
              </w:rPr>
              <w:t>Web/editor.js, Web/tabs.js, Web/index.html, MainForm.cs</w:t>
            </w:r>
          </w:p>
        </w:tc>
      </w:tr>
      <w:tr>
        <w:tc>
          <w:tcPr>
            <w:tcW w:type="dxa" w:w="2835"/>
          </w:tcPr>
          <w:p>
            <w:pPr>
              <w:spacing w:after="20"/>
            </w:pPr>
            <w:r/>
            <w:r>
              <w:rPr>
                <w:b/>
                <w:sz w:val="15"/>
              </w:rPr>
              <w:t>Cú pháp riêng cho FCode XML</w:t>
            </w:r>
          </w:p>
        </w:tc>
        <w:tc>
          <w:tcPr>
            <w:tcW w:type="dxa" w:w="7030"/>
          </w:tcPr>
          <w:p>
            <w:pPr>
              <w:spacing w:after="20"/>
            </w:pPr>
            <w:r/>
            <w:r>
              <w:rPr>
                <w:b w:val="0"/>
                <w:sz w:val="15"/>
              </w:rPr>
              <w:t>Web/fcode-language.js</w:t>
            </w:r>
          </w:p>
        </w:tc>
      </w:tr>
      <w:tr>
        <w:tc>
          <w:tcPr>
            <w:tcW w:type="dxa" w:w="2835"/>
          </w:tcPr>
          <w:p>
            <w:pPr>
              <w:spacing w:after="20"/>
            </w:pPr>
            <w:r/>
            <w:r>
              <w:rPr>
                <w:b/>
                <w:sz w:val="15"/>
              </w:rPr>
              <w:t>Đóng khung panel (chia đôi màn hình...)</w:t>
            </w:r>
          </w:p>
        </w:tc>
        <w:tc>
          <w:tcPr>
            <w:tcW w:type="dxa" w:w="7030"/>
          </w:tcPr>
          <w:p>
            <w:pPr>
              <w:spacing w:after="20"/>
            </w:pPr>
            <w:r/>
            <w:r>
              <w:rPr>
                <w:b w:val="0"/>
                <w:sz w:val="15"/>
              </w:rPr>
              <w:t>Web/dock.js</w:t>
            </w:r>
          </w:p>
        </w:tc>
      </w:tr>
      <w:tr>
        <w:tc>
          <w:tcPr>
            <w:tcW w:type="dxa" w:w="2835"/>
          </w:tcPr>
          <w:p>
            <w:pPr>
              <w:spacing w:after="20"/>
            </w:pPr>
            <w:r/>
            <w:r>
              <w:rPr>
                <w:b/>
                <w:sz w:val="15"/>
              </w:rPr>
              <w:t>Outline (cây cấu trúc file) + Go to Definition/Find References TRONG file</w:t>
            </w:r>
          </w:p>
        </w:tc>
        <w:tc>
          <w:tcPr>
            <w:tcW w:type="dxa" w:w="7030"/>
          </w:tcPr>
          <w:p>
            <w:pPr>
              <w:spacing w:after="20"/>
            </w:pPr>
            <w:r/>
            <w:r>
              <w:rPr>
                <w:b w:val="0"/>
                <w:sz w:val="15"/>
              </w:rPr>
              <w:t>Web/outline.js — Ctrl+click/F12 tới khai báo entity/hàm trong cùng file, Shift+F12 tìm mọi nơi dùng trong project.</w:t>
            </w:r>
          </w:p>
        </w:tc>
      </w:tr>
      <w:tr>
        <w:tc>
          <w:tcPr>
            <w:tcW w:type="dxa" w:w="2835"/>
          </w:tcPr>
          <w:p>
            <w:pPr>
              <w:spacing w:after="20"/>
            </w:pPr>
            <w:r/>
            <w:r>
              <w:rPr>
                <w:b/>
                <w:sz w:val="15"/>
              </w:rPr>
              <w:t>Đi tới định nghĩa / Peek cho &amp;Entity; XUYÊN NHIỀU LỚP THƯ MỤC (F12)</w:t>
            </w:r>
          </w:p>
        </w:tc>
        <w:tc>
          <w:tcPr>
            <w:tcW w:type="dxa" w:w="7030"/>
          </w:tcPr>
          <w:p>
            <w:pPr>
              <w:spacing w:after="20"/>
            </w:pPr>
            <w:r/>
            <w:r>
              <w:rPr>
                <w:b w:val="0"/>
                <w:sz w:val="15"/>
              </w:rPr>
              <w:t>Web/entity.js — xem mô tả chi tiết ngay bên dưới, đây là tính năng mới quan trọng nhất của đợt cập nhật này.</w:t>
            </w:r>
          </w:p>
        </w:tc>
      </w:tr>
      <w:tr>
        <w:tc>
          <w:tcPr>
            <w:tcW w:type="dxa" w:w="2835"/>
          </w:tcPr>
          <w:p>
            <w:pPr>
              <w:spacing w:after="20"/>
            </w:pPr>
            <w:r/>
            <w:r>
              <w:rPr>
                <w:b/>
                <w:sz w:val="15"/>
              </w:rPr>
              <w:t>Xem trước màn hình Dir (Alt+P, nút "Xem Dir")</w:t>
            </w:r>
          </w:p>
        </w:tc>
        <w:tc>
          <w:tcPr>
            <w:tcW w:type="dxa" w:w="7030"/>
          </w:tcPr>
          <w:p>
            <w:pPr>
              <w:spacing w:after="20"/>
            </w:pPr>
            <w:r/>
            <w:r>
              <w:rPr>
                <w:b w:val="0"/>
                <w:sz w:val="15"/>
              </w:rPr>
              <w:t>Web/dirpreview.js + Web/dirview.js — dựng lại form nhập liệu của một controller Dir (bảng FormTable: dòng bề rộng, mặt nạ 1/0/- của dòng design, view split/anchor, category thành tab, entity được khai triển trước khi dựng) ngay từ source đang mở; sửa file là form đổi theo. Kéo thả để đổi vị trí/cột. Chỉ mô phỏng cấu trúc (nhãn, ô nhập, checkbox, lookup/ngày), không chạy script, không có dữ liệu thật. dirview.js tô màu riêng từng thành phần của dòng design và hover vào một biến để xem bề rộng thật của nó.</w:t>
            </w:r>
          </w:p>
        </w:tc>
      </w:tr>
      <w:tr>
        <w:tc>
          <w:tcPr>
            <w:tcW w:type="dxa" w:w="2835"/>
          </w:tcPr>
          <w:p>
            <w:pPr>
              <w:spacing w:after="20"/>
            </w:pPr>
            <w:r/>
            <w:r>
              <w:rPr>
                <w:b/>
                <w:sz w:val="15"/>
              </w:rPr>
              <w:t>Problems (lỗi cú pháp XML, kiểm tra số lượng biến trong [item] có khớp khai báo field, thiếu entity/include)</w:t>
            </w:r>
          </w:p>
        </w:tc>
        <w:tc>
          <w:tcPr>
            <w:tcW w:type="dxa" w:w="7030"/>
          </w:tcPr>
          <w:p>
            <w:pPr>
              <w:spacing w:after="20"/>
            </w:pPr>
            <w:r/>
            <w:r>
              <w:rPr>
                <w:b w:val="0"/>
                <w:sz w:val="15"/>
              </w:rPr>
              <w:t>Web/problems.js + Web/problems-worker.js — các kiểm tra chạy trong một Web Worker (importScripts chính problems.js / entity.js; đọc file và tìm project qua RPC về trang) để gõ phím không khựng khi file include lớn.</w:t>
            </w:r>
          </w:p>
        </w:tc>
      </w:tr>
      <w:tr>
        <w:tc>
          <w:tcPr>
            <w:tcW w:type="dxa" w:w="2835"/>
          </w:tcPr>
          <w:p>
            <w:pPr>
              <w:spacing w:after="20"/>
            </w:pPr>
            <w:r/>
            <w:r>
              <w:rPr>
                <w:b/>
                <w:sz w:val="15"/>
              </w:rPr>
              <w:t>Tìm kiếm toàn project + Replace hàng loạt trên các file đã chọn từ kết quả tìm</w:t>
            </w:r>
          </w:p>
        </w:tc>
        <w:tc>
          <w:tcPr>
            <w:tcW w:type="dxa" w:w="7030"/>
          </w:tcPr>
          <w:p>
            <w:pPr>
              <w:spacing w:after="20"/>
            </w:pPr>
            <w:r/>
            <w:r>
              <w:rPr>
                <w:b w:val="0"/>
                <w:sz w:val="15"/>
              </w:rPr>
              <w:t>Web/search.js + Host/WorkspaceSearchService.cs, EditorBridge.BeginReplaceInWorkspace</w:t>
            </w:r>
          </w:p>
        </w:tc>
      </w:tr>
      <w:tr>
        <w:tc>
          <w:tcPr>
            <w:tcW w:type="dxa" w:w="2835"/>
          </w:tcPr>
          <w:p>
            <w:pPr>
              <w:spacing w:after="20"/>
            </w:pPr>
            <w:r/>
            <w:r>
              <w:rPr>
                <w:b/>
                <w:sz w:val="15"/>
              </w:rPr>
              <w:t>Lịch sử sửa file cục bộ (kèm tự giữ nguyên encoding gốc theo BOM khi đọc/ghi, và phát hiện file bị sửa từ máy khác)</w:t>
            </w:r>
          </w:p>
        </w:tc>
        <w:tc>
          <w:tcPr>
            <w:tcW w:type="dxa" w:w="7030"/>
          </w:tcPr>
          <w:p>
            <w:pPr>
              <w:spacing w:after="20"/>
            </w:pPr>
            <w:r/>
            <w:r>
              <w:rPr>
                <w:b w:val="0"/>
                <w:sz w:val="15"/>
              </w:rPr>
              <w:t>Web/history.js + Settings/LocalHistoryStore.cs, EditorBridge.BeginReadFile/BeginWriteFile/BeginGetFileWriteTimeUtc</w:t>
            </w:r>
          </w:p>
        </w:tc>
      </w:tr>
      <w:tr>
        <w:tc>
          <w:tcPr>
            <w:tcW w:type="dxa" w:w="2835"/>
          </w:tcPr>
          <w:p>
            <w:pPr>
              <w:spacing w:after="20"/>
            </w:pPr>
            <w:r/>
            <w:r>
              <w:rPr>
                <w:b/>
                <w:sz w:val="15"/>
              </w:rPr>
              <w:t>Danh sách file gần đây</w:t>
            </w:r>
          </w:p>
        </w:tc>
        <w:tc>
          <w:tcPr>
            <w:tcW w:type="dxa" w:w="7030"/>
          </w:tcPr>
          <w:p>
            <w:pPr>
              <w:spacing w:after="20"/>
            </w:pPr>
            <w:r/>
            <w:r>
              <w:rPr>
                <w:b w:val="0"/>
                <w:sz w:val="15"/>
              </w:rPr>
              <w:t>Settings/RecentFilesStore.cs</w:t>
            </w:r>
          </w:p>
        </w:tc>
      </w:tr>
      <w:tr>
        <w:tc>
          <w:tcPr>
            <w:tcW w:type="dxa" w:w="2835"/>
          </w:tcPr>
          <w:p>
            <w:pPr>
              <w:spacing w:after="20"/>
            </w:pPr>
            <w:r/>
            <w:r>
              <w:rPr>
                <w:b/>
                <w:sz w:val="15"/>
              </w:rPr>
              <w:t>New from Template</w:t>
            </w:r>
          </w:p>
        </w:tc>
        <w:tc>
          <w:tcPr>
            <w:tcW w:type="dxa" w:w="7030"/>
          </w:tcPr>
          <w:p>
            <w:pPr>
              <w:spacing w:after="20"/>
            </w:pPr>
            <w:r/>
            <w:r>
              <w:rPr>
                <w:b w:val="0"/>
                <w:sz w:val="15"/>
              </w:rPr>
              <w:t>Settings/FileTemplateStore.cs + Settings/TemplatePickerForm.cs</w:t>
            </w:r>
          </w:p>
        </w:tc>
      </w:tr>
      <w:tr>
        <w:tc>
          <w:tcPr>
            <w:tcW w:type="dxa" w:w="2835"/>
          </w:tcPr>
          <w:p>
            <w:pPr>
              <w:spacing w:after="20"/>
            </w:pPr>
            <w:r/>
            <w:r>
              <w:rPr>
                <w:b/>
                <w:sz w:val="15"/>
              </w:rPr>
              <w:t>Theme sáng/tối, theo Windows</w:t>
            </w:r>
          </w:p>
        </w:tc>
        <w:tc>
          <w:tcPr>
            <w:tcW w:type="dxa" w:w="7030"/>
          </w:tcPr>
          <w:p>
            <w:pPr>
              <w:spacing w:after="20"/>
            </w:pPr>
            <w:r/>
            <w:r>
              <w:rPr>
                <w:b w:val="0"/>
                <w:sz w:val="15"/>
              </w:rPr>
              <w:t>UI/ThemeCatalog.cs, UI/AppTheme.cs, Web/theme.js</w:t>
            </w:r>
          </w:p>
        </w:tc>
      </w:tr>
      <w:tr>
        <w:tc>
          <w:tcPr>
            <w:tcW w:type="dxa" w:w="2835"/>
          </w:tcPr>
          <w:p>
            <w:pPr>
              <w:spacing w:after="20"/>
            </w:pPr>
            <w:r/>
            <w:r>
              <w:rPr>
                <w:b/>
                <w:sz w:val="15"/>
              </w:rPr>
              <w:t>Chạy SQL ngay trong file</w:t>
            </w:r>
          </w:p>
        </w:tc>
        <w:tc>
          <w:tcPr>
            <w:tcW w:type="dxa" w:w="7030"/>
          </w:tcPr>
          <w:p>
            <w:pPr>
              <w:spacing w:after="20"/>
            </w:pPr>
            <w:r/>
            <w:r>
              <w:rPr>
                <w:b w:val="0"/>
                <w:sz w:val="15"/>
              </w:rPr>
              <w:t>Web/sqlrun.js + Host/SqlRunnerService.cs</w:t>
            </w:r>
          </w:p>
        </w:tc>
      </w:tr>
      <w:tr>
        <w:tc>
          <w:tcPr>
            <w:tcW w:type="dxa" w:w="2835"/>
          </w:tcPr>
          <w:p>
            <w:pPr>
              <w:spacing w:after="20"/>
            </w:pPr>
            <w:r/>
            <w:r>
              <w:rPr>
                <w:b/>
                <w:sz w:val="15"/>
              </w:rPr>
              <w:t>Gợi ý tên bảng/cột trong vùng SQL</w:t>
            </w:r>
          </w:p>
        </w:tc>
        <w:tc>
          <w:tcPr>
            <w:tcW w:type="dxa" w:w="7030"/>
          </w:tcPr>
          <w:p>
            <w:pPr>
              <w:spacing w:after="20"/>
            </w:pPr>
            <w:r/>
            <w:r>
              <w:rPr>
                <w:b w:val="0"/>
                <w:sz w:val="15"/>
              </w:rPr>
              <w:t>Host/SqlSchemaService.cs (đọc chung workspace của Bcode.App) — bật/tắt và cấu hình thẻ SQL trong Settings.</w:t>
            </w:r>
          </w:p>
        </w:tc>
      </w:tr>
      <w:tr>
        <w:tc>
          <w:tcPr>
            <w:tcW w:type="dxa" w:w="2835"/>
          </w:tcPr>
          <w:p>
            <w:pPr>
              <w:spacing w:after="20"/>
            </w:pPr>
            <w:r/>
            <w:r>
              <w:rPr>
                <w:b/>
                <w:sz w:val="15"/>
              </w:rPr>
              <w:t>Save As / mở nhanh thư mục chứa file / liệt kê thư mục qua host bridge</w:t>
            </w:r>
          </w:p>
        </w:tc>
        <w:tc>
          <w:tcPr>
            <w:tcW w:type="dxa" w:w="7030"/>
          </w:tcPr>
          <w:p>
            <w:pPr>
              <w:spacing w:after="20"/>
            </w:pPr>
            <w:r/>
            <w:r>
              <w:rPr>
                <w:b w:val="0"/>
                <w:sz w:val="15"/>
              </w:rPr>
              <w:t>EditorBridge.BeginChooseSaveAsPath, OpenFolder, OpenHistoryFolder, BeginListDirectory</w:t>
            </w:r>
          </w:p>
        </w:tc>
      </w:tr>
      <w:tr>
        <w:tc>
          <w:tcPr>
            <w:tcW w:type="dxa" w:w="2835"/>
          </w:tcPr>
          <w:p>
            <w:pPr>
              <w:spacing w:after="20"/>
            </w:pPr>
            <w:r/>
            <w:r>
              <w:rPr>
                <w:b/>
                <w:sz w:val="15"/>
              </w:rPr>
              <w:t>Go to tag (Ctrl+G)</w:t>
            </w:r>
          </w:p>
        </w:tc>
        <w:tc>
          <w:tcPr>
            <w:tcW w:type="dxa" w:w="7030"/>
          </w:tcPr>
          <w:p>
            <w:pPr>
              <w:spacing w:after="20"/>
            </w:pPr>
            <w:r/>
            <w:r>
              <w:rPr>
                <w:b w:val="0"/>
                <w:sz w:val="15"/>
              </w:rPr>
              <w:t>Web/goto.js — hộp liệt kê tag của controller (fields, command, script, response, css, ENTITY) và chi tiết của tag đang chọn; nhấp đúp hoặc Enter để nhảy tới đúng chỗ code. Chọn sẵn tag đang chứa con trỏ; các mục hay dùng (command Inserted/Updated, các function script quan trọng) được tô màu cả trong hộp lẫn ngay trong editor.</w:t>
            </w:r>
          </w:p>
        </w:tc>
      </w:tr>
      <w:tr>
        <w:tc>
          <w:tcPr>
            <w:tcW w:type="dxa" w:w="2835"/>
          </w:tcPr>
          <w:p>
            <w:pPr>
              <w:spacing w:after="20"/>
            </w:pPr>
            <w:r/>
            <w:r>
              <w:rPr>
                <w:b/>
                <w:sz w:val="15"/>
              </w:rPr>
              <w:t>Menu chuột phải (Web/contextmenu.js)</w:t>
            </w:r>
          </w:p>
        </w:tc>
        <w:tc>
          <w:tcPr>
            <w:tcW w:type="dxa" w:w="7030"/>
          </w:tcPr>
          <w:p>
            <w:pPr>
              <w:spacing w:after="20"/>
            </w:pPr>
            <w:r/>
            <w:r>
              <w:rPr>
                <w:b w:val="0"/>
                <w:sz w:val="15"/>
              </w:rPr>
              <w:t>Goto Response Tag / Command / Function (F11); Xem trước ENTITY/file (F12) và Đi tới (Ctrl+F12); Open File Config (Aggregation, Extender.ent, Notify, Message.xml, Comment.xml, Filter Config…) và Open Folder (Images, Options, Lookup, Templates); Chạy SQL tại con trỏ (Ctrl+Enter); Create Function; Lookup Regex; Convert to XML; Dịch caption v → e (Ctrl+Alt+T: điền e="..." cho mọi &lt;header v="..." e=""&gt; còn trống, trong phần bôi đen hoặc cả file); Clone file...; Get Hash Source (SHA-256 + ngày sửa của file đang mở và các file cùng tên gốc trong site); Refresh.</w:t>
            </w:r>
          </w:p>
        </w:tc>
      </w:tr>
      <w:tr>
        <w:tc>
          <w:tcPr>
            <w:tcW w:type="dxa" w:w="2835"/>
          </w:tcPr>
          <w:p>
            <w:pPr>
              <w:spacing w:after="20"/>
            </w:pPr>
            <w:r/>
            <w:r>
              <w:rPr>
                <w:b/>
                <w:sz w:val="15"/>
              </w:rPr>
              <w:t>F5 — chạy menu của file</w:t>
            </w:r>
          </w:p>
        </w:tc>
        <w:tc>
          <w:tcPr>
            <w:tcW w:type="dxa" w:w="7030"/>
          </w:tcPr>
          <w:p>
            <w:pPr>
              <w:spacing w:after="20"/>
            </w:pPr>
            <w:r/>
            <w:r>
              <w:rPr>
                <w:b w:val="0"/>
                <w:sz w:val="15"/>
              </w:rPr>
              <w:t>Host/MenuLauncher.cs + EditorBridge.BeginRunMenu — lưu file rồi tự tra menu wcommand của file và mở URL bằng trình duyệt mặc định của máy (tra menu cần workspace + mật khẩu SQL; thiếu/lỗi thì vẫn mở trang đăng nhập của project). Không còn đi qua Bcode.App / FSG FBO.</w:t>
            </w:r>
          </w:p>
        </w:tc>
      </w:tr>
      <w:tr>
        <w:tc>
          <w:tcPr>
            <w:tcW w:type="dxa" w:w="2835"/>
          </w:tcPr>
          <w:p>
            <w:pPr>
              <w:spacing w:after="20"/>
            </w:pPr>
            <w:r/>
            <w:r>
              <w:rPr>
                <w:b/>
                <w:sz w:val="15"/>
              </w:rPr>
              <w:t>Clone file</w:t>
            </w:r>
          </w:p>
        </w:tc>
        <w:tc>
          <w:tcPr>
            <w:tcW w:type="dxa" w:w="7030"/>
          </w:tcPr>
          <w:p>
            <w:pPr>
              <w:spacing w:after="20"/>
            </w:pPr>
            <w:r/>
            <w:r>
              <w:rPr>
                <w:b w:val="0"/>
                <w:sz w:val="15"/>
              </w:rPr>
              <w:t>EditorBridge.BeginCloneFiles + Web/contextmenu.js (cloneFile) — nhân bản file của controller (cả nhóm cùng tên gốc) sang tên mới rồi hỏi đổi luôn controller="..." trong file đang mở (Ctrl+Z hoàn tác được).</w:t>
            </w:r>
          </w:p>
        </w:tc>
      </w:tr>
      <w:tr>
        <w:tc>
          <w:tcPr>
            <w:tcW w:type="dxa" w:w="2835"/>
          </w:tcPr>
          <w:p>
            <w:pPr>
              <w:spacing w:after="20"/>
            </w:pPr>
            <w:r/>
            <w:r>
              <w:rPr>
                <w:b/>
                <w:sz w:val="15"/>
              </w:rPr>
              <w:t>Settings, Hint Code, New from Template ngay trong trang</w:t>
            </w:r>
          </w:p>
        </w:tc>
        <w:tc>
          <w:tcPr>
            <w:tcW w:type="dxa" w:w="7030"/>
          </w:tcPr>
          <w:p>
            <w:pPr>
              <w:spacing w:after="20"/>
            </w:pPr>
            <w:r/>
            <w:r>
              <w:rPr>
                <w:b w:val="0"/>
                <w:sz w:val="15"/>
              </w:rPr>
              <w:t>Web/settings.js + Web/templates.js + EditorBridge.GetSettings/BeginSaveSettings/BeginLoadHintSnippets/BeginSaveHintSnippet/BeginListFileTemplates/BeginCreateFromTemplate… (WinForms SettingsForm, HintCodeForm, TemplatePickerForm giữ làm dự phòng) — cùng theme, cùng kiểu với mọi hộp thoại khác; ô code Hint Code là một Monaco nữa ngay trong trang.</w:t>
            </w:r>
          </w:p>
        </w:tc>
      </w:tr>
      <w:tr>
        <w:tc>
          <w:tcPr>
            <w:tcW w:type="dxa" w:w="2835"/>
          </w:tcPr>
          <w:p>
            <w:pPr>
              <w:spacing w:after="20"/>
            </w:pPr>
            <w:r/>
            <w:r>
              <w:rPr>
                <w:b/>
                <w:sz w:val="15"/>
              </w:rPr>
              <w:t>Cây file theo Project, toolbar, sidebar AI</w:t>
            </w:r>
          </w:p>
        </w:tc>
        <w:tc>
          <w:tcPr>
            <w:tcW w:type="dxa" w:w="7030"/>
          </w:tcPr>
          <w:p>
            <w:pPr>
              <w:spacing w:after="20"/>
            </w:pPr>
            <w:r/>
            <w:r>
              <w:rPr>
                <w:b w:val="0"/>
                <w:sz w:val="15"/>
              </w:rPr>
              <w:t>MainForm.cs — cây TreeView nhóm file đang mở theo Project (suy ra từ đường dẫn qua WorkspaceConnection; bung/thu gọn nhớ trong ViewerSettings.CollapsedTreeNodes; chuột phải: Remove from list, Open containing folder); toolbar có ⚙ Quick Access để ẩn/hiện nút (HiddenToolbarItems); 🤖 Claude Sidebar / ✨ Gemini Sidebar nhúng trang web thật và "📎 Đính kèm file" dán file đang mở vào ô chat; menu Actions có Clear Structure App và Refresh Web.config; một bản duy nhất mỗi phiên Windows (Mutex + named pipe), file mở thêm rơi vào cửa sổ đang chạy.</w:t>
            </w:r>
          </w:p>
        </w:tc>
      </w:tr>
    </w:tbl>
    <w:p>
      <w:pPr>
        <w:spacing w:after="40"/>
      </w:pPr>
    </w:p>
    <w:p>
      <w:pPr>
        <w:pStyle w:val="ListBullet"/>
        <w:spacing w:after="40"/>
      </w:pPr>
      <w:r>
        <w:rPr>
          <w:sz w:val="17"/>
        </w:rPr>
        <w:t>Web/entity.js — Go to Definition / Peek cho &amp;Entity; (tính năng mới)</w:t>
      </w:r>
    </w:p>
    <w:p>
      <w:pPr>
        <w:pStyle w:val="ListBullet"/>
        <w:spacing w:after="40"/>
      </w:pPr>
      <w:r>
        <w:rPr>
          <w:sz w:val="17"/>
        </w:rPr>
        <w:t>Ctrl+click hoặc F12 trên &amp;Entity; (hoặc entity tham số %Entity;) nhảy tới khai báo &lt;!ENTITY&gt; của nó, kể cả khi phải đi qua một chuỗi include SYSTEM sâu — độ sâu tối đa được nâng từ 4 lên 64 (ENTITY_INCLUDE_DEPTH), vì Set chống-lặp (seen) đã tự đủ để chặn vòng lặp vô hạn nên giới hạn sâu 4 trước đây chỉ gây hại cho các chuỗi include hợp lệ nhưng sâu.</w:t>
      </w:r>
    </w:p>
    <w:p>
      <w:pPr>
        <w:pStyle w:val="ListBullet"/>
        <w:spacing w:after="40"/>
      </w:pPr>
      <w:r>
        <w:rPr>
          <w:sz w:val="17"/>
        </w:rPr>
        <w:t>Nếu file đang mở không tự có chuỗi include riêng (ví dụ đang đứng trong 1 file "Include" lẻ nằm sâu trong nhiều lớp thư mục con, như trường hợp ESG.Fields/PaymentRequestFields của Bee), tự động fallback sang tìm kiếm toàn project (BeginSearchWorkspace, cùng cơ chế "Find References"/"Search" đã có) rồi xác thực lại bằng cách parse thật khai báo &lt;!ENTITY&gt; trong từng file khớp tên thay vì tin mù kết quả tìm text thô (một tên có thể là tiền tố/chuỗi con của tên khác). Có cache theo tên entity trong phiên làm việc (kể cả cache "không tìm thấy") để F12 lặp lại không phải quét project lần nữa.</w:t>
      </w:r>
    </w:p>
    <w:p>
      <w:pPr>
        <w:pStyle w:val="ListBullet"/>
        <w:spacing w:after="40"/>
      </w:pPr>
      <w:r>
        <w:rPr>
          <w:sz w:val="17"/>
        </w:rPr>
        <w:t>Việc quét entity và các kiểm tra của Problems chạy trong Web Worker (Web/problems-worker.js): worker nạp lại đúng problems.js / entity.js nên luật kiểm tra chỉ có MỘT bản; vì worker không có DOM/Monaco/cầu nối host, mọi lần đọc file hay tìm project đi qua RPC về trang rồi mới gọi bcodeHost.</w:t>
      </w:r>
    </w:p>
    <w:p>
      <w:pPr>
        <w:pStyle w:val="Heading2"/>
      </w:pPr>
      <w:r>
        <w:t>BcodeViewer — IntelliSense 4 lớp</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Lớp</w:t>
            </w:r>
          </w:p>
        </w:tc>
        <w:tc>
          <w:tcPr>
            <w:tcW w:type="dxa" w:w="2381"/>
            <w:shd w:val="clear" w:color="auto" w:fill="2F4F8F"/>
          </w:tcPr>
          <w:p>
            <w:pPr>
              <w:spacing w:after="20"/>
            </w:pPr>
            <w:r/>
            <w:r>
              <w:rPr>
                <w:b/>
                <w:color w:val="FFFFFF"/>
                <w:sz w:val="15"/>
              </w:rPr>
              <w:t>Nội dung</w:t>
            </w:r>
          </w:p>
        </w:tc>
        <w:tc>
          <w:tcPr>
            <w:tcW w:type="dxa" w:w="2608"/>
            <w:shd w:val="clear" w:color="auto" w:fill="2F4F8F"/>
          </w:tcPr>
          <w:p>
            <w:pPr>
              <w:spacing w:after="20"/>
            </w:pPr>
            <w:r/>
            <w:r>
              <w:rPr>
                <w:b/>
                <w:color w:val="FFFFFF"/>
                <w:sz w:val="15"/>
              </w:rPr>
              <w:t>File liên quan</w:t>
            </w:r>
          </w:p>
        </w:tc>
        <w:tc>
          <w:tcPr>
            <w:tcW w:type="dxa" w:w="3402"/>
            <w:shd w:val="clear" w:color="auto" w:fill="2F4F8F"/>
          </w:tcPr>
          <w:p>
            <w:pPr>
              <w:spacing w:after="20"/>
            </w:pPr>
            <w:r/>
            <w:r>
              <w:rPr>
                <w:b/>
                <w:color w:val="FFFFFF"/>
                <w:sz w:val="15"/>
              </w:rPr>
              <w:t>Chi tiết cơ chế</w:t>
            </w:r>
          </w:p>
        </w:tc>
      </w:tr>
      <w:tr>
        <w:tc>
          <w:tcPr>
            <w:tcW w:type="dxa" w:w="1474"/>
          </w:tcPr>
          <w:p>
            <w:pPr>
              <w:spacing w:after="20"/>
            </w:pPr>
            <w:r/>
            <w:r>
              <w:rPr>
                <w:b/>
                <w:sz w:val="15"/>
              </w:rPr>
              <w:t>1. Hint Code</w:t>
            </w:r>
          </w:p>
        </w:tc>
        <w:tc>
          <w:tcPr>
            <w:tcW w:type="dxa" w:w="2381"/>
          </w:tcPr>
          <w:p>
            <w:pPr>
              <w:spacing w:after="20"/>
            </w:pPr>
            <w:r/>
            <w:r>
              <w:rPr>
                <w:b w:val="0"/>
                <w:sz w:val="15"/>
              </w:rPr>
              <w:t>Thư viện snippet tự lưu, gõ theo prefix, miễn phí — quản lý qua nút "Hint"; nạp sẵn cả bộ snippet gốc của FCodeViewer (sqlsnippet.xml, jssnippet.xml, htmlsnippet.xml, csssnippet.xml và các bản viewsrc*).</w:t>
            </w:r>
          </w:p>
        </w:tc>
        <w:tc>
          <w:tcPr>
            <w:tcW w:type="dxa" w:w="2608"/>
          </w:tcPr>
          <w:p>
            <w:pPr>
              <w:spacing w:after="20"/>
            </w:pPr>
            <w:r/>
            <w:r>
              <w:rPr>
                <w:b w:val="0"/>
                <w:sz w:val="15"/>
              </w:rPr>
              <w:t>Settings/HintSnippetStore.cs / Settings/FcodeXmlSnippets.cs / Assets/snippets/*.xml / HintCodeForm.cs / Web/templates.js</w:t>
            </w:r>
          </w:p>
        </w:tc>
        <w:tc>
          <w:tcPr>
            <w:tcW w:type="dxa" w:w="3402"/>
          </w:tcPr>
          <w:p>
            <w:pPr>
              <w:spacing w:after="20"/>
            </w:pPr>
            <w:r/>
            <w:r>
              <w:rPr>
                <w:b w:val="0"/>
                <w:sz w:val="15"/>
              </w:rPr>
              <w:t>Khớp theo prefix vừa gõ với danh sách snippet đã lưu (cá nhân + thư mục dùng chung), lọc thêm theo pathScope nếu snippet có khai vùng file áp dụng. Đồng bộ, không debounce, không gọi mạng. / FcodeXmlSnippets đọc hai phần của file gốc — &lt;Snippet&gt;&lt;Item keyword=...&gt; (gõ keyword ra đoạn code) và &lt;Hint&gt;&lt;HintItem object=...&gt; (gợi ý sau "f." hoặc sau attr=") — rồi đổi tabstop {{N}} / {{N-tên}} / {{-}} sang cú pháp Monaco (${k:tên}); vùng áp dụng suy từ tên file (sql / css / html→XML / còn lại JS); thư mục người dùng chỉ định (ViewerSettings.FcodeSnippetFolder, khai trong settings) thắng bản đóng gói kèm app.</w:t>
            </w:r>
          </w:p>
        </w:tc>
      </w:tr>
      <w:tr>
        <w:tc>
          <w:tcPr>
            <w:tcW w:type="dxa" w:w="1474"/>
          </w:tcPr>
          <w:p>
            <w:pPr>
              <w:spacing w:after="20"/>
            </w:pPr>
            <w:r/>
            <w:r>
              <w:rPr>
                <w:b/>
                <w:sz w:val="15"/>
              </w:rPr>
              <w:t>2. Cấu trúc XML FCode</w:t>
            </w:r>
          </w:p>
        </w:tc>
        <w:tc>
          <w:tcPr>
            <w:tcW w:type="dxa" w:w="2381"/>
          </w:tcPr>
          <w:p>
            <w:pPr>
              <w:spacing w:after="20"/>
            </w:pPr>
            <w:r/>
            <w:r>
              <w:rPr>
                <w:b w:val="0"/>
                <w:sz w:val="15"/>
              </w:rPr>
              <w:t>Gợi ý tên thuộc tính, giá trị thuộc tính, entity &amp;...;, [field] trong &lt;view&gt;, snippet nguyên khối (&lt;field, &lt;items...)</w:t>
            </w:r>
          </w:p>
        </w:tc>
        <w:tc>
          <w:tcPr>
            <w:tcW w:type="dxa" w:w="2608"/>
          </w:tcPr>
          <w:p>
            <w:pPr>
              <w:spacing w:after="20"/>
            </w:pPr>
            <w:r/>
            <w:r>
              <w:rPr>
                <w:b w:val="0"/>
                <w:sz w:val="15"/>
              </w:rPr>
              <w:t>Web/completion.js (provideXml) / Web/fcode-language.js</w:t>
            </w:r>
          </w:p>
        </w:tc>
        <w:tc>
          <w:tcPr>
            <w:tcW w:type="dxa" w:w="3402"/>
          </w:tcPr>
          <w:p>
            <w:pPr>
              <w:spacing w:after="20"/>
            </w:pPr>
            <w:r/>
            <w:r>
              <w:rPr>
                <w:b w:val="0"/>
                <w:sz w:val="15"/>
              </w:rPr>
              <w:t>provideXml thử lần lượt 4 regex trên đoạn từ đầu dòng tới con trỏ: entityMatch, bracketMatch, valueMatch, openTagMatch. Đồng bộ, miễn phí — nhưng lưu ý: dropdown này vẫn tự bật, có thể đè lên ghost text AI ở cùng vị trí (đề xuất chặn dropdown khi AI đang bật đã đưa cho Bee, chưa áp dụng vào code).</w:t>
            </w:r>
          </w:p>
        </w:tc>
      </w:tr>
      <w:tr>
        <w:tc>
          <w:tcPr>
            <w:tcW w:type="dxa" w:w="1474"/>
          </w:tcPr>
          <w:p>
            <w:pPr>
              <w:spacing w:after="20"/>
            </w:pPr>
            <w:r/>
            <w:r>
              <w:rPr>
                <w:b/>
                <w:sz w:val="15"/>
              </w:rPr>
              <w:t>2b. Structural ghost (miễn phí, không qua AI)</w:t>
            </w:r>
          </w:p>
        </w:tc>
        <w:tc>
          <w:tcPr>
            <w:tcW w:type="dxa" w:w="2381"/>
          </w:tcPr>
          <w:p>
            <w:pPr>
              <w:spacing w:after="20"/>
            </w:pPr>
            <w:r/>
            <w:r>
              <w:rPr>
                <w:b w:val="0"/>
                <w:sz w:val="15"/>
              </w:rPr>
              <w:t>Mẫu viết tắt riêng cho FastBusiness: &lt;items, &lt;item, &lt;handle, &lt;category, &lt;script (XML) và f.get/f.set/g.get/g.set/f.req/$a. (JS)</w:t>
            </w:r>
          </w:p>
        </w:tc>
        <w:tc>
          <w:tcPr>
            <w:tcW w:type="dxa" w:w="2608"/>
          </w:tcPr>
          <w:p>
            <w:pPr>
              <w:spacing w:after="20"/>
            </w:pPr>
            <w:r/>
            <w:r>
              <w:rPr>
                <w:b w:val="0"/>
                <w:sz w:val="15"/>
              </w:rPr>
              <w:t>Web/completion.js (structuralGhost)</w:t>
            </w:r>
          </w:p>
        </w:tc>
        <w:tc>
          <w:tcPr>
            <w:tcW w:type="dxa" w:w="3402"/>
          </w:tcPr>
          <w:p>
            <w:pPr>
              <w:spacing w:after="20"/>
            </w:pPr>
            <w:r/>
            <w:r>
              <w:rPr>
                <w:b w:val="0"/>
                <w:sz w:val="15"/>
              </w:rPr>
              <w:t>So khớp mẫu mở đầu cố định (regex tĩnh), trả ngay ~0ms, không qua mạng.</w:t>
            </w:r>
          </w:p>
        </w:tc>
      </w:tr>
      <w:tr>
        <w:tc>
          <w:tcPr>
            <w:tcW w:type="dxa" w:w="1474"/>
          </w:tcPr>
          <w:p>
            <w:pPr>
              <w:spacing w:after="20"/>
            </w:pPr>
            <w:r/>
            <w:r>
              <w:rPr>
                <w:b/>
                <w:sz w:val="15"/>
              </w:rPr>
              <w:t>3. SQL schema</w:t>
            </w:r>
          </w:p>
        </w:tc>
        <w:tc>
          <w:tcPr>
            <w:tcW w:type="dxa" w:w="2381"/>
          </w:tcPr>
          <w:p>
            <w:pPr>
              <w:spacing w:after="20"/>
            </w:pPr>
            <w:r/>
            <w:r>
              <w:rPr>
                <w:b w:val="0"/>
                <w:sz w:val="15"/>
              </w:rPr>
              <w:t>Tên bảng/cột trong vùng SQL nhúng trong file .xml</w:t>
            </w:r>
          </w:p>
        </w:tc>
        <w:tc>
          <w:tcPr>
            <w:tcW w:type="dxa" w:w="2608"/>
          </w:tcPr>
          <w:p>
            <w:pPr>
              <w:spacing w:after="20"/>
            </w:pPr>
            <w:r/>
            <w:r>
              <w:rPr>
                <w:b w:val="0"/>
                <w:sz w:val="15"/>
              </w:rPr>
              <w:t>Web/completion.js (provideSql) / Host/SqlSchemaService.cs</w:t>
            </w:r>
          </w:p>
        </w:tc>
        <w:tc>
          <w:tcPr>
            <w:tcW w:type="dxa" w:w="3402"/>
          </w:tcPr>
          <w:p>
            <w:pPr>
              <w:spacing w:after="20"/>
            </w:pPr>
            <w:r/>
            <w:r>
              <w:rPr>
                <w:b w:val="0"/>
                <w:sz w:val="15"/>
              </w:rPr>
              <w:t>Chỉ chạy khi regionAt() xác định con trỏ đang ở vùng SQL; đọc schema đã cache sẵn trong SqlSchemaService. Bật/tắt và khai thêm thẻ SQL qua Settings ("Gợi ý SQL").</w:t>
            </w:r>
          </w:p>
        </w:tc>
      </w:tr>
      <w:tr>
        <w:tc>
          <w:tcPr>
            <w:tcW w:type="dxa" w:w="1474"/>
          </w:tcPr>
          <w:p>
            <w:pPr>
              <w:spacing w:after="20"/>
            </w:pPr>
            <w:r/>
            <w:r>
              <w:rPr>
                <w:b/>
                <w:sz w:val="15"/>
              </w:rPr>
              <w:t>4. AI ghost text (tốn token)</w:t>
            </w:r>
          </w:p>
        </w:tc>
        <w:tc>
          <w:tcPr>
            <w:tcW w:type="dxa" w:w="2381"/>
          </w:tcPr>
          <w:p>
            <w:pPr>
              <w:spacing w:after="20"/>
            </w:pPr>
            <w:r/>
            <w:r>
              <w:rPr>
                <w:b w:val="0"/>
                <w:sz w:val="15"/>
              </w:rPr>
              <w:t>Gọi AI (Claude hoặc Gemini, chọn trong Settings) khi không khớp 3 lớp trên, debounce 400ms</w:t>
            </w:r>
          </w:p>
        </w:tc>
        <w:tc>
          <w:tcPr>
            <w:tcW w:type="dxa" w:w="2608"/>
          </w:tcPr>
          <w:p>
            <w:pPr>
              <w:spacing w:after="20"/>
            </w:pPr>
            <w:r/>
            <w:r>
              <w:rPr>
                <w:b w:val="0"/>
                <w:sz w:val="15"/>
              </w:rPr>
              <w:t>Web/completion.js (provideInline) / Host/EditorBridge.BeginInlineCompletion / Host/ClaudeChatService.CompleteAsync/CompleteWithGeminiAsync / Settings/CompletionPromptConfig.cs</w:t>
            </w:r>
          </w:p>
        </w:tc>
        <w:tc>
          <w:tcPr>
            <w:tcW w:type="dxa" w:w="3402"/>
          </w:tcPr>
          <w:p>
            <w:pPr>
              <w:spacing w:after="20"/>
            </w:pPr>
            <w:r/>
            <w:r>
              <w:rPr>
                <w:b w:val="0"/>
                <w:sz w:val="15"/>
              </w:rPr>
              <w:t>Vẫn gọi cả khi chỉ bấm phím cách — đề xuất bỏ guard này đã đưa cho Bee nhưng chưa áp dụng vào code. System prompt (theo vùng xml/sql/js/css + phần chung) nay đọc từ 5 file .txt trong thư mục Config/ cạnh exe (CompletionPromptConfig — tự sinh mặc định lần đầu chạy) thay vì hard-code, sửa file là có hiệu lực ngay không cần khởi động lại app. Cache theo 400 ký tự cuối trước con trỏ làm khóa; ghi cache TRƯỚC khi xét huỷ, và nếu Monaco huỷ request thì tự gọi lại editor.action.inlineSuggest.trigger để lần hỏi kế tiếp trúng cache ngay.</w:t>
            </w:r>
          </w:p>
        </w:tc>
      </w:tr>
    </w:tbl>
    <w:p>
      <w:pPr>
        <w:spacing w:after="40"/>
      </w:pPr>
    </w:p>
    <w:p>
      <w:pPr>
        <w:pStyle w:val="Heading2"/>
      </w:pPr>
      <w:r>
        <w:t>BcodeViewer — AI (Claude / Gemini): các điểm gọi API</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Tính năng</w:t>
            </w:r>
          </w:p>
        </w:tc>
        <w:tc>
          <w:tcPr>
            <w:tcW w:type="dxa" w:w="2381"/>
            <w:shd w:val="clear" w:color="auto" w:fill="2F4F8F"/>
          </w:tcPr>
          <w:p>
            <w:pPr>
              <w:spacing w:after="20"/>
            </w:pPr>
            <w:r/>
            <w:r>
              <w:rPr>
                <w:b/>
                <w:color w:val="FFFFFF"/>
                <w:sz w:val="15"/>
              </w:rPr>
              <w:t>Model dùng</w:t>
            </w:r>
          </w:p>
        </w:tc>
        <w:tc>
          <w:tcPr>
            <w:tcW w:type="dxa" w:w="2608"/>
            <w:shd w:val="clear" w:color="auto" w:fill="2F4F8F"/>
          </w:tcPr>
          <w:p>
            <w:pPr>
              <w:spacing w:after="20"/>
            </w:pPr>
            <w:r/>
            <w:r>
              <w:rPr>
                <w:b/>
                <w:color w:val="FFFFFF"/>
                <w:sz w:val="15"/>
              </w:rPr>
              <w:t>File thực thi</w:t>
            </w:r>
          </w:p>
        </w:tc>
        <w:tc>
          <w:tcPr>
            <w:tcW w:type="dxa" w:w="3402"/>
            <w:shd w:val="clear" w:color="auto" w:fill="2F4F8F"/>
          </w:tcPr>
          <w:p>
            <w:pPr>
              <w:spacing w:after="20"/>
            </w:pPr>
            <w:r/>
            <w:r>
              <w:rPr>
                <w:b/>
                <w:color w:val="FFFFFF"/>
                <w:sz w:val="15"/>
              </w:rPr>
              <w:t>Ghi chú</w:t>
            </w:r>
          </w:p>
        </w:tc>
      </w:tr>
      <w:tr>
        <w:tc>
          <w:tcPr>
            <w:tcW w:type="dxa" w:w="1474"/>
          </w:tcPr>
          <w:p>
            <w:pPr>
              <w:spacing w:after="20"/>
            </w:pPr>
            <w:r/>
            <w:r>
              <w:rPr>
                <w:b/>
                <w:sz w:val="15"/>
              </w:rPr>
              <w:t>Ghost text khi gõ (bật/tắt, chọn Engine ở Settings)</w:t>
            </w:r>
          </w:p>
        </w:tc>
        <w:tc>
          <w:tcPr>
            <w:tcW w:type="dxa" w:w="2381"/>
          </w:tcPr>
          <w:p>
            <w:pPr>
              <w:spacing w:after="20"/>
            </w:pPr>
            <w:r/>
            <w:r>
              <w:rPr>
                <w:b w:val="0"/>
                <w:sz w:val="15"/>
              </w:rPr>
              <w:t>CompletionModel — Claude Haiku 4.5 (mặc định) hoặc Gemini nếu chọn Engine = Gemini</w:t>
            </w:r>
          </w:p>
        </w:tc>
        <w:tc>
          <w:tcPr>
            <w:tcW w:type="dxa" w:w="2608"/>
          </w:tcPr>
          <w:p>
            <w:pPr>
              <w:spacing w:after="20"/>
            </w:pPr>
            <w:r/>
            <w:r>
              <w:rPr>
                <w:b w:val="0"/>
                <w:sz w:val="15"/>
              </w:rPr>
              <w:t>Host/ClaudeChatService.CompleteAsync / CompleteWithGeminiAsync / Web/completion.js / Settings/CompletionPromptConfig.cs</w:t>
            </w:r>
          </w:p>
        </w:tc>
        <w:tc>
          <w:tcPr>
            <w:tcW w:type="dxa" w:w="3402"/>
          </w:tcPr>
          <w:p>
            <w:pPr>
              <w:spacing w:after="20"/>
            </w:pPr>
            <w:r/>
            <w:r>
              <w:rPr>
                <w:b w:val="0"/>
                <w:sz w:val="15"/>
              </w:rPr>
              <w:t>Haiku 4.5 ≈ $1/$5 mỗi triệu token (input/output). max_tokens=96, temperature=0, ngữ cảnh quanh con trỏ giới hạn 6000 ký tự trước + 2000 ký tự sau.</w:t>
            </w:r>
          </w:p>
        </w:tc>
      </w:tr>
      <w:tr>
        <w:tc>
          <w:tcPr>
            <w:tcW w:type="dxa" w:w="1474"/>
          </w:tcPr>
          <w:p>
            <w:pPr>
              <w:spacing w:after="20"/>
            </w:pPr>
            <w:r/>
            <w:r>
              <w:rPr>
                <w:b/>
                <w:sz w:val="15"/>
              </w:rPr>
              <w:t>Ctrl+I — sinh code theo yêu cầu, gửi cả file làm context</w:t>
            </w:r>
          </w:p>
        </w:tc>
        <w:tc>
          <w:tcPr>
            <w:tcW w:type="dxa" w:w="2381"/>
          </w:tcPr>
          <w:p>
            <w:pPr>
              <w:spacing w:after="20"/>
            </w:pPr>
            <w:r/>
            <w:r>
              <w:rPr>
                <w:b w:val="0"/>
                <w:sz w:val="15"/>
              </w:rPr>
              <w:t>Model (mặc định Sonnet 5)</w:t>
            </w:r>
          </w:p>
        </w:tc>
        <w:tc>
          <w:tcPr>
            <w:tcW w:type="dxa" w:w="2608"/>
          </w:tcPr>
          <w:p>
            <w:pPr>
              <w:spacing w:after="20"/>
            </w:pPr>
            <w:r/>
            <w:r>
              <w:rPr>
                <w:b w:val="0"/>
                <w:sz w:val="15"/>
              </w:rPr>
              <w:t>Web/contextmenu.js (showInlineGenerate) / Host/ClaudeChatService.AskAsync</w:t>
            </w:r>
          </w:p>
        </w:tc>
        <w:tc>
          <w:tcPr>
            <w:tcW w:type="dxa" w:w="3402"/>
          </w:tcPr>
          <w:p>
            <w:pPr>
              <w:spacing w:after="20"/>
            </w:pPr>
            <w:r/>
            <w:r>
              <w:rPr>
                <w:b w:val="0"/>
                <w:sz w:val="15"/>
              </w:rPr>
              <w:t>Sonnet 5 ≈ $2/$10 mỗi triệu token. max_tokens=2048, gửi nguyên nội dung file đang mở làm system prompt nên phí tỉ lệ thuận theo độ dài file.</w:t>
            </w:r>
          </w:p>
        </w:tc>
      </w:tr>
      <w:tr>
        <w:tc>
          <w:tcPr>
            <w:tcW w:type="dxa" w:w="1474"/>
          </w:tcPr>
          <w:p>
            <w:pPr>
              <w:spacing w:after="20"/>
            </w:pPr>
            <w:r/>
            <w:r>
              <w:rPr>
                <w:b/>
                <w:sz w:val="15"/>
              </w:rPr>
              <w:t>Chat panel hỏi đáp về file đang mở</w:t>
            </w:r>
          </w:p>
        </w:tc>
        <w:tc>
          <w:tcPr>
            <w:tcW w:type="dxa" w:w="2381"/>
          </w:tcPr>
          <w:p>
            <w:pPr>
              <w:spacing w:after="20"/>
            </w:pPr>
            <w:r/>
            <w:r>
              <w:rPr>
                <w:b w:val="0"/>
                <w:sz w:val="15"/>
              </w:rPr>
              <w:t>cùng AskAsync</w:t>
            </w:r>
          </w:p>
        </w:tc>
        <w:tc>
          <w:tcPr>
            <w:tcW w:type="dxa" w:w="2608"/>
          </w:tcPr>
          <w:p>
            <w:pPr>
              <w:spacing w:after="20"/>
            </w:pPr>
            <w:r/>
            <w:r>
              <w:rPr>
                <w:b w:val="0"/>
                <w:sz w:val="15"/>
              </w:rPr>
              <w:t>Web/chat.js (BcodeChat) — UI đang bị gỡ khỏi index.html, code vẫn hoạt động nếu nối lại</w:t>
            </w:r>
          </w:p>
        </w:tc>
        <w:tc>
          <w:tcPr>
            <w:tcW w:type="dxa" w:w="3402"/>
          </w:tcPr>
          <w:p>
            <w:pPr>
              <w:spacing w:after="20"/>
            </w:pPr>
            <w:r/>
            <w:r>
              <w:rPr>
                <w:b w:val="0"/>
                <w:sz w:val="15"/>
              </w:rPr>
              <w:t>Dùng chung AskAsync với Ctrl+I (cùng model, cùng phí như trên). UI đang bị gỡ khỏi index.html nên hiện chưa bật lại được từ giao diện.</w:t>
            </w:r>
          </w:p>
        </w:tc>
      </w:tr>
      <w:tr>
        <w:tc>
          <w:tcPr>
            <w:tcW w:type="dxa" w:w="1474"/>
          </w:tcPr>
          <w:p>
            <w:pPr>
              <w:spacing w:after="20"/>
            </w:pPr>
            <w:r/>
            <w:r>
              <w:rPr>
                <w:b/>
                <w:sz w:val="15"/>
              </w:rPr>
              <w:t>Lưu gợi ý AI vừa dùng thành Hint Code</w:t>
            </w:r>
          </w:p>
        </w:tc>
        <w:tc>
          <w:tcPr>
            <w:tcW w:type="dxa" w:w="2381"/>
          </w:tcPr>
          <w:p>
            <w:pPr>
              <w:spacing w:after="20"/>
            </w:pPr>
            <w:r/>
            <w:r>
              <w:rPr>
                <w:b w:val="0"/>
                <w:sz w:val="15"/>
              </w:rPr>
              <w:t>—</w:t>
            </w:r>
          </w:p>
        </w:tc>
        <w:tc>
          <w:tcPr>
            <w:tcW w:type="dxa" w:w="2608"/>
          </w:tcPr>
          <w:p>
            <w:pPr>
              <w:spacing w:after="20"/>
            </w:pPr>
            <w:r/>
            <w:r>
              <w:rPr>
                <w:b w:val="0"/>
                <w:sz w:val="15"/>
              </w:rPr>
              <w:t>Web/completion.js (checkAiGhostAccepted) / Host/EditorBridge.BeginSaveAiSuggestionAsHint / HintCodeForm.cs</w:t>
            </w:r>
          </w:p>
        </w:tc>
        <w:tc>
          <w:tcPr>
            <w:tcW w:type="dxa" w:w="3402"/>
          </w:tcPr>
          <w:p>
            <w:pPr>
              <w:spacing w:after="20"/>
            </w:pPr>
            <w:r/>
            <w:r>
              <w:rPr>
                <w:b w:val="0"/>
                <w:sz w:val="15"/>
              </w:rPr>
              <w:t>Không gọi thêm API — chỉ mở sẵn form Hint Code với nội dung gợi ý AI vừa dùng, vẫn cần bấm Save thủ công.</w:t>
            </w:r>
          </w:p>
        </w:tc>
      </w:tr>
      <w:tr>
        <w:tc>
          <w:tcPr>
            <w:tcW w:type="dxa" w:w="1474"/>
          </w:tcPr>
          <w:p>
            <w:pPr>
              <w:spacing w:after="20"/>
            </w:pPr>
            <w:r/>
            <w:r>
              <w:rPr>
                <w:b/>
                <w:sz w:val="15"/>
              </w:rPr>
              <w:t>Nhập API key, chọn model, bật/tắt AI, cấu hình gợi ý SQL</w:t>
            </w:r>
          </w:p>
        </w:tc>
        <w:tc>
          <w:tcPr>
            <w:tcW w:type="dxa" w:w="2381"/>
          </w:tcPr>
          <w:p>
            <w:pPr>
              <w:spacing w:after="20"/>
            </w:pPr>
            <w:r/>
            <w:r>
              <w:rPr>
                <w:b w:val="0"/>
                <w:sz w:val="15"/>
              </w:rPr>
              <w:t>—</w:t>
            </w:r>
          </w:p>
        </w:tc>
        <w:tc>
          <w:tcPr>
            <w:tcW w:type="dxa" w:w="2608"/>
          </w:tcPr>
          <w:p>
            <w:pPr>
              <w:spacing w:after="20"/>
            </w:pPr>
            <w:r/>
            <w:r>
              <w:rPr>
                <w:b w:val="0"/>
                <w:sz w:val="15"/>
              </w:rPr>
              <w:t>Web/settings.js (trang Settings vẽ ngay trong editor, cùng theme) + Settings/ViewerSettings.cs; Settings/SettingsForm.cs (WinForms) chỉ còn là dự phòng khi trang chưa sẵn sàng</w:t>
            </w:r>
          </w:p>
        </w:tc>
        <w:tc>
          <w:tcPr>
            <w:tcW w:type="dxa" w:w="3402"/>
          </w:tcPr>
          <w:p>
            <w:pPr>
              <w:spacing w:after="20"/>
            </w:pPr>
            <w:r/>
            <w:r>
              <w:rPr>
                <w:b w:val="0"/>
                <w:sz w:val="15"/>
              </w:rPr>
              <w:t>Trang Settings có: API key Claude, API key Gemini, Model (chat), Model (ghost text), dropdown chọn Engine ghost-text (Claude/Gemini), thư mục Hint Code dùng chung. / Khối "Gợi ý SQL": bật/tắt gợi ý bảng/cột (kèm nút Test kết nối schema), checkbox cho phép chạy SQL ghi INSERT/UPDATE/DELETE/EXEC (mặc định TẮT), ô khai thêm tên thẻ XML chứa SQL ngoài các thẻ tự nhận diện. / Vẫn CHƯA có ô Workspace ID riêng — key loại multi-workspace (cần header anthropic-workspace-id) vẫn phải tạo sẵn scope theo 1 workspace cụ thể trong Console thay vì nhập ở đây. Việc chỉnh system prompt AI KHÔNG nằm trong Settings — sửa trực tiếp file .txt trong thư mục Config/ (xem CompletionPromptConfig ở bảng IntelliSense).</w:t>
            </w:r>
          </w:p>
        </w:tc>
      </w:tr>
      <w:tr>
        <w:tc>
          <w:tcPr>
            <w:tcW w:type="dxa" w:w="1474"/>
          </w:tcPr>
          <w:p>
            <w:pPr>
              <w:spacing w:after="20"/>
            </w:pPr>
            <w:r/>
            <w:r>
              <w:rPr>
                <w:b/>
                <w:sz w:val="15"/>
              </w:rPr>
              <w:t>Sidebar Claude / Gemini (web) + Đính kèm file</w:t>
            </w:r>
          </w:p>
        </w:tc>
        <w:tc>
          <w:tcPr>
            <w:tcW w:type="dxa" w:w="2381"/>
          </w:tcPr>
          <w:p>
            <w:pPr>
              <w:spacing w:after="20"/>
            </w:pPr>
            <w:r/>
            <w:r>
              <w:rPr>
                <w:b w:val="0"/>
                <w:sz w:val="15"/>
              </w:rPr>
              <w:t>Trang claude.ai / gemini thật nhúng trong WebView2 (profile riêng ClaudeWebProfile / GeminiWebProfile trong %AppData%\Bcode); không dùng API key của BcodeViewer</w:t>
            </w:r>
          </w:p>
        </w:tc>
        <w:tc>
          <w:tcPr>
            <w:tcW w:type="dxa" w:w="2608"/>
          </w:tcPr>
          <w:p>
            <w:pPr>
              <w:spacing w:after="20"/>
            </w:pPr>
            <w:r/>
            <w:r>
              <w:rPr>
                <w:b w:val="0"/>
                <w:sz w:val="15"/>
              </w:rPr>
              <w:t>MainForm.cs (AttachActiveFileToVisibleAiAsync, InjectFileContextIntoClaudeAsync)</w:t>
            </w:r>
          </w:p>
        </w:tc>
        <w:tc>
          <w:tcPr>
            <w:tcW w:type="dxa" w:w="3402"/>
          </w:tcPr>
          <w:p>
            <w:pPr>
              <w:spacing w:after="20"/>
            </w:pPr>
            <w:r/>
            <w:r>
              <w:rPr>
                <w:b w:val="0"/>
                <w:sz w:val="15"/>
              </w:rPr>
              <w:t>Nút "📎 Đính kèm file" dán nội dung file đang mở vào ô chat của sidebar đang hiện bằng Ctrl+V thật (ghi đè clipboard vài giây rồi trả lại). Dùng tài khoản người dùng đăng nhập trên chính trang web, tách hẳn với các điểm gọi API ở trên.</w:t>
            </w:r>
          </w:p>
        </w:tc>
      </w:tr>
    </w:tbl>
    <w:p>
      <w:pPr>
        <w:spacing w:after="40"/>
      </w:pPr>
    </w:p>
    <w:p>
      <w:pPr>
        <w:pStyle w:val="Heading2"/>
      </w:pPr>
      <w:r>
        <w:t>BcodeViewer — cầu nối host ↔ JS</w:t>
      </w:r>
    </w:p>
    <w:p>
      <w:pPr>
        <w:pStyle w:val="ListBullet"/>
        <w:spacing w:after="40"/>
      </w:pPr>
      <w:r>
        <w:rPr>
          <w:sz w:val="17"/>
        </w:rPr>
        <w:t>Host/EditorBridge.cs là hậu đài duy nhất: mọi thao tác đụng đến file/mạng/CSDL đi qua Begin&lt;Ten&gt;(requestId, ...) — hàng đợi không chặn UI — trả kết quả qua web message hostCallResult; Web/hostcall.js bọc lại thành Promise (window.bcodeHost.call(...)). Host/AsyncHostCall.cs là cơ chế hàng đợi/hủy đó.</w:t>
      </w:r>
    </w:p>
    <w:p>
      <w:pPr>
        <w:pStyle w:val="ListBullet"/>
        <w:spacing w:after="40"/>
      </w:pPr>
      <w:r>
        <w:rPr>
          <w:sz w:val="17"/>
        </w:rPr>
        <w:t>Ngoài nhóm đã biết từ đầu (BeginInlineCompletion, BeginSaveAiSuggestionAsHint, BeginSearchWorkspace, NotifyCursorChanged, NotifyFileOpened), EditorBridge có thêm nhiều Begin*/Notify*/Get* — các nhóm chính:</w:t>
      </w:r>
    </w:p>
    <w:p>
      <w:pPr>
        <w:pStyle w:val="ListBullet"/>
        <w:spacing w:after="40"/>
      </w:pPr>
      <w:r>
        <w:rPr>
          <w:sz w:val="17"/>
        </w:rPr>
        <w:t>BeginReadFile / BeginWriteFile — tự dò và giữ nguyên encoding gốc theo BOM (UTF-8/UTF-16 LE/BE/UTF-32), khắc phục lỗi ghi đè file .f UTF-16 thành UTF-8 khiến FastBusiness Online báo lỗi XML khi nạp lại.</w:t>
      </w:r>
    </w:p>
    <w:p>
      <w:pPr>
        <w:pStyle w:val="ListBullet"/>
        <w:spacing w:after="40"/>
      </w:pPr>
      <w:r>
        <w:rPr>
          <w:sz w:val="17"/>
        </w:rPr>
        <w:t>BeginSaveWithHistory — lưu file kèm chụp snapshot nội dung cũ vào local history TRƯỚC khi ghi đè, có khóa theo từng đường dẫn.</w:t>
      </w:r>
    </w:p>
    <w:p>
      <w:pPr>
        <w:pStyle w:val="ListBullet"/>
        <w:spacing w:after="40"/>
      </w:pPr>
      <w:r>
        <w:rPr>
          <w:sz w:val="17"/>
        </w:rPr>
        <w:t>BeginGetFileHistory / BeginGetHistorySnapshot / OpenHistoryFolder — liệt kê, đọc lại và mở thư mục chứa các phiên bản lịch sử.</w:t>
      </w:r>
    </w:p>
    <w:p>
      <w:pPr>
        <w:pStyle w:val="ListBullet"/>
        <w:spacing w:after="40"/>
      </w:pPr>
      <w:r>
        <w:rPr>
          <w:sz w:val="17"/>
        </w:rPr>
        <w:t>BeginChooseSaveAsPath — mở hộp thoại "Save As" gốc Windows chạy nền (tránh modal đè lên lời gọi WebView2 đang chờ).</w:t>
      </w:r>
    </w:p>
    <w:p>
      <w:pPr>
        <w:pStyle w:val="ListBullet"/>
        <w:spacing w:after="40"/>
      </w:pPr>
      <w:r>
        <w:rPr>
          <w:sz w:val="17"/>
        </w:rPr>
        <w:t>OpenFolder / BeginListDirectory — mở Explorer tại thư mục, liệt kê nội dung 1 cấp thư mục dạng JSON.</w:t>
      </w:r>
    </w:p>
    <w:p>
      <w:pPr>
        <w:pStyle w:val="ListBullet"/>
        <w:spacing w:after="40"/>
      </w:pPr>
      <w:r>
        <w:rPr>
          <w:sz w:val="17"/>
        </w:rPr>
        <w:t>BeginPathsExist — kiểm tra tồn tại hàng loạt đường dẫn cùng lúc (dùng để validate &lt;!ENTITY SYSTEM&gt; trong problems.js).</w:t>
      </w:r>
    </w:p>
    <w:p>
      <w:pPr>
        <w:pStyle w:val="ListBullet"/>
        <w:spacing w:after="40"/>
      </w:pPr>
      <w:r>
        <w:rPr>
          <w:sz w:val="17"/>
        </w:rPr>
        <w:t>BeginGetFileWriteTimeUtc — trả thời điểm ghi cuối của file, để trang phát hiện "file đã đổi ở máy khác".</w:t>
      </w:r>
    </w:p>
    <w:p>
      <w:pPr>
        <w:pStyle w:val="ListBullet"/>
        <w:spacing w:after="40"/>
      </w:pPr>
      <w:r>
        <w:rPr>
          <w:sz w:val="17"/>
        </w:rPr>
        <w:t>BeginReplaceInWorkspace — Replace-all trên danh sách file đã chọn từ kết quả Find in Files.</w:t>
      </w:r>
    </w:p>
    <w:p>
      <w:pPr>
        <w:pStyle w:val="ListBullet"/>
        <w:spacing w:after="40"/>
      </w:pPr>
      <w:r>
        <w:rPr>
          <w:sz w:val="17"/>
        </w:rPr>
        <w:t>NotifyFileClosed / NotifyDirtyChanged — báo trạng thái đóng file / thay đổi chưa lưu để MainForm cập nhật tiêu đề cửa sổ và xử lý đóng an toàn.</w:t>
      </w:r>
    </w:p>
    <w:p>
      <w:pPr>
        <w:pStyle w:val="ListBullet"/>
        <w:spacing w:after="40"/>
      </w:pPr>
      <w:r>
        <w:rPr>
          <w:sz w:val="17"/>
        </w:rPr>
        <w:t>BeginCloneFiles / BeginGetHashSource / BeginRunMenu — nhân bản nhóm file cùng tên gốc; băm SHA-256 + ngày sửa của file và các file cùng tên gốc trong Controllers/Main của site; F5 lưu rồi mở menu của file bằng trình duyệt mặc định (MenuLauncher).</w:t>
      </w:r>
    </w:p>
    <w:p>
      <w:pPr>
        <w:pStyle w:val="ListBullet"/>
        <w:spacing w:after="40"/>
      </w:pPr>
      <w:r>
        <w:rPr>
          <w:sz w:val="17"/>
        </w:rPr>
        <w:t>GetSettings / BeginSaveSettings / BeginChooseFolder / BeginChooseFile — trang Settings (Web/settings.js) đọc/ghi cấu hình; các hộp chọn thư mục/file vẫn là của Windows chạy nền.</w:t>
      </w:r>
    </w:p>
    <w:p>
      <w:pPr>
        <w:pStyle w:val="ListBullet"/>
        <w:spacing w:after="40"/>
      </w:pPr>
      <w:r>
        <w:rPr>
          <w:sz w:val="17"/>
        </w:rPr>
        <w:t>BeginLoadHintSnippets / BeginSaveHintSnippet / BeginDeleteHintSnippet / BeginExportHintSnippets / BeginListFileTemplates / BeginReadFileTemplate / BeginCreateFromTemplate — Hint Code và File &gt; New from Template vẽ trong trang (Web/templates.js).</w:t>
      </w:r>
    </w:p>
    <w:p>
      <w:pPr>
        <w:pStyle w:val="ListBullet"/>
        <w:spacing w:after="40"/>
      </w:pPr>
      <w:r>
        <w:rPr>
          <w:sz w:val="17"/>
        </w:rPr>
        <w:t>BeginAskAI — hỏi AI kèm ngữ cảnh file đang mở (nội dung + đường dẫn), dùng cho Ctrl+I / chat.</w:t>
      </w:r>
    </w:p>
    <w:p>
      <w:pPr>
        <w:pStyle w:val="ListBullet"/>
        <w:spacing w:after="40"/>
      </w:pPr>
      <w:r>
        <w:rPr>
          <w:sz w:val="17"/>
        </w:rPr>
        <w:t>GetSnippets / GetFcodeHints / GetTheme / GetEditorConfig / GetWorkspaceRoot / BeginGetSqlTables / BeginGetSqlColumns — dữ liệu đẩy cho trang một lần (snippet, gợi ý FCode, theme, cấu hình editor, gốc workspace, schema SQL) để gợi ý chạy hoàn toàn trong bộ nhớ trang.</w:t>
      </w:r>
    </w:p>
    <w:p>
      <w:pPr>
        <w:pStyle w:val="ListBullet"/>
        <w:spacing w:after="40"/>
      </w:pPr>
      <w:r>
        <w:rPr>
          <w:sz w:val="17"/>
        </w:rPr>
        <w:t>Nguyên tắc Notify* (đồng bộ, chỉ cập nhật state trong bộ nhớ) vs Begin* (bất đồng bộ, đụng file/mạng/CSDL) vẫn không đổi.</w:t>
      </w:r>
    </w:p>
    <w:p>
      <w:pPr>
        <w:pStyle w:val="Heading1"/>
      </w:pPr>
      <w:r>
        <w:t>M. Mô tả chi tiết từng file (trích chú thích trong mã nguồn hiện tại)</w:t>
      </w:r>
    </w:p>
    <w:p>
      <w:pPr>
        <w:spacing w:after="80"/>
      </w:pPr>
      <w:r>
        <w:rPr>
          <w:b w:val="0"/>
          <w:sz w:val="19"/>
        </w:rPr>
        <w:t>Tự động trích từ chú thích đầu mỗi file (giữ nguyên lời của tác giả code, có thể lẫn tiếng Anh). Đây là nguồn chi tiết cho các tính năng mới sau v2: Command Palette, phiên/ngủ đông, Template giao diện, SQL history, Check LCTT/CĐKT, biên bản Word, Tạo báo cáo, Check Include, API LT3...</w:t>
      </w:r>
    </w:p>
    <w:p>
      <w:pPr>
        <w:pStyle w:val="Heading2"/>
      </w:pPr>
      <w:r>
        <w:t>Bcode.App — Controls/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Controls/AdvanceNoteControl.cs</w:t>
            </w:r>
          </w:p>
        </w:tc>
        <w:tc>
          <w:tcPr>
            <w:tcW w:type="dxa" w:w="6917"/>
          </w:tcPr>
          <w:p>
            <w:pPr>
              <w:spacing w:after="20"/>
            </w:pPr>
            <w:r/>
            <w:r>
              <w:rPr>
                <w:b w:val="0"/>
                <w:sz w:val="15"/>
              </w:rPr>
              <w:t>"Note (New)" = Advance Note: danh sách Request (ghi chú y/c đã chỉnh sửa) + khai báo những gì đưa vào gói update của từng y/c — Gen All (controller → mọi file liên quan + procedure trong Filter + sysmenu), File Path, SQL Object, SQL Top Script — rồi Generate Update tạo thư mục gói (cùng cơ chế tab Gen Update). Giao diện là trang WebView2 (Web/Shell/advnote.html); control này chỉ giữ dữ liệu, gọi GenAllService và đẩy kết quả lại trang. Lưu danh sách Request theo workspace (AdvanceNoteService).</w:t>
            </w:r>
          </w:p>
        </w:tc>
      </w:tr>
      <w:tr>
        <w:tc>
          <w:tcPr>
            <w:tcW w:type="dxa" w:w="2948"/>
          </w:tcPr>
          <w:p>
            <w:pPr>
              <w:spacing w:after="20"/>
            </w:pPr>
            <w:r/>
            <w:r>
              <w:rPr>
                <w:b/>
                <w:sz w:val="15"/>
              </w:rPr>
              <w:t>Controls/AiWebPanel.cs</w:t>
            </w:r>
          </w:p>
        </w:tc>
        <w:tc>
          <w:tcPr>
            <w:tcW w:type="dxa" w:w="6917"/>
          </w:tcPr>
          <w:p>
            <w:pPr>
              <w:spacing w:after="20"/>
            </w:pPr>
            <w:r/>
            <w:r>
              <w:rPr>
                <w:b w:val="0"/>
                <w:sz w:val="15"/>
              </w:rPr>
              <w:t>Tab nhúng claude.ai hoặc gemini.google.com (WebView2) — giống sidebar Claude/Gemini của BcodeViewer. Toàn bộ phần khởi tạo trang (profile đăng nhập, User-Agent, Client Hints, popup đăng nhập) và dò ô chat nằm ở AiWebHelper, dùng chung với BcodeViewer. Co giãn theo màn hình bằng ZoomFactor = Factor như các WebView2 khác của Bcode.</w:t>
            </w:r>
          </w:p>
        </w:tc>
      </w:tr>
      <w:tr>
        <w:tc>
          <w:tcPr>
            <w:tcW w:type="dxa" w:w="2948"/>
          </w:tcPr>
          <w:p>
            <w:pPr>
              <w:spacing w:after="20"/>
            </w:pPr>
            <w:r/>
            <w:r>
              <w:rPr>
                <w:b/>
                <w:sz w:val="15"/>
              </w:rPr>
              <w:t>Controls/BbxnControl.cs</w:t>
            </w:r>
          </w:p>
        </w:tc>
        <w:tc>
          <w:tcPr>
            <w:tcW w:type="dxa" w:w="6917"/>
          </w:tcPr>
          <w:p>
            <w:pPr>
              <w:spacing w:after="20"/>
            </w:pPr>
            <w:r/>
            <w:r>
              <w:rPr>
                <w:b w:val="0"/>
                <w:sz w:val="15"/>
              </w:rPr>
              <w:t>Tab "Biên bản xác nhận (Word)": khai báo khách hàng 1 lần → chọn mẫu (cài đặt, báo cáo tài chính, tài liệu khảo sát, nghiệm thu...) → xem trước → xuất Word, 1 hoặc nhiều biên bản cùng lúc. Giao diện là trang WebView2 (Web/Shell/bbxn.html); logic ở BbxnService.</w:t>
            </w:r>
          </w:p>
        </w:tc>
      </w:tr>
      <w:tr>
        <w:tc>
          <w:tcPr>
            <w:tcW w:type="dxa" w:w="2948"/>
          </w:tcPr>
          <w:p>
            <w:pPr>
              <w:spacing w:after="20"/>
            </w:pPr>
            <w:r/>
            <w:r>
              <w:rPr>
                <w:b/>
                <w:sz w:val="15"/>
              </w:rPr>
              <w:t>Controls/CashFlowCheckControl.cs</w:t>
            </w:r>
          </w:p>
        </w:tc>
        <w:tc>
          <w:tcPr>
            <w:tcW w:type="dxa" w:w="6917"/>
          </w:tcPr>
          <w:p>
            <w:pPr>
              <w:spacing w:after="20"/>
            </w:pPr>
            <w:r/>
            <w:r>
              <w:rPr>
                <w:b w:val="0"/>
                <w:sz w:val="15"/>
              </w:rPr>
              <w:t>Tab "Check LCTT / CĐKT": người dùng đính kèm bảng kê chứng từ, bảng cân đối phát sinh, báo cáo CĐKT, báo cáo LCTT hiện tại và 2 file khai báo chỉ tiêu (CĐKT, LCTT) — tool chỉ ra chỉ tiêu lưu chuyển tiền tệ và chỉ tiêu cân đối kế toán lệch ở đâu (xem CashFlowDiagnosticService). Giao diện là trang WebView2 (Web/Shell/cfsdiag.html) tự co giãn; control này chỉ chọn file, chạy kiểm tra ở nền và trả kết quả.</w:t>
            </w:r>
          </w:p>
        </w:tc>
      </w:tr>
      <w:tr>
        <w:tc>
          <w:tcPr>
            <w:tcW w:type="dxa" w:w="2948"/>
          </w:tcPr>
          <w:p>
            <w:pPr>
              <w:spacing w:after="20"/>
            </w:pPr>
            <w:r/>
            <w:r>
              <w:rPr>
                <w:b/>
                <w:sz w:val="15"/>
              </w:rPr>
              <w:t>Controls/CheckMailControl.cs</w:t>
            </w:r>
          </w:p>
        </w:tc>
        <w:tc>
          <w:tcPr>
            <w:tcW w:type="dxa" w:w="6917"/>
          </w:tcPr>
          <w:p>
            <w:pPr>
              <w:spacing w:after="20"/>
            </w:pPr>
            <w:r/>
            <w:r>
              <w:rPr>
                <w:b w:val="0"/>
                <w:sz w:val="15"/>
              </w:rPr>
              <w:t>Tab "Check Mail": khai báo host / port / SSL-TLS / tài khoản gửi rồi Test kết nối hoặc gửi thử 1 email để biết cấu hình SMTP có chạy không (giống màn Check Mail của FCode). Giao diện là trang WebView2 (Web/Shell/checkmail.html — ăn theo Template giao diện, tự co giãn theo màn hình); control này lưu cấu hình (KHÔNG lưu mật khẩu) và chạy MailTestService, đẩy từng dòng tiến trình về trang.</w:t>
            </w:r>
          </w:p>
        </w:tc>
      </w:tr>
      <w:tr>
        <w:tc>
          <w:tcPr>
            <w:tcW w:type="dxa" w:w="2948"/>
          </w:tcPr>
          <w:p>
            <w:pPr>
              <w:spacing w:after="20"/>
            </w:pPr>
            <w:r/>
            <w:r>
              <w:rPr>
                <w:b/>
                <w:sz w:val="15"/>
              </w:rPr>
              <w:t>Controls/CompareObjectsControl.cs</w:t>
            </w:r>
          </w:p>
        </w:tc>
        <w:tc>
          <w:tcPr>
            <w:tcW w:type="dxa" w:w="6917"/>
          </w:tcPr>
          <w:p>
            <w:pPr>
              <w:spacing w:after="20"/>
            </w:pPr>
            <w:r/>
            <w:r>
              <w:rPr>
                <w:b w:val="0"/>
                <w:sz w:val="15"/>
              </w:rPr>
              <w:t>Tab "So sánh object": so phần thân procedure / function / view / trigger giữa hai database (thường dev ↔ khách) và sinh script ALTER. Giao diện là trang WebView2 (Web/Shell/compareobjects.html); logic ở ObjectCompareService — chỉ đọc hai database và chỉ sinh chữ, không chạy script nào. Bổ sung cho "Compare Structure" (so cột của bảng, giữ nguyên).</w:t>
            </w:r>
          </w:p>
        </w:tc>
      </w:tr>
      <w:tr>
        <w:tc>
          <w:tcPr>
            <w:tcW w:type="dxa" w:w="2948"/>
          </w:tcPr>
          <w:p>
            <w:pPr>
              <w:spacing w:after="20"/>
            </w:pPr>
            <w:r/>
            <w:r>
              <w:rPr>
                <w:b/>
                <w:sz w:val="15"/>
              </w:rPr>
              <w:t>Controls/CreateRptControl.cs</w:t>
            </w:r>
          </w:p>
        </w:tc>
        <w:tc>
          <w:tcPr>
            <w:tcW w:type="dxa" w:w="6917"/>
          </w:tcPr>
          <w:p>
            <w:pPr>
              <w:spacing w:after="20"/>
            </w:pPr>
            <w:r/>
            <w:r>
              <w:rPr>
                <w:b w:val="0"/>
                <w:sz w:val="15"/>
              </w:rPr>
              <w:t>Tab "Create RPT &amp; XML": dán profiler của báo cáo → tự tìm Grid controller → chọn field → thiết kế bố cục Excel mẫu (kéo thả) → sinh file .xlsx mẫu (?h_xxx, !2.field) + bổ sung các biến h_xxx còn thiếu vào Report .xml. Giao diện là trang WebView2 (Web/Shell/createrpt.html); control này chỉ nối trang với các service (đọc controller, chạy profiler, dựng xml, ghi Excel) và không chứa logic nghiệp vụ. Phần Crystal Report (.rpt) chưa hỗ trợ — Bcode không có SDK Crystal.</w:t>
            </w:r>
          </w:p>
        </w:tc>
      </w:tr>
      <w:tr>
        <w:tc>
          <w:tcPr>
            <w:tcW w:type="dxa" w:w="2948"/>
          </w:tcPr>
          <w:p>
            <w:pPr>
              <w:spacing w:after="20"/>
            </w:pPr>
            <w:r/>
            <w:r>
              <w:rPr>
                <w:b/>
                <w:sz w:val="15"/>
              </w:rPr>
              <w:t>Controls/DecryptSqlObjectControl.cs</w:t>
            </w:r>
          </w:p>
        </w:tc>
        <w:tc>
          <w:tcPr>
            <w:tcW w:type="dxa" w:w="6917"/>
          </w:tcPr>
          <w:p>
            <w:pPr>
              <w:spacing w:after="20"/>
            </w:pPr>
            <w:r/>
            <w:r>
              <w:rPr>
                <w:b w:val="0"/>
                <w:sz w:val="15"/>
              </w:rPr>
              <w:t>Tab "Decrypt SQL Object" — khôi phục source của stored procedure / view / function / trigger tạo bằng WITH ENCRYPTION trên SQL Server của CHÍNH bạn (known-plaintext qua DAC + sys.sysobjvalues, do engine SqlDecryptor.Core đảm nhiệm; mọi ALTER giả chạy trong transaction và luôn rollback). Giao diện là trang WebView2 (Web/Shell/decryptsql.html — ăn theo Template giao diện, tự co giãn); control này giữ kết nối + kết quả và gọi engine. Thông tin kết nối: ưu tiên registry khai báo sẵn (DecryptSqlCredentialStore, user/pass mã hoá AES) — DAC cần login sysadmin; không có thì lấy theo workspace đang chọn.</w:t>
            </w:r>
          </w:p>
        </w:tc>
      </w:tr>
      <w:tr>
        <w:tc>
          <w:tcPr>
            <w:tcW w:type="dxa" w:w="2948"/>
          </w:tcPr>
          <w:p>
            <w:pPr>
              <w:spacing w:after="20"/>
            </w:pPr>
            <w:r/>
            <w:r>
              <w:rPr>
                <w:b/>
                <w:sz w:val="15"/>
              </w:rPr>
              <w:t>Controls/FcodeLexer.cs</w:t>
            </w:r>
          </w:p>
        </w:tc>
        <w:tc>
          <w:tcPr>
            <w:tcW w:type="dxa" w:w="6917"/>
          </w:tcPr>
          <w:p>
            <w:pPr>
              <w:spacing w:after="20"/>
            </w:pPr>
            <w:r/>
            <w:r>
              <w:rPr>
                <w:b w:val="0"/>
                <w:sz w:val="15"/>
              </w:rPr>
              <w:t>Tô màu file FCode (controller .f / .xml, file include) cho Scintilla ở chế độ App — bản C# của bộ tách token Monaco fcode-language.js mà chế độ Web dùng: XML (thẻ, thuộc tính, comment, &lt;!DOCTYPE/ENTITY&gt;, &amp;Entity; ) và mã NHÚNG trong từng khối CDATA, ngôn ngữ theo thẻ chứa nó — &lt;script&gt;/&lt;clientScript&gt; = JavaScript, &lt;command&gt;/&lt;action&gt;/&lt;processing&gt; = T-SQL, &lt;css&gt;/&lt;style&gt; = CSS; khối mở bằng /* &lt;flatten type="Javascript"&gt; */ luôn là JavaScript; CDATA ngoài các thẻ đó (vd &lt;query&gt;, file mảnh) = T-SQL. Lexer.Xml của Scintilla coi cả khối CDATA là một màu nên SQL/JS bên trong mất hết màu. Màu lấy từ cùng file theme của BcodeViewer mà trang web dùng (%AppData%\Bcode\viewer-theme.json, luật token kiểu Monaco) nếu cùng sáng/tối với Bcode, không thì bảng Dark+/Light+. Tô 1 lượt cả văn bản bằng SCI_SETSTYLINGEX (theo byte UTF-8) — file 100 KB vài ms.</w:t>
            </w:r>
          </w:p>
        </w:tc>
      </w:tr>
      <w:tr>
        <w:tc>
          <w:tcPr>
            <w:tcW w:type="dxa" w:w="2948"/>
          </w:tcPr>
          <w:p>
            <w:pPr>
              <w:spacing w:after="20"/>
            </w:pPr>
            <w:r/>
            <w:r>
              <w:rPr>
                <w:b/>
                <w:sz w:val="15"/>
              </w:rPr>
              <w:t>Controls/FileLookupControl.QuickGrant.cs</w:t>
            </w:r>
          </w:p>
        </w:tc>
        <w:tc>
          <w:tcPr>
            <w:tcW w:type="dxa" w:w="6917"/>
          </w:tcPr>
          <w:p>
            <w:pPr>
              <w:spacing w:after="20"/>
            </w:pPr>
            <w:r/>
            <w:r>
              <w:rPr>
                <w:b w:val="0"/>
                <w:sz w:val="15"/>
              </w:rPr>
              <w:t>"Cấp source" nhanh ngay ở thanh xem trước (dòng 2, giữa Last Modified và breadcrumb): chọn 1 file .f của Dir / Grid / Filter trên cây → hiện sẵn phiên bản trong kho SourceCollection sẽ lấy source (phiên bản của dự án; không có file thì phiên bản THẤP HƠN gần nhất có file — ResolveNearestLower) + nút "Cấp source" cấp luôn file đó (hỏi xác nhận trước khi ghi). Bấm vào nhãn = xem file trong kho (SourceViewForm). Nút "Cấp source" ở thanh trên vẫn mở hộp thoại như cũ.</w:t>
            </w:r>
          </w:p>
        </w:tc>
      </w:tr>
      <w:tr>
        <w:tc>
          <w:tcPr>
            <w:tcW w:type="dxa" w:w="2948"/>
          </w:tcPr>
          <w:p>
            <w:pPr>
              <w:spacing w:after="20"/>
            </w:pPr>
            <w:r/>
            <w:r>
              <w:rPr>
                <w:b/>
                <w:sz w:val="15"/>
              </w:rPr>
              <w:t>Controls/FileLookupControl.Rename.cs</w:t>
            </w:r>
          </w:p>
        </w:tc>
        <w:tc>
          <w:tcPr>
            <w:tcW w:type="dxa" w:w="6917"/>
          </w:tcPr>
          <w:p>
            <w:pPr>
              <w:spacing w:after="20"/>
            </w:pPr>
            <w:r/>
            <w:r>
              <w:rPr>
                <w:b w:val="0"/>
                <w:sz w:val="15"/>
              </w:rPr>
              <w:t>Đổi tên file trên cây File Lookup: F2 (phím "fileLookup.rename", đổi được ở Template → Phím tắt) hoặc chuột phải → Rename... = sửa tên ngay trên node như Explorer (chỉ bôi đen phần tên, chừa đuôi), Enter đổi tên thật trên đĩa, Esc huỷ. Cây là TreeView WinForms ở cả 2 chế độ Web/App nên chỉ cài một chỗ này. Không gõ đuôi = giữ đuôi cũ; đổi đuôi thì hỏi; cùng thư mục có file cùng tên khác đuôi (ARTran.xml ↔ ARTran.f) thì hỏi đổi luôn (mặc định Không). Đổi xong: NotifyFileRenamed sửa chỉ mục file + FileParseCache rồi báo mọi tab File Lookup sửa node và khung xem trước (không dựng lại cây); sau đó tra nền chỗ còn nhắc tên cũ (include / controller=...) qua SourceIndexService — chỉ báo.</w:t>
            </w:r>
          </w:p>
        </w:tc>
      </w:tr>
      <w:tr>
        <w:tc>
          <w:tcPr>
            <w:tcW w:type="dxa" w:w="2948"/>
          </w:tcPr>
          <w:p>
            <w:pPr>
              <w:spacing w:after="20"/>
            </w:pPr>
            <w:r/>
            <w:r>
              <w:rPr>
                <w:b/>
                <w:sz w:val="15"/>
              </w:rPr>
              <w:t>Controls/FileLookupControl.cs</w:t>
            </w:r>
          </w:p>
        </w:tc>
        <w:tc>
          <w:tcPr>
            <w:tcW w:type="dxa" w:w="6917"/>
          </w:tcPr>
          <w:p>
            <w:pPr>
              <w:spacing w:after="20"/>
            </w:pPr>
            <w:r/>
            <w:r>
              <w:rPr>
                <w:b w:val="0"/>
                <w:sz w:val="15"/>
              </w:rPr>
              <w:t>Right-click menu on _tree — "Go to File/Folder" and "Copy File(s) to..." (see GoToFileOrFolder/ShowCopyFileToDialog), matching those two items from FCode's own (larger) File Lookup context menu. Chi tiết vấn đề entity của file đang chọn (đỏ) — chỉ hiện khi file đó có lỗi. Đang tìm tên file (ô Search) ngay sau khi xem cây của 1 menu: xoá trắng ô Search thì quay lại cây menu đó (_menuLink/_menuSysId vẫn giữ) thay vì cả thư mục.</w:t>
            </w:r>
          </w:p>
        </w:tc>
      </w:tr>
      <w:tr>
        <w:tc>
          <w:tcPr>
            <w:tcW w:type="dxa" w:w="2948"/>
          </w:tcPr>
          <w:p>
            <w:pPr>
              <w:spacing w:after="20"/>
            </w:pPr>
            <w:r/>
            <w:r>
              <w:rPr>
                <w:b/>
                <w:sz w:val="15"/>
              </w:rPr>
              <w:t>Controls/FileReferenceControl.cs</w:t>
            </w:r>
          </w:p>
        </w:tc>
        <w:tc>
          <w:tcPr>
            <w:tcW w:type="dxa" w:w="6917"/>
          </w:tcPr>
          <w:p>
            <w:pPr>
              <w:spacing w:after="20"/>
            </w:pPr>
            <w:r/>
            <w:r>
              <w:rPr>
                <w:b w:val="0"/>
                <w:sz w:val="15"/>
              </w:rPr>
              <w:t>"File Reference" tool UI — ô Root + ô tìm + danh sách mọi file/dòng dưới App_Data có chứa từ khoá (tìm theo NỘI DUNG, khác File Lookup tìm theo TÊN file). Nhấp đúp một kết quả để mở file tại dòng đó. Toàn bộ giao diện là 1 trang WebView2 (Web/Shell/filereference.html), tự co giãn theo cỡ tab; kết quả gom theo file, từ khoá được tô sáng. Việc quét file (qua UNC) chạy ở luồng nền, không treo cửa sổ như bản ListView cũ. API ngoài giữ nguyên: SetRootPath, SearchFor, FileActivated.</w:t>
            </w:r>
          </w:p>
        </w:tc>
      </w:tr>
      <w:tr>
        <w:tc>
          <w:tcPr>
            <w:tcW w:type="dxa" w:w="2948"/>
          </w:tcPr>
          <w:p>
            <w:pPr>
              <w:spacing w:after="20"/>
            </w:pPr>
            <w:r/>
            <w:r>
              <w:rPr>
                <w:b/>
                <w:sz w:val="15"/>
              </w:rPr>
              <w:t>Controls/FlatTabControl.cs</w:t>
            </w:r>
          </w:p>
        </w:tc>
        <w:tc>
          <w:tcPr>
            <w:tcW w:type="dxa" w:w="6917"/>
          </w:tcPr>
          <w:p>
            <w:pPr>
              <w:spacing w:after="20"/>
            </w:pPr>
            <w:r/>
            <w:r>
              <w:rPr>
                <w:b w:val="0"/>
                <w:sz w:val="15"/>
              </w:rPr>
              <w:t>TabControl phẳng, vẽ hoàn toàn bằng code (kiểu thanh tab của BcodeViewer) cho vùng tài liệu của MainForm: * không nhấp nháy : tự vẽ + double buffer + không xoá nền (TabControl gốc xoá nền rồi mới vẽ từng tab nên nháy mỗi lần rê chuột/đổi tab); * không thừa khoảng trắng : bỏ khung viền/lề 3D mà Windows chừa quanh trang (TCM_ADJUSTRECT) — nội dung tab ôm sát ngay dưới thanh tab. Hình dáng từng tab dùng chung PaintTab với các TabControl khác, nên tab nào cũng cùng một kiểu.</w:t>
            </w:r>
          </w:p>
        </w:tc>
      </w:tr>
      <w:tr>
        <w:tc>
          <w:tcPr>
            <w:tcW w:type="dxa" w:w="2948"/>
          </w:tcPr>
          <w:p>
            <w:pPr>
              <w:spacing w:after="20"/>
            </w:pPr>
            <w:r/>
            <w:r>
              <w:rPr>
                <w:b/>
                <w:sz w:val="15"/>
              </w:rPr>
              <w:t>Controls/FsgRequirementReportControl.cs</w:t>
            </w:r>
          </w:p>
        </w:tc>
        <w:tc>
          <w:tcPr>
            <w:tcW w:type="dxa" w:w="6917"/>
          </w:tcPr>
          <w:p>
            <w:pPr>
              <w:spacing w:after="20"/>
            </w:pPr>
            <w:r/>
            <w:r>
              <w:rPr>
                <w:b w:val="0"/>
                <w:sz w:val="15"/>
              </w:rPr>
              <w:t>Tab "Báo cáo yêu cầu FSG" (menu Triển khai): kéo yêu cầu từ database FSG (FetchRequirementReportAsync) về lưới, lọc theo nhóm trạng thái / chữ, tô màu yêu cầu tới hạn chưa hoàn thành. Giao diện là trang WebView2 (Web/Shell/fsgreq.html — ăn theo Template giao diện); control này chỉ lấy dữ liệu (CHỈ ĐỌC) và đẩy về trang. Dữ liệu đã kéo được LƯU THEO TỪNG DỰ ÁN (kéo KOG không làm mất VPMILK đã kéo trước đó).</w:t>
            </w:r>
          </w:p>
        </w:tc>
      </w:tr>
      <w:tr>
        <w:tc>
          <w:tcPr>
            <w:tcW w:type="dxa" w:w="2948"/>
          </w:tcPr>
          <w:p>
            <w:pPr>
              <w:spacing w:after="20"/>
            </w:pPr>
            <w:r/>
            <w:r>
              <w:rPr>
                <w:b/>
                <w:sz w:val="15"/>
              </w:rPr>
              <w:t>Controls/GenUpdatePackageControl.cs</w:t>
            </w:r>
          </w:p>
        </w:tc>
        <w:tc>
          <w:tcPr>
            <w:tcW w:type="dxa" w:w="6917"/>
          </w:tcPr>
          <w:p>
            <w:pPr>
              <w:spacing w:after="20"/>
            </w:pPr>
            <w:r/>
            <w:r>
              <w:rPr>
                <w:b w:val="0"/>
                <w:sz w:val="15"/>
              </w:rPr>
              <w:t>"Gen Update" document tab (WCommand &gt; Gen Update in FCode) — NOT to be confused with the older "Gen Update (dòng đã chọn)" SQL UPDATE-statement generator already in SQL Query/Command's result-grid context menu (GenUpdateService, Ctrl+Shift+U). Tab này đóng gói FILE SOURCE (.f/.xml/.xlsx... dưới App_Data) của một hay nhiều menu WCommand thành thư mục "update" gửi cho site khách, giống màn WCommand &gt; Gen Update của FCode. Giao diện là trang WebView2 (Web/Shell/genupdate.html, tự co giãn theo cỡ cửa sổ); control này chỉ giữ dữ liệu: • danh sách mục của gói (file thật cần copy, hoặc script sinh ra từ Gen nhanh Store), • cây Source File (dựng từ menu WCommand được double-click — LoadForMenuItem — hoặc từ thanh lọc "File [danh mục] [tên/SysId]" mô phỏng Declaration for Generation của FCode), • tạo thư mục gói. GIẢ ĐỊNH cần Bee xác nhận lại: tên thư mục thật ứng với mỗi danh mục suy ra bằng cách bỏ tiền tố "Web_" (Dir/Filter/Grid chắc chắn đúng; các cái khác suy đoán theo quy luật đặt tên). Web_Main trỏ tới thư mục "Main" nằm NGANG HÀNG App_Data (không phải trong Controllers).</w:t>
            </w:r>
          </w:p>
        </w:tc>
      </w:tr>
      <w:tr>
        <w:tc>
          <w:tcPr>
            <w:tcW w:type="dxa" w:w="2948"/>
          </w:tcPr>
          <w:p>
            <w:pPr>
              <w:spacing w:after="20"/>
            </w:pPr>
            <w:r/>
            <w:r>
              <w:rPr>
                <w:b/>
                <w:sz w:val="15"/>
              </w:rPr>
              <w:t>Controls/GoToBox.cs</w:t>
            </w:r>
          </w:p>
        </w:tc>
        <w:tc>
          <w:tcPr>
            <w:tcW w:type="dxa" w:w="6917"/>
          </w:tcPr>
          <w:p>
            <w:pPr>
              <w:spacing w:after="20"/>
            </w:pPr>
            <w:r/>
            <w:r>
              <w:rPr>
                <w:b w:val="0"/>
                <w:sz w:val="15"/>
              </w:rPr>
              <w:t>Ctrl+G "Go to" bản WinForms (chế độ App của Bcode, ScriptEditorControl) — GIỐNG HỆT hộp của BcodeViewer (BcodeViewer.App/Web/goto.js, chế độ Web dùng thẳng file đó qua filepreview.html): cùng cách chia TAG (fields, command, script, response, css, ENTITY) / DETAIL, cùng mục được chọn sẵn (tag chứa con trỏ có ●, mục gần nhất phía trước con trỏ), cùng màu mục hay dùng (cam / đỏ) và cùng phím (↑↓ trong cột, ←→ đổi cột, Enter / nhấp đúp = nhảy, Esc = đóng). Sửa luật quét / tô màu ở goto.js thì sửa cả Scan.</w:t>
            </w:r>
          </w:p>
        </w:tc>
      </w:tr>
      <w:tr>
        <w:tc>
          <w:tcPr>
            <w:tcW w:type="dxa" w:w="2948"/>
          </w:tcPr>
          <w:p>
            <w:pPr>
              <w:spacing w:after="20"/>
            </w:pPr>
            <w:r/>
            <w:r>
              <w:rPr>
                <w:b/>
                <w:sz w:val="15"/>
              </w:rPr>
              <w:t>Controls/HelpControl.cs</w:t>
            </w:r>
          </w:p>
        </w:tc>
        <w:tc>
          <w:tcPr>
            <w:tcW w:type="dxa" w:w="6917"/>
          </w:tcPr>
          <w:p>
            <w:pPr>
              <w:spacing w:after="20"/>
            </w:pPr>
            <w:r/>
            <w:r>
              <w:rPr>
                <w:b w:val="0"/>
                <w:sz w:val="15"/>
              </w:rPr>
              <w:t>Tab "Trợ giúp": cây tính năng (Nội dung / Chỉ mục / Tìm kiếm) + hướng dẫn sử dụng của tính năng đang chọn — kiểu file CHM. Trang WebView2 Web/Shell/help.html (cả chế độ App, chưa có bản native). Nội dung là file Markdown HelpFilePath (bản gốc docs/HuongDanSuDung.md, chép kèm exe lúc build): sửa file rồi bấm "Tải lại" là đổi nội dung, không cần build.</w:t>
            </w:r>
          </w:p>
        </w:tc>
      </w:tr>
      <w:tr>
        <w:tc>
          <w:tcPr>
            <w:tcW w:type="dxa" w:w="2948"/>
          </w:tcPr>
          <w:p>
            <w:pPr>
              <w:spacing w:after="20"/>
            </w:pPr>
            <w:r/>
            <w:r>
              <w:rPr>
                <w:b/>
                <w:sz w:val="15"/>
              </w:rPr>
              <w:t>Controls/HintPopup.cs</w:t>
            </w:r>
          </w:p>
        </w:tc>
        <w:tc>
          <w:tcPr>
            <w:tcW w:type="dxa" w:w="6917"/>
          </w:tcPr>
          <w:p>
            <w:pPr>
              <w:spacing w:after="20"/>
            </w:pPr>
            <w:r/>
            <w:r>
              <w:rPr>
                <w:b w:val="0"/>
                <w:sz w:val="15"/>
              </w:rPr>
              <w:t>Khung gợi ý code SQL của editor native: cửa sổ nổi KHÔNG nhận focus (con trỏ ở lại editor để gõ tiếp), mỗi dòng có ô loại (S mẫu / ƒ hàm / P procedure / ▫ cột...) + tên + chi tiết mờ bên phải, phía dưới là xem trước (documentation) của dòng đang chọn — ví dụ nội dung mẫu sẽ chèn. Phím ↑↓/PgUp/PgDn/Tab/Enter/Esc do editor chuyển vào (MoveSelection, Selected, HidePopup); chuột chọn bằng Picked.</w:t>
            </w:r>
          </w:p>
        </w:tc>
      </w:tr>
      <w:tr>
        <w:tc>
          <w:tcPr>
            <w:tcW w:type="dxa" w:w="2948"/>
          </w:tcPr>
          <w:p>
            <w:pPr>
              <w:spacing w:after="20"/>
            </w:pPr>
            <w:r/>
            <w:r>
              <w:rPr>
                <w:b/>
                <w:sz w:val="15"/>
              </w:rPr>
              <w:t>Controls/ISqlTab.cs</w:t>
            </w:r>
          </w:p>
        </w:tc>
        <w:tc>
          <w:tcPr>
            <w:tcW w:type="dxa" w:w="6917"/>
          </w:tcPr>
          <w:p>
            <w:pPr>
              <w:spacing w:after="20"/>
            </w:pPr>
            <w:r/>
            <w:r>
              <w:rPr>
                <w:b w:val="0"/>
                <w:sz w:val="15"/>
              </w:rPr>
              <w:t>Tab "SQL Query" — hai bản cài đặt: RawSqlControl (Monaco/WebView2) và NativeSqlControl (Scintilla + lưới WinForms, chế độ App). MainForm chỉ nói chuyện qua giao diện này nên hai chế độ dùng chung toàn bộ phần mở tab / phiên / ngủ đông / mở object. Cả hai đều là Control (IsDisposed / Dock / Dispose do Control cung cấp); khi cần đưa vào TabPage thì ép kiểu (Control)tab .</w:t>
            </w:r>
          </w:p>
        </w:tc>
      </w:tr>
      <w:tr>
        <w:tc>
          <w:tcPr>
            <w:tcW w:type="dxa" w:w="2948"/>
          </w:tcPr>
          <w:p>
            <w:pPr>
              <w:spacing w:after="20"/>
            </w:pPr>
            <w:r/>
            <w:r>
              <w:rPr>
                <w:b/>
                <w:sz w:val="15"/>
              </w:rPr>
              <w:t>Controls/IWebPage.cs</w:t>
            </w:r>
          </w:p>
        </w:tc>
        <w:tc>
          <w:tcPr>
            <w:tcW w:type="dxa" w:w="6917"/>
          </w:tcPr>
          <w:p>
            <w:pPr>
              <w:spacing w:after="20"/>
            </w:pPr>
            <w:r/>
            <w:r>
              <w:rPr>
                <w:b w:val="0"/>
                <w:sz w:val="15"/>
              </w:rPr>
              <w:t>Một trang Web/Shell/*.html mà code C# nói chuyện cùng — dù trang chiếm nguyên 1 WebView2 (WebBarHost) hay chỉ là 1 khung iframe trong WebView2 dùng chung (WebFrameHost, để bớt RAM). Code dùng trang chỉ phụ thuộc vào giao diện này.</w:t>
            </w:r>
          </w:p>
        </w:tc>
      </w:tr>
      <w:tr>
        <w:tc>
          <w:tcPr>
            <w:tcW w:type="dxa" w:w="2948"/>
          </w:tcPr>
          <w:p>
            <w:pPr>
              <w:spacing w:after="20"/>
            </w:pPr>
            <w:r/>
            <w:r>
              <w:rPr>
                <w:b/>
                <w:sz w:val="15"/>
              </w:rPr>
              <w:t>Controls/IconRailControl.cs</w:t>
            </w:r>
          </w:p>
        </w:tc>
        <w:tc>
          <w:tcPr>
            <w:tcW w:type="dxa" w:w="6917"/>
          </w:tcPr>
          <w:p>
            <w:pPr>
              <w:spacing w:after="20"/>
            </w:pPr>
            <w:r/>
            <w:r>
              <w:rPr>
                <w:b w:val="0"/>
                <w:sz w:val="15"/>
              </w:rPr>
              <w:t>Narrow vertical icon-only navigation rail (~52px wide), the left-edge "activity bar" look used by Fiddler/VS Code-style apps — replaces a plain TabControl's own text tab header as the way to switch MainForm's left panel between SQL Object / WCommand / Mobile. The actual page content controls are untouched; this control only decides which one is visible (see MainForm wiring: SelectedKeyChanged swaps the visible child of a host Panel). Inherits Panel (not a plain Control) purely so Bcode.App.UI.ThemeManager's existing "case Panel" branch already sets BackColor/ForeColor here for free — no ThemeManager change needed to pick this control up.</w:t>
            </w:r>
          </w:p>
        </w:tc>
      </w:tr>
      <w:tr>
        <w:tc>
          <w:tcPr>
            <w:tcW w:type="dxa" w:w="2948"/>
          </w:tcPr>
          <w:p>
            <w:pPr>
              <w:spacing w:after="20"/>
            </w:pPr>
            <w:r/>
            <w:r>
              <w:rPr>
                <w:b/>
                <w:sz w:val="15"/>
              </w:rPr>
              <w:t>Controls/IncludeCheckControl.cs</w:t>
            </w:r>
          </w:p>
        </w:tc>
        <w:tc>
          <w:tcPr>
            <w:tcW w:type="dxa" w:w="6917"/>
          </w:tcPr>
          <w:p>
            <w:pPr>
              <w:spacing w:after="20"/>
            </w:pPr>
            <w:r/>
            <w:r>
              <w:rPr>
                <w:b w:val="0"/>
                <w:sz w:val="15"/>
              </w:rPr>
              <w:t>Tab "Check Include": so khai báo INCLUDE / IGNORE (file trong App_Data\Controllers\Include), options (App DB) và wcommand9 (Sys DB) của dự án với catalog tính năng từng phiên bản. Giao diện là trang WebView2 (Web/Shell/includecheck.html); logic ở IncludeCheckService.</w:t>
            </w:r>
          </w:p>
        </w:tc>
      </w:tr>
      <w:tr>
        <w:tc>
          <w:tcPr>
            <w:tcW w:type="dxa" w:w="2948"/>
          </w:tcPr>
          <w:p>
            <w:pPr>
              <w:spacing w:after="20"/>
            </w:pPr>
            <w:r/>
            <w:r>
              <w:rPr>
                <w:b/>
                <w:sz w:val="15"/>
              </w:rPr>
              <w:t>Controls/LookupControl.cs</w:t>
            </w:r>
          </w:p>
        </w:tc>
        <w:tc>
          <w:tcPr>
            <w:tcW w:type="dxa" w:w="6917"/>
          </w:tcPr>
          <w:p>
            <w:pPr>
              <w:spacing w:after="20"/>
            </w:pPr>
            <w:r/>
            <w:r>
              <w:rPr>
                <w:b w:val="0"/>
                <w:sz w:val="15"/>
              </w:rPr>
              <w:t>"Lookup" tool — searches SQL objects (Function/Store/Table/View/Trigger) by name, previews the selected object's definition, and can additionally show a data sample (for tables) or a "where does the search text appear in this definition" list, plus a session History of recently viewed objects. Giao diện là trang WebView2 (Web/Shell/lookup.html — tự co giãn theo cửa sổ, ăn theo Template giao diện); control này lo phần truy vấn (SqlObjectBrowserService / TableDataService). Trang chỉ gửi bộ lọc và số thứ tự của object — không gửi tên/đường dẫn. Ba ô "Show Search Text / Show Data / Show History" hoạt động như nút chọn một trong ba: hiện trong khung dưới bản xem định nghĩa các dòng khớp từ khoá, Top-100 dữ liệu (chỉ bảng), hoặc lịch sử các object vừa xem.</w:t>
            </w:r>
          </w:p>
        </w:tc>
      </w:tr>
      <w:tr>
        <w:tc>
          <w:tcPr>
            <w:tcW w:type="dxa" w:w="2948"/>
          </w:tcPr>
          <w:p>
            <w:pPr>
              <w:spacing w:after="20"/>
            </w:pPr>
            <w:r/>
            <w:r>
              <w:rPr>
                <w:b/>
                <w:sz w:val="15"/>
              </w:rPr>
              <w:t>Controls/MonacoPreviewControl.Native.cs</w:t>
            </w:r>
          </w:p>
        </w:tc>
        <w:tc>
          <w:tcPr>
            <w:tcW w:type="dxa" w:w="6917"/>
          </w:tcPr>
          <w:p>
            <w:pPr>
              <w:spacing w:after="20"/>
            </w:pPr>
            <w:r/>
            <w:r>
              <w:rPr>
                <w:b w:val="0"/>
                <w:sz w:val="15"/>
              </w:rPr>
              <w:t>Bản WinForms của khung xem file (chế độ App): Scintilla chỉ đọc thay Monaco — cùng API LoadContent / Clear / ShowFind / F12 (ResolveF12) / Ctrl+G; thanh Find nhỏ phía trên.</w:t>
            </w:r>
          </w:p>
        </w:tc>
      </w:tr>
      <w:tr>
        <w:tc>
          <w:tcPr>
            <w:tcW w:type="dxa" w:w="2948"/>
          </w:tcPr>
          <w:p>
            <w:pPr>
              <w:spacing w:after="20"/>
            </w:pPr>
            <w:r/>
            <w:r>
              <w:rPr>
                <w:b/>
                <w:sz w:val="15"/>
              </w:rPr>
              <w:t>Controls/MonacoPreviewControl.cs</w:t>
            </w:r>
          </w:p>
        </w:tc>
        <w:tc>
          <w:tcPr>
            <w:tcW w:type="dxa" w:w="6917"/>
          </w:tcPr>
          <w:p>
            <w:pPr>
              <w:spacing w:after="20"/>
            </w:pPr>
            <w:r/>
            <w:r>
              <w:rPr>
                <w:b w:val="0"/>
                <w:sz w:val="15"/>
              </w:rPr>
              <w:t>File Lookup's right-hand preview, drawn by Monaco in a WebView2 (Web/Shell/filepreview.html) instead of ScriptEditorControl's RichTextBox. Two reasons: 1. the RichTextBox repainted RTF colouring and a line-number gutter on every scroll, which is what made scrolling a long controller stutter; Monaco only renders the visible lines; 2. the page uses BcodeViewer's own Monaco build, fcode-xml language, theme.js and font (linked in by Bcode.App.csproj) plus the theme BcodeViewer last used (%AppData%\Bcode\viewer-theme.json), so the preview looks exactly like opening the file in BcodeViewer. Read-only. Exposes the subset of ScriptEditorControl's API that FileLookupControl uses, and F12 resolves through the very same code (ResolveF12).</w:t>
            </w:r>
          </w:p>
        </w:tc>
      </w:tr>
      <w:tr>
        <w:tc>
          <w:tcPr>
            <w:tcW w:type="dxa" w:w="2948"/>
          </w:tcPr>
          <w:p>
            <w:pPr>
              <w:spacing w:after="20"/>
            </w:pPr>
            <w:r/>
            <w:r>
              <w:rPr>
                <w:b/>
                <w:sz w:val="15"/>
              </w:rPr>
              <w:t>Controls/MultiResultView.cs</w:t>
            </w:r>
          </w:p>
        </w:tc>
        <w:tc>
          <w:tcPr>
            <w:tcW w:type="dxa" w:w="6917"/>
          </w:tcPr>
          <w:p>
            <w:pPr>
              <w:spacing w:after="20"/>
            </w:pPr>
            <w:r/>
            <w:r>
              <w:rPr>
                <w:b w:val="0"/>
                <w:sz w:val="15"/>
              </w:rPr>
              <w:t>Vùng hiển thị kết quả SQL — 1 hoặc nhiều bảng của 1 lần chạy ("Result with N table(s)" như FCode). Trước đây là các DataGridView xếp chồng; giờ là trang WebView2 (Web/Shell/resultview.html) cho đồng bộ giao diện với phần còn lại của Bcode và tự co giãn theo cỡ màn hình: • mỗi bảng 1 thẻ có tiêu đề, số dòng/cột, thu gọn/mở rộng, kéo đổi chiều cao; có chế độ "Từng tab"; • lưới ảo hoá (hàng chục nghìn dòng vẫn mượt), sort theo cột, đổi độ rộng cột, chọn ô/dòng, Ctrl+C; • menu chuột phải giữ các mục cũ của ResultGridMenu: Goto Column, Copy Column Name, Filter, Add Index Column Order, Generate Design Fields, Maxlength, Compare Column Content, Set Color Cell. Dữ liệu gửi sang trang dạng chuỗi (null = NULL) qua PostWebMessage; tối đa MaxRows dòng mỗi bảng để trang không đơ.</w:t>
            </w:r>
          </w:p>
        </w:tc>
      </w:tr>
      <w:tr>
        <w:tc>
          <w:tcPr>
            <w:tcW w:type="dxa" w:w="2948"/>
          </w:tcPr>
          <w:p>
            <w:pPr>
              <w:spacing w:after="20"/>
            </w:pPr>
            <w:r/>
            <w:r>
              <w:rPr>
                <w:b/>
                <w:sz w:val="15"/>
              </w:rPr>
              <w:t>Controls/NativeAdvanceNoteControl.cs</w:t>
            </w:r>
          </w:p>
        </w:tc>
        <w:tc>
          <w:tcPr>
            <w:tcW w:type="dxa" w:w="6917"/>
          </w:tcPr>
          <w:p>
            <w:pPr>
              <w:spacing w:after="20"/>
            </w:pPr>
            <w:r/>
            <w:r>
              <w:rPr>
                <w:b w:val="0"/>
                <w:sz w:val="15"/>
              </w:rPr>
              <w:t>"Note (New)" (Advance Note) ở chế độ App/WinForms — cùng chức năng với trang advnote.html (AdvanceNoteControl) nhưng bằng control WinForms, không WebView2: danh sách Request (tick để Generate nhiều y/c), mỗi y/c khai báo Gen All / File Path / SQL Object / SQL Top-Bottom Script (App và Sys riêng) / Table liên quan, Xem trước gói (+ cây gói, bấm xem nội dung từng mục, mở script vào tab Query), Generate Update, lịch sử gói đã gen, Sync yêu cầu từ quản lý yêu cầu, Request Content. Tự lưu sau 0,7 giây không gõ (Ctrl+S lưu ngay). Dữ liệu + nghiệp vụ dùng chung AdvanceNoteService / GenAllService / AdvancePackageBuilder.</w:t>
            </w:r>
          </w:p>
        </w:tc>
      </w:tr>
      <w:tr>
        <w:tc>
          <w:tcPr>
            <w:tcW w:type="dxa" w:w="2948"/>
          </w:tcPr>
          <w:p>
            <w:pPr>
              <w:spacing w:after="20"/>
            </w:pPr>
            <w:r/>
            <w:r>
              <w:rPr>
                <w:b/>
                <w:sz w:val="15"/>
              </w:rPr>
              <w:t>Controls/NativeCheckMailControl.cs</w:t>
            </w:r>
          </w:p>
        </w:tc>
        <w:tc>
          <w:tcPr>
            <w:tcW w:type="dxa" w:w="6917"/>
          </w:tcPr>
          <w:p>
            <w:pPr>
              <w:spacing w:after="20"/>
            </w:pPr>
            <w:r/>
            <w:r>
              <w:rPr>
                <w:b w:val="0"/>
                <w:sz w:val="15"/>
              </w:rPr>
              <w:t>Tab "Check Mail" ở chế độ App/WinForms (thay checkmail.html): khai báo host / port / SSL-TLS / tài khoản gửi rồi Test kết nối hoặc gửi thử 1 email để biết SMTP có chạy không. Lưu cấu hình (KHÔNG lưu mật khẩu) vào %AppData%\Bcode\checkmail.json — cùng file với bản Web; "Lấy từ Message.xml" điền sẵn từ source của project; log tiến trình tô màu. Chạy bằng MailTestService như bản Web.</w:t>
            </w:r>
          </w:p>
        </w:tc>
      </w:tr>
      <w:tr>
        <w:tc>
          <w:tcPr>
            <w:tcW w:type="dxa" w:w="2948"/>
          </w:tcPr>
          <w:p>
            <w:pPr>
              <w:spacing w:after="20"/>
            </w:pPr>
            <w:r/>
            <w:r>
              <w:rPr>
                <w:b/>
                <w:sz w:val="15"/>
              </w:rPr>
              <w:t>Controls/NativeCommandPanel.cs</w:t>
            </w:r>
          </w:p>
        </w:tc>
        <w:tc>
          <w:tcPr>
            <w:tcW w:type="dxa" w:w="6917"/>
          </w:tcPr>
          <w:p>
            <w:pPr>
              <w:spacing w:after="20"/>
            </w:pPr>
            <w:r/>
            <w:r>
              <w:rPr>
                <w:b w:val="0"/>
                <w:sz w:val="15"/>
              </w:rPr>
              <w:t>Cột trái của tab "Command" ở chế độ App/WinForms — thay trang WebView2 commandquery.html: các ô SELECT / FROM / WHERE / ORDER BY / Top, nút Add Script + Run, danh sách Fields (tick cột → SELECT được dựng lại từ các cột đã tick, "*" khi không tick cột nào). SqlQueryControl nói chuyện với panel này bằng đúng các thao tác như với trang web (Run / FromChanged / AddScript và SetFrom / SetWhere / SetFields / SetBusy...), nên phần truy vấn + lưới giữ nguyên.</w:t>
            </w:r>
          </w:p>
        </w:tc>
      </w:tr>
      <w:tr>
        <w:tc>
          <w:tcPr>
            <w:tcW w:type="dxa" w:w="2948"/>
          </w:tcPr>
          <w:p>
            <w:pPr>
              <w:spacing w:after="20"/>
            </w:pPr>
            <w:r/>
            <w:r>
              <w:rPr>
                <w:b/>
                <w:sz w:val="15"/>
              </w:rPr>
              <w:t>Controls/NativeCompareObjectsControl.cs</w:t>
            </w:r>
          </w:p>
        </w:tc>
        <w:tc>
          <w:tcPr>
            <w:tcW w:type="dxa" w:w="6917"/>
          </w:tcPr>
          <w:p>
            <w:pPr>
              <w:spacing w:after="20"/>
            </w:pPr>
            <w:r/>
            <w:r>
              <w:rPr>
                <w:b w:val="0"/>
                <w:sz w:val="15"/>
              </w:rPr>
              <w:t>Khung xem khác biệt kiểu diff: mỗi dòng có tiền tố (+ thêm / − bớt / ⋯ gap / khoảng trắng = giống), dòng thêm tô xanh, dòng bớt tô đỏ; có cột số dòng. Dùng chung cho So sánh object / Compare Text...</w:t>
            </w:r>
          </w:p>
        </w:tc>
      </w:tr>
      <w:tr>
        <w:tc>
          <w:tcPr>
            <w:tcW w:type="dxa" w:w="2948"/>
          </w:tcPr>
          <w:p>
            <w:pPr>
              <w:spacing w:after="20"/>
            </w:pPr>
            <w:r/>
            <w:r>
              <w:rPr>
                <w:b/>
                <w:sz w:val="15"/>
              </w:rPr>
              <w:t>Controls/NativeFindBar.cs</w:t>
            </w:r>
          </w:p>
        </w:tc>
        <w:tc>
          <w:tcPr>
            <w:tcW w:type="dxa" w:w="6917"/>
          </w:tcPr>
          <w:p>
            <w:pPr>
              <w:spacing w:after="20"/>
            </w:pPr>
            <w:r/>
            <w:r>
              <w:rPr>
                <w:b w:val="0"/>
                <w:sz w:val="15"/>
              </w:rPr>
              <w:t>Thanh tìm nổi (Ctrl+F) của ScriptEditorControl ở chế độ App — bản WinForms của findbar.html: ô tìm bo tròn, "3/17", ↑ ↓ ✕. Enter / F3 = tìm tiếp, Shift+Enter / Shift+F3 = tìm lùi, Esc = đóng; gõ là tìm ngay (typing = true, như trang web).</w:t>
            </w:r>
          </w:p>
        </w:tc>
      </w:tr>
      <w:tr>
        <w:tc>
          <w:tcPr>
            <w:tcW w:type="dxa" w:w="2948"/>
          </w:tcPr>
          <w:p>
            <w:pPr>
              <w:spacing w:after="20"/>
            </w:pPr>
            <w:r/>
            <w:r>
              <w:rPr>
                <w:b/>
                <w:sz w:val="15"/>
              </w:rPr>
              <w:t>Controls/NativeInputs.cs</w:t>
            </w:r>
          </w:p>
        </w:tc>
        <w:tc>
          <w:tcPr>
            <w:tcW w:type="dxa" w:w="6917"/>
          </w:tcPr>
          <w:p>
            <w:pPr>
              <w:spacing w:after="20"/>
            </w:pPr>
            <w:r/>
            <w:r>
              <w:rPr>
                <w:b w:val="0"/>
                <w:sz w:val="15"/>
              </w:rPr>
              <w:t>Ô chọn thả xuống bo tròn của chế độ App: thay ComboBox (luôn vuông, nền trắng của hệ điều hành, không theo theme) bằng 1 nút PillButton mở menu WebMenu (cùng kiểu menu với mọi nơi khác) — nên đổi theme sáng/tối là đổi theo ngay.</w:t>
            </w:r>
          </w:p>
        </w:tc>
      </w:tr>
      <w:tr>
        <w:tc>
          <w:tcPr>
            <w:tcW w:type="dxa" w:w="2948"/>
          </w:tcPr>
          <w:p>
            <w:pPr>
              <w:spacing w:after="20"/>
            </w:pPr>
            <w:r/>
            <w:r>
              <w:rPr>
                <w:b/>
                <w:sz w:val="15"/>
              </w:rPr>
              <w:t>Controls/NativeKit.cs</w:t>
            </w:r>
          </w:p>
        </w:tc>
        <w:tc>
          <w:tcPr>
            <w:tcW w:type="dxa" w:w="6917"/>
          </w:tcPr>
          <w:p>
            <w:pPr>
              <w:spacing w:after="20"/>
            </w:pPr>
            <w:r/>
            <w:r>
              <w:rPr>
                <w:b w:val="0"/>
                <w:sz w:val="15"/>
              </w:rPr>
              <w:t>Khung "thẻ" của các tool native: viền bo tròn, thanh tiêu đề (tên + chú thích mờ + nút bên phải), thân tự cao theo nội dung. Dùng thay các .card của trang web.</w:t>
            </w:r>
          </w:p>
        </w:tc>
      </w:tr>
      <w:tr>
        <w:tc>
          <w:tcPr>
            <w:tcW w:type="dxa" w:w="2948"/>
          </w:tcPr>
          <w:p>
            <w:pPr>
              <w:spacing w:after="20"/>
            </w:pPr>
            <w:r/>
            <w:r>
              <w:rPr>
                <w:b/>
                <w:sz w:val="15"/>
              </w:rPr>
              <w:t>Controls/NativeLookupControl.cs</w:t>
            </w:r>
          </w:p>
        </w:tc>
        <w:tc>
          <w:tcPr>
            <w:tcW w:type="dxa" w:w="6917"/>
          </w:tcPr>
          <w:p>
            <w:pPr>
              <w:spacing w:after="20"/>
            </w:pPr>
            <w:r/>
            <w:r>
              <w:rPr>
                <w:b w:val="0"/>
                <w:sz w:val="15"/>
              </w:rPr>
              <w:t>Tab "Lookup" của chế độ App/WinForms — cùng chức năng với LookupControl (trang WebView2 lookup.html) nhưng bằng control WinForms: tìm object (Function/Store/Table/View/Trigger) theo tên ở App/Sys/cả hai, xem định nghĩa trong Scintilla (tô màu SQL), tìm theo NỘI DUNG (dùng lại SqlDefinitionIndex), ba chế độ khung dưới "Show Search Text / Show Data / Show History" (chọn một trong ba), "Mở trong Tab". Dùng đúng cùng các service nên kết quả giống bản Web.</w:t>
            </w:r>
          </w:p>
        </w:tc>
      </w:tr>
      <w:tr>
        <w:tc>
          <w:tcPr>
            <w:tcW w:type="dxa" w:w="2948"/>
          </w:tcPr>
          <w:p>
            <w:pPr>
              <w:spacing w:after="20"/>
            </w:pPr>
            <w:r/>
            <w:r>
              <w:rPr>
                <w:b/>
                <w:sz w:val="15"/>
              </w:rPr>
              <w:t>Controls/NativePage.cs</w:t>
            </w:r>
          </w:p>
        </w:tc>
        <w:tc>
          <w:tcPr>
            <w:tcW w:type="dxa" w:w="6917"/>
          </w:tcPr>
          <w:p>
            <w:pPr>
              <w:spacing w:after="20"/>
            </w:pPr>
            <w:r/>
            <w:r>
              <w:rPr>
                <w:b w:val="0"/>
                <w:sz w:val="15"/>
              </w:rPr>
              <w:t>"Trang native": bản WinForms thay cho 1 trang Web/Shell/*.html ở chế độ App, nói ĐÚNG giao thức của trang web — C# chủ gọi xuống bằng câu lệnh JS (vd cmpStruct.init({...}) , window.setStatus('...', 'ok') ) và trang gửi lên bằng thông điệp JSON {action, ...} . WebBarHost ở chế độ App tự dùng trang native (nếu đã đăng ký trong NativePages) thay cho WebView2 nên MỌI control / form dựa trên WebBarHost (và WebDialogForm) chạy native mà không phải sửa dòng logic nào của chúng. Lớp con chỉ viết giao diện + (1) Dispatch nhận các lời gọi, (2) Post các hành động người dùng.</w:t>
            </w:r>
          </w:p>
        </w:tc>
      </w:tr>
      <w:tr>
        <w:tc>
          <w:tcPr>
            <w:tcW w:type="dxa" w:w="2948"/>
          </w:tcPr>
          <w:p>
            <w:pPr>
              <w:spacing w:after="20"/>
            </w:pPr>
            <w:r/>
            <w:r>
              <w:rPr>
                <w:b/>
                <w:sz w:val="15"/>
              </w:rPr>
              <w:t>Controls/NativePages.Api.cs</w:t>
            </w:r>
          </w:p>
        </w:tc>
        <w:tc>
          <w:tcPr>
            <w:tcW w:type="dxa" w:w="6917"/>
          </w:tcPr>
          <w:p>
            <w:pPr>
              <w:spacing w:after="20"/>
            </w:pPr>
            <w:r/>
            <w:r>
              <w:rPr>
                <w:b w:val="0"/>
                <w:sz w:val="15"/>
              </w:rPr>
              <w:t>Khai báo &amp; quản lý API chuẩn LT3 (apideclaration.html): dự án (kết nối + token), danh sách form, soạn body JSON, kiểm tra theo bảng trường LT3, gửi và xem kết quả dạng bảng.</w:t>
            </w:r>
          </w:p>
        </w:tc>
      </w:tr>
      <w:tr>
        <w:tc>
          <w:tcPr>
            <w:tcW w:type="dxa" w:w="2948"/>
          </w:tcPr>
          <w:p>
            <w:pPr>
              <w:spacing w:after="20"/>
            </w:pPr>
            <w:r/>
            <w:r>
              <w:rPr>
                <w:b/>
                <w:sz w:val="15"/>
              </w:rPr>
              <w:t>Controls/NativePages.Bars.cs</w:t>
            </w:r>
          </w:p>
        </w:tc>
        <w:tc>
          <w:tcPr>
            <w:tcW w:type="dxa" w:w="6917"/>
          </w:tcPr>
          <w:p>
            <w:pPr>
              <w:spacing w:after="20"/>
            </w:pPr>
            <w:r/>
            <w:r>
              <w:rPr>
                <w:b w:val="0"/>
                <w:sz w:val="15"/>
              </w:rPr>
              <w:t>Thanh công cụ của cửa sổ Script / WCommand Script (scriptviewbar.html): Save · Clear · Close + ô Find.</w:t>
            </w:r>
          </w:p>
        </w:tc>
      </w:tr>
      <w:tr>
        <w:tc>
          <w:tcPr>
            <w:tcW w:type="dxa" w:w="2948"/>
          </w:tcPr>
          <w:p>
            <w:pPr>
              <w:spacing w:after="20"/>
            </w:pPr>
            <w:r/>
            <w:r>
              <w:rPr>
                <w:b/>
                <w:sz w:val="15"/>
              </w:rPr>
              <w:t>Controls/NativePages.Bars2.cs</w:t>
            </w:r>
          </w:p>
        </w:tc>
        <w:tc>
          <w:tcPr>
            <w:tcW w:type="dxa" w:w="6917"/>
          </w:tcPr>
          <w:p>
            <w:pPr>
              <w:spacing w:after="20"/>
            </w:pPr>
            <w:r/>
            <w:r>
              <w:rPr>
                <w:b w:val="0"/>
                <w:sz w:val="15"/>
              </w:rPr>
              <w:t>Thanh trên của Compare Text (comparebar.html): Float · Compare · Sửa lại · ◀ ▶ khác biệt · File 1 / File 2.</w:t>
            </w:r>
          </w:p>
        </w:tc>
      </w:tr>
      <w:tr>
        <w:tc>
          <w:tcPr>
            <w:tcW w:type="dxa" w:w="2948"/>
          </w:tcPr>
          <w:p>
            <w:pPr>
              <w:spacing w:after="20"/>
            </w:pPr>
            <w:r/>
            <w:r>
              <w:rPr>
                <w:b/>
                <w:sz w:val="15"/>
              </w:rPr>
              <w:t>Controls/NativePages.Bbxn.cs</w:t>
            </w:r>
          </w:p>
        </w:tc>
        <w:tc>
          <w:tcPr>
            <w:tcW w:type="dxa" w:w="6917"/>
          </w:tcPr>
          <w:p>
            <w:pPr>
              <w:spacing w:after="20"/>
            </w:pPr>
            <w:r/>
            <w:r>
              <w:rPr>
                <w:b w:val="0"/>
                <w:sz w:val="15"/>
              </w:rPr>
              <w:t>Biên bản xác nhận (bbxn.html): khai báo khách hàng / hợp đồng / pháp nhân Fast → chọn mẫu → danh sách biên bản + chi tiết → xem trước → xuất Word.</w:t>
            </w:r>
          </w:p>
        </w:tc>
      </w:tr>
      <w:tr>
        <w:tc>
          <w:tcPr>
            <w:tcW w:type="dxa" w:w="2948"/>
          </w:tcPr>
          <w:p>
            <w:pPr>
              <w:spacing w:after="20"/>
            </w:pPr>
            <w:r/>
            <w:r>
              <w:rPr>
                <w:b/>
                <w:sz w:val="15"/>
              </w:rPr>
              <w:t>Controls/NativePages.Catalog.cs</w:t>
            </w:r>
          </w:p>
        </w:tc>
        <w:tc>
          <w:tcPr>
            <w:tcW w:type="dxa" w:w="6917"/>
          </w:tcPr>
          <w:p>
            <w:pPr>
              <w:spacing w:after="20"/>
            </w:pPr>
            <w:r/>
            <w:r>
              <w:rPr>
                <w:b w:val="0"/>
                <w:sz w:val="15"/>
              </w:rPr>
              <w:t>Clone danh mục (catalogclone.html): đọc cột của 1 bảng nguồn, chọn cột Grid/Form, đổi tên, rồi sinh file Dir/Grid/Main (+ script bảng mới).</w:t>
            </w:r>
          </w:p>
        </w:tc>
      </w:tr>
      <w:tr>
        <w:tc>
          <w:tcPr>
            <w:tcW w:type="dxa" w:w="2948"/>
          </w:tcPr>
          <w:p>
            <w:pPr>
              <w:spacing w:after="20"/>
            </w:pPr>
            <w:r/>
            <w:r>
              <w:rPr>
                <w:b/>
                <w:sz w:val="15"/>
              </w:rPr>
              <w:t>Controls/NativePages.CfsDiag.cs</w:t>
            </w:r>
          </w:p>
        </w:tc>
        <w:tc>
          <w:tcPr>
            <w:tcW w:type="dxa" w:w="6917"/>
          </w:tcPr>
          <w:p>
            <w:pPr>
              <w:spacing w:after="20"/>
            </w:pPr>
            <w:r/>
            <w:r>
              <w:rPr>
                <w:b w:val="0"/>
                <w:sz w:val="15"/>
              </w:rPr>
              <w:t>Check LCTT / CĐKT (cfsdiag.html): chọn file đính kèm → kiểm tra → kết quả theo mục; xem / sửa mẫu chuẩn TT99; thư viện mẫu chỉ tiêu của khách.</w:t>
            </w:r>
          </w:p>
        </w:tc>
      </w:tr>
      <w:tr>
        <w:tc>
          <w:tcPr>
            <w:tcW w:type="dxa" w:w="2948"/>
          </w:tcPr>
          <w:p>
            <w:pPr>
              <w:spacing w:after="20"/>
            </w:pPr>
            <w:r/>
            <w:r>
              <w:rPr>
                <w:b/>
                <w:sz w:val="15"/>
              </w:rPr>
              <w:t>Controls/NativePages.Commands.cs</w:t>
            </w:r>
          </w:p>
        </w:tc>
        <w:tc>
          <w:tcPr>
            <w:tcW w:type="dxa" w:w="6917"/>
          </w:tcPr>
          <w:p>
            <w:pPr>
              <w:spacing w:after="20"/>
            </w:pPr>
            <w:r/>
            <w:r>
              <w:rPr>
                <w:b w:val="0"/>
                <w:sz w:val="15"/>
              </w:rPr>
              <w:t>WCommand New/Edit (wcommandedit.html): các cột của bảng wcommand chia nhóm Định danh / Tên menu / Liên kết / Hệ thống / Bảng dữ liệu / Biểu tượng.</w:t>
            </w:r>
          </w:p>
        </w:tc>
      </w:tr>
      <w:tr>
        <w:tc>
          <w:tcPr>
            <w:tcW w:type="dxa" w:w="2948"/>
          </w:tcPr>
          <w:p>
            <w:pPr>
              <w:spacing w:after="20"/>
            </w:pPr>
            <w:r/>
            <w:r>
              <w:rPr>
                <w:b/>
                <w:sz w:val="15"/>
              </w:rPr>
              <w:t>Controls/NativePages.Connections.cs</w:t>
            </w:r>
          </w:p>
        </w:tc>
        <w:tc>
          <w:tcPr>
            <w:tcW w:type="dxa" w:w="6917"/>
          </w:tcPr>
          <w:p>
            <w:pPr>
              <w:spacing w:after="20"/>
            </w:pPr>
            <w:r/>
            <w:r>
              <w:rPr>
                <w:b w:val="0"/>
                <w:sz w:val="15"/>
              </w:rPr>
              <w:t>Connection Settings (connections.html): danh sách project bên trái, thẻ Kết nối / Project / Database bên phải, Test / Apply / Save &amp; Close, FSG đồng bộ.</w:t>
            </w:r>
          </w:p>
        </w:tc>
      </w:tr>
      <w:tr>
        <w:tc>
          <w:tcPr>
            <w:tcW w:type="dxa" w:w="2948"/>
          </w:tcPr>
          <w:p>
            <w:pPr>
              <w:spacing w:after="20"/>
            </w:pPr>
            <w:r/>
            <w:r>
              <w:rPr>
                <w:b/>
                <w:sz w:val="15"/>
              </w:rPr>
              <w:t>Controls/NativePages.Decrypt.cs</w:t>
            </w:r>
          </w:p>
        </w:tc>
        <w:tc>
          <w:tcPr>
            <w:tcW w:type="dxa" w:w="6917"/>
          </w:tcPr>
          <w:p>
            <w:pPr>
              <w:spacing w:after="20"/>
            </w:pPr>
            <w:r/>
            <w:r>
              <w:rPr>
                <w:b w:val="0"/>
                <w:sz w:val="15"/>
              </w:rPr>
              <w:t>Decrypt SQL Object (decryptsql.html): chọn server / database, liệt kê object WITH ENCRYPTION, giải mã 1 hoặc tất cả, xem / copy / lưu .sql.</w:t>
            </w:r>
          </w:p>
        </w:tc>
      </w:tr>
      <w:tr>
        <w:tc>
          <w:tcPr>
            <w:tcW w:type="dxa" w:w="2948"/>
          </w:tcPr>
          <w:p>
            <w:pPr>
              <w:spacing w:after="20"/>
            </w:pPr>
            <w:r/>
            <w:r>
              <w:rPr>
                <w:b/>
                <w:sz w:val="15"/>
              </w:rPr>
              <w:t>Controls/NativePages.Dialogs.cs</w:t>
            </w:r>
          </w:p>
        </w:tc>
        <w:tc>
          <w:tcPr>
            <w:tcW w:type="dxa" w:w="6917"/>
          </w:tcPr>
          <w:p>
            <w:pPr>
              <w:spacing w:after="20"/>
            </w:pPr>
            <w:r/>
            <w:r>
              <w:rPr>
                <w:b w:val="0"/>
                <w:sz w:val="15"/>
              </w:rPr>
              <w:t>Khung chung của các trang hộp thoại native: thanh trên (tuỳ chọn) / thân / thanh dưới (trạng thái + nút), phím Esc / Enter do trang xử lý qua HandleKey.</w:t>
            </w:r>
          </w:p>
        </w:tc>
      </w:tr>
      <w:tr>
        <w:tc>
          <w:tcPr>
            <w:tcW w:type="dxa" w:w="2948"/>
          </w:tcPr>
          <w:p>
            <w:pPr>
              <w:spacing w:after="20"/>
            </w:pPr>
            <w:r/>
            <w:r>
              <w:rPr>
                <w:b/>
                <w:sz w:val="15"/>
              </w:rPr>
              <w:t>Controls/NativePages.Dialogs2.cs</w:t>
            </w:r>
          </w:p>
        </w:tc>
        <w:tc>
          <w:tcPr>
            <w:tcW w:type="dxa" w:w="6917"/>
          </w:tcPr>
          <w:p>
            <w:pPr>
              <w:spacing w:after="20"/>
            </w:pPr>
            <w:r/>
            <w:r>
              <w:rPr>
                <w:b w:val="0"/>
                <w:sz w:val="15"/>
              </w:rPr>
              <w:t>Copy source standard (copysourcestandard.html): cây file có ô tick bên trái, bảng đổi tên bên phải.</w:t>
            </w:r>
          </w:p>
        </w:tc>
      </w:tr>
      <w:tr>
        <w:tc>
          <w:tcPr>
            <w:tcW w:type="dxa" w:w="2948"/>
          </w:tcPr>
          <w:p>
            <w:pPr>
              <w:spacing w:after="20"/>
            </w:pPr>
            <w:r/>
            <w:r>
              <w:rPr>
                <w:b/>
                <w:sz w:val="15"/>
              </w:rPr>
              <w:t>Controls/NativePages.Dialogs3.cs</w:t>
            </w:r>
          </w:p>
        </w:tc>
        <w:tc>
          <w:tcPr>
            <w:tcW w:type="dxa" w:w="6917"/>
          </w:tcPr>
          <w:p>
            <w:pPr>
              <w:spacing w:after="20"/>
            </w:pPr>
            <w:r/>
            <w:r>
              <w:rPr>
                <w:b w:val="0"/>
                <w:sz w:val="15"/>
              </w:rPr>
              <w:t>Cầu nối cho các form dùng WebView2 trực tiếp: ở chế độ App gắn WebBarHost (trang native) vào form và nối thông điệp / sự kiện sẵn sàng.</w:t>
            </w:r>
          </w:p>
        </w:tc>
      </w:tr>
      <w:tr>
        <w:tc>
          <w:tcPr>
            <w:tcW w:type="dxa" w:w="2948"/>
          </w:tcPr>
          <w:p>
            <w:pPr>
              <w:spacing w:after="20"/>
            </w:pPr>
            <w:r/>
            <w:r>
              <w:rPr>
                <w:b/>
                <w:sz w:val="15"/>
              </w:rPr>
              <w:t>Controls/NativePages.Dialogs4.cs</w:t>
            </w:r>
          </w:p>
        </w:tc>
        <w:tc>
          <w:tcPr>
            <w:tcW w:type="dxa" w:w="6917"/>
          </w:tcPr>
          <w:p>
            <w:pPr>
              <w:spacing w:after="20"/>
            </w:pPr>
            <w:r/>
            <w:r>
              <w:rPr>
                <w:b w:val="0"/>
                <w:sz w:val="15"/>
              </w:rPr>
              <w:t>Tiện ích lưới có cột tick dùng chung cho các trang native.</w:t>
            </w:r>
          </w:p>
        </w:tc>
      </w:tr>
      <w:tr>
        <w:tc>
          <w:tcPr>
            <w:tcW w:type="dxa" w:w="2948"/>
          </w:tcPr>
          <w:p>
            <w:pPr>
              <w:spacing w:after="20"/>
            </w:pPr>
            <w:r/>
            <w:r>
              <w:rPr>
                <w:b/>
                <w:sz w:val="15"/>
              </w:rPr>
              <w:t>Controls/NativePages.EInvoice.cs</w:t>
            </w:r>
          </w:p>
        </w:tc>
        <w:tc>
          <w:tcPr>
            <w:tcW w:type="dxa" w:w="6917"/>
          </w:tcPr>
          <w:p>
            <w:pPr>
              <w:spacing w:after="20"/>
            </w:pPr>
            <w:r/>
            <w:r>
              <w:rPr>
                <w:b w:val="0"/>
                <w:sz w:val="15"/>
              </w:rPr>
              <w:t>Setup eInvoice (setupeinvoice.html): khai báo thông tin hoá đơn điện tử → Step 1 xem script / Step 2 chạy vào Proxy + App DB / Update Key qua API.</w:t>
            </w:r>
          </w:p>
        </w:tc>
      </w:tr>
      <w:tr>
        <w:tc>
          <w:tcPr>
            <w:tcW w:type="dxa" w:w="2948"/>
          </w:tcPr>
          <w:p>
            <w:pPr>
              <w:spacing w:after="20"/>
            </w:pPr>
            <w:r/>
            <w:r>
              <w:rPr>
                <w:b/>
                <w:sz w:val="15"/>
              </w:rPr>
              <w:t>Controls/NativePages.FileLookup.cs</w:t>
            </w:r>
          </w:p>
        </w:tc>
        <w:tc>
          <w:tcPr>
            <w:tcW w:type="dxa" w:w="6917"/>
          </w:tcPr>
          <w:p>
            <w:pPr>
              <w:spacing w:after="20"/>
            </w:pPr>
            <w:r/>
            <w:r>
              <w:rPr>
                <w:b w:val="0"/>
                <w:sz w:val="15"/>
              </w:rPr>
              <w:t>Thanh công cụ của File Lookup (filelookupbar.html): Path/Load · đuôi/Only Show/SearchBox/lọc tên · Copy to/Tick/Cấp source.</w:t>
            </w:r>
          </w:p>
        </w:tc>
      </w:tr>
      <w:tr>
        <w:tc>
          <w:tcPr>
            <w:tcW w:type="dxa" w:w="2948"/>
          </w:tcPr>
          <w:p>
            <w:pPr>
              <w:spacing w:after="20"/>
            </w:pPr>
            <w:r/>
            <w:r>
              <w:rPr>
                <w:b/>
                <w:sz w:val="15"/>
              </w:rPr>
              <w:t>Controls/NativePages.FileTools.cs</w:t>
            </w:r>
          </w:p>
        </w:tc>
        <w:tc>
          <w:tcPr>
            <w:tcW w:type="dxa" w:w="6917"/>
          </w:tcPr>
          <w:p>
            <w:pPr>
              <w:spacing w:after="20"/>
            </w:pPr>
            <w:r/>
            <w:r>
              <w:rPr>
                <w:b w:val="0"/>
                <w:sz w:val="15"/>
              </w:rPr>
              <w:t>File Reference (filereference.html): tìm theo NỘI DUNG mọi file dưới App_Data; kết quả gom theo file, nhấp đúp mở file tại dòng đó.</w:t>
            </w:r>
          </w:p>
        </w:tc>
      </w:tr>
      <w:tr>
        <w:tc>
          <w:tcPr>
            <w:tcW w:type="dxa" w:w="2948"/>
          </w:tcPr>
          <w:p>
            <w:pPr>
              <w:spacing w:after="20"/>
            </w:pPr>
            <w:r/>
            <w:r>
              <w:rPr>
                <w:b/>
                <w:sz w:val="15"/>
              </w:rPr>
              <w:t>Controls/NativePages.GenUpdate.cs</w:t>
            </w:r>
          </w:p>
        </w:tc>
        <w:tc>
          <w:tcPr>
            <w:tcW w:type="dxa" w:w="6917"/>
          </w:tcPr>
          <w:p>
            <w:pPr>
              <w:spacing w:after="20"/>
            </w:pPr>
            <w:r/>
            <w:r>
              <w:rPr>
                <w:b w:val="0"/>
                <w:sz w:val="15"/>
              </w:rPr>
              <w:t>Gen Update (genupdate.html): cấu hình gói, gen nhanh Store / Table, cây Source File để tick rồi Add, danh sách file trong gói và Create Update File.</w:t>
            </w:r>
          </w:p>
        </w:tc>
      </w:tr>
      <w:tr>
        <w:tc>
          <w:tcPr>
            <w:tcW w:type="dxa" w:w="2948"/>
          </w:tcPr>
          <w:p>
            <w:pPr>
              <w:spacing w:after="20"/>
            </w:pPr>
            <w:r/>
            <w:r>
              <w:rPr>
                <w:b/>
                <w:sz w:val="15"/>
              </w:rPr>
              <w:t>Controls/NativePages.HintsHelp.cs</w:t>
            </w:r>
          </w:p>
        </w:tc>
        <w:tc>
          <w:tcPr>
            <w:tcW w:type="dxa" w:w="6917"/>
          </w:tcPr>
          <w:p>
            <w:pPr>
              <w:spacing w:after="20"/>
            </w:pPr>
            <w:r/>
            <w:r>
              <w:rPr>
                <w:b w:val="0"/>
                <w:sz w:val="15"/>
              </w:rPr>
              <w:t>Tab "Hướng dẫn gợi ý code SQL" (sqlhints-help.html): bảng gõ-gì-ra-gì, dữ liệu từ SqlHintCatalog; ô lọc trên đầu.</w:t>
            </w:r>
          </w:p>
        </w:tc>
      </w:tr>
      <w:tr>
        <w:tc>
          <w:tcPr>
            <w:tcW w:type="dxa" w:w="2948"/>
          </w:tcPr>
          <w:p>
            <w:pPr>
              <w:spacing w:after="20"/>
            </w:pPr>
            <w:r/>
            <w:r>
              <w:rPr>
                <w:b/>
                <w:sz w:val="15"/>
              </w:rPr>
              <w:t>Controls/NativePages.IncludeCheck.cs</w:t>
            </w:r>
          </w:p>
        </w:tc>
        <w:tc>
          <w:tcPr>
            <w:tcW w:type="dxa" w:w="6917"/>
          </w:tcPr>
          <w:p>
            <w:pPr>
              <w:spacing w:after="20"/>
            </w:pPr>
            <w:r/>
            <w:r>
              <w:rPr>
                <w:b w:val="0"/>
                <w:sz w:val="15"/>
              </w:rPr>
              <w:t>Check Include (includecheck.html): so khai báo INCLUDE / IGNORE, options, wcommand của dự án với catalog tính năng từng phiên bản; thêm / sửa / xoá tính năng của riêng mình.</w:t>
            </w:r>
          </w:p>
        </w:tc>
      </w:tr>
      <w:tr>
        <w:tc>
          <w:tcPr>
            <w:tcW w:type="dxa" w:w="2948"/>
          </w:tcPr>
          <w:p>
            <w:pPr>
              <w:spacing w:after="20"/>
            </w:pPr>
            <w:r/>
            <w:r>
              <w:rPr>
                <w:b/>
                <w:sz w:val="15"/>
              </w:rPr>
              <w:t>Controls/NativePages.Note.cs</w:t>
            </w:r>
          </w:p>
        </w:tc>
        <w:tc>
          <w:tcPr>
            <w:tcW w:type="dxa" w:w="6917"/>
          </w:tcPr>
          <w:p>
            <w:pPr>
              <w:spacing w:after="20"/>
            </w:pPr>
            <w:r/>
            <w:r>
              <w:rPr>
                <w:b w:val="0"/>
                <w:sz w:val="15"/>
              </w:rPr>
              <w:t>Note / Note (New) (note.html): ô tên note (gợi ý theo các note đã lưu) + Mở / Save, vùng soạn chữ đơn cách chiếm hết phần còn lại. Chủ là NoteControl — không phải sửa gì ở đó: WebBarHost tự dùng trang này ở chế độ App.</w:t>
            </w:r>
          </w:p>
        </w:tc>
      </w:tr>
      <w:tr>
        <w:tc>
          <w:tcPr>
            <w:tcW w:type="dxa" w:w="2948"/>
          </w:tcPr>
          <w:p>
            <w:pPr>
              <w:spacing w:after="20"/>
            </w:pPr>
            <w:r/>
            <w:r>
              <w:rPr>
                <w:b/>
                <w:sz w:val="15"/>
              </w:rPr>
              <w:t>Controls/NativePages.Palette.cs</w:t>
            </w:r>
          </w:p>
        </w:tc>
        <w:tc>
          <w:tcPr>
            <w:tcW w:type="dxa" w:w="6917"/>
          </w:tcPr>
          <w:p>
            <w:pPr>
              <w:spacing w:after="20"/>
            </w:pPr>
            <w:r/>
            <w:r>
              <w:rPr>
                <w:b w:val="0"/>
                <w:sz w:val="15"/>
              </w:rPr>
              <w:t>Command Palette (commandpalette.html): tìm mờ theo từng ký tự trên danh sách đã nạp sẵn — cùng thuật toán chấm điểm với trang web.</w:t>
            </w:r>
          </w:p>
        </w:tc>
      </w:tr>
      <w:tr>
        <w:tc>
          <w:tcPr>
            <w:tcW w:type="dxa" w:w="2948"/>
          </w:tcPr>
          <w:p>
            <w:pPr>
              <w:spacing w:after="20"/>
            </w:pPr>
            <w:r/>
            <w:r>
              <w:rPr>
                <w:b/>
                <w:sz w:val="15"/>
              </w:rPr>
              <w:t>Controls/NativePages.PartitionCheck.cs</w:t>
            </w:r>
          </w:p>
        </w:tc>
        <w:tc>
          <w:tcPr>
            <w:tcW w:type="dxa" w:w="6917"/>
          </w:tcPr>
          <w:p>
            <w:pPr>
              <w:spacing w:after="20"/>
            </w:pPr>
            <w:r/>
            <w:r>
              <w:rPr>
                <w:b w:val="0"/>
                <w:sz w:val="15"/>
              </w:rPr>
              <w:t>Check Partition Struct (partitioncheck.html) ở chế độ App: dòng kết luận + lưới Table | Description, nút Copy / OK.</w:t>
            </w:r>
          </w:p>
        </w:tc>
      </w:tr>
      <w:tr>
        <w:tc>
          <w:tcPr>
            <w:tcW w:type="dxa" w:w="2948"/>
          </w:tcPr>
          <w:p>
            <w:pPr>
              <w:spacing w:after="20"/>
            </w:pPr>
            <w:r/>
            <w:r>
              <w:rPr>
                <w:b/>
                <w:sz w:val="15"/>
              </w:rPr>
              <w:t>Controls/NativePages.Profiler.cs</w:t>
            </w:r>
          </w:p>
        </w:tc>
        <w:tc>
          <w:tcPr>
            <w:tcW w:type="dxa" w:w="6917"/>
          </w:tcPr>
          <w:p>
            <w:pPr>
              <w:spacing w:after="20"/>
            </w:pPr>
            <w:r/>
            <w:r>
              <w:rPr>
                <w:b w:val="0"/>
                <w:sz w:val="15"/>
              </w:rPr>
              <w:t>Thanh nút của SQL Profiler (sqlprofilerbar.html): đường dẫn Profiler.exe + đăng nhập + Trace Template, bung/đóng Profiler, tra u_id, gợi ý lọc DatabaseName, file trace. 3 hàng thẳng cột (NK.GridRow), thanh tự cao theo nội dung (WebBarHost.FitNative).</w:t>
            </w:r>
          </w:p>
        </w:tc>
      </w:tr>
      <w:tr>
        <w:tc>
          <w:tcPr>
            <w:tcW w:type="dxa" w:w="2948"/>
          </w:tcPr>
          <w:p>
            <w:pPr>
              <w:spacing w:after="20"/>
            </w:pPr>
            <w:r/>
            <w:r>
              <w:rPr>
                <w:b/>
                <w:sz w:val="15"/>
              </w:rPr>
              <w:t>Controls/NativePages.QuickAccess.cs</w:t>
            </w:r>
          </w:p>
        </w:tc>
        <w:tc>
          <w:tcPr>
            <w:tcW w:type="dxa" w:w="6917"/>
          </w:tcPr>
          <w:p>
            <w:pPr>
              <w:spacing w:after="20"/>
            </w:pPr>
            <w:r/>
            <w:r>
              <w:rPr>
                <w:b w:val="0"/>
                <w:sz w:val="15"/>
              </w:rPr>
              <w:t>Quick Access (quickaccess.html): sắp xếp công cụ giữa các vùng Ghim / Nhóm / Ẩn bằng kéo thả hoặc nút ▲▼ + "chuyển tới vùng".</w:t>
            </w:r>
          </w:p>
        </w:tc>
      </w:tr>
      <w:tr>
        <w:tc>
          <w:tcPr>
            <w:tcW w:type="dxa" w:w="2948"/>
          </w:tcPr>
          <w:p>
            <w:pPr>
              <w:spacing w:after="20"/>
            </w:pPr>
            <w:r/>
            <w:r>
              <w:rPr>
                <w:b/>
                <w:sz w:val="15"/>
              </w:rPr>
              <w:t>Controls/NativePages.Register.cs</w:t>
            </w:r>
          </w:p>
        </w:tc>
        <w:tc>
          <w:tcPr>
            <w:tcW w:type="dxa" w:w="6917"/>
          </w:tcPr>
          <w:p>
            <w:pPr>
              <w:spacing w:after="20"/>
            </w:pPr>
            <w:r/>
            <w:r>
              <w:rPr>
                <w:b w:val="0"/>
                <w:sz w:val="15"/>
              </w:rPr>
              <w:t>Danh sách trang native (một dòng cho mỗi trang web đã có bản WinForms): NativePages.Register("tên-trang.html", () =&gt; new XxxPage());</w:t>
            </w:r>
          </w:p>
        </w:tc>
      </w:tr>
      <w:tr>
        <w:tc>
          <w:tcPr>
            <w:tcW w:type="dxa" w:w="2948"/>
          </w:tcPr>
          <w:p>
            <w:pPr>
              <w:spacing w:after="20"/>
            </w:pPr>
            <w:r/>
            <w:r>
              <w:rPr>
                <w:b/>
                <w:sz w:val="15"/>
              </w:rPr>
              <w:t>Controls/NativePages.RptSchema.cs</w:t>
            </w:r>
          </w:p>
        </w:tc>
        <w:tc>
          <w:tcPr>
            <w:tcW w:type="dxa" w:w="6917"/>
          </w:tcPr>
          <w:p>
            <w:pPr>
              <w:spacing w:after="20"/>
            </w:pPr>
            <w:r/>
            <w:r>
              <w:rPr>
                <w:b w:val="0"/>
                <w:sz w:val="15"/>
              </w:rPr>
              <w:t>Write Schema → cập nhật bảng trong .rpt (rptschema.html, Forms/RptSchemaForm): ô file .rpt + Chọn..., mỗi bảng 1 hàng (tên bảng rpt | chọn bảng xsd | khác biệt cột tô màu), tuỳ chọn subreport, nút Cập nhật .rpt.</w:t>
            </w:r>
          </w:p>
        </w:tc>
      </w:tr>
      <w:tr>
        <w:tc>
          <w:tcPr>
            <w:tcW w:type="dxa" w:w="2948"/>
          </w:tcPr>
          <w:p>
            <w:pPr>
              <w:spacing w:after="20"/>
            </w:pPr>
            <w:r/>
            <w:r>
              <w:rPr>
                <w:b/>
                <w:sz w:val="15"/>
              </w:rPr>
              <w:t>Controls/NativePages.SqlHistory.cs</w:t>
            </w:r>
          </w:p>
        </w:tc>
        <w:tc>
          <w:tcPr>
            <w:tcW w:type="dxa" w:w="6917"/>
          </w:tcPr>
          <w:p>
            <w:pPr>
              <w:spacing w:after="20"/>
            </w:pPr>
            <w:r/>
            <w:r>
              <w:rPr>
                <w:b w:val="0"/>
                <w:sz w:val="15"/>
              </w:rPr>
              <w:t>Lịch sử sửa (sqlhistory.html): chọn dự án / object, danh sách phiên bản bên trái, khung diff bên phải (so liền trước / liền sau / hiện tại), khôi phục, theo dõi ngoài Bcode.</w:t>
            </w:r>
          </w:p>
        </w:tc>
      </w:tr>
      <w:tr>
        <w:tc>
          <w:tcPr>
            <w:tcW w:type="dxa" w:w="2948"/>
          </w:tcPr>
          <w:p>
            <w:pPr>
              <w:spacing w:after="20"/>
            </w:pPr>
            <w:r/>
            <w:r>
              <w:rPr>
                <w:b/>
                <w:sz w:val="15"/>
              </w:rPr>
              <w:t>Controls/NativePages.Usages.cs</w:t>
            </w:r>
          </w:p>
        </w:tc>
        <w:tc>
          <w:tcPr>
            <w:tcW w:type="dxa" w:w="6917"/>
          </w:tcPr>
          <w:p>
            <w:pPr>
              <w:spacing w:after="20"/>
            </w:pPr>
            <w:r/>
            <w:r>
              <w:rPr>
                <w:b w:val="0"/>
                <w:sz w:val="15"/>
              </w:rPr>
              <w:t>Tab "Ai đang dùng …" (usages.html): 3 nhóm kết quả (App Data / Sys Data / file controller) dạng cây; bấm tiêu đề một mục để mở nó.</w:t>
            </w:r>
          </w:p>
        </w:tc>
      </w:tr>
      <w:tr>
        <w:tc>
          <w:tcPr>
            <w:tcW w:type="dxa" w:w="2948"/>
          </w:tcPr>
          <w:p>
            <w:pPr>
              <w:spacing w:after="20"/>
            </w:pPr>
            <w:r/>
            <w:r>
              <w:rPr>
                <w:b/>
                <w:sz w:val="15"/>
              </w:rPr>
              <w:t>Controls/NativeQueryHistoryControl.cs</w:t>
            </w:r>
          </w:p>
        </w:tc>
        <w:tc>
          <w:tcPr>
            <w:tcW w:type="dxa" w:w="6917"/>
          </w:tcPr>
          <w:p>
            <w:pPr>
              <w:spacing w:after="20"/>
            </w:pPr>
            <w:r/>
            <w:r>
              <w:rPr>
                <w:b w:val="0"/>
                <w:sz w:val="15"/>
              </w:rPr>
              <w:t>Tab "Lịch sử SQL" ở chế độ App/WinForms (thay trang queryhistory.html): tab Lịch sử (các lần đã lưu) / ★ Đã ghim, tìm toàn văn, lọc theo dự án và thẻ; bên trái danh sách, bên phải xem nguyên câu SQL (tô màu) + tham số lần chạy + nút: Mở trong tab SQL, Mở bản lưu gần nhất (mang tham số lần trước), Nhãn/thẻ, Ghim, Chép, Bỏ ghim, Xoá các mục đã tick. Dữ liệu do QueryHistoryService giữ (đọc nền lúc tab mở lần đầu). Mở lại chỉ ĐẶT script vào tab SQL mới, không tự chạy.</w:t>
            </w:r>
          </w:p>
        </w:tc>
      </w:tr>
      <w:tr>
        <w:tc>
          <w:tcPr>
            <w:tcW w:type="dxa" w:w="2948"/>
          </w:tcPr>
          <w:p>
            <w:pPr>
              <w:spacing w:after="20"/>
            </w:pPr>
            <w:r/>
            <w:r>
              <w:rPr>
                <w:b/>
                <w:sz w:val="15"/>
              </w:rPr>
              <w:t>Controls/NativeResultPane.cs</w:t>
            </w:r>
          </w:p>
        </w:tc>
        <w:tc>
          <w:tcPr>
            <w:tcW w:type="dxa" w:w="6917"/>
          </w:tcPr>
          <w:p>
            <w:pPr>
              <w:spacing w:after="20"/>
            </w:pPr>
            <w:r/>
            <w:r>
              <w:rPr>
                <w:b w:val="0"/>
                <w:sz w:val="15"/>
              </w:rPr>
              <w:t>Vùng kết quả của tab SQL Query ở chế độ App/WinForms — cùng bố cục với SqlResultTabs (Grid Result | Message) nhưng toàn bộ là control WinForms: MỌI bảng kết quả xếp chồng như trang web (mỗi bảng 1 thẻ "Bảng N · n dòng", thu gọn được; bảng nhỏ cao vừa số dòng, bảng nhiều dòng nhất lấp phần còn lại, không đủ chỗ thì cuộn) — trước đây 1 lưới dùng chung + nút đổi bảng nên chỉ thấy 1 bảng mỗi lúc. Một ô Message tô màu (lỗi đỏ, PRINT màu nhấn; bấm vào dòng "Lỗi ở dòng N" để nhảy tới dòng N trong editor). Lưới dùng lại GridDisplayHelper + ResultGridMenu như các lưới native khác. Chưa có tab Pivot (chế độ Web mới có).</w:t>
            </w:r>
          </w:p>
        </w:tc>
      </w:tr>
      <w:tr>
        <w:tc>
          <w:tcPr>
            <w:tcW w:type="dxa" w:w="2948"/>
          </w:tcPr>
          <w:p>
            <w:pPr>
              <w:spacing w:after="20"/>
            </w:pPr>
            <w:r/>
            <w:r>
              <w:rPr>
                <w:b/>
                <w:sz w:val="15"/>
              </w:rPr>
              <w:t>Controls/NativeShellBars.cs</w:t>
            </w:r>
          </w:p>
        </w:tc>
        <w:tc>
          <w:tcPr>
            <w:tcW w:type="dxa" w:w="6917"/>
          </w:tcPr>
          <w:p>
            <w:pPr>
              <w:spacing w:after="20"/>
            </w:pPr>
            <w:r/>
            <w:r>
              <w:rPr>
                <w:b w:val="0"/>
                <w:sz w:val="15"/>
              </w:rPr>
              <w:t>Panel/Flow tự tô nền PanelAlt (ThemeManager đặt BackColor = Background cho mọi Panel nên không dựa vào BackColor) và kẻ viền ở 1 cạnh.</w:t>
            </w:r>
          </w:p>
        </w:tc>
      </w:tr>
      <w:tr>
        <w:tc>
          <w:tcPr>
            <w:tcW w:type="dxa" w:w="2948"/>
          </w:tcPr>
          <w:p>
            <w:pPr>
              <w:spacing w:after="20"/>
            </w:pPr>
            <w:r/>
            <w:r>
              <w:rPr>
                <w:b/>
                <w:sz w:val="15"/>
              </w:rPr>
              <w:t>Controls/NativeSqlControl.cs</w:t>
            </w:r>
          </w:p>
        </w:tc>
        <w:tc>
          <w:tcPr>
            <w:tcW w:type="dxa" w:w="6917"/>
          </w:tcPr>
          <w:p>
            <w:pPr>
              <w:spacing w:after="20"/>
            </w:pPr>
            <w:r/>
            <w:r>
              <w:rPr>
                <w:b w:val="0"/>
                <w:sz w:val="15"/>
              </w:rPr>
              <w:t>Tab "SQL Query" của chế độ App/WinForms: editor Scintilla (native, vài MB thay vì ~125MB của 4 WebView2 + Monaco), thanh nút bằng control WinForms, kết quả ở NativeResultPane (lưới DataGridView + Message). Chạy script bằng đúng RawSqlService như bản Web nên cùng kết nối, cùng Cancel, cùng lịch sử sửa procedure; MainForm gọi qua ISqlTab nên mở tab / phiên / mở object dùng chung với bản Web. Đã có (ngang bản Web): tô màu SQL theo theme, số dòng, F5 / Ctrl+Enter chạy (chạy phần bôi đen nếu có), Alt+F5 huỷ, F7 Beauty, Alt+Z wrap, Ctrl+R ẩn/hiện kết quả, F12 xem nhanh object trong khung peek (F12 xem tiếp, Ctrl+F12 mở tab mới, Esc quay lại), gợi ý code (cùng sqlhints.js với Web: từ khoá, bảng, cột theo ngữ cảnh, hàm + tham số), Default Type, Comment/Uncomment, Check Fields, Write Schema, Pivot, Open/Save .sql, Lưu lịch sử SQL, lịch sử sửa procedure, Reset Connection, Result Tab, tab Claude/Gemini nhúng, Debug từng bước (F10 / Ctrl+F10 / Shift+F5, chấm đỏ breakpoint ở lề), AI Ctrl+I sửa/sinh SQL + gợi ý ghost-text (Tab nhận, Alt+\ gọi tay), thanh nút tuỳ biến (ghim / nhóm / ẩn, chung file …</w:t>
            </w:r>
          </w:p>
        </w:tc>
      </w:tr>
      <w:tr>
        <w:tc>
          <w:tcPr>
            <w:tcW w:type="dxa" w:w="2948"/>
          </w:tcPr>
          <w:p>
            <w:pPr>
              <w:spacing w:after="20"/>
            </w:pPr>
            <w:r/>
            <w:r>
              <w:rPr>
                <w:b/>
                <w:sz w:val="15"/>
              </w:rPr>
              <w:t>Controls/NativeSqlHints.cs</w:t>
            </w:r>
          </w:p>
        </w:tc>
        <w:tc>
          <w:tcPr>
            <w:tcW w:type="dxa" w:w="6917"/>
          </w:tcPr>
          <w:p>
            <w:pPr>
              <w:spacing w:after="20"/>
            </w:pPr>
            <w:r/>
            <w:r>
              <w:rPr>
                <w:b w:val="0"/>
                <w:sz w:val="15"/>
              </w:rPr>
              <w:t>Gợi ý code SQL cho editor native (tab SQL Query chế độ App): gõ → hỏi SqlHintEngine (chạy nguyên sqlhints.js của bản Web) ở luồng nền → hiện HintPopup; Tab / Enter / chuột chọn → chèn (mẫu dùng SnippetSession để điền các ô bằng Tab). Ngoài ra: trợ giúp chữ ký (CallTip) khi gõ tham số, gạch lượn vàng cho biến chuẩn chưa khai báo (rê chuột xem lý do), và các gợi ý từ khoá / tên bảng-view-procedure như trước. Ctrl+Space = gọi gợi ý ngay.</w:t>
            </w:r>
          </w:p>
        </w:tc>
      </w:tr>
      <w:tr>
        <w:tc>
          <w:tcPr>
            <w:tcW w:type="dxa" w:w="2948"/>
          </w:tcPr>
          <w:p>
            <w:pPr>
              <w:spacing w:after="20"/>
            </w:pPr>
            <w:r/>
            <w:r>
              <w:rPr>
                <w:b/>
                <w:sz w:val="15"/>
              </w:rPr>
              <w:t>Controls/NativeStringBeautyControl.cs</w:t>
            </w:r>
          </w:p>
        </w:tc>
        <w:tc>
          <w:tcPr>
            <w:tcW w:type="dxa" w:w="6917"/>
          </w:tcPr>
          <w:p>
            <w:pPr>
              <w:spacing w:after="20"/>
            </w:pPr>
            <w:r/>
            <w:r>
              <w:rPr>
                <w:b w:val="0"/>
                <w:sz w:val="15"/>
              </w:rPr>
              <w:t>"String Beauty" ở chế độ App/WinForms: dán SQL / JSON / XML / JavaScript rồi Beautify (SQL có kiểu Expanded / Compact và đổi hoa-thường từ khoá). Cùng logic với StringBeautyControl (trang WebView2): dùng SqlFormatterService; kết quả tô màu cú pháp bằng Scintilla (chỉ đọc, có số dòng). Ctrl+Enter = Beautify; dán JSON/XML vào lúc đang ở SQL thì tự đổi loại.</w:t>
            </w:r>
          </w:p>
        </w:tc>
      </w:tr>
      <w:tr>
        <w:tc>
          <w:tcPr>
            <w:tcW w:type="dxa" w:w="2948"/>
          </w:tcPr>
          <w:p>
            <w:pPr>
              <w:spacing w:after="20"/>
            </w:pPr>
            <w:r/>
            <w:r>
              <w:rPr>
                <w:b/>
                <w:sz w:val="15"/>
              </w:rPr>
              <w:t>Controls/NativeStructPanel.cs</w:t>
            </w:r>
          </w:p>
        </w:tc>
        <w:tc>
          <w:tcPr>
            <w:tcW w:type="dxa" w:w="6917"/>
          </w:tcPr>
          <w:p>
            <w:pPr>
              <w:spacing w:after="20"/>
            </w:pPr>
            <w:r/>
            <w:r>
              <w:rPr>
                <w:b w:val="0"/>
                <w:sz w:val="15"/>
              </w:rPr>
              <w:t>Khung trái "Structure / Fields" của tab Table ở chế độ App/WinForms — thay trang WebView2 tablestruct.html: hai tab (Structure: cấu trúc cột + chuột phải Gen script; Fields: tick nhanh cột đưa lên ô Fields), ô lọc cột, ☑ / ☐ (tick / bỏ tick các cột đang hiện), danh sách cột có ô tick, tên cột khoá chính nổi bật, kiểu dữ liệu bên phải. Gửi về chủ các thông điệp cùng tên với trang web: structChecked / fieldsChecked {names}, select {name}, menu {name}, reload.</w:t>
            </w:r>
          </w:p>
        </w:tc>
      </w:tr>
      <w:tr>
        <w:tc>
          <w:tcPr>
            <w:tcW w:type="dxa" w:w="2948"/>
          </w:tcPr>
          <w:p>
            <w:pPr>
              <w:spacing w:after="20"/>
            </w:pPr>
            <w:r/>
            <w:r>
              <w:rPr>
                <w:b/>
                <w:sz w:val="15"/>
              </w:rPr>
              <w:t>Controls/NativeTableBar.cs</w:t>
            </w:r>
          </w:p>
        </w:tc>
        <w:tc>
          <w:tcPr>
            <w:tcW w:type="dxa" w:w="6917"/>
          </w:tcPr>
          <w:p>
            <w:pPr>
              <w:spacing w:after="20"/>
            </w:pPr>
            <w:r/>
            <w:r>
              <w:rPr>
                <w:b w:val="0"/>
                <w:sz w:val="15"/>
              </w:rPr>
              <w:t>Thanh công cụ của tab "Table" ở chế độ App/WinForms — thay trang WebView2 tablebar.html: DB, Table, Fields (hàng 1), Where, Order (hàng 2) và khối nút Top / Load / Save / Add Script. Giao tiếp với TableEditControl bằng đúng các "thông điệp" của trang web (Action nhận đối tượng {action, ...} cùng tên trường), nên toàn bộ phần xử lý (tải bảng, gợi ý tên bảng / tên cột bằng SuggestPopup, lưu, Add Script) dùng chung giữa hai chế độ. Toạ độ ô nhập gửi kèm là pixel thiết bị, tính từ góc trái-trên của thanh này.</w:t>
            </w:r>
          </w:p>
        </w:tc>
      </w:tr>
      <w:tr>
        <w:tc>
          <w:tcPr>
            <w:tcW w:type="dxa" w:w="2948"/>
          </w:tcPr>
          <w:p>
            <w:pPr>
              <w:spacing w:after="20"/>
            </w:pPr>
            <w:r/>
            <w:r>
              <w:rPr>
                <w:b/>
                <w:sz w:val="15"/>
              </w:rPr>
              <w:t>Controls/NativeWeeklyMailControl.cs</w:t>
            </w:r>
          </w:p>
        </w:tc>
        <w:tc>
          <w:tcPr>
            <w:tcW w:type="dxa" w:w="6917"/>
          </w:tcPr>
          <w:p>
            <w:pPr>
              <w:spacing w:after="20"/>
            </w:pPr>
            <w:r/>
            <w:r>
              <w:rPr>
                <w:b w:val="0"/>
                <w:sz w:val="15"/>
              </w:rPr>
              <w:t>Tab "Mail kế hoạch tuần" ở chế độ App/WinForms (thay weeklymail.html): danh sách mẫu mail theo dự án (To/Cc/Bcc, tiêu đề, nội dung Text hoặc HTML, chữ ký HTML), biến tự thay ({du_an}, {tuan_truoc_tu/den}, {tuan_sau_tu/den}, {ngay}), ngày tuần vừa rồi / tuần tới tự điền, Xem trước, Gửi (luôn hỏi xác nhận người nhận) qua cùng cấu hình SMTP với Check Mail. Khác bản Web: chữ ký HTML nhập bằng nút "Dán chữ ký từ clipboard" (lấy HTML Outlook/Gmail giữ nguyên định dạng) hoặc sửa mã HTML; xem trước hiện chữ thuần (chữ ký HTML không dựng hình). Tab con "Đã gửi &amp; phản hồi" (như weeklymail.html, logic ở WeeklyMailHistory): thư đã gửi, Kiểm tra phản hồi (IMAP), xem thư (dạng chữ — "Mở .eml" để xem HTML), Reply / Reply all, Gửi lại; IMAP + "Nhớ mật khẩu" (DPAPI) ở mục Máy chủ mail.</w:t>
            </w:r>
          </w:p>
        </w:tc>
      </w:tr>
      <w:tr>
        <w:tc>
          <w:tcPr>
            <w:tcW w:type="dxa" w:w="2948"/>
          </w:tcPr>
          <w:p>
            <w:pPr>
              <w:spacing w:after="20"/>
            </w:pPr>
            <w:r/>
            <w:r>
              <w:rPr>
                <w:b/>
                <w:sz w:val="15"/>
              </w:rPr>
              <w:t>Controls/NoteControl.cs</w:t>
            </w:r>
          </w:p>
        </w:tc>
        <w:tc>
          <w:tcPr>
            <w:tcW w:type="dxa" w:w="6917"/>
          </w:tcPr>
          <w:p>
            <w:pPr>
              <w:spacing w:after="20"/>
            </w:pPr>
            <w:r/>
            <w:r>
              <w:rPr>
                <w:b w:val="0"/>
                <w:sz w:val="15"/>
              </w:rPr>
              <w:t>"Note" / "Note (New)" tool — small per-workspace scratch notes saved to disk (see NoteService). One NoteControl instance edits one note at a time; "Note (New)" in MainForm opens a fresh NoteControl with a new, not-yet-used name, "Note" reopens/creates the default one. Giao diện là trang WebView2 (Web/Shell/note.html — tự co giãn, ăn theo Template giao diện); control chỉ đọc / ghi file qua NoteService.</w:t>
            </w:r>
          </w:p>
        </w:tc>
      </w:tr>
      <w:tr>
        <w:tc>
          <w:tcPr>
            <w:tcW w:type="dxa" w:w="2948"/>
          </w:tcPr>
          <w:p>
            <w:pPr>
              <w:spacing w:after="20"/>
            </w:pPr>
            <w:r/>
            <w:r>
              <w:rPr>
                <w:b/>
                <w:sz w:val="15"/>
              </w:rPr>
              <w:t>Controls/PillButton.cs</w:t>
            </w:r>
          </w:p>
        </w:tc>
        <w:tc>
          <w:tcPr>
            <w:tcW w:type="dxa" w:w="6917"/>
          </w:tcPr>
          <w:p>
            <w:pPr>
              <w:spacing w:after="20"/>
            </w:pPr>
            <w:r/>
            <w:r>
              <w:rPr>
                <w:b w:val="0"/>
                <w:sz w:val="15"/>
              </w:rPr>
              <w:t>Fully-rounded "pill" button — the shape used for the standout actions in the new shell's top bar (Quick Access, Settings, Theme toggle), the same visual language as Fiddler's own "Fiddler MCP"/"Ask Assistant" top-bar buttons in the reference screenshot. A normal WinForms Button can't get fully rounded corners just by styling FlatAppearance, so this subclass owner-draws its own background/border/icon/text instead. Not run through Bcode.App.UI.ThemeManager's normal Button case (that one assumes a rectangular flat button) — PillButton reads AppColors directly in OnPaint every time, so it re-colors itself correctly on theme toggle with no extra wiring.</w:t>
            </w:r>
          </w:p>
        </w:tc>
      </w:tr>
      <w:tr>
        <w:tc>
          <w:tcPr>
            <w:tcW w:type="dxa" w:w="2948"/>
          </w:tcPr>
          <w:p>
            <w:pPr>
              <w:spacing w:after="20"/>
            </w:pPr>
            <w:r/>
            <w:r>
              <w:rPr>
                <w:b/>
                <w:sz w:val="15"/>
              </w:rPr>
              <w:t>Controls/QueryHistoryControl.cs</w:t>
            </w:r>
          </w:p>
        </w:tc>
        <w:tc>
          <w:tcPr>
            <w:tcW w:type="dxa" w:w="6917"/>
          </w:tcPr>
          <w:p>
            <w:pPr>
              <w:spacing w:after="20"/>
            </w:pPr>
            <w:r/>
            <w:r>
              <w:rPr>
                <w:b w:val="0"/>
                <w:sz w:val="15"/>
              </w:rPr>
              <w:t>Tab "Lịch sử SQL": tìm toàn văn trong các lần đã chạy, ghim câu hay dùng (nhãn + thẻ theo dự án / báo cáo) và mở lại câu với tham số lần chạy trước. Giao diện là trang WebView2 (Web/Shell/queryhistory.html); dữ liệu do QueryHistoryService giữ — file chỉ được đọc (luồng nền) khi tab này mở lần đầu, nên có hay không có tab này cũng không ảnh hưởng thời gian mở Bcode. Mở lại chỉ ĐẶT script vào tab SQL mới, không tự chạy.</w:t>
            </w:r>
          </w:p>
        </w:tc>
      </w:tr>
      <w:tr>
        <w:tc>
          <w:tcPr>
            <w:tcW w:type="dxa" w:w="2948"/>
          </w:tcPr>
          <w:p>
            <w:pPr>
              <w:spacing w:after="20"/>
            </w:pPr>
            <w:r/>
            <w:r>
              <w:rPr>
                <w:b/>
                <w:sz w:val="15"/>
              </w:rPr>
              <w:t>Controls/QuickReportControl.cs</w:t>
            </w:r>
          </w:p>
        </w:tc>
        <w:tc>
          <w:tcPr>
            <w:tcW w:type="dxa" w:w="6917"/>
          </w:tcPr>
          <w:p>
            <w:pPr>
              <w:spacing w:after="20"/>
            </w:pPr>
            <w:r/>
            <w:r>
              <w:rPr>
                <w:b w:val="0"/>
                <w:sz w:val="15"/>
              </w:rPr>
              <w:t>Chế độ "Từ procedure có sẵn" của cửa sổ Tạo báo cáo (ReportStudioForm), 3 bước: (1) chọn procedure → tham số thành ô lọc; (2) chạy thử procedure → cột kết quả thành cột lưới; (3) Filter / Grid / Report / Main từ source mẫu Templates\fileSource\CreateReport + mẫu Excel, xem khác biệt từng file rồi mới ghi vào source (bản cũ sao lưu trước). Gợi ý tiêu đề / tra cứu / định dạng lấy từ điển của chế độ "Thiết kế từ bảng". Phần sinh file nằm trong QuickReportService; giao diện là trang WebView2 Web/Shell/quickreport.html.</w:t>
            </w:r>
          </w:p>
        </w:tc>
      </w:tr>
      <w:tr>
        <w:tc>
          <w:tcPr>
            <w:tcW w:type="dxa" w:w="2948"/>
          </w:tcPr>
          <w:p>
            <w:pPr>
              <w:spacing w:after="20"/>
            </w:pPr>
            <w:r/>
            <w:r>
              <w:rPr>
                <w:b/>
                <w:sz w:val="15"/>
              </w:rPr>
              <w:t>Controls/RawSqlControl.cs</w:t>
            </w:r>
          </w:p>
        </w:tc>
        <w:tc>
          <w:tcPr>
            <w:tcW w:type="dxa" w:w="6917"/>
          </w:tcPr>
          <w:p>
            <w:pPr>
              <w:spacing w:after="20"/>
            </w:pPr>
            <w:r/>
            <w:r>
              <w:rPr>
                <w:b w:val="0"/>
                <w:sz w:val="15"/>
              </w:rPr>
              <w:t>Đang có 1 lần chạy script — chặn bấm Ctrl+Enter/F5/Run liên tiếp: trước đây mỗi lần bấm chạy lại cả script song song (INSERT/UPDATE bị thực thi nhiều lần; với "Reset Connection" tắt thì 2 lệnh dùng chung 1 SqlConnection → lỗi DataReader đang mở). Tab SQL Query dựng sẵn (pre-warm) đang chờ ở nền: chưa nạp danh sách bảng của database cho tới khi được dùng (BeginUse) — để không tự kết nối database lúc người dùng chưa mở tab. Cả thanh Execute lẫn editor Monaco đã nạp xong — tab sẵn sàng gõ ngay.</w:t>
            </w:r>
          </w:p>
        </w:tc>
      </w:tr>
      <w:tr>
        <w:tc>
          <w:tcPr>
            <w:tcW w:type="dxa" w:w="2948"/>
          </w:tcPr>
          <w:p>
            <w:pPr>
              <w:spacing w:after="20"/>
            </w:pPr>
            <w:r/>
            <w:r>
              <w:rPr>
                <w:b/>
                <w:sz w:val="15"/>
              </w:rPr>
              <w:t>Controls/ResultGridMenu.cs</w:t>
            </w:r>
          </w:p>
        </w:tc>
        <w:tc>
          <w:tcPr>
            <w:tcW w:type="dxa" w:w="6917"/>
          </w:tcPr>
          <w:p>
            <w:pPr>
              <w:spacing w:after="20"/>
            </w:pPr>
            <w:r/>
            <w:r>
              <w:rPr>
                <w:b w:val="0"/>
                <w:sz w:val="15"/>
              </w:rPr>
              <w:t>Right-click menu for a "Result" grid (SQL Query / Command / any grid opened via "Result Tab") — matches FCode's own result-grid menu from the user's screenshot: Goto Column, Copy selected/all Column Name(s), Filter, Add Index Column Order, Generate Design Fields, Maxlength Column Content, Compare Column Content, Set Color Cell. Attach once per grid via Attach. Everything here works off the grid's bound DataTable (grid.DataSource as DataTable); actions that need one (Filter, Add Index Column Order, Generate Design Fields, Maxlength Column Content) no-op with a message if the grid isn't bound to one.</w:t>
            </w:r>
          </w:p>
        </w:tc>
      </w:tr>
      <w:tr>
        <w:tc>
          <w:tcPr>
            <w:tcW w:type="dxa" w:w="2948"/>
          </w:tcPr>
          <w:p>
            <w:pPr>
              <w:spacing w:after="20"/>
            </w:pPr>
            <w:r/>
            <w:r>
              <w:rPr>
                <w:b/>
                <w:sz w:val="15"/>
              </w:rPr>
              <w:t>Controls/SafeTreeView.cs</w:t>
            </w:r>
          </w:p>
        </w:tc>
        <w:tc>
          <w:tcPr>
            <w:tcW w:type="dxa" w:w="6917"/>
          </w:tcPr>
          <w:p>
            <w:pPr>
              <w:spacing w:after="20"/>
            </w:pPr>
            <w:r/>
            <w:r>
              <w:rPr>
                <w:b w:val="0"/>
                <w:sz w:val="15"/>
              </w:rPr>
              <w:t>TreeView chặn NullReferenceException nội bộ của WinForms trong TreeView.CustomDraw (NM_CUSTOMDRAW). Cây của Bcode vẽ tay (OwnerDrawText, xem ThemeManager). Khi bấm "Áp dụng" trong Giao diện (Template), ThemeManager đổi Font + ItemHeight của mọi cây; ItemHeight lẻ khiến WinForms tạo lại handle cây (RecreateHandle) và Windows vẽ lại ngay trong lúc node đang được dựng lại / tô lại màu. Nếu đúng lúc đó Windows xin vẽ một dòng mà WinForms tra ra TreeNode đã tách khỏi cây (node.TreeView == null), CustomDraw đọc node.TreeView.Font → NRE → hộp "Unhandled exception". Lỗi chỉ ở một lượt vẽ: bỏ qua lượt đó (để Windows vẽ mặc định) rồi vẽ lại cây sau, thay vì làm sập app.</w:t>
            </w:r>
          </w:p>
        </w:tc>
      </w:tr>
      <w:tr>
        <w:tc>
          <w:tcPr>
            <w:tcW w:type="dxa" w:w="2948"/>
          </w:tcPr>
          <w:p>
            <w:pPr>
              <w:spacing w:after="20"/>
            </w:pPr>
            <w:r/>
            <w:r>
              <w:rPr>
                <w:b/>
                <w:sz w:val="15"/>
              </w:rPr>
              <w:t>Controls/ScriptEditorControl.EntityIndex.cs</w:t>
            </w:r>
          </w:p>
        </w:tc>
        <w:tc>
          <w:tcPr>
            <w:tcW w:type="dxa" w:w="6917"/>
          </w:tcPr>
          <w:p>
            <w:pPr>
              <w:spacing w:after="20"/>
            </w:pPr>
            <w:r/>
            <w:r>
              <w:rPr>
                <w:b w:val="0"/>
                <w:sz w:val="15"/>
              </w:rPr>
              <w:t>Chỉ mục entity cho F12 (khung xem / sửa XML). Trước đây MỖI lần F12 đi lại cả cây include từ ổ mạng (Dir\SVTran.xml: 676 file, 1,1 MB) — trung bình 1,6 s, có lần 20 s. Giờ cây include của 1 file được đọc MỘT lần (song song, từng tầng) thành bảng tên → khai báo, F12 sau đó chỉ tra bảng. Thứ tự "khai báo nào thắng" giữ y như cách đi cũ: khai báo của chính file trước, rồi lần lượt từng file include (đi sâu hết nhánh này rồi mới tới nhánh sau), trùng tên thì cái gặp trước thắng — nhưng KHÔNG còn giới hạn 4 cấp (vòng include tự chặn bằng tập file đã đi). Thứ tự tra cho 1 lần F12 (LookupEntity): (1) khai báo ngay trong đoạn chữ đang xem (file chưa lưu / giá trị entity đang peek); (2) chỉ mục của file gốc (basePath); (3) chỉ mục của file nào đã mở mà cây include CHỨA basePath — để F12 trong 1 file .txt/.ent mở ra từ F12 (hoặc trong giá trị entity đang peek) vẫn thấy entity khai báo ở file Dir/Grid cha ("entity trong entity trong entity"). Cũ/mới: nội dung file đọc được nhớ kèm giờ sửa; chỉ mục quá RefreshAfter thì lần F12 kế dùng ngay bản đang có và kiểm tra lại ở nền (chỉ đọc lại file đã đ…</w:t>
            </w:r>
          </w:p>
        </w:tc>
      </w:tr>
      <w:tr>
        <w:tc>
          <w:tcPr>
            <w:tcW w:type="dxa" w:w="2948"/>
          </w:tcPr>
          <w:p>
            <w:pPr>
              <w:spacing w:after="20"/>
            </w:pPr>
            <w:r/>
            <w:r>
              <w:rPr>
                <w:b/>
                <w:sz w:val="15"/>
              </w:rPr>
              <w:t>Controls/ScriptEditorControl.cs</w:t>
            </w:r>
          </w:p>
        </w:tc>
        <w:tc>
          <w:tcPr>
            <w:tcW w:type="dxa" w:w="6917"/>
          </w:tcPr>
          <w:p>
            <w:pPr>
              <w:spacing w:after="20"/>
            </w:pPr>
            <w:r/>
            <w:r>
              <w:rPr>
                <w:b w:val="0"/>
                <w:sz w:val="15"/>
              </w:rPr>
              <w:t>Right-hand script/content viewer-editor (used for SQL Object scripts, File Lookup file contents, etc.). A RichTextBox with basic SQL syntax highlighting (see SqlSyntaxHighlighter) instead of a flat monochrome TextBox — enough to view, edit and save .f / .xml / .sql / .aspx text content while reading closer to FCode's own colored script viewer. 1 entity trong cửa sổ xem trước nhiều entity: tên, tiêu đề (&amp;Tên;), mô tả nguồn, nội dung; FilePath = file include (entity SYSTEM), DeclaringPath = file khai báo (để F12 tiếp trong nội dung), Missing = không tìm thấy / không đọc được.</w:t>
            </w:r>
          </w:p>
        </w:tc>
      </w:tr>
      <w:tr>
        <w:tc>
          <w:tcPr>
            <w:tcW w:type="dxa" w:w="2948"/>
          </w:tcPr>
          <w:p>
            <w:pPr>
              <w:spacing w:after="20"/>
            </w:pPr>
            <w:r/>
            <w:r>
              <w:rPr>
                <w:b/>
                <w:sz w:val="15"/>
              </w:rPr>
              <w:t>Controls/SetupEInvoiceControl.cs</w:t>
            </w:r>
          </w:p>
        </w:tc>
        <w:tc>
          <w:tcPr>
            <w:tcW w:type="dxa" w:w="6917"/>
          </w:tcPr>
          <w:p>
            <w:pPr>
              <w:spacing w:after="20"/>
            </w:pPr>
            <w:r/>
            <w:r>
              <w:rPr>
                <w:b w:val="0"/>
                <w:sz w:val="15"/>
              </w:rPr>
              <w:t>Tab "Setup eInvoice (FE)": khai báo thông tin hoá đơn điện tử rồi xem script (Step 1), chạy script vào Proxy / App database (Step 2) hoặc gọi API UpdateKey. Giao diện là trang WebView2 (Web/Shell/setupeinvoice.html — ăn theo Template giao diện, tự co giãn theo màn hình); logic nằm ở EInvoiceSetupService (dùng chung với form cũ). Nhớ lại các ô nhập lần trước ở %AppData%\Bcode\einvoice.json (KHÔNG lưu mật khẩu).</w:t>
            </w:r>
          </w:p>
        </w:tc>
      </w:tr>
      <w:tr>
        <w:tc>
          <w:tcPr>
            <w:tcW w:type="dxa" w:w="2948"/>
          </w:tcPr>
          <w:p>
            <w:pPr>
              <w:spacing w:after="20"/>
            </w:pPr>
            <w:r/>
            <w:r>
              <w:rPr>
                <w:b/>
                <w:sz w:val="15"/>
              </w:rPr>
              <w:t>Controls/SnippetSession.cs</w:t>
            </w:r>
          </w:p>
        </w:tc>
        <w:tc>
          <w:tcPr>
            <w:tcW w:type="dxa" w:w="6917"/>
          </w:tcPr>
          <w:p>
            <w:pPr>
              <w:spacing w:after="20"/>
            </w:pPr>
            <w:r/>
            <w:r>
              <w:rPr>
                <w:b w:val="0"/>
                <w:sz w:val="15"/>
              </w:rPr>
              <w:t>Chèn "snippet" kiểu Monaco vào Scintilla: ${1:chữ mặc định} , ${1|a,b,c|} (lấy lựa chọn đầu), $1 , $0 (vị trí cuối), \$ \} \\ là ký tự thường. Chèn xong chọn sẵn ô đầu tiên; Tab = sang ô kế (các ô cùng số được chép theo chữ vừa gõ), Shift+Tab = lùi, Esc / hết ô / sửa ngoài vùng = kết thúc. Vị trí các ô được theo dõi bằng sự kiện Insert/Delete của Scintilla (đơn vị byte UTF-8) nên gõ chữ có dấu tiếng Việt vẫn đúng.</w:t>
            </w:r>
          </w:p>
        </w:tc>
      </w:tr>
      <w:tr>
        <w:tc>
          <w:tcPr>
            <w:tcW w:type="dxa" w:w="2948"/>
          </w:tcPr>
          <w:p>
            <w:pPr>
              <w:spacing w:after="20"/>
            </w:pPr>
            <w:r/>
            <w:r>
              <w:rPr>
                <w:b/>
                <w:sz w:val="15"/>
              </w:rPr>
              <w:t>Controls/SqlHintsHelpControl.cs</w:t>
            </w:r>
          </w:p>
        </w:tc>
        <w:tc>
          <w:tcPr>
            <w:tcW w:type="dxa" w:w="6917"/>
          </w:tcPr>
          <w:p>
            <w:pPr>
              <w:spacing w:after="20"/>
            </w:pPr>
            <w:r/>
            <w:r>
              <w:rPr>
                <w:b w:val="0"/>
                <w:sz w:val="15"/>
              </w:rPr>
              <w:t>Tab "Hướng dẫn gợi ý code SQL" (Settings): bảng gõ-gì-ra-gì. Trang WebView2 (Web/Shell/sqlhints-help.html); dữ liệu sinh từ SqlHintCatalog nên luôn khớp với editor.</w:t>
            </w:r>
          </w:p>
        </w:tc>
      </w:tr>
      <w:tr>
        <w:tc>
          <w:tcPr>
            <w:tcW w:type="dxa" w:w="2948"/>
          </w:tcPr>
          <w:p>
            <w:pPr>
              <w:spacing w:after="20"/>
            </w:pPr>
            <w:r/>
            <w:r>
              <w:rPr>
                <w:b/>
                <w:sz w:val="15"/>
              </w:rPr>
              <w:t>Controls/SqlObjectTreeControl.cs</w:t>
            </w:r>
          </w:p>
        </w:tc>
        <w:tc>
          <w:tcPr>
            <w:tcW w:type="dxa" w:w="6917"/>
          </w:tcPr>
          <w:p>
            <w:pPr>
              <w:spacing w:after="20"/>
            </w:pPr>
            <w:r/>
            <w:r>
              <w:rPr>
                <w:b w:val="0"/>
                <w:sz w:val="15"/>
              </w:rPr>
              <w:t>Left-hand tree for the "SQL Object" tab: tables / views / procedures / functions. Includes a database switcher (Sys Data / App Data) so the same tab can search either of the workspace's two databases, matching FCode's own "switch between databases to filter info" behavior.</w:t>
            </w:r>
          </w:p>
        </w:tc>
      </w:tr>
      <w:tr>
        <w:tc>
          <w:tcPr>
            <w:tcW w:type="dxa" w:w="2948"/>
          </w:tcPr>
          <w:p>
            <w:pPr>
              <w:spacing w:after="20"/>
            </w:pPr>
            <w:r/>
            <w:r>
              <w:rPr>
                <w:b/>
                <w:sz w:val="15"/>
              </w:rPr>
              <w:t>Controls/SqlPeekPanel.cs</w:t>
            </w:r>
          </w:p>
        </w:tc>
        <w:tc>
          <w:tcPr>
            <w:tcW w:type="dxa" w:w="6917"/>
          </w:tcPr>
          <w:p>
            <w:pPr>
              <w:spacing w:after="20"/>
            </w:pPr>
            <w:r/>
            <w:r>
              <w:rPr>
                <w:b w:val="0"/>
                <w:sz w:val="15"/>
              </w:rPr>
              <w:t>Khung "xem nhanh" (F12) nổi trên editor SQL Query chế độ App — tương đương window.showPeekMulti của bản Web (sqleditor.html): hiện cấu trúc bảng / nội dung procedure, function, view, trigger ngay trong tab, không mở tab mới. Nhiều object (bôi đen nhiều tên) chuyển bằng nút ◀ ▶. Chủ (NativeSqlControl) lo tra object và phím F12 / Ctrl+F12 / Esc; khung chỉ hiển thị.</w:t>
            </w:r>
          </w:p>
        </w:tc>
      </w:tr>
      <w:tr>
        <w:tc>
          <w:tcPr>
            <w:tcW w:type="dxa" w:w="2948"/>
          </w:tcPr>
          <w:p>
            <w:pPr>
              <w:spacing w:after="20"/>
            </w:pPr>
            <w:r/>
            <w:r>
              <w:rPr>
                <w:b/>
                <w:sz w:val="15"/>
              </w:rPr>
              <w:t>Controls/SqlProfilerControl.cs</w:t>
            </w:r>
          </w:p>
        </w:tc>
        <w:tc>
          <w:tcPr>
            <w:tcW w:type="dxa" w:w="6917"/>
          </w:tcPr>
          <w:p>
            <w:pPr>
              <w:spacing w:after="20"/>
            </w:pPr>
            <w:r/>
            <w:r>
              <w:rPr>
                <w:b w:val="0"/>
                <w:sz w:val="15"/>
              </w:rPr>
              <w:t>Ô nhập nằm cùng hàng với nhãn label (so khớp hẳn sau khi bỏ '&amp;' và ':'): ComboBox hoặc Edit đang hiện, nằm bên phải nhãn, lệch dọc ít nhất; bỏ qua ô Edit con bên trong 1 ComboBox (lấy chính ComboBox). Null nếu không có nhãn đó trên màn hình.</w:t>
            </w:r>
          </w:p>
        </w:tc>
      </w:tr>
      <w:tr>
        <w:tc>
          <w:tcPr>
            <w:tcW w:type="dxa" w:w="2948"/>
          </w:tcPr>
          <w:p>
            <w:pPr>
              <w:spacing w:after="20"/>
            </w:pPr>
            <w:r/>
            <w:r>
              <w:rPr>
                <w:b/>
                <w:sz w:val="15"/>
              </w:rPr>
              <w:t>Controls/SqlQueryControl.cs</w:t>
            </w:r>
          </w:p>
        </w:tc>
        <w:tc>
          <w:tcPr>
            <w:tcW w:type="dxa" w:w="6917"/>
          </w:tcPr>
          <w:p>
            <w:pPr>
              <w:spacing w:after="20"/>
            </w:pPr>
            <w:r/>
            <w:r>
              <w:rPr>
                <w:b w:val="0"/>
                <w:sz w:val="15"/>
              </w:rPr>
              <w:t>The SELECT / FROM / WHERE / ORDER BY + Run tool (WCommand &gt; Table in FCode). Wraps SqlQueryService, which is what expands a "...$000000" FROM target into a UNION ALL over every real period table. Cột trái là trang WebView2 (Web/Shell/commandquery.html — tự co giãn theo cửa sổ, ăn theo Template giao diện): các ô SELECT / FROM / WHERE / ORDER BY / Top, nút Run + Add Script và danh sách "Fields" của bảng đang ở FROM (tên + "(PK)" cho khoá chính) — tick cột thì SELECT được dựng lại từ các cột đã tick, nên xây câu truy vấn là "gõ FROM, tick cột cần lấy" thay vì gõ tên cột bằng tay. Kết quả vẫn ở lưới WinForms bên phải (lưới nhiều dòng giữ native cho nhanh, kèm menu chuột phải Gen Insert / Gen Update...). "Add Script" gói mọi dòng đang nạp trong lưới thành script DELETE + INSERT hàng loạt cho bảng FROM — xem DataScriptService cho định dạng (khớp output của FCode).</w:t>
            </w:r>
          </w:p>
        </w:tc>
      </w:tr>
      <w:tr>
        <w:tc>
          <w:tcPr>
            <w:tcW w:type="dxa" w:w="2948"/>
          </w:tcPr>
          <w:p>
            <w:pPr>
              <w:spacing w:after="20"/>
            </w:pPr>
            <w:r/>
            <w:r>
              <w:rPr>
                <w:b/>
                <w:sz w:val="15"/>
              </w:rPr>
              <w:t>Controls/SqlResultTabs.cs</w:t>
            </w:r>
          </w:p>
        </w:tc>
        <w:tc>
          <w:tcPr>
            <w:tcW w:type="dxa" w:w="6917"/>
          </w:tcPr>
          <w:p>
            <w:pPr>
              <w:spacing w:after="20"/>
            </w:pPr>
            <w:r/>
            <w:r>
              <w:rPr>
                <w:b w:val="0"/>
                <w:sz w:val="15"/>
              </w:rPr>
              <w:t>Vùng kết quả của SQL Query tách làm 2 tab như FCode: "Grid Result" (các bảng kết quả — MultiResultView) và "Message" (PRINT / RAISERROR / lỗi, tô màu từng loại). Cả thanh tab lẫn tab Message là trang WebView2 (Web/Shell/sqlresulttabs.html, sqlmessages.html, sqlpivot.html; resultview.html của lưới) nên ăn theo Template giao diện và tự co giãn theo màn hình. Sau mỗi lần chạy, SetMessages tự chọn tab: có lỗi hoặc không có bảng nào mà có message → Message; còn lại → Grid Result.</w:t>
            </w:r>
          </w:p>
        </w:tc>
      </w:tr>
      <w:tr>
        <w:tc>
          <w:tcPr>
            <w:tcW w:type="dxa" w:w="2948"/>
          </w:tcPr>
          <w:p>
            <w:pPr>
              <w:spacing w:after="20"/>
            </w:pPr>
            <w:r/>
            <w:r>
              <w:rPr>
                <w:b/>
                <w:sz w:val="15"/>
              </w:rPr>
              <w:t>Controls/SqlScintilla.cs</w:t>
            </w:r>
          </w:p>
        </w:tc>
        <w:tc>
          <w:tcPr>
            <w:tcW w:type="dxa" w:w="6917"/>
          </w:tcPr>
          <w:p>
            <w:pPr>
              <w:spacing w:after="20"/>
            </w:pPr>
            <w:r/>
            <w:r>
              <w:rPr>
                <w:b w:val="0"/>
                <w:sz w:val="15"/>
              </w:rPr>
              <w:t>Cấu hình + tô màu SQL cho control Scintilla — dùng chung giữa tab SQL Query native, Lookup, Table... (một nơi chỉnh màu/từ khoá).</w:t>
            </w:r>
          </w:p>
        </w:tc>
      </w:tr>
      <w:tr>
        <w:tc>
          <w:tcPr>
            <w:tcW w:type="dxa" w:w="2948"/>
          </w:tcPr>
          <w:p>
            <w:pPr>
              <w:spacing w:after="20"/>
            </w:pPr>
            <w:r/>
            <w:r>
              <w:rPr>
                <w:b/>
                <w:sz w:val="15"/>
              </w:rPr>
              <w:t>Controls/SqlSyntaxHighlighter.cs</w:t>
            </w:r>
          </w:p>
        </w:tc>
        <w:tc>
          <w:tcPr>
            <w:tcW w:type="dxa" w:w="6917"/>
          </w:tcPr>
          <w:p>
            <w:pPr>
              <w:spacing w:after="20"/>
            </w:pPr>
            <w:r/>
            <w:r>
              <w:rPr>
                <w:b w:val="0"/>
                <w:sz w:val="15"/>
              </w:rPr>
              <w:t>Lightweight regex-based SQL syntax highlighter for a RichTextBox — colors keywords, strings, comments, numbers, and highlights "GO" batch separators the way FCode's own script viewer does, so a generated/opened script reads as actual formatted SQL instead of one flat block of plain text. Builds one RTF document and assigns it to Rtf in a single call, rather than the more obvious approach of looping matches and calling Select()+SelectionColor for each one — that was the original implementation, and it made scrolling a long, keyword-dense file (a generated Grid/Dir XML mixing embedded SQL and JS, say — SQL keywords like AS/IN/IS/SET/IF/END are common JS tokens too) visibly choppy, because every one of those thousands of matches was its own round trip into the RichEdit control. Handing it one finished RTF string instead lets RichEdit's own native parser apply all the formatting in one pass, which is what makes a long file in FCode's own script viewer stay smooth. Deliberately simple otherwise: no external editor control/library, just regex passes over the current text re-applied on load…</w:t>
            </w:r>
          </w:p>
        </w:tc>
      </w:tr>
      <w:tr>
        <w:tc>
          <w:tcPr>
            <w:tcW w:type="dxa" w:w="2948"/>
          </w:tcPr>
          <w:p>
            <w:pPr>
              <w:spacing w:after="20"/>
            </w:pPr>
            <w:r/>
            <w:r>
              <w:rPr>
                <w:b/>
                <w:sz w:val="15"/>
              </w:rPr>
              <w:t>Controls/SqlTabSnapshot.cs</w:t>
            </w:r>
          </w:p>
        </w:tc>
        <w:tc>
          <w:tcPr>
            <w:tcW w:type="dxa" w:w="6917"/>
          </w:tcPr>
          <w:p>
            <w:pPr>
              <w:spacing w:after="20"/>
            </w:pPr>
            <w:r/>
            <w:r>
              <w:rPr>
                <w:b w:val="0"/>
                <w:sz w:val="15"/>
              </w:rPr>
              <w:t>Trạng thái 1 tab SQL Query lúc "ngủ đông" (Chế độ hiệu năng): đủ để dựng lại tab y như cũ sau khi giải phóng WebView2 — trừ lịch sử Undo của editor. Xem TryCaptureSnapshotAsync / RestoreSnapshot.</w:t>
            </w:r>
          </w:p>
        </w:tc>
      </w:tr>
      <w:tr>
        <w:tc>
          <w:tcPr>
            <w:tcW w:type="dxa" w:w="2948"/>
          </w:tcPr>
          <w:p>
            <w:pPr>
              <w:spacing w:after="20"/>
            </w:pPr>
            <w:r/>
            <w:r>
              <w:rPr>
                <w:b/>
                <w:sz w:val="15"/>
              </w:rPr>
              <w:t>Controls/StringBeautyControl.cs</w:t>
            </w:r>
          </w:p>
        </w:tc>
        <w:tc>
          <w:tcPr>
            <w:tcW w:type="dxa" w:w="6917"/>
          </w:tcPr>
          <w:p>
            <w:pPr>
              <w:spacing w:after="20"/>
            </w:pPr>
            <w:r/>
            <w:r>
              <w:rPr>
                <w:b w:val="0"/>
                <w:sz w:val="15"/>
              </w:rPr>
              <w:t>Tab "String Beauty": dán SQL / JSON / XML / JavaScript rồi Beautify (SQL có kiểu Expanded / Compact và đổi hoa-thường từ khoá). Giao diện là trang WebView2 (Web/Shell/stringbeauty.html — ăn theo Template giao diện, tự co giãn theo màn hình, kết quả tô màu cú pháp ngay trong trang); control này chỉ nối trang với SqlFormatterService (logic định dạng giữ nguyên như form cũ StringBeautyForm ) và clipboard.</w:t>
            </w:r>
          </w:p>
        </w:tc>
      </w:tr>
      <w:tr>
        <w:tc>
          <w:tcPr>
            <w:tcW w:type="dxa" w:w="2948"/>
          </w:tcPr>
          <w:p>
            <w:pPr>
              <w:spacing w:after="20"/>
            </w:pPr>
            <w:r/>
            <w:r>
              <w:rPr>
                <w:b/>
                <w:sz w:val="15"/>
              </w:rPr>
              <w:t>Controls/SuggestPopup.cs</w:t>
            </w:r>
          </w:p>
        </w:tc>
        <w:tc>
          <w:tcPr>
            <w:tcW w:type="dxa" w:w="6917"/>
          </w:tcPr>
          <w:p>
            <w:pPr>
              <w:spacing w:after="20"/>
            </w:pPr>
            <w:r/>
            <w:r>
              <w:rPr>
                <w:b w:val="0"/>
                <w:sz w:val="15"/>
              </w:rPr>
              <w:t>Danh sách gợi ý nổi (autocomplete) hiện ngay dưới một ô nhập nằm trong thanh công cụ WebView2 — ví dụ ô "Table" của TableEditControl. Không vẽ gợi ý bằng HTML được vì mỗi thanh WebView2 chỉ cao ~40px: mọi thứ tràn xuống dưới đều bị cắt mất. Đây là một cửa sổ native riêng, KHÔNG BAO GIỜ nhận focus/kích hoạt (WS_EX_NOACTIVATE + chặn WM_MOUSEACTIVATE + ListBox không tự SetFocus khi click), nên con trỏ vẫn nằm nguyên trong ô nhập để gõ tiếp; phím ↑/↓/Enter/Esc do trang HTML bắt rồi chuyển sang C# gọi MoveSelection / SelectedText / HidePopup.</w:t>
            </w:r>
          </w:p>
        </w:tc>
      </w:tr>
      <w:tr>
        <w:tc>
          <w:tcPr>
            <w:tcW w:type="dxa" w:w="2948"/>
          </w:tcPr>
          <w:p>
            <w:pPr>
              <w:spacing w:after="20"/>
            </w:pPr>
            <w:r/>
            <w:r>
              <w:rPr>
                <w:b/>
                <w:sz w:val="15"/>
              </w:rPr>
              <w:t>Controls/TableEditControl.cs</w:t>
            </w:r>
          </w:p>
        </w:tc>
        <w:tc>
          <w:tcPr>
            <w:tcW w:type="dxa" w:w="6917"/>
          </w:tcPr>
          <w:p>
            <w:pPr>
              <w:spacing w:after="20"/>
            </w:pPr>
            <w:r/>
            <w:r>
              <w:rPr>
                <w:b w:val="0"/>
                <w:sz w:val="15"/>
              </w:rPr>
              <w:t>"Table" tool — giao diện chỉnh sửa dữ liệu bảng trực tiếp, tích hợp ô nhập Fields trực tiếp trên thanh công cụ WebView2.</w:t>
            </w:r>
          </w:p>
        </w:tc>
      </w:tr>
      <w:tr>
        <w:tc>
          <w:tcPr>
            <w:tcW w:type="dxa" w:w="2948"/>
          </w:tcPr>
          <w:p>
            <w:pPr>
              <w:spacing w:after="20"/>
            </w:pPr>
            <w:r/>
            <w:r>
              <w:rPr>
                <w:b/>
                <w:sz w:val="15"/>
              </w:rPr>
              <w:t>Controls/UndoRedoTracker.cs</w:t>
            </w:r>
          </w:p>
        </w:tc>
        <w:tc>
          <w:tcPr>
            <w:tcW w:type="dxa" w:w="6917"/>
          </w:tcPr>
          <w:p>
            <w:pPr>
              <w:spacing w:after="20"/>
            </w:pPr>
            <w:r/>
            <w:r>
              <w:rPr>
                <w:b w:val="0"/>
                <w:sz w:val="15"/>
              </w:rPr>
              <w:t>Custom Undo/Redo for a syntax-highlighted RichTextBox, replacing the box's native Undo (which is permanently disabled via DisableNativeUndo — see that method's doc-comment for why the native mechanism can't be used here: the EM_SETUNDOLIMIT trick meant to keep highlighting out of the Undo queue turned out to clear the *entire* queue — including the user's real edits — every time it ran). Tracks plain-text checkpoints instead of individual keystrokes: one snapshot per "pause in typing" (the same debounce boundary the highlighter itself uses to re-color), which also reads as a more natural undo granularity than raw per-character native undo.</w:t>
            </w:r>
          </w:p>
        </w:tc>
      </w:tr>
      <w:tr>
        <w:tc>
          <w:tcPr>
            <w:tcW w:type="dxa" w:w="2948"/>
          </w:tcPr>
          <w:p>
            <w:pPr>
              <w:spacing w:after="20"/>
            </w:pPr>
            <w:r/>
            <w:r>
              <w:rPr>
                <w:b/>
                <w:sz w:val="15"/>
              </w:rPr>
              <w:t>Controls/UsagesControl.cs</w:t>
            </w:r>
          </w:p>
        </w:tc>
        <w:tc>
          <w:tcPr>
            <w:tcW w:type="dxa" w:w="6917"/>
          </w:tcPr>
          <w:p>
            <w:pPr>
              <w:spacing w:after="20"/>
            </w:pPr>
            <w:r/>
            <w:r>
              <w:rPr>
                <w:b w:val="0"/>
                <w:sz w:val="15"/>
              </w:rPr>
              <w:t>Tab "Ai đang dùng …": liệt kê object trong database (cả App Data lẫn Sys Data) và file trong source có nhắc tới một procedure / function / view / bảng. Giao diện là trang WebView2 (Web/Shell/usages.html); control chạy UsageSearchService ngầm (database và source song song, không chặn giao diện) rồi đẩy kết quả từng phần vào trang. Bấm 1 dòng → mở object / file qua OpenObjectRequested / OpenFileRequested.</w:t>
            </w:r>
          </w:p>
        </w:tc>
      </w:tr>
      <w:tr>
        <w:tc>
          <w:tcPr>
            <w:tcW w:type="dxa" w:w="2948"/>
          </w:tcPr>
          <w:p>
            <w:pPr>
              <w:spacing w:after="20"/>
            </w:pPr>
            <w:r/>
            <w:r>
              <w:rPr>
                <w:b/>
                <w:sz w:val="15"/>
              </w:rPr>
              <w:t>Controls/WCommandTreeControl.cs</w:t>
            </w:r>
          </w:p>
        </w:tc>
        <w:tc>
          <w:tcPr>
            <w:tcW w:type="dxa" w:w="6917"/>
          </w:tcPr>
          <w:p>
            <w:pPr>
              <w:spacing w:after="20"/>
            </w:pPr>
            <w:r/>
            <w:r>
              <w:rPr>
                <w:b w:val="0"/>
                <w:sz w:val="15"/>
              </w:rPr>
              <w:t>Left-hand menu tree for the WCommand tab: loads the wcommand hierarchy and raises NodeActivated when the user double-clicks a leaf, carrying the underlying WCommandItem (its Link is what File Lookup resolves to an actual source file). Right-click menu mirrors FCode's own WCommand context menu, minus the four items that don't apply here (Open Source/Run/Copy Standard Source/ Login — those need a live FastBusiness runtime this tool doesn't have): New/Edit/Delete a menu row, "Check WCommand" (flags rows that don't line up between wcommand and command), "Gen Script Menu" (the DELETE/INSERT script for the selected row), and Refresh.</w:t>
            </w:r>
          </w:p>
        </w:tc>
      </w:tr>
      <w:tr>
        <w:tc>
          <w:tcPr>
            <w:tcW w:type="dxa" w:w="2948"/>
          </w:tcPr>
          <w:p>
            <w:pPr>
              <w:spacing w:after="20"/>
            </w:pPr>
            <w:r/>
            <w:r>
              <w:rPr>
                <w:b/>
                <w:sz w:val="15"/>
              </w:rPr>
              <w:t>Controls/WebActionBar.cs</w:t>
            </w:r>
          </w:p>
        </w:tc>
        <w:tc>
          <w:tcPr>
            <w:tcW w:type="dxa" w:w="6917"/>
          </w:tcPr>
          <w:p>
            <w:pPr>
              <w:spacing w:after="20"/>
            </w:pPr>
            <w:r/>
            <w:r>
              <w:rPr>
                <w:b w:val="0"/>
                <w:sz w:val="15"/>
              </w:rPr>
              <w:t>How an action reads in the bar — drives the CSS class in actionbar.html.</w:t>
            </w:r>
          </w:p>
        </w:tc>
      </w:tr>
      <w:tr>
        <w:tc>
          <w:tcPr>
            <w:tcW w:type="dxa" w:w="2948"/>
          </w:tcPr>
          <w:p>
            <w:pPr>
              <w:spacing w:after="20"/>
            </w:pPr>
            <w:r/>
            <w:r>
              <w:rPr>
                <w:b/>
                <w:sz w:val="15"/>
              </w:rPr>
              <w:t>Controls/WebBarHost.cs</w:t>
            </w:r>
          </w:p>
        </w:tc>
        <w:tc>
          <w:tcPr>
            <w:tcW w:type="dxa" w:w="6917"/>
          </w:tcPr>
          <w:p>
            <w:pPr>
              <w:spacing w:after="20"/>
            </w:pPr>
            <w:r/>
            <w:r>
              <w:rPr>
                <w:b w:val="0"/>
                <w:sz w:val="15"/>
              </w:rPr>
              <w:t>Hosts one of the Web/Shell/*.html toolbar pages in a docked WebView2 strip and handles the three things every such strip needs: initializing against the shared WebView2 environment, parsing the page's postMessage payloads, and re-pushing the theme when it changes. WebActionBar covers the common "row of dialog buttons" case with no HTML to write at all; this is the escape hatch for a bar that needs its own page because it has inputs or a custom layout (the Find box in WCommandScriptForm, for example). Controls that already wire their own WebView2 by hand (RawSqlControl, SqlObjectTreeControl...) do exactly what this class does — they predate it and can move over whenever they're touched next.</w:t>
            </w:r>
          </w:p>
        </w:tc>
      </w:tr>
      <w:tr>
        <w:tc>
          <w:tcPr>
            <w:tcW w:type="dxa" w:w="2948"/>
          </w:tcPr>
          <w:p>
            <w:pPr>
              <w:spacing w:after="20"/>
            </w:pPr>
            <w:r/>
            <w:r>
              <w:rPr>
                <w:b/>
                <w:sz w:val="15"/>
              </w:rPr>
              <w:t>Controls/WebFrameHost.cs</w:t>
            </w:r>
          </w:p>
        </w:tc>
        <w:tc>
          <w:tcPr>
            <w:tcW w:type="dxa" w:w="6917"/>
          </w:tcPr>
          <w:p>
            <w:pPr>
              <w:spacing w:after="20"/>
            </w:pPr>
            <w:r/>
            <w:r>
              <w:rPr>
                <w:b w:val="0"/>
                <w:sz w:val="15"/>
              </w:rPr>
              <w:t>MỘT WebView2 chứa nhiều trang Web/Shell/*.html, mỗi trang là 1 iframe (Web/Shell/framehost.html) — thay cho mỗi trang 1 WebView2 riêng (WebBarHost) để bớt RAM: đo 2026-10-10, 4 trang khung kết quả SQL: 4 WebView2 ~230MB → 1 WebView2 + 4 iframe ~182MB. Các trang giữ NGUYÊN mã: script chèn vào mỗi iframe thay window.chrome.webview bằng bản chuyển tiếp qua trang chủ, gắn tên khung vào tin nhắn ( __frame ) để C# chuyển đúng IWebPage. Khung chỉ được tạo khi hiện lần đầu (như WebBarHost ẩn chưa tạo). Chỉ dùng được cho trang cùng host Host — trang người dùng đã ghi đè (UiOverrides) nằm host khác nên nơi dùng phải kiểm CanHost và quay về WebBarHost.</w:t>
            </w:r>
          </w:p>
        </w:tc>
      </w:tr>
      <w:tr>
        <w:tc>
          <w:tcPr>
            <w:tcW w:type="dxa" w:w="2948"/>
          </w:tcPr>
          <w:p>
            <w:pPr>
              <w:spacing w:after="20"/>
            </w:pPr>
            <w:r/>
            <w:r>
              <w:rPr>
                <w:b/>
                <w:sz w:val="15"/>
              </w:rPr>
              <w:t>Controls/WebMenu.cs</w:t>
            </w:r>
          </w:p>
        </w:tc>
        <w:tc>
          <w:tcPr>
            <w:tcW w:type="dxa" w:w="6917"/>
          </w:tcPr>
          <w:p>
            <w:pPr>
              <w:spacing w:after="20"/>
            </w:pPr>
            <w:r/>
            <w:r>
              <w:rPr>
                <w:b w:val="0"/>
                <w:sz w:val="15"/>
              </w:rPr>
              <w:t>Menu ngữ cảnh tối ưu hóa tốc độ: Sử dụng ContextMenuStrip native được theme đồng bộ tuyệt đối theo AppColors, loại bỏ hoàn toàn độ trễ khởi tạo của WebView2 khi click chuột phải.</w:t>
            </w:r>
          </w:p>
        </w:tc>
      </w:tr>
      <w:tr>
        <w:tc>
          <w:tcPr>
            <w:tcW w:type="dxa" w:w="2948"/>
          </w:tcPr>
          <w:p>
            <w:pPr>
              <w:spacing w:after="20"/>
            </w:pPr>
            <w:r/>
            <w:r>
              <w:rPr>
                <w:b/>
                <w:sz w:val="15"/>
              </w:rPr>
              <w:t>Controls/WeeklyMailControl.cs</w:t>
            </w:r>
          </w:p>
        </w:tc>
        <w:tc>
          <w:tcPr>
            <w:tcW w:type="dxa" w:w="6917"/>
          </w:tcPr>
          <w:p>
            <w:pPr>
              <w:spacing w:after="20"/>
            </w:pPr>
            <w:r/>
            <w:r>
              <w:rPr>
                <w:b w:val="0"/>
                <w:sz w:val="15"/>
              </w:rPr>
              <w:t>Tab "Mail kế hoạch tuần" (menu Triển khai): khai báo sẵn mẫu mail báo cáo/kế hoạch tuần theo từng dự án (nhiều dự án, mỗi dự án nhiều mẫu; người nhận To/Cc/Bcc như mail thường), điền ngày tuần vừa rồi / tuần tới tự động rồi gửi. Gửi qua cùng cấu hình SMTP và cùng MailTestService với tab Check Mail (checkmail.json — host/port/SSL/tài khoản dùng chung, mật khẩu không lưu trừ khi tick "Nhớ mật khẩu" — mã hoá DPAPI). Giao diện là trang WebView2 Web/Shell/weeklymail.html (tự co giãn theo màn hình); control này chỉ giữ dữ liệu + gửi. Tab con "Đã gửi &amp; phản hồi": thư gửi thành công được lưu .eml + chép lên Sent qua IMAP (tuỳ chọn), kiểm tra phản hồi ở INBOX, xem, Reply / Reply all, gửi lại — logic ở WeeklyMailHistory.</w:t>
            </w:r>
          </w:p>
        </w:tc>
      </w:tr>
    </w:tbl>
    <w:p>
      <w:pPr>
        <w:spacing w:after="40"/>
      </w:pPr>
    </w:p>
    <w:p>
      <w:pPr>
        <w:pStyle w:val="Heading2"/>
      </w:pPr>
      <w:r>
        <w:t>Bcode.App — Forms/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Forms/AddSourceForm.cs</w:t>
            </w:r>
          </w:p>
        </w:tc>
        <w:tc>
          <w:tcPr>
            <w:tcW w:type="dxa" w:w="6917"/>
          </w:tcPr>
          <w:p>
            <w:pPr>
              <w:spacing w:after="20"/>
            </w:pPr>
            <w:r/>
            <w:r>
              <w:rPr>
                <w:b w:val="0"/>
                <w:sz w:val="15"/>
              </w:rPr>
              <w:t>Chuẩn bị chung cho mọi nơi mở AddSourceForm: kho source phải khai báo và truy cập được.</w:t>
            </w:r>
          </w:p>
        </w:tc>
      </w:tr>
      <w:tr>
        <w:tc>
          <w:tcPr>
            <w:tcW w:type="dxa" w:w="2948"/>
          </w:tcPr>
          <w:p>
            <w:pPr>
              <w:spacing w:after="20"/>
            </w:pPr>
            <w:r/>
            <w:r>
              <w:rPr>
                <w:b/>
                <w:sz w:val="15"/>
              </w:rPr>
              <w:t>Forms/AiHistoryForm.cs</w:t>
            </w:r>
          </w:p>
        </w:tc>
        <w:tc>
          <w:tcPr>
            <w:tcW w:type="dxa" w:w="6917"/>
          </w:tcPr>
          <w:p>
            <w:pPr>
              <w:spacing w:after="20"/>
            </w:pPr>
            <w:r/>
            <w:r>
              <w:rPr>
                <w:b w:val="0"/>
                <w:sz w:val="15"/>
              </w:rPr>
              <w:t>"Lịch sử gợi ý AI" — danh sách mọi đoạn AI đã gợi ý trong SQL Query (ghost text và hộp Ctrl+I), mới nhất trước, để lấy lại khi lỡ tay tắt/bỏ qua: xem, lọc, Copy, hoặc chèn thẳng vào vị trí con trỏ của editor. Giao diện là trang WebView2 (Web/Shell/aihistory.html) tự co giãn theo cửa sổ; dữ liệu nằm ở AiHistoryStore.</w:t>
            </w:r>
          </w:p>
        </w:tc>
      </w:tr>
      <w:tr>
        <w:tc>
          <w:tcPr>
            <w:tcW w:type="dxa" w:w="2948"/>
          </w:tcPr>
          <w:p>
            <w:pPr>
              <w:spacing w:after="20"/>
            </w:pPr>
            <w:r/>
            <w:r>
              <w:rPr>
                <w:b/>
                <w:sz w:val="15"/>
              </w:rPr>
              <w:t>Forms/ApiDeclarationForm.cs</w:t>
            </w:r>
          </w:p>
        </w:tc>
        <w:tc>
          <w:tcPr>
            <w:tcW w:type="dxa" w:w="6917"/>
          </w:tcPr>
          <w:p>
            <w:pPr>
              <w:spacing w:after="20"/>
            </w:pPr>
            <w:r/>
            <w:r>
              <w:rPr>
                <w:b w:val="0"/>
                <w:sz w:val="15"/>
              </w:rPr>
              <w:t>"Khai báo &amp; quản lý API" theo chuẩn phòng LT3 (trang Web/Shell/apideclaration.html, nền WebDialogForm — WebView2 dùng chung, ăn Template, tự co giãn). Dự án = địa chỉ gốc + tài khoản (mật khẩu mã hoá DPAPI) + danh sách form; tạo từ mẫu chuẩn LT3 (Templates/Api/lt3-standard.json — 31 form của tài liệu http://172.168.5.14/developers/docs/), nhập / xuất Postman, lấy token (nhớ tới khi hết hạn), gửi thử từng form, kiểm tra body theo bảng trường chuẩn, xem response dạng bảng. Hồ sơ lưu riêng trên máy từng người (ApiProjectStore). Mọi thông báo hiện trong trang.</w:t>
            </w:r>
          </w:p>
        </w:tc>
      </w:tr>
      <w:tr>
        <w:tc>
          <w:tcPr>
            <w:tcW w:type="dxa" w:w="2948"/>
          </w:tcPr>
          <w:p>
            <w:pPr>
              <w:spacing w:after="20"/>
            </w:pPr>
            <w:r/>
            <w:r>
              <w:rPr>
                <w:b/>
                <w:sz w:val="15"/>
              </w:rPr>
              <w:t>Forms/ApiSchemaBuilderForm.Native.cs</w:t>
            </w:r>
          </w:p>
        </w:tc>
        <w:tc>
          <w:tcPr>
            <w:tcW w:type="dxa" w:w="6917"/>
          </w:tcPr>
          <w:p>
            <w:pPr>
              <w:spacing w:after="20"/>
            </w:pPr>
            <w:r/>
            <w:r>
              <w:rPr>
                <w:b w:val="0"/>
                <w:sz w:val="15"/>
              </w:rPr>
              <w:t>Giao diện WinForms của "Tạo Cấu Trúc API &amp; Đặc Tả Word" (chế độ App, thay apischema.html): danh sách API bên trái; bên phải tên API, ô thêm bảng có gợi ý (App + Sys), các bảng đã chọn, thao tác trên cột và lưới cột.</w:t>
            </w:r>
          </w:p>
        </w:tc>
      </w:tr>
      <w:tr>
        <w:tc>
          <w:tcPr>
            <w:tcW w:type="dxa" w:w="2948"/>
          </w:tcPr>
          <w:p>
            <w:pPr>
              <w:spacing w:after="20"/>
            </w:pPr>
            <w:r/>
            <w:r>
              <w:rPr>
                <w:b/>
                <w:sz w:val="15"/>
              </w:rPr>
              <w:t>Forms/AppCommandEditForm.cs</w:t>
            </w:r>
          </w:p>
        </w:tc>
        <w:tc>
          <w:tcPr>
            <w:tcW w:type="dxa" w:w="6917"/>
          </w:tcPr>
          <w:p>
            <w:pPr>
              <w:spacing w:after="20"/>
            </w:pPr>
            <w:r/>
            <w:r>
              <w:rPr>
                <w:b w:val="0"/>
                <w:sz w:val="15"/>
              </w:rPr>
              <w:t>"COMMAND - Edit" — New/Edit/Delete một dòng bảng command của sản phẩm dạng APP (FBFF...), giống form của FCode: mọi cột hiện dạng "tên (Kiểu)" + ô nhập, Menu_id/Menu_id0/Bar/Bar2 ở trên. Dưới form liệt kê dòng reports (Sys Data) có form = Sysid của menu (mẫu in / khai báo màn hình báo cáo). Mở không chặn: bấm sang menu khác ở cây thì nạp menu đó. Dùng chung cho "DVCOMMAND - Edit" (menu mobile): bảng / cột khoá / cột trên đầu theo Spec, thêm nút Dịch Bar2 và ô Table Dir.</w:t>
            </w:r>
          </w:p>
        </w:tc>
      </w:tr>
      <w:tr>
        <w:tc>
          <w:tcPr>
            <w:tcW w:type="dxa" w:w="2948"/>
          </w:tcPr>
          <w:p>
            <w:pPr>
              <w:spacing w:after="20"/>
            </w:pPr>
            <w:r/>
            <w:r>
              <w:rPr>
                <w:b/>
                <w:sz w:val="15"/>
              </w:rPr>
              <w:t>Forms/CatalogCloneForm.cs</w:t>
            </w:r>
          </w:p>
        </w:tc>
        <w:tc>
          <w:tcPr>
            <w:tcW w:type="dxa" w:w="6917"/>
          </w:tcPr>
          <w:p>
            <w:pPr>
              <w:spacing w:after="20"/>
            </w:pPr>
            <w:r/>
            <w:r>
              <w:rPr>
                <w:b w:val="0"/>
                <w:sz w:val="15"/>
              </w:rPr>
              <w:t>"Clone danh mục" — khai báo 1 danh mục mới (bảng, khoá, tiêu đề, cột nào hiện ở Grid / form) rồi sinh bộ file Dir / Grid / (Lookup) / Main.aspx từ thư mục mẫu. Danh sách cột lấy từ bảng thật của workspace (cùng cách "Tạo cấu trúc API" liệt kê bảng/cột). Phần sinh file nằm hết trong CatalogCloneService — form này chỉ thu thập dữ liệu; giao diện là trang WebView2 (Web/Shell/catalogclone.html).</w:t>
            </w:r>
          </w:p>
        </w:tc>
      </w:tr>
      <w:tr>
        <w:tc>
          <w:tcPr>
            <w:tcW w:type="dxa" w:w="2948"/>
          </w:tcPr>
          <w:p>
            <w:pPr>
              <w:spacing w:after="20"/>
            </w:pPr>
            <w:r/>
            <w:r>
              <w:rPr>
                <w:b/>
                <w:sz w:val="15"/>
              </w:rPr>
              <w:t>Forms/ChangeOwnerForm.Native.cs</w:t>
            </w:r>
          </w:p>
        </w:tc>
        <w:tc>
          <w:tcPr>
            <w:tcW w:type="dxa" w:w="6917"/>
          </w:tcPr>
          <w:p>
            <w:pPr>
              <w:spacing w:after="20"/>
            </w:pPr>
            <w:r/>
            <w:r>
              <w:rPr>
                <w:b w:val="0"/>
                <w:sz w:val="15"/>
              </w:rPr>
              <w:t>Giao diện WinForms của "Change Owner" (chế độ App, thay changeowner.html): chọn database, gõ object (gợi ý tên từ cả App Data và Sys Data), nhập schema mới rồi chạy ALTER SCHEMA ... TRANSFER qua ChangeOwnerService. Thao tác không hoàn tác được nên luôn hỏi xác nhận trước.</w:t>
            </w:r>
          </w:p>
        </w:tc>
      </w:tr>
      <w:tr>
        <w:tc>
          <w:tcPr>
            <w:tcW w:type="dxa" w:w="2948"/>
          </w:tcPr>
          <w:p>
            <w:pPr>
              <w:spacing w:after="20"/>
            </w:pPr>
            <w:r/>
            <w:r>
              <w:rPr>
                <w:b/>
                <w:sz w:val="15"/>
              </w:rPr>
              <w:t>Forms/ChangeOwnerForm.cs</w:t>
            </w:r>
          </w:p>
        </w:tc>
        <w:tc>
          <w:tcPr>
            <w:tcW w:type="dxa" w:w="6917"/>
          </w:tcPr>
          <w:p>
            <w:pPr>
              <w:spacing w:after="20"/>
            </w:pPr>
            <w:r/>
            <w:r>
              <w:rPr>
                <w:b w:val="0"/>
                <w:sz w:val="15"/>
              </w:rPr>
              <w:t>"Change Owner" tool — moves a SQL object to a different schema (the modern SQL Server equivalent of the old "change owner" concept; see ChangeOwnerService for why this runs ALTER SCHEMA ... TRANSFER). Giao diện là 1 trang WebView2 (Web/Shell/changeowner.html) tự co giãn theo cỡ cửa sổ: chọn database, gõ object (có gợi ý tên từ cả App Data và Sys Data), nhập schema mới. C# giữ phần chạy lệnh và hộp xác nhận — thao tác này không hoàn tác được nên luôn hỏi trước.</w:t>
            </w:r>
          </w:p>
        </w:tc>
      </w:tr>
      <w:tr>
        <w:tc>
          <w:tcPr>
            <w:tcW w:type="dxa" w:w="2948"/>
          </w:tcPr>
          <w:p>
            <w:pPr>
              <w:spacing w:after="20"/>
            </w:pPr>
            <w:r/>
            <w:r>
              <w:rPr>
                <w:b/>
                <w:sz w:val="15"/>
              </w:rPr>
              <w:t>Forms/ChooseDebugTargetForm.cs</w:t>
            </w:r>
          </w:p>
        </w:tc>
        <w:tc>
          <w:tcPr>
            <w:tcW w:type="dxa" w:w="6917"/>
          </w:tcPr>
          <w:p>
            <w:pPr>
              <w:spacing w:after="20"/>
            </w:pPr>
            <w:r/>
            <w:r>
              <w:rPr>
                <w:b w:val="0"/>
                <w:sz w:val="15"/>
              </w:rPr>
              <w:t>"Chọn store/function để debug" — lists every EXEC/function call DebugTargetScanner found in the current script, so "Debug store/function" can jump straight to debugging whichever one the user actually meant instead of guessing from a click position. Matches FCode's own picker dialog (same title, same "Dòng N [tag] name — call text" row shape).</w:t>
            </w:r>
          </w:p>
        </w:tc>
      </w:tr>
      <w:tr>
        <w:tc>
          <w:tcPr>
            <w:tcW w:type="dxa" w:w="2948"/>
          </w:tcPr>
          <w:p>
            <w:pPr>
              <w:spacing w:after="20"/>
            </w:pPr>
            <w:r/>
            <w:r>
              <w:rPr>
                <w:b/>
                <w:sz w:val="15"/>
              </w:rPr>
              <w:t>Forms/ColumnDesignForm.cs</w:t>
            </w:r>
          </w:p>
        </w:tc>
        <w:tc>
          <w:tcPr>
            <w:tcW w:type="dxa" w:w="6917"/>
          </w:tcPr>
          <w:p>
            <w:pPr>
              <w:spacing w:after="20"/>
            </w:pPr>
            <w:r/>
            <w:r>
              <w:rPr>
                <w:b w:val="0"/>
                <w:sz w:val="15"/>
              </w:rPr>
              <w:t>"Add New Column" / "Edit Column" — thiết kế cột để Gen Add / Alter Column (giống hộp Design của FCode): bảng Name / Type / Length / Not NULL, thêm bớt dòng tuỳ ý. Mở sẵn các cột đã tick (kèm kiểu hiện tại) để sửa; OK → Result là danh sách (tên, kiểu SQL đầy đủ) dùng cho BuildColumnScript. Giao diện là trang WebView2 (Web/Shell/columndesign.html).</w:t>
            </w:r>
          </w:p>
        </w:tc>
      </w:tr>
      <w:tr>
        <w:tc>
          <w:tcPr>
            <w:tcW w:type="dxa" w:w="2948"/>
          </w:tcPr>
          <w:p>
            <w:pPr>
              <w:spacing w:after="20"/>
            </w:pPr>
            <w:r/>
            <w:r>
              <w:rPr>
                <w:b/>
                <w:sz w:val="15"/>
              </w:rPr>
              <w:t>Forms/CommandPaletteForm.cs</w:t>
            </w:r>
          </w:p>
        </w:tc>
        <w:tc>
          <w:tcPr>
            <w:tcW w:type="dxa" w:w="6917"/>
          </w:tcPr>
          <w:p>
            <w:pPr>
              <w:spacing w:after="20"/>
            </w:pPr>
            <w:r/>
            <w:r>
              <w:rPr>
                <w:b w:val="0"/>
                <w:sz w:val="15"/>
              </w:rPr>
              <w:t>Command Palette (Ctrl+P): hộp tìm nhanh nổi ở đầu cửa sổ — gõ vài chữ để nhảy tới tool, tab đang mở, lệnh, menu WCommand hoặc object SQL (Enter = mở; Shift+Enter trên object SQL = "Ai đang dùng object này?"). Giao diện là trang WebView2 (Web/Shell/commandpalette.html — tìm mờ theo từng ký tự, chạy hoàn toàn trong trang trên danh sách đã nạp sẵn nên gõ tới đâu lọc tới đó, không đợi database); form chỉ nạp danh sách và báo lại mục được chọn. Tự đóng khi bấm ra ngoài hoặc Esc.</w:t>
            </w:r>
          </w:p>
        </w:tc>
      </w:tr>
      <w:tr>
        <w:tc>
          <w:tcPr>
            <w:tcW w:type="dxa" w:w="2948"/>
          </w:tcPr>
          <w:p>
            <w:pPr>
              <w:spacing w:after="20"/>
            </w:pPr>
            <w:r/>
            <w:r>
              <w:rPr>
                <w:b/>
                <w:sz w:val="15"/>
              </w:rPr>
              <w:t>Forms/CompareStructureForm.cs</w:t>
            </w:r>
          </w:p>
        </w:tc>
        <w:tc>
          <w:tcPr>
            <w:tcW w:type="dxa" w:w="6917"/>
          </w:tcPr>
          <w:p>
            <w:pPr>
              <w:spacing w:after="20"/>
            </w:pPr>
            <w:r/>
            <w:r>
              <w:rPr>
                <w:b w:val="0"/>
                <w:sz w:val="15"/>
              </w:rPr>
              <w:t>"Compare Structure": diffs a table's columns between two workspaces (e.g. a customer DB vs. a reference/master DB) — useful before pushing a schema update. Giao diện là trang WebView2 (Web/Shell/comparestructure.html); form chỉ lấy cột của 2 workspace và so sánh.</w:t>
            </w:r>
          </w:p>
        </w:tc>
      </w:tr>
      <w:tr>
        <w:tc>
          <w:tcPr>
            <w:tcW w:type="dxa" w:w="2948"/>
          </w:tcPr>
          <w:p>
            <w:pPr>
              <w:spacing w:after="20"/>
            </w:pPr>
            <w:r/>
            <w:r>
              <w:rPr>
                <w:b/>
                <w:sz w:val="15"/>
              </w:rPr>
              <w:t>Forms/ConnectionSettingsForm.cs</w:t>
            </w:r>
          </w:p>
        </w:tc>
        <w:tc>
          <w:tcPr>
            <w:tcW w:type="dxa" w:w="6917"/>
          </w:tcPr>
          <w:p>
            <w:pPr>
              <w:spacing w:after="20"/>
            </w:pPr>
            <w:r/>
            <w:r>
              <w:rPr>
                <w:b w:val="0"/>
                <w:sz w:val="15"/>
              </w:rPr>
              <w:t>File &gt; Choose Server / Workspaces (Edit Project): quản lý danh sách các Workspace (WS). Cả hộp thoại là MỘT trang WebView2 (Web/Shell/connections.html — danh sách có ô lọc bên trái, các thẻ Kết nối / Database / Project / FSG bên phải, hộp thoại Synchronize nằm ngay trong trang) nên tự co giãn theo cỡ cửa sổ và theo UiScale/DPI của mọi màn hình. C# giữ phần đụng tới dữ liệu (ghi vào Workspace, Test Connection, Synchronize, Sync menu); trang chỉ gom giá trị và gửi {action, data} : ready / select / new / delete / test / apply / save / close / sync / sync-menu. Như trước: sửa tay áp thẳng lên các Workspace trong AppSettings; Apply và Save &amp; Close ghi xuống file.</w:t>
            </w:r>
          </w:p>
        </w:tc>
      </w:tr>
      <w:tr>
        <w:tc>
          <w:tcPr>
            <w:tcW w:type="dxa" w:w="2948"/>
          </w:tcPr>
          <w:p>
            <w:pPr>
              <w:spacing w:after="20"/>
            </w:pPr>
            <w:r/>
            <w:r>
              <w:rPr>
                <w:b/>
                <w:sz w:val="15"/>
              </w:rPr>
              <w:t>Forms/CopyMultiFileForm.cs</w:t>
            </w:r>
          </w:p>
        </w:tc>
        <w:tc>
          <w:tcPr>
            <w:tcW w:type="dxa" w:w="6917"/>
          </w:tcPr>
          <w:p>
            <w:pPr>
              <w:spacing w:after="20"/>
            </w:pPr>
            <w:r/>
            <w:r>
              <w:rPr>
                <w:b w:val="0"/>
                <w:sz w:val="15"/>
              </w:rPr>
              <w:t>"Copy to..." nhiều file cùng lúc cho File Lookup: các file đã tick ở cây được liệt kê trong một bảng, người dùng chọn thư mục đích (hoặc dự án), tuỳ chọn giữ cấu trúc thư mục con, xử lý file trùng, và đổi tên từng file (hoặc đổi hàng loạt: tiền tố / hậu tố / tìm-thay). Giao diện là trang WebView2 (Web/Shell/copymulti.html) tự co giãn theo cửa sổ và UiScale; C# giữ phần đụng tới đĩa. Trang chỉ gửi mã (số thứ tự) của file và tên mới, KHÔNG gửi đường dẫn nguồn — đường dẫn nguồn lấy từ danh sách C# đã có.</w:t>
            </w:r>
          </w:p>
        </w:tc>
      </w:tr>
      <w:tr>
        <w:tc>
          <w:tcPr>
            <w:tcW w:type="dxa" w:w="2948"/>
          </w:tcPr>
          <w:p>
            <w:pPr>
              <w:spacing w:after="20"/>
            </w:pPr>
            <w:r/>
            <w:r>
              <w:rPr>
                <w:b/>
                <w:sz w:val="15"/>
              </w:rPr>
              <w:t>Forms/CopySourceStandardForm.cs</w:t>
            </w:r>
          </w:p>
        </w:tc>
        <w:tc>
          <w:tcPr>
            <w:tcW w:type="dxa" w:w="6917"/>
          </w:tcPr>
          <w:p>
            <w:pPr>
              <w:spacing w:after="20"/>
            </w:pPr>
            <w:r/>
            <w:r>
              <w:rPr>
                <w:b w:val="0"/>
                <w:sz w:val="15"/>
              </w:rPr>
              <w:t>"Copy source standard" — WCommand tree's right-click action for cloning a menu item's own source files (resolved the same way Gen Update/File Lookup do, via FileLookupService.BuildTreeForMenuItem) into new files with new names, right next to the originals — e.g. cloning SVTran.xml into SVTranCustom.xml as a starting point for a customized copy. This is the "tick files, clone with a new name" part of FCode's own WCommand &gt; Copy Standard Source; unlike that screen, it doesn't touch any live FastBusiness runtime or menu registration — it only clones files on disk (see WCommandTreeControl's class doc comment for why the rest isn't reproduced here). Giao diện là trang WebView2 (Web/Shell/copysourcestandard.html): cây file có ô tick bên trái, bảng đổi tên bên phải. Trang chỉ gửi số thứ tự của file + tên mới — đường dẫn nguồn lấy từ danh sách C# (_files).</w:t>
            </w:r>
          </w:p>
        </w:tc>
      </w:tr>
      <w:tr>
        <w:tc>
          <w:tcPr>
            <w:tcW w:type="dxa" w:w="2948"/>
          </w:tcPr>
          <w:p>
            <w:pPr>
              <w:spacing w:after="20"/>
            </w:pPr>
            <w:r/>
            <w:r>
              <w:rPr>
                <w:b/>
                <w:sz w:val="15"/>
              </w:rPr>
              <w:t>Forms/CreateRptXlsxForm.cs</w:t>
            </w:r>
          </w:p>
        </w:tc>
        <w:tc>
          <w:tcPr>
            <w:tcW w:type="dxa" w:w="6917"/>
          </w:tcPr>
          <w:p>
            <w:pPr>
              <w:spacing w:after="20"/>
            </w:pPr>
            <w:r/>
            <w:r>
              <w:rPr>
                <w:b w:val="0"/>
                <w:sz w:val="15"/>
              </w:rPr>
              <w:t>"Create *.rpt, *.xlsx file" tool. The .xlsx half is fully functional (exports the given DataTable via ClosedXML). The .rpt (Crystal Reports) half is a stub — Crystal Reports is a commercial, closed report format and its .rpt structure isn't something to reverse-engineer here.</w:t>
            </w:r>
          </w:p>
        </w:tc>
      </w:tr>
      <w:tr>
        <w:tc>
          <w:tcPr>
            <w:tcW w:type="dxa" w:w="2948"/>
          </w:tcPr>
          <w:p>
            <w:pPr>
              <w:spacing w:after="20"/>
            </w:pPr>
            <w:r/>
            <w:r>
              <w:rPr>
                <w:b/>
                <w:sz w:val="15"/>
              </w:rPr>
              <w:t>Forms/EditProjectForm.cs</w:t>
            </w:r>
          </w:p>
        </w:tc>
        <w:tc>
          <w:tcPr>
            <w:tcW w:type="dxa" w:w="6917"/>
          </w:tcPr>
          <w:p>
            <w:pPr>
              <w:spacing w:after="20"/>
            </w:pPr>
            <w:r/>
            <w:r>
              <w:rPr>
                <w:b w:val="0"/>
                <w:sz w:val="15"/>
              </w:rPr>
              <w:t>Compact single-project editor — matches FCode's own "Edit Project" popup (Server Name / Login User / Password / Test Connection, then Sys Data / App Data / DB Access / ID / Login WLink / Program Path / Source Path / Mobile Path / Working Path / Registry Name, OK/Cancel). Used by the Projects screen (New / Edit) and by MainForm.QuickSelectProjectByCode right after it auto-generates a Workspace from the naming template. Cả hộp thoại là MỘT trang WebView2 (Web/Shell/editproject.html) nên tự co giãn theo cỡ cửa sổ — trước đây là TableLayoutPanel + 1 thanh nút WebView2 riêng, nên thanh nút bị cắt/lệch khi mở. C# giữ phần đụng tới dữ liệu (Test Connection, ghi vào Workspace); trang chỉ gom giá trị và gửi {action, data} (ready / test / ok / cancel).</w:t>
            </w:r>
          </w:p>
        </w:tc>
      </w:tr>
      <w:tr>
        <w:tc>
          <w:tcPr>
            <w:tcW w:type="dxa" w:w="2948"/>
          </w:tcPr>
          <w:p>
            <w:pPr>
              <w:spacing w:after="20"/>
            </w:pPr>
            <w:r/>
            <w:r>
              <w:rPr>
                <w:b/>
                <w:sz w:val="15"/>
              </w:rPr>
              <w:t>Forms/EntityMultiPeekForm.Native.cs</w:t>
            </w:r>
          </w:p>
        </w:tc>
        <w:tc>
          <w:tcPr>
            <w:tcW w:type="dxa" w:w="6917"/>
          </w:tcPr>
          <w:p>
            <w:pPr>
              <w:spacing w:after="20"/>
            </w:pPr>
            <w:r/>
            <w:r>
              <w:rPr>
                <w:b w:val="0"/>
                <w:sz w:val="15"/>
              </w:rPr>
              <w:t>Giao diện WinForms của khung xem nhiều entity (chế độ App, thay entitypeek.html): Scintilla chỉ đọc, 2 cách xem "Một trang" / "Từng entity" (◀ ▶ / Alt+← Alt+→ / chip tên), Copy, Mở entity, F12 trong khung.</w:t>
            </w:r>
          </w:p>
        </w:tc>
      </w:tr>
      <w:tr>
        <w:tc>
          <w:tcPr>
            <w:tcW w:type="dxa" w:w="2948"/>
          </w:tcPr>
          <w:p>
            <w:pPr>
              <w:spacing w:after="20"/>
            </w:pPr>
            <w:r/>
            <w:r>
              <w:rPr>
                <w:b/>
                <w:sz w:val="15"/>
              </w:rPr>
              <w:t>Forms/EntityMultiPeekForm.cs</w:t>
            </w:r>
          </w:p>
        </w:tc>
        <w:tc>
          <w:tcPr>
            <w:tcW w:type="dxa" w:w="6917"/>
          </w:tcPr>
          <w:p>
            <w:pPr>
              <w:spacing w:after="20"/>
            </w:pPr>
            <w:r/>
            <w:r>
              <w:rPr>
                <w:b w:val="0"/>
                <w:sz w:val="15"/>
              </w:rPr>
              <w:t>F12 khi bôi đen NHIỀU entity: xem trước nội dung từng entity theo thứ tự đã chọn, 2 cách: • "Một trang" — nối toàn bộ nội dung vào 1 khung (có dòng phân cách tên entity); • "Từng entity" — mỗi entity 1 trang, chuyển bằng ◀ ▶ / Alt+← Alt+→ / bấm tên. Giao diện là trang WebView2 (Web/Shell/entitypeek.html) dùng Monaco + theme của BcodeViewer, giống khung peek bên BcodeViewer. Lựa chọn cách xem được nhớ trong AppSettings.EntityPeekMode. Cửa sổ không chặn (Show), chỉ đọc.</w:t>
            </w:r>
          </w:p>
        </w:tc>
      </w:tr>
      <w:tr>
        <w:tc>
          <w:tcPr>
            <w:tcW w:type="dxa" w:w="2948"/>
          </w:tcPr>
          <w:p>
            <w:pPr>
              <w:spacing w:after="20"/>
            </w:pPr>
            <w:r/>
            <w:r>
              <w:rPr>
                <w:b/>
                <w:sz w:val="15"/>
              </w:rPr>
              <w:t>Forms/FsgNotifyForm.cs</w:t>
            </w:r>
          </w:p>
        </w:tc>
        <w:tc>
          <w:tcPr>
            <w:tcW w:type="dxa" w:w="6917"/>
          </w:tcPr>
          <w:p>
            <w:pPr>
              <w:spacing w:after="20"/>
            </w:pPr>
            <w:r/>
            <w:r>
              <w:rPr>
                <w:b w:val="0"/>
                <w:sz w:val="15"/>
              </w:rPr>
              <w:t>Khung "Thông báo y/c FSG" (bấm chuông 🔔 trên thanh trên — cả chế độ Web lẫn App): danh sách thông báo của FsgNotifyService (mã YC, menu, loại thay đổi, ai ghi, nội dung mới, giờ phát hiện), đánh dấu đã xem / tất cả, cài đặt (bật/tắt, chu kỳ, loại thay đổi, toast). Bấm 1 dòng → OpenRequested (MainForm mở tab Yêu cầu FSG + khung chi tiết y/c đó) rồi đóng khung. Trang: Web/Shell/fsgnotify.html.</w:t>
            </w:r>
          </w:p>
        </w:tc>
      </w:tr>
      <w:tr>
        <w:tc>
          <w:tcPr>
            <w:tcW w:type="dxa" w:w="2948"/>
          </w:tcPr>
          <w:p>
            <w:pPr>
              <w:spacing w:after="20"/>
            </w:pPr>
            <w:r/>
            <w:r>
              <w:rPr>
                <w:b/>
                <w:sz w:val="15"/>
              </w:rPr>
              <w:t>Forms/GotoColumnForm.cs</w:t>
            </w:r>
          </w:p>
        </w:tc>
        <w:tc>
          <w:tcPr>
            <w:tcW w:type="dxa" w:w="6917"/>
          </w:tcPr>
          <w:p>
            <w:pPr>
              <w:spacing w:after="20"/>
            </w:pPr>
            <w:r/>
            <w:r>
              <w:rPr>
                <w:b w:val="0"/>
                <w:sz w:val="15"/>
              </w:rPr>
              <w:t>Hộp "Goto Column" (Ctrl+G) có gợi ý: gõ tới đâu danh sách bên dưới lọc các cột đang có trong lưới tới đó (tên bắt đầu bằng chữ gõ lên trước, rồi tên chứa chữ đó); ↑/↓ chọn, Tab điền tên cột đang chọn, Enter đi tới, Esc đóng, nhấp đúp một dòng cũng đi tới. Bố cục Dock nên tự co giãn theo màn hình/DPI như các hộp thoại khác.</w:t>
            </w:r>
          </w:p>
        </w:tc>
      </w:tr>
      <w:tr>
        <w:tc>
          <w:tcPr>
            <w:tcW w:type="dxa" w:w="2948"/>
          </w:tcPr>
          <w:p>
            <w:pPr>
              <w:spacing w:after="20"/>
            </w:pPr>
            <w:r/>
            <w:r>
              <w:rPr>
                <w:b/>
                <w:sz w:val="15"/>
              </w:rPr>
              <w:t>Forms/GrantSourceForm.cs</w:t>
            </w:r>
          </w:p>
        </w:tc>
        <w:tc>
          <w:tcPr>
            <w:tcW w:type="dxa" w:w="6917"/>
          </w:tcPr>
          <w:p>
            <w:pPr>
              <w:spacing w:after="20"/>
            </w:pPr>
            <w:r/>
            <w:r>
              <w:rPr>
                <w:b w:val="0"/>
                <w:sz w:val="15"/>
              </w:rPr>
              <w:t>"Cấp source" tự động từ cây File Lookup (Web/Shell/grantsource.html): các file đang tick → tìm file source (.xml) trong kho SourceCollection theo PHIÊN BẢN (tự nhận phiên bản của dự án, đổi được) → không có ở phiên bản đó thì lấy bản sửa mới nhất ở phiên bản khác → tick chọn → cấp vào đúng đường dẫn tương đối trong thư mục dự án. Logic ở SourceGrantService; form này chỉ nối trang với dịch vụ.</w:t>
            </w:r>
          </w:p>
        </w:tc>
      </w:tr>
      <w:tr>
        <w:tc>
          <w:tcPr>
            <w:tcW w:type="dxa" w:w="2948"/>
          </w:tcPr>
          <w:p>
            <w:pPr>
              <w:spacing w:after="20"/>
            </w:pPr>
            <w:r/>
            <w:r>
              <w:rPr>
                <w:b/>
                <w:sz w:val="15"/>
              </w:rPr>
              <w:t>Forms/LibrarySnippetForm.Native.cs</w:t>
            </w:r>
          </w:p>
        </w:tc>
        <w:tc>
          <w:tcPr>
            <w:tcW w:type="dxa" w:w="6917"/>
          </w:tcPr>
          <w:p>
            <w:pPr>
              <w:spacing w:after="20"/>
            </w:pPr>
            <w:r/>
            <w:r>
              <w:rPr>
                <w:b w:val="0"/>
                <w:sz w:val="15"/>
              </w:rPr>
              <w:t>Giao diện WinForms của "Library (Snippets)" (chế độ App, thay trang library.html): bên trái ô lọc + danh sách gom theo Category (chỉ hiện snippet chung hoặc của dự án đang chọn), bên phải sửa Name / Category / Dự án / Nội dung, thanh dưới hiện ĐƯỜNG DẪN ĐẦY ĐỦ của snippets.json (Copy / Mở thư mục) cùng Delete / Đóng / Save (Ctrl+S) / Insert. Form giữ bản sao đang sửa; chỉ khi Save mới ghi xuống SnippetLibraryService (lỗi ghi thì trả lại nguyên trạng).</w:t>
            </w:r>
          </w:p>
        </w:tc>
      </w:tr>
      <w:tr>
        <w:tc>
          <w:tcPr>
            <w:tcW w:type="dxa" w:w="2948"/>
          </w:tcPr>
          <w:p>
            <w:pPr>
              <w:spacing w:after="20"/>
            </w:pPr>
            <w:r/>
            <w:r>
              <w:rPr>
                <w:b/>
                <w:sz w:val="15"/>
              </w:rPr>
              <w:t>Forms/LibrarySnippetForm.cs</w:t>
            </w:r>
          </w:p>
        </w:tc>
        <w:tc>
          <w:tcPr>
            <w:tcW w:type="dxa" w:w="6917"/>
          </w:tcPr>
          <w:p>
            <w:pPr>
              <w:spacing w:after="20"/>
            </w:pPr>
            <w:r/>
            <w:r>
              <w:rPr>
                <w:b w:val="0"/>
                <w:sz w:val="15"/>
              </w:rPr>
              <w:t>"Library" tool: duyệt / sửa / chèn các snippet SQL/JS/HTML dùng lại. Giao diện là 1 trang WebView2 (Web/Shell/library.html) tự co giãn: danh sách snippet gom theo Category có ô lọc bên trái, ô sửa Name / Category / Nội dung bên phải, thanh dưới cùng hiện ĐƯỜNG DẪN ĐẦY ĐỦ của file snippets.json trên máy này (kèm Copy / Mở thư mục) cùng nút Save và Insert. Trang giữ bản sao đang sửa; chỉ khi bấm Save (hoặc Ctrl+S) C# mới thay danh sách của SnippetLibraryService rồi ghi xuống file (kèm 1 dòng trong library.log). Insert chèn nội dung snippet đang chọn vào Script Editor (không tự lưu).</w:t>
            </w:r>
          </w:p>
        </w:tc>
      </w:tr>
      <w:tr>
        <w:tc>
          <w:tcPr>
            <w:tcW w:type="dxa" w:w="2948"/>
          </w:tcPr>
          <w:p>
            <w:pPr>
              <w:spacing w:after="20"/>
            </w:pPr>
            <w:r/>
            <w:r>
              <w:rPr>
                <w:b/>
                <w:sz w:val="15"/>
              </w:rPr>
              <w:t>Forms/LicenseKeyForm.cs</w:t>
            </w:r>
          </w:p>
        </w:tc>
        <w:tc>
          <w:tcPr>
            <w:tcW w:type="dxa" w:w="6917"/>
          </w:tcPr>
          <w:p>
            <w:pPr>
              <w:spacing w:after="20"/>
            </w:pPr>
            <w:r/>
            <w:r>
              <w:rPr>
                <w:b w:val="0"/>
                <w:sz w:val="15"/>
              </w:rPr>
              <w:t>Settings → "Key bản quyền": dán key một lần (mã hoá bcrypt .NET, được nhớ lại) để đối chiếu với key khai trong source của Bcode và mở khoá "Decrypt SQL Object", "Create RPT &amp; XML" và "Excel → FRX". Giao diện là trang WebView2 (Web/Shell/licensekey.html) nên tự co giãn theo màn hình và ăn theo Template giao diện; việc kiểm tra key nằm ở LicenseService.</w:t>
            </w:r>
          </w:p>
        </w:tc>
      </w:tr>
      <w:tr>
        <w:tc>
          <w:tcPr>
            <w:tcW w:type="dxa" w:w="2948"/>
          </w:tcPr>
          <w:p>
            <w:pPr>
              <w:spacing w:after="20"/>
            </w:pPr>
            <w:r/>
            <w:r>
              <w:rPr>
                <w:b/>
                <w:sz w:val="15"/>
              </w:rPr>
              <w:t>Forms/ListEditorForm.cs</w:t>
            </w:r>
          </w:p>
        </w:tc>
        <w:tc>
          <w:tcPr>
            <w:tcW w:type="dxa" w:w="6917"/>
          </w:tcPr>
          <w:p>
            <w:pPr>
              <w:spacing w:after="20"/>
            </w:pPr>
            <w:r/>
            <w:r>
              <w:rPr>
                <w:b w:val="0"/>
                <w:sz w:val="15"/>
              </w:rPr>
              <w:t>"Khai báo nhanh" (F3 ở lưới Table): các ô đang chọn của MỘT dòng, mỗi ô là danh sách cách nhau dấu phẩy ("ma_kh, ten_kh, dia_chi"), được tách thành bảng — mỗi cột đang chọn là một cột của bảng, mỗi giá trị là một dòng — để sửa / thêm / xoá / đổi thứ tự từng giá trị rồi Save ghép lại thành "a, b, c" (bỏ giá trị rỗng). Giao diện là trang WebView2 (Web/Shell/listeditor.html).</w:t>
            </w:r>
          </w:p>
        </w:tc>
      </w:tr>
      <w:tr>
        <w:tc>
          <w:tcPr>
            <w:tcW w:type="dxa" w:w="2948"/>
          </w:tcPr>
          <w:p>
            <w:pPr>
              <w:spacing w:after="20"/>
            </w:pPr>
            <w:r/>
            <w:r>
              <w:rPr>
                <w:b/>
                <w:sz w:val="15"/>
              </w:rPr>
              <w:t>Forms/LookupForm.cs</w:t>
            </w:r>
          </w:p>
        </w:tc>
        <w:tc>
          <w:tcPr>
            <w:tcW w:type="dxa" w:w="6917"/>
          </w:tcPr>
          <w:p>
            <w:pPr>
              <w:spacing w:after="20"/>
            </w:pPr>
            <w:r/>
            <w:r>
              <w:rPr>
                <w:b w:val="0"/>
                <w:sz w:val="15"/>
              </w:rPr>
              <w:t>"Lookup" tool — quick "find the row(s) matching this key" search: pick a table + column, type a value, see matching rows immediately. Faster than opening "Table" or writing a query in "SQL Query"/"Command" just to check one value.</w:t>
            </w:r>
          </w:p>
        </w:tc>
      </w:tr>
      <w:tr>
        <w:tc>
          <w:tcPr>
            <w:tcW w:type="dxa" w:w="2948"/>
          </w:tcPr>
          <w:p>
            <w:pPr>
              <w:spacing w:after="20"/>
            </w:pPr>
            <w:r/>
            <w:r>
              <w:rPr>
                <w:b/>
                <w:sz w:val="15"/>
              </w:rPr>
              <w:t>Forms/MainForm.FsgNotify.cs</w:t>
            </w:r>
          </w:p>
        </w:tc>
        <w:tc>
          <w:tcPr>
            <w:tcW w:type="dxa" w:w="6917"/>
          </w:tcPr>
          <w:p>
            <w:pPr>
              <w:spacing w:after="20"/>
            </w:pPr>
            <w:r/>
            <w:r>
              <w:rPr>
                <w:b w:val="0"/>
                <w:sz w:val="15"/>
              </w:rPr>
              <w:t>Thông báo y/c FSG cho lập trình: chuông 🔔 + số chưa xem trên thanh trên (topbar.html / NativeTopBar), khung Thông báo (FsgNotifyForm), toast Windows khi Bcode không ở trước. Kéo nền + so sánh ở FsgNotifyService; bấm 1 thông báo → tab Yêu cầu FSG mở khung chi tiết y/c đó.</w:t>
            </w:r>
          </w:p>
        </w:tc>
      </w:tr>
      <w:tr>
        <w:tc>
          <w:tcPr>
            <w:tcW w:type="dxa" w:w="2948"/>
          </w:tcPr>
          <w:p>
            <w:pPr>
              <w:spacing w:after="20"/>
            </w:pPr>
            <w:r/>
            <w:r>
              <w:rPr>
                <w:b/>
                <w:sz w:val="15"/>
              </w:rPr>
              <w:t>Forms/MainForm.Hibernate.cs</w:t>
            </w:r>
          </w:p>
        </w:tc>
        <w:tc>
          <w:tcPr>
            <w:tcW w:type="dxa" w:w="6917"/>
          </w:tcPr>
          <w:p>
            <w:pPr>
              <w:spacing w:after="20"/>
            </w:pPr>
            <w:r/>
            <w:r>
              <w:rPr>
                <w:b w:val="0"/>
                <w:sz w:val="15"/>
              </w:rPr>
              <w:t>"Ngủ đông" tab SQL Query (Chế độ hiệu năng): tab không được xem quá N phút thì chụp trạng thái (TryCaptureSnapshotAsync), giải phóng control + các WebView2 của nó và để lại tab "chờ" (LazySql kèm Snapshot) — đúng cơ chế tab chờ của khôi phục phiên, nên đóng tab / lưu phiên / mở lại tab đã đóng đều chạy như cũ. Bấm vào tab thì MaterializeLazy dựng lại y như trước, chỉ mất lịch sử Undo. Đo 2026-10-10: tạm ngưng (TrySuspend) / hạ MemoryUsageTargetLevel tab ẩn KHÔNG bớt RAM đáng kể (226 → 223MB) nên không dùng. Tab đang bận / debug / còn kết nối giữ transaction / có breakpoint / mở khung AI thì bỏ qua.</w:t>
            </w:r>
          </w:p>
        </w:tc>
      </w:tr>
      <w:tr>
        <w:tc>
          <w:tcPr>
            <w:tcW w:type="dxa" w:w="2948"/>
          </w:tcPr>
          <w:p>
            <w:pPr>
              <w:spacing w:after="20"/>
            </w:pPr>
            <w:r/>
            <w:r>
              <w:rPr>
                <w:b/>
                <w:sz w:val="15"/>
              </w:rPr>
              <w:t>Forms/MainForm.Session.cs</w:t>
            </w:r>
          </w:p>
        </w:tc>
        <w:tc>
          <w:tcPr>
            <w:tcW w:type="dxa" w:w="6917"/>
          </w:tcPr>
          <w:p>
            <w:pPr>
              <w:spacing w:after="20"/>
            </w:pPr>
            <w:r/>
            <w:r>
              <w:rPr>
                <w:b w:val="0"/>
                <w:sz w:val="15"/>
              </w:rPr>
              <w:t>Khôi phục phiên làm việc: ghi định kỳ các tab đang mở (kèm nội dung SQL chưa lưu) và dựng lại khi mở Bcode. Để KHÔNG làm chậm lúc mở: chỉ tab đang chọn được dựng ngay (Monaco + WebView2), các tab SQL còn lại là tab "chờ" — có tiêu đề, nội dung giữ trong bộ nhớ — và chỉ dựng khi bạn bấm vào. Chỉ bắt đầu ghi SAU khi đã khôi phục xong (nếu không, lần mở với 0 tab sẽ ghi đè phiên cũ).</w:t>
            </w:r>
          </w:p>
        </w:tc>
      </w:tr>
      <w:tr>
        <w:tc>
          <w:tcPr>
            <w:tcW w:type="dxa" w:w="2948"/>
          </w:tcPr>
          <w:p>
            <w:pPr>
              <w:spacing w:after="20"/>
            </w:pPr>
            <w:r/>
            <w:r>
              <w:rPr>
                <w:b/>
                <w:sz w:val="15"/>
              </w:rPr>
              <w:t>Forms/MainForm.ToolGroups.cs</w:t>
            </w:r>
          </w:p>
        </w:tc>
        <w:tc>
          <w:tcPr>
            <w:tcW w:type="dxa" w:w="6917"/>
          </w:tcPr>
          <w:p>
            <w:pPr>
              <w:spacing w:after="20"/>
            </w:pPr>
            <w:r/>
            <w:r>
              <w:rPr>
                <w:b w:val="0"/>
                <w:sz w:val="15"/>
              </w:rPr>
              <w:t>Nhóm công cụ trên thanh công cụ (Quick Access → tạo nhóm, kéo thả công cụ vào nhóm): thanh chỉ còn các công cụ "ghim" + mỗi nhóm 1 nút "Tên ▾" (menu WebMenu các công cụ trong nhóm) + nút ⌕ mở Command Palette. Phím Alt+1…Alt+5 (ShortcutRegistry "bar.groupN", chỉnh được) thả menu nhóm thứ N. Chưa tạo nhóm nào thì thanh y như cũ. Phím tắt riêng "tool:key" của từng công cụ không đổi.</w:t>
            </w:r>
          </w:p>
        </w:tc>
      </w:tr>
      <w:tr>
        <w:tc>
          <w:tcPr>
            <w:tcW w:type="dxa" w:w="2948"/>
          </w:tcPr>
          <w:p>
            <w:pPr>
              <w:spacing w:after="20"/>
            </w:pPr>
            <w:r/>
            <w:r>
              <w:rPr>
                <w:b/>
                <w:sz w:val="15"/>
              </w:rPr>
              <w:t>Forms/MainForm.cs</w:t>
            </w:r>
          </w:p>
        </w:tc>
        <w:tc>
          <w:tcPr>
            <w:tcW w:type="dxa" w:w="6917"/>
          </w:tcPr>
          <w:p>
            <w:pPr>
              <w:spacing w:after="20"/>
            </w:pPr>
            <w:r/>
            <w:r>
              <w:rPr>
                <w:b w:val="0"/>
                <w:sz w:val="15"/>
              </w:rPr>
              <w:t>Khai 1 lần các mẫu tên file bị bỏ qua khi dựng cây file của MENU (File Lookup theo menu, Gen Update, Gen All...): file khớp không hiện và không bị quét nội dung nên dựng cây nhanh hơn. Kiểu LIKE: không có * thì "tên chứa" (_bk khớp X_bk, X_Bk20, X_bk12312), có * hoặc % thì khớp cả tên (tmp*, *_old). Cách nhau bằng dấu phẩy. Mở file mẫu quy tắc đoán pivot (%AppData%\Bcode\pivot-rules.txt, chưa có thì tạo từ mẫu mặc định) bằng NotePadApp — lưu là áp dụng ở lần chạy SQL sau. Mục "Mobile" ở cột icon trái: cây menu app mobile (bảng dvcommand, Sys Data) — cùng control với WCommand, file nằm ở thư mục MobileService. Đã đổi "thanh tab ở dưới/trên" nhưng đang còn tab mở — đổi hướng TabControl làm tạo lại cửa sổ của mọi tab (WebView2 sẽ trắng/tải lại), nên chỉ áp khi không còn tab nào (hoặc ở lần mở sau).</w:t>
            </w:r>
          </w:p>
        </w:tc>
      </w:tr>
      <w:tr>
        <w:tc>
          <w:tcPr>
            <w:tcW w:type="dxa" w:w="2948"/>
          </w:tcPr>
          <w:p>
            <w:pPr>
              <w:spacing w:after="20"/>
            </w:pPr>
            <w:r/>
            <w:r>
              <w:rPr>
                <w:b/>
                <w:sz w:val="15"/>
              </w:rPr>
              <w:t>Forms/NativeProjectPickerForm.cs</w:t>
            </w:r>
          </w:p>
        </w:tc>
        <w:tc>
          <w:tcPr>
            <w:tcW w:type="dxa" w:w="6917"/>
          </w:tcPr>
          <w:p>
            <w:pPr>
              <w:spacing w:after="20"/>
            </w:pPr>
            <w:r/>
            <w:r>
              <w:rPr>
                <w:b w:val="0"/>
                <w:sz w:val="15"/>
              </w:rPr>
              <w:t>Màn hình "Projects" của chế độ App/WinForms — cùng chức năng với ProjectPickerForm (trang WebView2 projects.html) nhưng bằng control Windows, nên mở màn hình này KHÔNG khởi động WebView2: gõ để lọc (cách nhau bằng khoảng trắng = mọi từ phải khớp), dải Last Access, bấm tiêu đề cột để sắp xếp, Enter / nhấp đúp để chọn, Ctrl+F5 = Synchronize, chuột phải = Chọn / Edit / Copy info / Delete. Lưới ảo (VirtualMode): danh sách hàng nghìn project vẫn mượt, không dựng từng dòng.</w:t>
            </w:r>
          </w:p>
        </w:tc>
      </w:tr>
      <w:tr>
        <w:tc>
          <w:tcPr>
            <w:tcW w:type="dxa" w:w="2948"/>
          </w:tcPr>
          <w:p>
            <w:pPr>
              <w:spacing w:after="20"/>
            </w:pPr>
            <w:r/>
            <w:r>
              <w:rPr>
                <w:b/>
                <w:sz w:val="15"/>
              </w:rPr>
              <w:t>Forms/PartitionCheckForm.cs</w:t>
            </w:r>
          </w:p>
        </w:tc>
        <w:tc>
          <w:tcPr>
            <w:tcW w:type="dxa" w:w="6917"/>
          </w:tcPr>
          <w:p>
            <w:pPr>
              <w:spacing w:after="20"/>
            </w:pPr>
            <w:r/>
            <w:r>
              <w:rPr>
                <w:b w:val="0"/>
                <w:sz w:val="15"/>
              </w:rPr>
              <w:t>"Check Partitions Struct" (chuột phải ô Table của tab Table khi đang là bảng phân kỳ xxx$yyyymm / xxx$000000): so cấu trúc mọi bảng kỳ cùng tiền tố với bảng mẫu xxx$000000 (CheckPartitionStructureAsync) rồi liệt kê Table | Description ("OK" = giống). Giao diện là trang WebView2 Web/Shell/partitioncheck.html (chế độ App: PartitionCheckPage).</w:t>
            </w:r>
          </w:p>
        </w:tc>
      </w:tr>
      <w:tr>
        <w:tc>
          <w:tcPr>
            <w:tcW w:type="dxa" w:w="2948"/>
          </w:tcPr>
          <w:p>
            <w:pPr>
              <w:spacing w:after="20"/>
            </w:pPr>
            <w:r/>
            <w:r>
              <w:rPr>
                <w:b/>
                <w:sz w:val="15"/>
              </w:rPr>
              <w:t>Forms/ProjectActions.cs</w:t>
            </w:r>
          </w:p>
        </w:tc>
        <w:tc>
          <w:tcPr>
            <w:tcW w:type="dxa" w:w="6917"/>
          </w:tcPr>
          <w:p>
            <w:pPr>
              <w:spacing w:after="20"/>
            </w:pPr>
            <w:r/>
            <w:r>
              <w:rPr>
                <w:b w:val="0"/>
                <w:sz w:val="15"/>
              </w:rPr>
              <w:t>Màn hình Projects có 2 giao diện (WebView2: ProjectPickerForm, WinForms: NativeProjectPickerForm); phần dữ liệu + thao tác dùng chung nằm ở đây.</w:t>
            </w:r>
          </w:p>
        </w:tc>
      </w:tr>
      <w:tr>
        <w:tc>
          <w:tcPr>
            <w:tcW w:type="dxa" w:w="2948"/>
          </w:tcPr>
          <w:p>
            <w:pPr>
              <w:spacing w:after="20"/>
            </w:pPr>
            <w:r/>
            <w:r>
              <w:rPr>
                <w:b/>
                <w:sz w:val="15"/>
              </w:rPr>
              <w:t>Forms/ProjectPickerForm.cs</w:t>
            </w:r>
          </w:p>
        </w:tc>
        <w:tc>
          <w:tcPr>
            <w:tcW w:type="dxa" w:w="6917"/>
          </w:tcPr>
          <w:p>
            <w:pPr>
              <w:spacing w:after="20"/>
            </w:pPr>
            <w:r/>
            <w:r>
              <w:rPr>
                <w:b w:val="0"/>
                <w:sz w:val="15"/>
              </w:rPr>
              <w:t>Màn hình "Projects" hiện khi mới mở Bcode (và qua Actions &gt; Projects...): gõ để lọc danh sách project đã khai báo, hoặc bấm nhanh 1 project trong dải "Last Access" (các project dùng gần nhất), rồi Enter / nhấp đúp để chọn. Chuột phải một project (ở dải Last Access hoặc ở bảng) → Chọn / Edit / Copy info / Delete. New / Edit / Delete dùng ConnectionSettingsForm (cùng popup Edit Project của Ctrl+F5) và ghi thẳng vào AppSettings. Giao diện là trang WebView2 (Web/Shell/projects.html): lọc và sắp xếp chạy ở phía trang nên danh sách hàng trăm project vẫn mượt; C# chỉ giữ dữ liệu và các thao tác (mở form sửa, xoá, copy).</w:t>
            </w:r>
          </w:p>
        </w:tc>
      </w:tr>
      <w:tr>
        <w:tc>
          <w:tcPr>
            <w:tcW w:type="dxa" w:w="2948"/>
          </w:tcPr>
          <w:p>
            <w:pPr>
              <w:spacing w:after="20"/>
            </w:pPr>
            <w:r/>
            <w:r>
              <w:rPr>
                <w:b/>
                <w:sz w:val="15"/>
              </w:rPr>
              <w:t>Forms/QuickAccessForm.cs</w:t>
            </w:r>
          </w:p>
        </w:tc>
        <w:tc>
          <w:tcPr>
            <w:tcW w:type="dxa" w:w="6917"/>
          </w:tcPr>
          <w:p>
            <w:pPr>
              <w:spacing w:after="20"/>
            </w:pPr>
            <w:r/>
            <w:r>
              <w:rPr>
                <w:b w:val="0"/>
                <w:sz w:val="15"/>
              </w:rPr>
              <w:t>"Quick Access" — xếp công cụ của thanh công cụ vào 3 loại vùng bằng kéo thả (hoặc ▲ ▼ / ô "Chuyển tới"): Ghim (nút riêng trên thanh), các nhóm do người dùng tạo (mỗi nhóm 1 nút "Tên ▾" thả menu — cho thanh ngắn lại) và Ẩn . Là 1 trang WebView2 (Web/Shell/quickaccess.html) nên tự co giãn theo cỡ cửa sổ. Kết quả: HiddenKeys, Groups và OrderedKeys (thứ tự của TẤT CẢ nút: ghim → các nhóm → ẩn, để bật lại thì về đúng chỗ đã xếp).</w:t>
            </w:r>
          </w:p>
        </w:tc>
      </w:tr>
      <w:tr>
        <w:tc>
          <w:tcPr>
            <w:tcW w:type="dxa" w:w="2948"/>
          </w:tcPr>
          <w:p>
            <w:pPr>
              <w:spacing w:after="20"/>
            </w:pPr>
            <w:r/>
            <w:r>
              <w:rPr>
                <w:b/>
                <w:sz w:val="15"/>
              </w:rPr>
              <w:t>Forms/QuickLaunchLoginForm.cs</w:t>
            </w:r>
          </w:p>
        </w:tc>
        <w:tc>
          <w:tcPr>
            <w:tcW w:type="dxa" w:w="6917"/>
          </w:tcPr>
          <w:p>
            <w:pPr>
              <w:spacing w:after="20"/>
            </w:pPr>
            <w:r/>
            <w:r>
              <w:rPr>
                <w:b w:val="0"/>
                <w:sz w:val="15"/>
              </w:rPr>
              <w:t>"Bung link chương trình": mở nhanh trang web của 1 Workspace (đúng "Login WLink" đã khai trong Edit Project — Bcode.App/Models/Workspace.cs) và tự điền User/Password để đăng nhập, dùng lại đúng cơ chế JS injection theo control ID chuẩn của FastBusiness (LoginExtender_txtUserName / _cboUnit / _txtPassword / _Ok) đã có sẵn trong FsgRequirementCrawlerForm — nhưng KHÔNG có phần lọc Dự án / Mã YC vì link chương trình nói chung không cần lọc theo yêu cầu như màn FSG. User/Password được gán ngay trên thanh công cụ của chính cửa sổ này (giống FSG có sẵn ô nhập User/Pass), không bắt phải quay lại Edit Project mới gõ được — ban đầu điền sẵn từ Workspace (nếu có), Bee gõ/sửa trực tiếp ở đây; tick "Lưu vào Workspace" (mặc định bật) để lần đăng nhập kế tiếp tự điền lại. QUAN TRỌNG: lưu vào Workspace.WebLoginUser/WebLoginPassword — 2 trường RIÊNG, KHÔNG phải Workspace.User/Password. User/Password là đăng nhập SQL Server mà DbConnectionService dùng cho MỌI kết nối DB (WCommand, SQL Query, Gen Update...); nếu tái dùng chung 2 trường đó cho đăng nhập WEB (thường khác tài khoản/mật khẩu DB) thì chỉ cầ…</w:t>
            </w:r>
          </w:p>
        </w:tc>
      </w:tr>
      <w:tr>
        <w:tc>
          <w:tcPr>
            <w:tcW w:type="dxa" w:w="2948"/>
          </w:tcPr>
          <w:p>
            <w:pPr>
              <w:spacing w:after="20"/>
            </w:pPr>
            <w:r/>
            <w:r>
              <w:rPr>
                <w:b/>
                <w:sz w:val="15"/>
              </w:rPr>
              <w:t>Forms/QuickListForm.cs</w:t>
            </w:r>
          </w:p>
        </w:tc>
        <w:tc>
          <w:tcPr>
            <w:tcW w:type="dxa" w:w="6917"/>
          </w:tcPr>
          <w:p>
            <w:pPr>
              <w:spacing w:after="20"/>
            </w:pPr>
            <w:r/>
            <w:r>
              <w:rPr>
                <w:b w:val="0"/>
                <w:sz w:val="15"/>
              </w:rPr>
              <w:t>"Tạo nhanh danh mục" — chọn 1 bảng có sẵn trong App Data, khai báo khoá / tiêu đề / cột nào hiện ở Grid, Dir, Lookup, Filter, Import (và tuỳ chọn 1 bảng chi tiết nhúng dạng lưới trong Dir) rồi sinh bộ file danh mục từ source mẫu FCode Templates\fileSource\CreateList (Dir, Grid, Grid chi tiết, Lookup, Filter, Import + Upload, Main.aspx). Phần sinh file nằm trong QuickListService; giao diện là trang WebView2 Web/Shell/quicklist.html.</w:t>
            </w:r>
          </w:p>
        </w:tc>
      </w:tr>
      <w:tr>
        <w:tc>
          <w:tcPr>
            <w:tcW w:type="dxa" w:w="2948"/>
          </w:tcPr>
          <w:p>
            <w:pPr>
              <w:spacing w:after="20"/>
            </w:pPr>
            <w:r/>
            <w:r>
              <w:rPr>
                <w:b/>
                <w:sz w:val="15"/>
              </w:rPr>
              <w:t>Forms/ReportStudioForm.cs</w:t>
            </w:r>
          </w:p>
        </w:tc>
        <w:tc>
          <w:tcPr>
            <w:tcW w:type="dxa" w:w="6917"/>
          </w:tcPr>
          <w:p>
            <w:pPr>
              <w:spacing w:after="20"/>
            </w:pPr>
            <w:r/>
            <w:r>
              <w:rPr>
                <w:b w:val="0"/>
                <w:sz w:val="15"/>
              </w:rPr>
              <w:t>Cửa sổ "Tạo báo cáo" (riêng, toàn màn hình — như BcodeViewer — nhưng chạy trong tiến trình Bcode để dùng chung kết nối workspace, theme, tab SQL), 2 chế độ: ① Từ procedure có sẵn (mặc định) — QuickReportControl: tham số → Filter, kết quả chạy → Grid, file lấy từ source mẫu CreateReport. ② Thiết kế từ bảng — thư viện Bcode.ReportBuilder.dll (ReportBuilderModule): chọn bảng / trường / cách thể hiện, Bcode sinh procedure zrs_*. Nối 2 chế độ: khi chế độ Thiết kế mở script CREATE PROCEDURE sang tab SQL, thanh trên hiện "Dùng procedure này →" để (sau khi chạy script) chuyển sang chế độ procedure có sẵn và nạp đúng procedure đó; ngược lại ở chế độ procedure có sẵn, "＋ Thiết kế procedure mới…" chuyển sang chế độ Thiết kế. Control của chế độ Thiết kế chỉ tạo khi mở chế độ đó lần đầu.</w:t>
            </w:r>
          </w:p>
        </w:tc>
      </w:tr>
      <w:tr>
        <w:tc>
          <w:tcPr>
            <w:tcW w:type="dxa" w:w="2948"/>
          </w:tcPr>
          <w:p>
            <w:pPr>
              <w:spacing w:after="20"/>
            </w:pPr>
            <w:r/>
            <w:r>
              <w:rPr>
                <w:b/>
                <w:sz w:val="15"/>
              </w:rPr>
              <w:t>Forms/RowDetailForm.cs</w:t>
            </w:r>
          </w:p>
        </w:tc>
        <w:tc>
          <w:tcPr>
            <w:tcW w:type="dxa" w:w="6917"/>
          </w:tcPr>
          <w:p>
            <w:pPr>
              <w:spacing w:after="20"/>
            </w:pPr>
            <w:r/>
            <w:r>
              <w:rPr>
                <w:b w:val="0"/>
                <w:sz w:val="15"/>
              </w:rPr>
              <w:t>Một cột của dòng: kind = "text" | "bool" | "number" | "date"; value null = NULL.</w:t>
            </w:r>
          </w:p>
        </w:tc>
      </w:tr>
      <w:tr>
        <w:tc>
          <w:tcPr>
            <w:tcW w:type="dxa" w:w="2948"/>
          </w:tcPr>
          <w:p>
            <w:pPr>
              <w:spacing w:after="20"/>
            </w:pPr>
            <w:r/>
            <w:r>
              <w:rPr>
                <w:b/>
                <w:sz w:val="15"/>
              </w:rPr>
              <w:t>Forms/RptSchemaForm.cs</w:t>
            </w:r>
          </w:p>
        </w:tc>
        <w:tc>
          <w:tcPr>
            <w:tcW w:type="dxa" w:w="6917"/>
          </w:tcPr>
          <w:p>
            <w:pPr>
              <w:spacing w:after="20"/>
            </w:pPr>
            <w:r/>
            <w:r>
              <w:rPr>
                <w:b w:val="0"/>
                <w:sz w:val="15"/>
              </w:rPr>
              <w:t>Write Schema → "Cập nhật bảng trong file .rpt": chọn file Crystal Report, mỗi bảng của rpt chọn lấy nguồn từ bảng nào của xsd vừa ghi (mặc định bảng cùng tên), bảng xsd chưa có trong rpt thì thêm mới; báo trước cột thêm / mất — cột mất mà report đang dùng thì Crystal xoá luôn ô đó khỏi layout nên tô đỏ và hỏi lại. Logic ở Services/Rpt/RptSchemaService; giao diện Web/Shell/rptschema.html (App: RptSchemaPage). Ô "File .rpt" là ô tìm: nạp sẵn danh sách *.rpt của &lt;Source Path&gt;\App_Data\Controllers\Templates\Rpt (không có thì thư mục của xsd), gõ tới đâu lọc tới đó (khớp đầu tên trước, chứa sau — lọc ở C# cho cả 2 chế độ), chọn 1 dòng là đọc rpt đó.</w:t>
            </w:r>
          </w:p>
        </w:tc>
      </w:tr>
      <w:tr>
        <w:tc>
          <w:tcPr>
            <w:tcW w:type="dxa" w:w="2948"/>
          </w:tcPr>
          <w:p>
            <w:pPr>
              <w:spacing w:after="20"/>
            </w:pPr>
            <w:r/>
            <w:r>
              <w:rPr>
                <w:b/>
                <w:sz w:val="15"/>
              </w:rPr>
              <w:t>Forms/ScriptPopupForm.cs</w:t>
            </w:r>
          </w:p>
        </w:tc>
        <w:tc>
          <w:tcPr>
            <w:tcW w:type="dxa" w:w="6917"/>
          </w:tcPr>
          <w:p>
            <w:pPr>
              <w:spacing w:after="20"/>
            </w:pPr>
            <w:r/>
            <w:r>
              <w:rPr>
                <w:b w:val="0"/>
                <w:sz w:val="15"/>
              </w:rPr>
              <w:t>Cửa sổ "Script" của View Script (giống FCode): Save / Clear / Close + ô Find, nội dung nằm trong Monaco (Web/Shell/scriptpopup.html) chứ không phải RichTextBox như WCommandScriptForm — script DELETE + INSERT của bảng 18k+ dòng nạp vào RichTextBox là treo, Monaco thì mở tức thì và vẫn sửa được trước khi Save.</w:t>
            </w:r>
          </w:p>
        </w:tc>
      </w:tr>
      <w:tr>
        <w:tc>
          <w:tcPr>
            <w:tcW w:type="dxa" w:w="2948"/>
          </w:tcPr>
          <w:p>
            <w:pPr>
              <w:spacing w:after="20"/>
            </w:pPr>
            <w:r/>
            <w:r>
              <w:rPr>
                <w:b/>
                <w:sz w:val="15"/>
              </w:rPr>
              <w:t>Forms/SimplePromptForm.cs</w:t>
            </w:r>
          </w:p>
        </w:tc>
        <w:tc>
          <w:tcPr>
            <w:tcW w:type="dxa" w:w="6917"/>
          </w:tcPr>
          <w:p>
            <w:pPr>
              <w:spacing w:after="20"/>
            </w:pPr>
            <w:r/>
            <w:r>
              <w:rPr>
                <w:b w:val="0"/>
                <w:sz w:val="15"/>
              </w:rPr>
              <w:t>Small reusable single-line input dialog (stand-in for VB's InputBox).</w:t>
            </w:r>
          </w:p>
        </w:tc>
      </w:tr>
      <w:tr>
        <w:tc>
          <w:tcPr>
            <w:tcW w:type="dxa" w:w="2948"/>
          </w:tcPr>
          <w:p>
            <w:pPr>
              <w:spacing w:after="20"/>
            </w:pPr>
            <w:r/>
            <w:r>
              <w:rPr>
                <w:b/>
                <w:sz w:val="15"/>
              </w:rPr>
              <w:t>Forms/SourceViewForm.cs</w:t>
            </w:r>
          </w:p>
        </w:tc>
        <w:tc>
          <w:tcPr>
            <w:tcW w:type="dxa" w:w="6917"/>
          </w:tcPr>
          <w:p>
            <w:pPr>
              <w:spacing w:after="20"/>
            </w:pPr>
            <w:r/>
            <w:r>
              <w:rPr>
                <w:b w:val="0"/>
                <w:sz w:val="15"/>
              </w:rPr>
              <w:t>Cửa sổ xem nhanh (chỉ đọc) 1 file hoặc 1 giá trị entity, dùng chung khung xem của File Lookup (MonacoPreviewControl: Monaco ở chế độ Web, Scintilla ở chế độ App, tô FCode như BcodeViewer). Dùng cho: - "View source" của Cấp source / Add Source (file trong kho SourceCollection sắp được cấp); - F12 trong File Lookup / trong chính cửa sổ này: entity SYSTEM / đường dẫn Include → file đó; entity giá trị → nội dung khai báo (OpenSnippet). F12 luôn mở CỬA SỔ MỚI lệch xuống 30px (cửa sổ đang xem giữ nguyên). File không có trong source thì lấy bản ở Program Path của dự án đang chọn (ProgramFallback). Cửa sổ độc lập, có nút trên taskbar: Alt+Tab qua lại với Bcode được. Esc đóng, Ctrl+F tìm.</w:t>
            </w:r>
          </w:p>
        </w:tc>
      </w:tr>
      <w:tr>
        <w:tc>
          <w:tcPr>
            <w:tcW w:type="dxa" w:w="2948"/>
          </w:tcPr>
          <w:p>
            <w:pPr>
              <w:spacing w:after="20"/>
            </w:pPr>
            <w:r/>
            <w:r>
              <w:rPr>
                <w:b/>
                <w:sz w:val="15"/>
              </w:rPr>
              <w:t>Forms/SqlAiEditForm.cs</w:t>
            </w:r>
          </w:p>
        </w:tc>
        <w:tc>
          <w:tcPr>
            <w:tcW w:type="dxa" w:w="6917"/>
          </w:tcPr>
          <w:p>
            <w:pPr>
              <w:spacing w:after="20"/>
            </w:pPr>
            <w:r/>
            <w:r>
              <w:rPr>
                <w:b w:val="0"/>
                <w:sz w:val="15"/>
              </w:rPr>
              <w:t>Hộp thoại Ctrl+I của tab SQL Query chế độ App: gõ yêu cầu → Generate → xem đề xuất → Insert (thay đoạn đang chọn, hoặc chèn tại con trỏ). Giống hộp "AI: Sửa/Sinh SQL" của bản Web (sqleditor.html showAiEdit). Gọi AI qua Func{T, TResult} do tab truyền vào.</w:t>
            </w:r>
          </w:p>
        </w:tc>
      </w:tr>
      <w:tr>
        <w:tc>
          <w:tcPr>
            <w:tcW w:type="dxa" w:w="2948"/>
          </w:tcPr>
          <w:p>
            <w:pPr>
              <w:spacing w:after="20"/>
            </w:pPr>
            <w:r/>
            <w:r>
              <w:rPr>
                <w:b/>
                <w:sz w:val="15"/>
              </w:rPr>
              <w:t>Forms/SqlHistoryForm.cs</w:t>
            </w:r>
          </w:p>
        </w:tc>
        <w:tc>
          <w:tcPr>
            <w:tcW w:type="dxa" w:w="6917"/>
          </w:tcPr>
          <w:p>
            <w:pPr>
              <w:spacing w:after="20"/>
            </w:pPr>
            <w:r/>
            <w:r>
              <w:rPr>
                <w:b w:val="0"/>
                <w:sz w:val="15"/>
              </w:rPr>
              <w:t>"Lịch sử sửa procedure / function / view / trigger" của SQL Query: chọn dự án và object, xem các phiên bản đã lưu (kèm máy, tài khoản, IP người sửa) và so sánh bên cạnh bản hiện tại trong database (hoặc bản trước / kế tiếp) bằng Monaco diff. Giao diện là trang WebView2 (Web/Shell/sqlhistory.html) tự co giãn theo cửa sổ và UiScale; dữ liệu do SqlHistoryService quản lý, thư mục lưu khai báo ở màn hình "Giao diện (Template)". Khôi phục = đưa nội dung vào editor SQL Query (không tự chạy). Ngoài các bản Bcode tự lưu, danh sách còn gộp thêm các thay đổi do công cụ khác (SSMS, tool deploy...) nếu dự án đã cài DDL trigger theo dõi (DdlTrackingService, nút "Theo dõi ngoài Bcode" — cài riêng cho từng database của từng dự án).</w:t>
            </w:r>
          </w:p>
        </w:tc>
      </w:tr>
      <w:tr>
        <w:tc>
          <w:tcPr>
            <w:tcW w:type="dxa" w:w="2948"/>
          </w:tcPr>
          <w:p>
            <w:pPr>
              <w:spacing w:after="20"/>
            </w:pPr>
            <w:r/>
            <w:r>
              <w:rPr>
                <w:b/>
                <w:sz w:val="15"/>
              </w:rPr>
              <w:t>Forms/StepParamsForm.cs</w:t>
            </w:r>
          </w:p>
        </w:tc>
        <w:tc>
          <w:tcPr>
            <w:tcW w:type="dxa" w:w="6917"/>
          </w:tcPr>
          <w:p>
            <w:pPr>
              <w:spacing w:after="20"/>
            </w:pPr>
            <w:r/>
            <w:r>
              <w:rPr>
                <w:b w:val="0"/>
                <w:sz w:val="15"/>
              </w:rPr>
              <w:t>Hỏi giá trị tham số của store/function trước khi debug từng bước — mỗi tham số 1 ô, nhập đúng dạng T-SQL ('abc', 5, NULL, '2026-01-31'...). Ô điền sẵn: giá trị truyền trong câu EXEC (nếu có), không thì DEFAULT của tham số, không thì NULL. Giao diện là trang WebView2 (Web/Shell/stepparams.html).</w:t>
            </w:r>
          </w:p>
        </w:tc>
      </w:tr>
      <w:tr>
        <w:tc>
          <w:tcPr>
            <w:tcW w:type="dxa" w:w="2948"/>
          </w:tcPr>
          <w:p>
            <w:pPr>
              <w:spacing w:after="20"/>
            </w:pPr>
            <w:r/>
            <w:r>
              <w:rPr>
                <w:b/>
                <w:sz w:val="15"/>
              </w:rPr>
              <w:t>Forms/StringBeautyForm.cs</w:t>
            </w:r>
          </w:p>
        </w:tc>
        <w:tc>
          <w:tcPr>
            <w:tcW w:type="dxa" w:w="6917"/>
          </w:tcPr>
          <w:p>
            <w:pPr>
              <w:spacing w:after="20"/>
            </w:pPr>
            <w:r/>
            <w:r>
              <w:rPr>
                <w:b w:val="0"/>
                <w:sz w:val="15"/>
              </w:rPr>
              <w:t>"String Beauty" tool: reformats pasted text — SQL (with a choice of Expanded/Compact style and keyword case, like FCode's own String Beauty), or JSON/XML/JavaScript pretty- printing. The SQL output is also syntax-highlighted (reusing SqlSyntaxHighlighter, the same one RawSqlControl/ScriptEditorControl use) instead of the old plain-text view.</w:t>
            </w:r>
          </w:p>
        </w:tc>
      </w:tr>
      <w:tr>
        <w:tc>
          <w:tcPr>
            <w:tcW w:type="dxa" w:w="2948"/>
          </w:tcPr>
          <w:p>
            <w:pPr>
              <w:spacing w:after="20"/>
            </w:pPr>
            <w:r/>
            <w:r>
              <w:rPr>
                <w:b/>
                <w:sz w:val="15"/>
              </w:rPr>
              <w:t>Forms/StubForm.cs</w:t>
            </w:r>
          </w:p>
        </w:tc>
        <w:tc>
          <w:tcPr>
            <w:tcW w:type="dxa" w:w="6917"/>
          </w:tcPr>
          <w:p>
            <w:pPr>
              <w:spacing w:after="20"/>
            </w:pPr>
            <w:r/>
            <w:r>
              <w:rPr>
                <w:b w:val="0"/>
                <w:sz w:val="15"/>
              </w:rPr>
              <w:t>Shared shell for tools that are intentionally left as a scaffold rather than a full implementation in this first cut of Bcode — each still gets a real Form + a clear description of what to wire up, instead of just being a disabled toolbar button.</w:t>
            </w:r>
          </w:p>
        </w:tc>
      </w:tr>
      <w:tr>
        <w:tc>
          <w:tcPr>
            <w:tcW w:type="dxa" w:w="2948"/>
          </w:tcPr>
          <w:p>
            <w:pPr>
              <w:spacing w:after="20"/>
            </w:pPr>
            <w:r/>
            <w:r>
              <w:rPr>
                <w:b/>
                <w:sz w:val="15"/>
              </w:rPr>
              <w:t>Forms/TabSwitcherForm.cs</w:t>
            </w:r>
          </w:p>
        </w:tc>
        <w:tc>
          <w:tcPr>
            <w:tcW w:type="dxa" w:w="6917"/>
          </w:tcPr>
          <w:p>
            <w:pPr>
              <w:spacing w:after="20"/>
            </w:pPr>
            <w:r/>
            <w:r>
              <w:rPr>
                <w:b w:val="0"/>
                <w:sz w:val="15"/>
              </w:rPr>
              <w:t>Hộp chọn nhanh tab: hiện NGAY khi bấm phím tắt tab.next / tab.prev có Ctrl (mặc định Ctrl+Tab / Ctrl+Shift+Tab) — xem MainForm.OpenTabSwitcher. Liệt kê mọi tab đang mở; giữ Ctrl bấm Tab (Shift+Tab) / ↑ ↓ để chọn, THẢ Ctrl là đi (như Alt+Tab của Windows); Enter hoặc bấm chuột cũng đi; Esc hoặc bấm ra ngoài thì thôi. Chỉ trả về vị trí tab được chọn, việc chuyển tab do MainForm làm.</w:t>
            </w:r>
          </w:p>
        </w:tc>
      </w:tr>
      <w:tr>
        <w:tc>
          <w:tcPr>
            <w:tcW w:type="dxa" w:w="2948"/>
          </w:tcPr>
          <w:p>
            <w:pPr>
              <w:spacing w:after="20"/>
            </w:pPr>
            <w:r/>
            <w:r>
              <w:rPr>
                <w:b/>
                <w:sz w:val="15"/>
              </w:rPr>
              <w:t>Forms/UiModeChooserForm.cs</w:t>
            </w:r>
          </w:p>
        </w:tc>
        <w:tc>
          <w:tcPr>
            <w:tcW w:type="dxa" w:w="6917"/>
          </w:tcPr>
          <w:p>
            <w:pPr>
              <w:spacing w:after="20"/>
            </w:pPr>
            <w:r/>
            <w:r>
              <w:rPr>
                <w:b w:val="0"/>
                <w:sz w:val="15"/>
              </w:rPr>
              <w:t>Hộp chọn hiện lúc mở Bcode: dạng App (WinForms thuần, ít RAM) hay Web (WebView2, như trước). Chỉ dùng control WinForms — không khởi động WebView2 để hộp này không tự tốn RAM của chế độ mà nó đang hỏi. Chọn xong lưu lại; tick "Hỏi lại mỗi lần mở" để lần sau vẫn hỏi.</w:t>
            </w:r>
          </w:p>
        </w:tc>
      </w:tr>
      <w:tr>
        <w:tc>
          <w:tcPr>
            <w:tcW w:type="dxa" w:w="2948"/>
          </w:tcPr>
          <w:p>
            <w:pPr>
              <w:spacing w:after="20"/>
            </w:pPr>
            <w:r/>
            <w:r>
              <w:rPr>
                <w:b/>
                <w:sz w:val="15"/>
              </w:rPr>
              <w:t>Forms/UiScaleForm.cs</w:t>
            </w:r>
          </w:p>
        </w:tc>
        <w:tc>
          <w:tcPr>
            <w:tcW w:type="dxa" w:w="6917"/>
          </w:tcPr>
          <w:p>
            <w:pPr>
              <w:spacing w:after="20"/>
            </w:pPr>
            <w:r/>
            <w:r>
              <w:rPr>
                <w:b w:val="0"/>
                <w:sz w:val="15"/>
              </w:rPr>
              <w:t>Chọn tỉ lệ giao diện: Tự động (theo cỡ màn hình) hoặc một mức cố định. Giao diện là trang WebView2 (Web/Shell/uiscale.html).</w:t>
            </w:r>
          </w:p>
        </w:tc>
      </w:tr>
      <w:tr>
        <w:tc>
          <w:tcPr>
            <w:tcW w:type="dxa" w:w="2948"/>
          </w:tcPr>
          <w:p>
            <w:pPr>
              <w:spacing w:after="20"/>
            </w:pPr>
            <w:r/>
            <w:r>
              <w:rPr>
                <w:b/>
                <w:sz w:val="15"/>
              </w:rPr>
              <w:t>Forms/UiTemplateForm.cs</w:t>
            </w:r>
          </w:p>
        </w:tc>
        <w:tc>
          <w:tcPr>
            <w:tcW w:type="dxa" w:w="6917"/>
          </w:tcPr>
          <w:p>
            <w:pPr>
              <w:spacing w:after="20"/>
            </w:pPr>
            <w:r/>
            <w:r>
              <w:rPr>
                <w:b w:val="0"/>
                <w:sz w:val="15"/>
              </w:rPr>
              <w:t>"Giao diện (Template)" — màn hình WebView2 (Web/Shell/uitemplate.html) hiện các nhãn/nút đang có trên chương trình, chia sẵn thành các khung (Thanh trên - Script, Thanh công cụ, Ẩn): kéo thả để đổi vị trí, bấm một mục để đổi chữ/font/màu; ngoài ra khai font gốc và style theo loại control. C# giữ phần ghi/áp dụng, trang chỉ chỉnh bản nháp rồi gửi {action, data} : apply (xem thử ngay trên app) / save / defaults / reload / open-json / close (hủy = trả về như lúc mở).</w:t>
            </w:r>
          </w:p>
        </w:tc>
      </w:tr>
      <w:tr>
        <w:tc>
          <w:tcPr>
            <w:tcW w:type="dxa" w:w="2948"/>
          </w:tcPr>
          <w:p>
            <w:pPr>
              <w:spacing w:after="20"/>
            </w:pPr>
            <w:r/>
            <w:r>
              <w:rPr>
                <w:b/>
                <w:sz w:val="15"/>
              </w:rPr>
              <w:t>Forms/WCommandDuplicateForm.cs</w:t>
            </w:r>
          </w:p>
        </w:tc>
        <w:tc>
          <w:tcPr>
            <w:tcW w:type="dxa" w:w="6917"/>
          </w:tcPr>
          <w:p>
            <w:pPr>
              <w:spacing w:after="20"/>
            </w:pPr>
            <w:r/>
            <w:r>
              <w:rPr>
                <w:b w:val="0"/>
                <w:sz w:val="15"/>
              </w:rPr>
              <w:t>"Duplicate Menu" — result of "Check WCommand". Two tabs, matching FCode's own dialog: rows with no matching command row (which also folds in an actual duplicate-wmenu_id check — see WCommandService.FindDuplicatesAsync), and rows where wcommand/command disagree on sysid for the same menu_id. Giao diện là trang WebView2 (Web/Shell/wcommandduplicate.html).</w:t>
            </w:r>
          </w:p>
        </w:tc>
      </w:tr>
      <w:tr>
        <w:tc>
          <w:tcPr>
            <w:tcW w:type="dxa" w:w="2948"/>
          </w:tcPr>
          <w:p>
            <w:pPr>
              <w:spacing w:after="20"/>
            </w:pPr>
            <w:r/>
            <w:r>
              <w:rPr>
                <w:b/>
                <w:sz w:val="15"/>
              </w:rPr>
              <w:t>Forms/WCommandEditForm.cs</w:t>
            </w:r>
          </w:p>
        </w:tc>
        <w:tc>
          <w:tcPr>
            <w:tcW w:type="dxa" w:w="6917"/>
          </w:tcPr>
          <w:p>
            <w:pPr>
              <w:spacing w:after="20"/>
            </w:pPr>
            <w:r/>
            <w:r>
              <w:rPr>
                <w:b w:val="0"/>
                <w:sz w:val="15"/>
              </w:rPr>
              <w:t>"WCOMMAND - Edit" — the New/Edit dialog for a single wcommand (+ command) row, opened from the WCommand tree's right-click menu. One form handles both New (pass existing = null) and Edit (pass the selected item). The whole dialog is one WebView2 page (Web/Shell/wcommandedit.html) — fields, hints and the Save/Delete/Close bar — instead of a TableLayoutPanel of WinForms TextBoxes plus a separate HTML button bar. C# keeps everything that touches the database; the page only collects values and posts {action, data} messages (ready / suggest-wmenu / suggest-menu / save / delete / close), and C# answers with window.* calls (init, setValue, setHint, ...). Deliberately narrower than FCode's real dialog: no "Table Dir"/"Report Form"/"File" tabs (not part of the wcommand row itself).</w:t>
            </w:r>
          </w:p>
        </w:tc>
      </w:tr>
      <w:tr>
        <w:tc>
          <w:tcPr>
            <w:tcW w:type="dxa" w:w="2948"/>
          </w:tcPr>
          <w:p>
            <w:pPr>
              <w:spacing w:after="20"/>
            </w:pPr>
            <w:r/>
            <w:r>
              <w:rPr>
                <w:b/>
                <w:sz w:val="15"/>
              </w:rPr>
              <w:t>Forms/WCommandScriptForm.cs</w:t>
            </w:r>
          </w:p>
        </w:tc>
        <w:tc>
          <w:tcPr>
            <w:tcW w:type="dxa" w:w="6917"/>
          </w:tcPr>
          <w:p>
            <w:pPr>
              <w:spacing w:after="20"/>
            </w:pPr>
            <w:r/>
            <w:r>
              <w:rPr>
                <w:b w:val="0"/>
                <w:sz w:val="15"/>
              </w:rPr>
              <w:t>"Script" popup — shows the DELETE/INSERT script "Gen Script Menu" builds for a wcommand (+ command) row, SQL-highlighted the same way ScriptEditorControl/ RawSqlControl do (SqlSyntaxHighlighter.Apply). Deliberately just Save/Clear/ Close + a Find box — no line-number gutter, unlike FCode's own script viewer; this is a one-off generated script to copy or save, not something you'd want to navigate by line number.</w:t>
            </w:r>
          </w:p>
        </w:tc>
      </w:tr>
      <w:tr>
        <w:tc>
          <w:tcPr>
            <w:tcW w:type="dxa" w:w="2948"/>
          </w:tcPr>
          <w:p>
            <w:pPr>
              <w:spacing w:after="20"/>
            </w:pPr>
            <w:r/>
            <w:r>
              <w:rPr>
                <w:b/>
                <w:sz w:val="15"/>
              </w:rPr>
              <w:t>Forms/WebDialogForm.cs</w:t>
            </w:r>
          </w:p>
        </w:tc>
        <w:tc>
          <w:tcPr>
            <w:tcW w:type="dxa" w:w="6917"/>
          </w:tcPr>
          <w:p>
            <w:pPr>
              <w:spacing w:after="20"/>
            </w:pPr>
            <w:r/>
            <w:r>
              <w:rPr>
                <w:b w:val="0"/>
                <w:sz w:val="15"/>
              </w:rPr>
              <w:t>Nền chung cho các hộp thoại / form dạng WebView2: một trang HTML (Web/Shell/*.html, dùng chung shell.css + dialog.css nên tự co giãn theo cỡ cửa sổ và ăn theo Template giao diện) lấp đầy form, nói chuyện với C# bằng JSON {action, ...} (WebBarHost lo nạp trang, đẩy theme, nhận tin). Lớp con chỉ cần: OnReady (đẩy dữ liệu ban đầu xuống trang) và OnActionAsync (xử lý từng action trang gửi lên); dùng Js để gọi hàm của trang, CloseWith để đóng kèm kết quả. Phần "dữ liệu" của lớp con giữ nguyên như form WinForms cũ.</w:t>
            </w:r>
          </w:p>
        </w:tc>
      </w:tr>
    </w:tbl>
    <w:p>
      <w:pPr>
        <w:spacing w:after="40"/>
      </w:pPr>
    </w:p>
    <w:p>
      <w:pPr>
        <w:pStyle w:val="Heading2"/>
      </w:pPr>
      <w:r>
        <w:t>Bcode.App — Services/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Services/AdvanceNoteService.cs</w:t>
            </w:r>
          </w:p>
        </w:tc>
        <w:tc>
          <w:tcPr>
            <w:tcW w:type="dxa" w:w="6917"/>
          </w:tcPr>
          <w:p>
            <w:pPr>
              <w:spacing w:after="20"/>
            </w:pPr>
            <w:r/>
            <w:r>
              <w:rPr>
                <w:b w:val="0"/>
                <w:sz w:val="15"/>
              </w:rPr>
              <w:t>1 "Request" trong Advance Note (Note (New)): ghi chú 1 yêu cầu (y/c) đã chỉnh sửa và khai báo những gì cần đưa vào gói update của yêu cầu đó — controller cần Gen All, đường dẫn file, tên procedure, script đầu gói. Tên thuộc tính JSON viết thường đầu (camelCase) để trang WebView2 dùng trực tiếp. 1 lần Generate Update của một y/c: thư mục gói đã tạo và thời điểm tạo — để sau này mở lại y/c biết đã gen ra link nào.</w:t>
            </w:r>
          </w:p>
        </w:tc>
      </w:tr>
      <w:tr>
        <w:tc>
          <w:tcPr>
            <w:tcW w:type="dxa" w:w="2948"/>
          </w:tcPr>
          <w:p>
            <w:pPr>
              <w:spacing w:after="20"/>
            </w:pPr>
            <w:r/>
            <w:r>
              <w:rPr>
                <w:b/>
                <w:sz w:val="15"/>
              </w:rPr>
              <w:t>Services/AdvancePackageBuilder.cs</w:t>
            </w:r>
          </w:p>
        </w:tc>
        <w:tc>
          <w:tcPr>
            <w:tcW w:type="dxa" w:w="6917"/>
          </w:tcPr>
          <w:p>
            <w:pPr>
              <w:spacing w:after="20"/>
            </w:pPr>
            <w:r/>
            <w:r>
              <w:rPr>
                <w:b w:val="0"/>
                <w:sz w:val="15"/>
              </w:rPr>
              <w:t>Phần nghiệp vụ của "Note (New)" (Advance Note) tách khỏi giao diện để hai giao diện (trang WebView2 AdvanceNoteControl và bản WinForms NativeAdvanceNoteControl ) dùng chung: gom gói update từ các y/c (BuildAsync), xếp thứ tự chạy (OrderForRun), đồng bộ y/c từ quản lý yêu cầu (SyncAsync).</w:t>
            </w:r>
          </w:p>
        </w:tc>
      </w:tr>
      <w:tr>
        <w:tc>
          <w:tcPr>
            <w:tcW w:type="dxa" w:w="2948"/>
          </w:tcPr>
          <w:p>
            <w:pPr>
              <w:spacing w:after="20"/>
            </w:pPr>
            <w:r/>
            <w:r>
              <w:rPr>
                <w:b/>
                <w:sz w:val="15"/>
              </w:rPr>
              <w:t>Services/AiCatalogService.cs</w:t>
            </w:r>
          </w:p>
        </w:tc>
        <w:tc>
          <w:tcPr>
            <w:tcW w:type="dxa" w:w="6917"/>
          </w:tcPr>
          <w:p>
            <w:pPr>
              <w:spacing w:after="20"/>
            </w:pPr>
            <w:r/>
            <w:r>
              <w:rPr>
                <w:b w:val="0"/>
                <w:sz w:val="15"/>
              </w:rPr>
              <w:t>Cột của 1 bảng thật trong App Data (chỉ tên/kiểu — không bao giờ có dữ liệu dòng).</w:t>
            </w:r>
          </w:p>
        </w:tc>
      </w:tr>
      <w:tr>
        <w:tc>
          <w:tcPr>
            <w:tcW w:type="dxa" w:w="2948"/>
          </w:tcPr>
          <w:p>
            <w:pPr>
              <w:spacing w:after="20"/>
            </w:pPr>
            <w:r/>
            <w:r>
              <w:rPr>
                <w:b/>
                <w:sz w:val="15"/>
              </w:rPr>
              <w:t>Services/AiChatService.cs</w:t>
            </w:r>
          </w:p>
        </w:tc>
        <w:tc>
          <w:tcPr>
            <w:tcW w:type="dxa" w:w="6917"/>
          </w:tcPr>
          <w:p>
            <w:pPr>
              <w:spacing w:after="20"/>
            </w:pPr>
            <w:r/>
            <w:r>
              <w:rPr>
                <w:b w:val="0"/>
                <w:sz w:val="15"/>
              </w:rPr>
              <w:t>Gọi AI 1 lượt (không stream): Claude (Anthropic Messages API) hoặc Gemini (generateContent) — system prompt + 1 tin người dùng, trả về chữ AI viết. Dùng chung cho Ctrl+I của SQL Query ( RawSqlControl ) và "AI tạo danh mục" (AiCatalogService). Lỗi API ném InvalidOperationException kèm câu báo lỗi của API; hết giờ chờ ném TaskCanceledException.</w:t>
            </w:r>
          </w:p>
        </w:tc>
      </w:tr>
      <w:tr>
        <w:tc>
          <w:tcPr>
            <w:tcW w:type="dxa" w:w="2948"/>
          </w:tcPr>
          <w:p>
            <w:pPr>
              <w:spacing w:after="20"/>
            </w:pPr>
            <w:r/>
            <w:r>
              <w:rPr>
                <w:b/>
                <w:sz w:val="15"/>
              </w:rPr>
              <w:t>Services/AiHistoryStore.cs</w:t>
            </w:r>
          </w:p>
        </w:tc>
        <w:tc>
          <w:tcPr>
            <w:tcW w:type="dxa" w:w="6917"/>
          </w:tcPr>
          <w:p>
            <w:pPr>
              <w:spacing w:after="20"/>
            </w:pPr>
            <w:r/>
            <w:r>
              <w:rPr>
                <w:b w:val="0"/>
                <w:sz w:val="15"/>
              </w:rPr>
              <w:t>Lưu lại những gì AI đã gợi ý trong SQL Query (ghost text lúc gõ và kết quả hộp Ctrl+I) để lỡ tay tắt/bỏ qua vẫn lấy lại được (menu ⚙ &gt; Lịch sử gợi ý AI). Chỉ giữ MaxEntries mục mới nhất, mỗi mục cắt tối đa MaxResultChars ký tự; gợi ý trùng hệt mục ngay trước thì không ghi lại (ghost text hay bị hỏi lặp cùng 1 vị trí). File: %AppData%\Bcode\ai-history.json. Chứa cả đoạn code của người dùng gửi lên làm ngữ cảnh? KHÔNG — chỉ lưu dòng đang gõ (Context), yêu cầu và kết quả AI trả về.</w:t>
            </w:r>
          </w:p>
        </w:tc>
      </w:tr>
      <w:tr>
        <w:tc>
          <w:tcPr>
            <w:tcW w:type="dxa" w:w="2948"/>
          </w:tcPr>
          <w:p>
            <w:pPr>
              <w:spacing w:after="20"/>
            </w:pPr>
            <w:r/>
            <w:r>
              <w:rPr>
                <w:b/>
                <w:sz w:val="15"/>
              </w:rPr>
              <w:t>Services/AppCommandService.cs</w:t>
            </w:r>
          </w:p>
        </w:tc>
        <w:tc>
          <w:tcPr>
            <w:tcW w:type="dxa" w:w="6917"/>
          </w:tcPr>
          <w:p>
            <w:pPr>
              <w:spacing w:after="20"/>
            </w:pPr>
            <w:r/>
            <w:r>
              <w:rPr>
                <w:b w:val="0"/>
                <w:sz w:val="15"/>
              </w:rPr>
              <w:t>Một cột của bảng command: tên, nhóm kiểu hiển thị (String/Byte/Decimal/DateTime) và có cho NULL không.</w:t>
            </w:r>
          </w:p>
        </w:tc>
      </w:tr>
      <w:tr>
        <w:tc>
          <w:tcPr>
            <w:tcW w:type="dxa" w:w="2948"/>
          </w:tcPr>
          <w:p>
            <w:pPr>
              <w:spacing w:after="20"/>
            </w:pPr>
            <w:r/>
            <w:r>
              <w:rPr>
                <w:b/>
                <w:sz w:val="15"/>
              </w:rPr>
              <w:t>Services/BbxnForms.cs</w:t>
            </w:r>
          </w:p>
        </w:tc>
        <w:tc>
          <w:tcPr>
            <w:tcW w:type="dxa" w:w="6917"/>
          </w:tcPr>
          <w:p>
            <w:pPr>
              <w:spacing w:after="20"/>
            </w:pPr>
            <w:r/>
            <w:r>
              <w:rPr>
                <w:b w:val="0"/>
                <w:sz w:val="15"/>
              </w:rPr>
              <w:t>Bộ biểu mẫu của Fast (thư mục "biểu mẫu": danh mục mẫu văn bản gửi khách hàng, kế hoạch, công văn, biên bản làm việc, bàn giao bảo hành, phiếu nội bộ…) chuyển thành mẫu của "Tạo biên bản". Phân nhóm theo trình tự một dự án (đúng thứ tự danh mục 00.DM của Fast), cuối cùng là nhóm hành chính nội bộ. Dữ liệu cá nhân / mật khẩu trong file mẫu gốc KHÔNG được chép vào đây.</w:t>
            </w:r>
          </w:p>
        </w:tc>
      </w:tr>
      <w:tr>
        <w:tc>
          <w:tcPr>
            <w:tcW w:type="dxa" w:w="2948"/>
          </w:tcPr>
          <w:p>
            <w:pPr>
              <w:spacing w:after="20"/>
            </w:pPr>
            <w:r/>
            <w:r>
              <w:rPr>
                <w:b/>
                <w:sz w:val="15"/>
              </w:rPr>
              <w:t>Services/BbxnService.cs</w:t>
            </w:r>
          </w:p>
        </w:tc>
        <w:tc>
          <w:tcPr>
            <w:tcW w:type="dxa" w:w="6917"/>
          </w:tcPr>
          <w:p>
            <w:pPr>
              <w:spacing w:after="20"/>
            </w:pPr>
            <w:r/>
            <w:r>
              <w:rPr>
                <w:b w:val="0"/>
                <w:sz w:val="15"/>
              </w:rPr>
              <w:t>Một pháp nhân của Fast để chọn làm Bên B / bên gửi (công ty có 2 pháp nhân).</w:t>
            </w:r>
          </w:p>
        </w:tc>
      </w:tr>
      <w:tr>
        <w:tc>
          <w:tcPr>
            <w:tcW w:type="dxa" w:w="2948"/>
          </w:tcPr>
          <w:p>
            <w:pPr>
              <w:spacing w:after="20"/>
            </w:pPr>
            <w:r/>
            <w:r>
              <w:rPr>
                <w:b/>
                <w:sz w:val="15"/>
              </w:rPr>
              <w:t>Services/CashFlowDiagnosticService.Catalog.cs</w:t>
            </w:r>
          </w:p>
        </w:tc>
        <w:tc>
          <w:tcPr>
            <w:tcW w:type="dxa" w:w="6917"/>
          </w:tcPr>
          <w:p>
            <w:pPr>
              <w:spacing w:after="20"/>
            </w:pPr>
            <w:r/>
            <w:r>
              <w:rPr>
                <w:b w:val="0"/>
                <w:sz w:val="15"/>
              </w:rPr>
              <w:t>Danh mục tài khoản của khách (dmtk) — import từ file Excel / kết quả select dán vào, không cần kết nối database của khách. Dùng để: (a) bắt TK khai báo gõ sai (không có trong danh mục); (b) tính đúng dòng "Loại = 1" như Fast (chỉ TK có theo dõi công nợ tk_cn = 1 mới vào số dư theo khách — TK khác bị BỎ QUA); (c) tìm "TK anh em" cùng TK mẹ khi đề xuất đưa TK vào nhóm số dư; (d) hiện tên TK. Và import mẫu chỉ tiêu của khách vào thư viện (%AppData%\Bcode\cfs-fast).</w:t>
            </w:r>
          </w:p>
        </w:tc>
      </w:tr>
      <w:tr>
        <w:tc>
          <w:tcPr>
            <w:tcW w:type="dxa" w:w="2948"/>
          </w:tcPr>
          <w:p>
            <w:pPr>
              <w:spacing w:after="20"/>
            </w:pPr>
            <w:r/>
            <w:r>
              <w:rPr>
                <w:b/>
                <w:sz w:val="15"/>
              </w:rPr>
              <w:t>Services/CashFlowDiagnosticService.Engine.cs</w:t>
            </w:r>
          </w:p>
        </w:tc>
        <w:tc>
          <w:tcPr>
            <w:tcW w:type="dxa" w:w="6917"/>
          </w:tcPr>
          <w:p>
            <w:pPr>
              <w:spacing w:after="20"/>
            </w:pPr>
            <w:r/>
            <w:r>
              <w:rPr>
                <w:b w:val="0"/>
                <w:sz w:val="15"/>
              </w:rPr>
              <w:t>Bộ máy đối chiếu LCTT gián tiếp không phụ thuộc bộ tài khoản của khách: (1) TÍNH LẠI từng chỉ tiêu đúng như procedure rs_rptInDirectCashflow của Fast (Cách tính 0/1/2, Phân loại, TK / TK đối ứng, Đầu/Cuối, Không âm, Loại công nợ, Thu/Chi) từ bảng kê + bảng cân đối phát sinh, rồi so với báo cáo thật để biết mô hình có đúng không. (2) ĐỐI CHIẾU TỪNG CẶP BÚT TOÁN: mỗi cặp Nợ A / Có B phải làm 70B (chênh lệch tiền) thay đổi đúng 0 — cặp nào khác 0 là điểm sai, kèm số tiền và chỉ tiêu nào đang "hứng" nó. Tài khoản loại 5-9 được coi là lợi nhuận (bút toán vào 5-9 = lợi nhuận, các dòng điều chỉnh 05x/04x… phân bổ lại về đúng bút toán gốc của TK đó). (3) TỰ THỬ CÁCH SỬA: sinh các cách sửa nhỏ (bỏ TK trùng, để trống dòng, đưa TK vào nhóm số dư, lấy theo mẫu đã chạy đúng của khách / mẫu Fast), tính lại toàn bộ cho từng cách, giữ cách làm tổng lệch giảm nhiều nhất — lặp đến khi hết lệch.</w:t>
            </w:r>
          </w:p>
        </w:tc>
      </w:tr>
      <w:tr>
        <w:tc>
          <w:tcPr>
            <w:tcW w:type="dxa" w:w="2948"/>
          </w:tcPr>
          <w:p>
            <w:pPr>
              <w:spacing w:after="20"/>
            </w:pPr>
            <w:r/>
            <w:r>
              <w:rPr>
                <w:b/>
                <w:sz w:val="15"/>
              </w:rPr>
              <w:t>Services/CashFlowDiagnosticService.Fast.cs</w:t>
            </w:r>
          </w:p>
        </w:tc>
        <w:tc>
          <w:tcPr>
            <w:tcW w:type="dxa" w:w="6917"/>
          </w:tcPr>
          <w:p>
            <w:pPr>
              <w:spacing w:after="20"/>
            </w:pPr>
            <w:r/>
            <w:r>
              <w:rPr>
                <w:b w:val="0"/>
                <w:sz w:val="15"/>
              </w:rPr>
              <w:t>Đối chiếu khai báo của khách hàng với cách FAST khai báo ở bản release (CfsFasts): chỉ tiêu nào Fast có mà khách hàng không có, TK nào Fast khai mà khách hàng bỏ sót (kèm số dư / phát sinh thật trên sổ) hoặc khai thêm. So theo TỔNG TK của chỉ tiêu và các chỉ tiêu con của nó — khách hàng đổi tên / tách / gộp dòng chi tiết (09A…09K) không bị báo oan.</w:t>
            </w:r>
          </w:p>
        </w:tc>
      </w:tr>
      <w:tr>
        <w:tc>
          <w:tcPr>
            <w:tcW w:type="dxa" w:w="2948"/>
          </w:tcPr>
          <w:p>
            <w:pPr>
              <w:spacing w:after="20"/>
            </w:pPr>
            <w:r/>
            <w:r>
              <w:rPr>
                <w:b/>
                <w:sz w:val="15"/>
              </w:rPr>
              <w:t>Services/CashFlowDiagnosticService.LineByLine.cs</w:t>
            </w:r>
          </w:p>
        </w:tc>
        <w:tc>
          <w:tcPr>
            <w:tcW w:type="dxa" w:w="6917"/>
          </w:tcPr>
          <w:p>
            <w:pPr>
              <w:spacing w:after="20"/>
            </w:pPr>
            <w:r/>
            <w:r>
              <w:rPr>
                <w:b w:val="0"/>
                <w:sz w:val="15"/>
              </w:rPr>
              <w:t>Bảng đối chiếu TỪNG chỉ tiêu: mẫu chuẩn (TT99) ↔ khai báo của khách hàng ↔ bản Fast release. Mỗi chỉ tiêu của chuẩn một dòng, ghi rõ khớp / lệch ở đâu — để người dùng đọc một mạch từ chỉ tiêu 01 đến hết, không phải ghép từ các mục rời rạc.</w:t>
            </w:r>
          </w:p>
        </w:tc>
      </w:tr>
      <w:tr>
        <w:tc>
          <w:tcPr>
            <w:tcW w:type="dxa" w:w="2948"/>
          </w:tcPr>
          <w:p>
            <w:pPr>
              <w:spacing w:after="20"/>
            </w:pPr>
            <w:r/>
            <w:r>
              <w:rPr>
                <w:b/>
                <w:sz w:val="15"/>
              </w:rPr>
              <w:t>Services/CashFlowDiagnosticService.Standard.cs</w:t>
            </w:r>
          </w:p>
        </w:tc>
        <w:tc>
          <w:tcPr>
            <w:tcW w:type="dxa" w:w="6917"/>
          </w:tcPr>
          <w:p>
            <w:pPr>
              <w:spacing w:after="20"/>
            </w:pPr>
            <w:r/>
            <w:r>
              <w:rPr>
                <w:b w:val="0"/>
                <w:sz w:val="15"/>
              </w:rPr>
              <w:t>Đối chiếu khai báo của khách hàng với MẪU CHUẨN (CfsStandards, gốc là Thông tư 99/2025/TT-BTC): đi từ chuẩn xuống từng khách hàng, không đi từ khai báo của một doanh nghiệp rồi suy ra — nên không bị thiên kiến theo cách làm riêng của khách hàng đó.</w:t>
            </w:r>
          </w:p>
        </w:tc>
      </w:tr>
      <w:tr>
        <w:tc>
          <w:tcPr>
            <w:tcW w:type="dxa" w:w="2948"/>
          </w:tcPr>
          <w:p>
            <w:pPr>
              <w:spacing w:after="20"/>
            </w:pPr>
            <w:r/>
            <w:r>
              <w:rPr>
                <w:b/>
                <w:sz w:val="15"/>
              </w:rPr>
              <w:t>Services/CashFlowDiagnosticService.cs</w:t>
            </w:r>
          </w:p>
        </w:tc>
        <w:tc>
          <w:tcPr>
            <w:tcW w:type="dxa" w:w="6917"/>
          </w:tcPr>
          <w:p>
            <w:pPr>
              <w:spacing w:after="20"/>
            </w:pPr>
            <w:r/>
            <w:r>
              <w:rPr>
                <w:b w:val="0"/>
                <w:sz w:val="15"/>
              </w:rPr>
              <w:t>Loại báo cáo cần kiểm tra — chọn tuỳ ý: LCTT gián tiếp (theo TT200), LCTT trực tiếp (TT99), CĐKT (TT99).</w:t>
            </w:r>
          </w:p>
        </w:tc>
      </w:tr>
      <w:tr>
        <w:tc>
          <w:tcPr>
            <w:tcW w:type="dxa" w:w="2948"/>
          </w:tcPr>
          <w:p>
            <w:pPr>
              <w:spacing w:after="20"/>
            </w:pPr>
            <w:r/>
            <w:r>
              <w:rPr>
                <w:b/>
                <w:sz w:val="15"/>
              </w:rPr>
              <w:t>Services/CatalogCloneService.cs</w:t>
            </w:r>
          </w:p>
        </w:tc>
        <w:tc>
          <w:tcPr>
            <w:tcW w:type="dxa" w:w="6917"/>
          </w:tcPr>
          <w:p>
            <w:pPr>
              <w:spacing w:after="20"/>
            </w:pPr>
            <w:r/>
            <w:r>
              <w:rPr>
                <w:b w:val="0"/>
                <w:sz w:val="15"/>
              </w:rPr>
              <w:t>Một cột của bảng danh mục, kèm cách nó hiện trên Grid / form Dir.</w:t>
            </w:r>
          </w:p>
        </w:tc>
      </w:tr>
      <w:tr>
        <w:tc>
          <w:tcPr>
            <w:tcW w:type="dxa" w:w="2948"/>
          </w:tcPr>
          <w:p>
            <w:pPr>
              <w:spacing w:after="20"/>
            </w:pPr>
            <w:r/>
            <w:r>
              <w:rPr>
                <w:b/>
                <w:sz w:val="15"/>
              </w:rPr>
              <w:t>Services/CfsFast.cs</w:t>
            </w:r>
          </w:p>
        </w:tc>
        <w:tc>
          <w:tcPr>
            <w:tcW w:type="dxa" w:w="6917"/>
          </w:tcPr>
          <w:p>
            <w:pPr>
              <w:spacing w:after="20"/>
            </w:pPr>
            <w:r/>
            <w:r>
              <w:rPr>
                <w:b w:val="0"/>
                <w:sz w:val="15"/>
              </w:rPr>
              <w:t>TK (và TK đối ứng) của chỉ tiêu, gồm cả các chỉ tiêu con theo công thức.</w:t>
            </w:r>
          </w:p>
        </w:tc>
      </w:tr>
      <w:tr>
        <w:tc>
          <w:tcPr>
            <w:tcW w:type="dxa" w:w="2948"/>
          </w:tcPr>
          <w:p>
            <w:pPr>
              <w:spacing w:after="20"/>
            </w:pPr>
            <w:r/>
            <w:r>
              <w:rPr>
                <w:b/>
                <w:sz w:val="15"/>
              </w:rPr>
              <w:t>Services/CfsStandard.cs</w:t>
            </w:r>
          </w:p>
        </w:tc>
        <w:tc>
          <w:tcPr>
            <w:tcW w:type="dxa" w:w="6917"/>
          </w:tcPr>
          <w:p>
            <w:pPr>
              <w:spacing w:after="20"/>
            </w:pPr>
            <w:r/>
            <w:r>
              <w:rPr>
                <w:b w:val="0"/>
                <w:sz w:val="15"/>
              </w:rPr>
              <w:t>Một nguồn số liệu của chỉ tiêu: các TK (tiền tố) và bên Nợ / Có (N / C) của số dư; với LCTT trực tiếp / đầu tư / tài chính là TK tiền đối ứng TK này.</w:t>
            </w:r>
          </w:p>
        </w:tc>
      </w:tr>
      <w:tr>
        <w:tc>
          <w:tcPr>
            <w:tcW w:type="dxa" w:w="2948"/>
          </w:tcPr>
          <w:p>
            <w:pPr>
              <w:spacing w:after="20"/>
            </w:pPr>
            <w:r/>
            <w:r>
              <w:rPr>
                <w:b/>
                <w:sz w:val="15"/>
              </w:rPr>
              <w:t>Services/ChangeOwnerService.cs</w:t>
            </w:r>
          </w:p>
        </w:tc>
        <w:tc>
          <w:tcPr>
            <w:tcW w:type="dxa" w:w="6917"/>
          </w:tcPr>
          <w:p>
            <w:pPr>
              <w:spacing w:after="20"/>
            </w:pPr>
            <w:r/>
            <w:r>
              <w:rPr>
                <w:b w:val="0"/>
                <w:sz w:val="15"/>
              </w:rPr>
              <w:t>Backs the "Change Owner" tool. Modern SQL Server doesn't have a separate per-object "owner" outside of schema (that's a SQL Server 2000-era concept) — the schema IS the owner boundary now, so this runs ALTER SCHEMA ... TRANSFER ..., which is the direct equivalent of the old sp_changeobjectowner for moving an object to a different schema/owner.</w:t>
            </w:r>
          </w:p>
        </w:tc>
      </w:tr>
      <w:tr>
        <w:tc>
          <w:tcPr>
            <w:tcW w:type="dxa" w:w="2948"/>
          </w:tcPr>
          <w:p>
            <w:pPr>
              <w:spacing w:after="20"/>
            </w:pPr>
            <w:r/>
            <w:r>
              <w:rPr>
                <w:b/>
                <w:sz w:val="15"/>
              </w:rPr>
              <w:t>Services/ColumnHeaderGuesser.cs</w:t>
            </w:r>
          </w:p>
        </w:tc>
        <w:tc>
          <w:tcPr>
            <w:tcW w:type="dxa" w:w="6917"/>
          </w:tcPr>
          <w:p>
            <w:pPr>
              <w:spacing w:after="20"/>
            </w:pPr>
            <w:r/>
            <w:r>
              <w:rPr>
                <w:b w:val="0"/>
                <w:sz w:val="15"/>
              </w:rPr>
              <w:t>Gợi ý header (v/e) cho cột khi "Tạo nhanh danh mục", không cần đọc source dự án. Ưu tiên: Header bạn đã nhập lần trước cho đúng tên cột đó (tự nhớ mỗi lần Tạo file — %AppData%\Bcode\quicklist-headers.json). Từ điển field chuẩn FCode (FieldDictionaryService: header.xml, parameters.xml). Tên đầy đủ trong từ điển ( Templates\HeaderDictionary.json , mục "columns": ghi_chu, status, datetime0...). Ghép "tiền tố + danh từ": ma_bp = "Mã" + "bộ phận"; danh từ trùng tên bảng/khoá danh mục (vd ma_quay của bảng dmquay ) lấy từ Title ("Danh mục quầy" → "quầy"); số cuối giữ lại ( ma_td1 → "Mã tự do 1"); ten_xxx2 = tên tiếng Anh. Không đoán được thì trả null (giữ nguyên tên cột). Từ điển là file JSON rời — thêm viết tắt riêng của dự án vào đó.</w:t>
            </w:r>
          </w:p>
        </w:tc>
      </w:tr>
      <w:tr>
        <w:tc>
          <w:tcPr>
            <w:tcW w:type="dxa" w:w="2948"/>
          </w:tcPr>
          <w:p>
            <w:pPr>
              <w:spacing w:after="20"/>
            </w:pPr>
            <w:r/>
            <w:r>
              <w:rPr>
                <w:b/>
                <w:sz w:val="15"/>
              </w:rPr>
              <w:t>Services/CommandTableService.cs</w:t>
            </w:r>
          </w:p>
        </w:tc>
        <w:tc>
          <w:tcPr>
            <w:tcW w:type="dxa" w:w="6917"/>
          </w:tcPr>
          <w:p>
            <w:pPr>
              <w:spacing w:after="20"/>
            </w:pPr>
            <w:r/>
            <w:r>
              <w:rPr>
                <w:b w:val="0"/>
                <w:sz w:val="15"/>
              </w:rPr>
              <w:t>Tra bảng dữ liệu (master "m…" / detail "d…") của 1 menu command theo Sysid, đọc từ source của dự án: bảng master khai báo ở App_Data\Controllers\Dir\{sysid}.f (hoặc .xml) dạng &lt;dir table="m21$000000" ...&gt; ; bảng detail nằm ở file Grid mà Dir đó trỏ tới qua &lt;items style="Grid" controller="ARDetail"&gt; → Controllers\Grid\ARDetail.f dạng &lt;grid table="d21$000000" ...&gt; .</w:t>
            </w:r>
          </w:p>
        </w:tc>
      </w:tr>
      <w:tr>
        <w:tc>
          <w:tcPr>
            <w:tcW w:type="dxa" w:w="2948"/>
          </w:tcPr>
          <w:p>
            <w:pPr>
              <w:spacing w:after="20"/>
            </w:pPr>
            <w:r/>
            <w:r>
              <w:rPr>
                <w:b/>
                <w:sz w:val="15"/>
              </w:rPr>
              <w:t>Services/DataScriptService.cs</w:t>
            </w:r>
          </w:p>
        </w:tc>
        <w:tc>
          <w:tcPr>
            <w:tcW w:type="dxa" w:w="6917"/>
          </w:tcPr>
          <w:p>
            <w:pPr>
              <w:spacing w:after="20"/>
            </w:pPr>
            <w:r/>
            <w:r>
              <w:rPr>
                <w:b w:val="0"/>
                <w:sz w:val="15"/>
              </w:rPr>
              <w:t>"Add Script" for a loaded Table/Command result: packages every row CURRENTLY loaded in the grid into a DELETE + bulk-INSERT script that reproduces the same data on another server — matching FCode's own "Add Script" output (the "--//// FCode ..." header comment, a #data staging table built from the real table's own column list via "SELECT ... INTO #data ... WHERE 1=0", one INSERT INTO #data per row, then a final merge back into the real table) so a script generated here still works wherever these scripts get run today. This is deliberately a full-table swap (DELETE everything, reload everything) rather than per-row UPDATE/INSERT (see GenUpdateService/GenInsertService for that) — it's meant for "ship a whole reference table's data" master-data rows (a customer catalog, a unit list, ...), where the destination's own rows for that table should end up exactly matching what's on screen right now.</w:t>
            </w:r>
          </w:p>
        </w:tc>
      </w:tr>
      <w:tr>
        <w:tc>
          <w:tcPr>
            <w:tcW w:type="dxa" w:w="2948"/>
          </w:tcPr>
          <w:p>
            <w:pPr>
              <w:spacing w:after="20"/>
            </w:pPr>
            <w:r/>
            <w:r>
              <w:rPr>
                <w:b/>
                <w:sz w:val="15"/>
              </w:rPr>
              <w:t>Services/DbConnectionService.cs</w:t>
            </w:r>
          </w:p>
        </w:tc>
        <w:tc>
          <w:tcPr>
            <w:tcW w:type="dxa" w:w="6917"/>
          </w:tcPr>
          <w:p>
            <w:pPr>
              <w:spacing w:after="20"/>
            </w:pPr>
            <w:r/>
            <w:r>
              <w:rPr>
                <w:b w:val="0"/>
                <w:sz w:val="15"/>
              </w:rPr>
              <w:t>Owns the "current" workspace/connection, mirroring the WS combobox at the top of FCode's main window. Every other service asks this for a connection instead of holding its own connection string. A workspace has two databases (Sys Data / App Data — see Workspace), so callers say which one they need.</w:t>
            </w:r>
          </w:p>
        </w:tc>
      </w:tr>
      <w:tr>
        <w:tc>
          <w:tcPr>
            <w:tcW w:type="dxa" w:w="2948"/>
          </w:tcPr>
          <w:p>
            <w:pPr>
              <w:spacing w:after="20"/>
            </w:pPr>
            <w:r/>
            <w:r>
              <w:rPr>
                <w:b/>
                <w:sz w:val="15"/>
              </w:rPr>
              <w:t>Services/DdlTrackingService.cs</w:t>
            </w:r>
          </w:p>
        </w:tc>
        <w:tc>
          <w:tcPr>
            <w:tcW w:type="dxa" w:w="6917"/>
          </w:tcPr>
          <w:p>
            <w:pPr>
              <w:spacing w:after="20"/>
            </w:pPr>
            <w:r/>
            <w:r>
              <w:rPr>
                <w:b w:val="0"/>
                <w:sz w:val="15"/>
              </w:rPr>
              <w:t>false = tài khoản đang dùng không có quyền xem trigger mức database (VIEW DEFINITION / ALTER ANY DATABASE DDL TRIGGER): khi đó sys.triggers trả rỗng dù người khác ĐÃ cài — kết quả "chưa cài" không đáng tin. Tên DDL trigger tìm thấy (có thể khác tên mặc định nếu người khác cài bằng tên riêng nhưng ghi vào cùng bảng log).</w:t>
            </w:r>
          </w:p>
        </w:tc>
      </w:tr>
      <w:tr>
        <w:tc>
          <w:tcPr>
            <w:tcW w:type="dxa" w:w="2948"/>
          </w:tcPr>
          <w:p>
            <w:pPr>
              <w:spacing w:after="20"/>
            </w:pPr>
            <w:r/>
            <w:r>
              <w:rPr>
                <w:b/>
                <w:sz w:val="15"/>
              </w:rPr>
              <w:t>Services/DebugTargetScanner.cs</w:t>
            </w:r>
          </w:p>
        </w:tc>
        <w:tc>
          <w:tcPr>
            <w:tcW w:type="dxa" w:w="6917"/>
          </w:tcPr>
          <w:p>
            <w:pPr>
              <w:spacing w:after="20"/>
            </w:pPr>
            <w:r/>
            <w:r>
              <w:rPr>
                <w:b w:val="0"/>
                <w:sz w:val="15"/>
              </w:rPr>
              <w:t>Scans a script's text for EXEC calls and function() calls that reference a resolvable stored procedure or function — backs "Debug store/function": FCode's own picker ("Chọn store/function để debug") shows exactly this list so the user can jump straight to debugging whichever one they actually meant, rather than guessing from a click position the way Ctrl+Right-click does for the separate "append query to procedure" feature. Every candidate this finds is confirmed against the database (ListObjectsAsync, filtered to the expected SqlObjectKind) before being surfaced — the regexes below are deliberately loose (especially CallRegex, which matches ANY "identifier(" it sees) because a false-positive candidate just fails to resolve and gets silently dropped; a false negative (missing a real call) is the worse failure mode for a picker whose whole job is "don't make me hunt for it myself".</w:t>
            </w:r>
          </w:p>
        </w:tc>
      </w:tr>
      <w:tr>
        <w:tc>
          <w:tcPr>
            <w:tcW w:type="dxa" w:w="2948"/>
          </w:tcPr>
          <w:p>
            <w:pPr>
              <w:spacing w:after="20"/>
            </w:pPr>
            <w:r/>
            <w:r>
              <w:rPr>
                <w:b/>
                <w:sz w:val="15"/>
              </w:rPr>
              <w:t>Services/DecryptSqlCredentialStore.cs</w:t>
            </w:r>
          </w:p>
        </w:tc>
        <w:tc>
          <w:tcPr>
            <w:tcW w:type="dxa" w:w="6917"/>
          </w:tcPr>
          <w:p>
            <w:pPr>
              <w:spacing w:after="20"/>
            </w:pPr>
            <w:r/>
            <w:r>
              <w:rPr>
                <w:b w:val="0"/>
                <w:sz w:val="15"/>
              </w:rPr>
              <w:t>Thông tin kết nối SQL dùng cho Decrypt SQL Object (DAC cần login sysadmin).</w:t>
            </w:r>
          </w:p>
        </w:tc>
      </w:tr>
      <w:tr>
        <w:tc>
          <w:tcPr>
            <w:tcW w:type="dxa" w:w="2948"/>
          </w:tcPr>
          <w:p>
            <w:pPr>
              <w:spacing w:after="20"/>
            </w:pPr>
            <w:r/>
            <w:r>
              <w:rPr>
                <w:b/>
                <w:sz w:val="15"/>
              </w:rPr>
              <w:t>Services/DecryptSqlObjectConfigService.cs</w:t>
            </w:r>
          </w:p>
        </w:tc>
        <w:tc>
          <w:tcPr>
            <w:tcW w:type="dxa" w:w="6917"/>
          </w:tcPr>
          <w:p>
            <w:pPr>
              <w:spacing w:after="20"/>
            </w:pPr>
            <w:r/>
            <w:r>
              <w:rPr>
                <w:b w:val="0"/>
                <w:sz w:val="15"/>
              </w:rPr>
              <w:t>Reads FCode's own "Decrypt SQL Object" settings file (descryptsqlobject.config, normally next to FCode.exe). This file is NOT encrypted — it's a small, plain UTF-16LE text file: FCode writes each field as UTF-16LE text and uses a few non-printable Unicode characters (U+00FF, U+00FE, U+0100) as field separators instead of real .ini/.xml/.json syntax. There is no cryptography involved at all, so reading it is unrelated to the "Về Decrypt SQL Object" policy (see IDecryptionProvider's and DecryptSqlObjectControl's doc comments) — that policy is about NOT reverse-engineering the algorithm FCode uses to decrypt a WITH ENCRYPTION object's actual BODY. This class just reads a plain-text settings file, the same spirit as FCodeConfigImportService reading Config.xml. Layout observed in Bee's real file, splitting the UTF-16LE text (after its BOM) on U+00FF / U+00FE / U+0100: [0] a numeric id ("36007" in Bee's file — build/customer number, unclear which) [1] app name ("fcode") [2] server\instance ("lt3_phuocnd\sql2008") [3] SQL login [4] SQL password [5], [7], [9], ... pairs of (App database name…</w:t>
            </w:r>
          </w:p>
        </w:tc>
      </w:tr>
      <w:tr>
        <w:tc>
          <w:tcPr>
            <w:tcW w:type="dxa" w:w="2948"/>
          </w:tcPr>
          <w:p>
            <w:pPr>
              <w:spacing w:after="20"/>
            </w:pPr>
            <w:r/>
            <w:r>
              <w:rPr>
                <w:b/>
                <w:sz w:val="15"/>
              </w:rPr>
              <w:t>Services/DecryptSqlSecret.cs</w:t>
            </w:r>
          </w:p>
        </w:tc>
        <w:tc>
          <w:tcPr>
            <w:tcW w:type="dxa" w:w="6917"/>
          </w:tcPr>
          <w:p>
            <w:pPr>
              <w:spacing w:after="20"/>
            </w:pPr>
            <w:r/>
            <w:r>
              <w:rPr>
                <w:b w:val="0"/>
                <w:sz w:val="15"/>
              </w:rPr>
              <w:t>Tài khoản SQL mặc định cho tool Decrypt SQL Object (DAC cần login sysadmin) — KHÔNG hiện ra giao diện, KHÔNG ghi ra file. Giá trị nằm ở Secrets/LocalSecrets.cs (gitignore, mỗi máy build tự chép vào); bản build không có file đó thì rỗng → Available = false. Tool chỉ dùng được khi máy đã có key bản quyền (LicenseService). Registry khai báo sẵn (DecryptSqlCredentialStore) nếu có thì được ưu tiên hơn. Lưu ý: chuỗi hằng trong .exe vẫn có thể bị dịch ngược — hãy dùng thêm obfuscator khi phát hành.</w:t>
            </w:r>
          </w:p>
        </w:tc>
      </w:tr>
      <w:tr>
        <w:tc>
          <w:tcPr>
            <w:tcW w:type="dxa" w:w="2948"/>
          </w:tcPr>
          <w:p>
            <w:pPr>
              <w:spacing w:after="20"/>
            </w:pPr>
            <w:r/>
            <w:r>
              <w:rPr>
                <w:b/>
                <w:sz w:val="15"/>
              </w:rPr>
              <w:t>Services/DiffService.cs</w:t>
            </w:r>
          </w:p>
        </w:tc>
        <w:tc>
          <w:tcPr>
            <w:tcW w:type="dxa" w:w="6917"/>
          </w:tcPr>
          <w:p>
            <w:pPr>
              <w:spacing w:after="20"/>
            </w:pPr>
            <w:r/>
            <w:r>
              <w:rPr>
                <w:b w:val="0"/>
                <w:sz w:val="15"/>
              </w:rPr>
              <w:t>Line-based diff for the "Compare Text" tool. Implements a straightforward LCS (longest common subsequence) diff — good enough for comparing script files up to a few thousand lines; no external diff library needed.</w:t>
            </w:r>
          </w:p>
        </w:tc>
      </w:tr>
      <w:tr>
        <w:tc>
          <w:tcPr>
            <w:tcW w:type="dxa" w:w="2948"/>
          </w:tcPr>
          <w:p>
            <w:pPr>
              <w:spacing w:after="20"/>
            </w:pPr>
            <w:r/>
            <w:r>
              <w:rPr>
                <w:b/>
                <w:sz w:val="15"/>
              </w:rPr>
              <w:t>Services/DtdIncludeResolver.cs</w:t>
            </w:r>
          </w:p>
        </w:tc>
        <w:tc>
          <w:tcPr>
            <w:tcW w:type="dxa" w:w="6917"/>
          </w:tcPr>
          <w:p>
            <w:pPr>
              <w:spacing w:after="20"/>
            </w:pPr>
            <w:r/>
            <w:r>
              <w:rPr>
                <w:b w:val="0"/>
                <w:sz w:val="15"/>
              </w:rPr>
              <w:t>Đọc phần DTD của 1 file controller FCode (Dir/Grid/Filter...) GIỐNG trình đọc XML của FCode, để File Lookup dò đúng những gì form thật sự dùng: • khai báo &lt;!ENTITY&gt; trước thắng (khai sau cùng tên bị bỏ qua); • %X; gọi tới thì nạp nội dung entity tham số X (literal hoặc file SYSTEM, mọi đuôi: DiscountPromotion.SVTran, EIReleasedInvoice.svtran...) NGAY tại chỗ gọi; • khối điều kiện &lt;![%X;[ ... ]]&gt; chỉ đọc khi X = INCLUDE (X có thể là file chỉ chứa chữ INCLUDE/IGNORE) — khối IGNORE bỏ hẳn, kể cả khai báo bên trong; • phần thân: &amp;Y; với Y là entity thường SYSTEM thì nạp file đó (và các &amp;Z; bên trong nó). Đo trên menu SVTran (VPMILK): DiscountPromotion.ent khai đủ bản SV/SO/SQ/SI nhưng chỉ bản SV được gọi; Extender / DownPayment có khối IGNORE chứa CBDownPayment, CRDownPayment, SVGoodsIssue — FCode không hiện những form đó, đọc thiếu luật IGNORE thì Bcode hiện thừa.</w:t>
            </w:r>
          </w:p>
        </w:tc>
      </w:tr>
      <w:tr>
        <w:tc>
          <w:tcPr>
            <w:tcW w:type="dxa" w:w="2948"/>
          </w:tcPr>
          <w:p>
            <w:pPr>
              <w:spacing w:after="20"/>
            </w:pPr>
            <w:r/>
            <w:r>
              <w:rPr>
                <w:b/>
                <w:sz w:val="15"/>
              </w:rPr>
              <w:t>Services/EInvoiceSetupService.cs</w:t>
            </w:r>
          </w:p>
        </w:tc>
        <w:tc>
          <w:tcPr>
            <w:tcW w:type="dxa" w:w="6917"/>
          </w:tcPr>
          <w:p>
            <w:pPr>
              <w:spacing w:after="20"/>
            </w:pPr>
            <w:r/>
            <w:r>
              <w:rPr>
                <w:b w:val="0"/>
                <w:sz w:val="15"/>
              </w:rPr>
              <w:t>Các ô nhập của màn Setup eInvoice (dùng chung cho tab WebView2 và form cũ).</w:t>
            </w:r>
          </w:p>
        </w:tc>
      </w:tr>
      <w:tr>
        <w:tc>
          <w:tcPr>
            <w:tcW w:type="dxa" w:w="2948"/>
          </w:tcPr>
          <w:p>
            <w:pPr>
              <w:spacing w:after="20"/>
            </w:pPr>
            <w:r/>
            <w:r>
              <w:rPr>
                <w:b/>
                <w:sz w:val="15"/>
              </w:rPr>
              <w:t>Services/EntityCheckService.cs</w:t>
            </w:r>
          </w:p>
        </w:tc>
        <w:tc>
          <w:tcPr>
            <w:tcW w:type="dxa" w:w="6917"/>
          </w:tcPr>
          <w:p>
            <w:pPr>
              <w:spacing w:after="20"/>
            </w:pPr>
            <w:r/>
            <w:r>
              <w:rPr>
                <w:b w:val="0"/>
                <w:sz w:val="15"/>
              </w:rPr>
              <w:t>Kiểm tra 1 file controller (Dir/Grid/Filter/...) có thiếu entity không — cùng ý với panel Problems của BcodeViewer, để File Lookup tô đỏ file lỗi ngay khi click 1 menu thay vì đợi tới lúc chạy mới thấy "form trắng": - &amp;Name; được dùng nhưng không có &lt;!ENTITY Name ...&gt; nào trong file hoặc chuỗi file nó include. - %Name; trong DOCTYPE/.ent dùng mà chưa khai báo. - &lt;!ENTITY X SYSTEM "path"&gt; trỏ tới file không tồn tại. CHỈ XÉT PHẦN LIÊN QUAN ĐẾN CHỨNG TỪ NÀY — cùng quy ước như FileLookupService. ResolveReferencedIncludes: .ent dùng chung khai báo include/giá trị cho NHIỀU chứng từ, nên - % X SYSTEM (parameter entity) luôn được nạp (đó là cách DTD được ráp từ file dùng chung); - X SYSTEM thường chỉ được nạp khi &amp;X; thật sự được dùng; - &lt;!ENTITY A "... &amp;B; ..."&gt; chỉ bắt B có khai báo khi A được dùng (XML chỉ khai triển giá trị của A lúc A được tham chiếu). Entity của chứng từ khác nằm trong cùng file dùng chung nhưng không được chứng từ này gọi tới thì không bị báo. Chỉ xét file có &lt;!DOCTYPE&gt; (file gốc). Regex thuần, không parse XML.</w:t>
            </w:r>
          </w:p>
        </w:tc>
      </w:tr>
      <w:tr>
        <w:tc>
          <w:tcPr>
            <w:tcW w:type="dxa" w:w="2948"/>
          </w:tcPr>
          <w:p>
            <w:pPr>
              <w:spacing w:after="20"/>
            </w:pPr>
            <w:r/>
            <w:r>
              <w:rPr>
                <w:b/>
                <w:sz w:val="15"/>
              </w:rPr>
              <w:t>Services/FastCatalogRules.cs</w:t>
            </w:r>
          </w:p>
        </w:tc>
        <w:tc>
          <w:tcPr>
            <w:tcW w:type="dxa" w:w="6917"/>
          </w:tcPr>
          <w:p>
            <w:pPr>
              <w:spacing w:after="20"/>
            </w:pPr>
            <w:r/>
            <w:r>
              <w:rPr>
                <w:b w:val="0"/>
                <w:sz w:val="15"/>
              </w:rPr>
              <w:t>"AI tạo danh mục" khi CHƯA có API key: gợi ý spec Tạo nhanh danh mục theo luật — không gọi AI, không tốn token. Đọc câu kiểu "Thêm danh mục &lt;tên&gt;: Mã, Tên, Khách hàng, Ngày hiệu lực, Ghi chú, Trạng thái" rồi áp quy ước FastBusiness: bảng mới = tiền tố (mặc định zdm, AppSettings.NewCatalogTablePrefix) + chữ đầu các từ (hình thức bán hàng → zdmhtbh, chi tiết zdmhtbhct), ma_/ten_/ten_2, ghi_chu, status, nh_xx1.., cột hệ thống datetime0/2, user_id0/2; cột khác tra ngược theo tiêu đề: lookup thường dùng (Khách hàng → ma_kh/Customer...), HeaderDictionary.json, header.xml (FieldDictionaryService); bảng dm.. đã có trong App Data thì dùng cột thật; danh mục cùng tên đã có trong source (Controllers\Dir) thì hỏi lại. Trả về JSON CÙNG DẠNG câu trả lời AI (loai, tom_tat, cau_hoi, ghi_chu, spec) để AiCatalogService chuẩn hoá + hiện chung một giao diện.</w:t>
            </w:r>
          </w:p>
        </w:tc>
      </w:tr>
      <w:tr>
        <w:tc>
          <w:tcPr>
            <w:tcW w:type="dxa" w:w="2948"/>
          </w:tcPr>
          <w:p>
            <w:pPr>
              <w:spacing w:after="20"/>
            </w:pPr>
            <w:r/>
            <w:r>
              <w:rPr>
                <w:b/>
                <w:sz w:val="15"/>
              </w:rPr>
              <w:t>Services/FieldDictionaryService.cs</w:t>
            </w:r>
          </w:p>
        </w:tc>
        <w:tc>
          <w:tcPr>
            <w:tcW w:type="dxa" w:w="6917"/>
          </w:tcPr>
          <w:p>
            <w:pPr>
              <w:spacing w:after="20"/>
            </w:pPr>
            <w:r/>
            <w:r>
              <w:rPr>
                <w:b w:val="0"/>
                <w:sz w:val="15"/>
              </w:rPr>
              <w:t>1 cách tra cứu (AutoComplete) cho 1 field — lấy từ từ điển field FCode (header.xml).</w:t>
            </w:r>
          </w:p>
        </w:tc>
      </w:tr>
      <w:tr>
        <w:tc>
          <w:tcPr>
            <w:tcW w:type="dxa" w:w="2948"/>
          </w:tcPr>
          <w:p>
            <w:pPr>
              <w:spacing w:after="20"/>
            </w:pPr>
            <w:r/>
            <w:r>
              <w:rPr>
                <w:b/>
                <w:sz w:val="15"/>
              </w:rPr>
              <w:t>Services/FileLookupService.cs</w:t>
            </w:r>
          </w:p>
        </w:tc>
        <w:tc>
          <w:tcPr>
            <w:tcW w:type="dxa" w:w="6917"/>
          </w:tcPr>
          <w:p>
            <w:pPr>
              <w:spacing w:after="20"/>
            </w:pPr>
            <w:r/>
            <w:r>
              <w:rPr>
                <w:b w:val="0"/>
                <w:sz w:val="15"/>
              </w:rPr>
              <w:t>Vấn đề entity của chính file này (xem EntityCheckService) — chỉ có ở chế độ menu; rỗng = ổn hoặc chưa kiểm.</w:t>
            </w:r>
          </w:p>
        </w:tc>
      </w:tr>
      <w:tr>
        <w:tc>
          <w:tcPr>
            <w:tcW w:type="dxa" w:w="2948"/>
          </w:tcPr>
          <w:p>
            <w:pPr>
              <w:spacing w:after="20"/>
            </w:pPr>
            <w:r/>
            <w:r>
              <w:rPr>
                <w:b/>
                <w:sz w:val="15"/>
              </w:rPr>
              <w:t>Services/FileParseCache.cs</w:t>
            </w:r>
          </w:p>
        </w:tc>
        <w:tc>
          <w:tcPr>
            <w:tcW w:type="dxa" w:w="6917"/>
          </w:tcPr>
          <w:p>
            <w:pPr>
              <w:spacing w:after="20"/>
            </w:pPr>
            <w:r/>
            <w:r>
              <w:rPr>
                <w:b w:val="0"/>
                <w:sz w:val="15"/>
              </w:rPr>
              <w:t>Cách File Lookup (chế độ menu) tìm file liên quan của 1 menu. Off = cách cũ (đọc lại mọi file qua UNC mỗi lần bấm menu). On = dùng cache kết quả phân tích từng file.</w:t>
            </w:r>
          </w:p>
        </w:tc>
      </w:tr>
      <w:tr>
        <w:tc>
          <w:tcPr>
            <w:tcW w:type="dxa" w:w="2948"/>
          </w:tcPr>
          <w:p>
            <w:pPr>
              <w:spacing w:after="20"/>
            </w:pPr>
            <w:r/>
            <w:r>
              <w:rPr>
                <w:b/>
                <w:sz w:val="15"/>
              </w:rPr>
              <w:t>Services/FileReferenceService.cs</w:t>
            </w:r>
          </w:p>
        </w:tc>
        <w:tc>
          <w:tcPr>
            <w:tcW w:type="dxa" w:w="6917"/>
          </w:tcPr>
          <w:p>
            <w:pPr>
              <w:spacing w:after="20"/>
            </w:pPr>
            <w:r/>
            <w:r>
              <w:rPr>
                <w:b w:val="0"/>
                <w:sz w:val="15"/>
              </w:rPr>
              <w:t>Backs the "File Reference" tool — finds which OTHER files under App_Data mention/reference a given term (e.g. the link name of the file/menu currently open), as opposed to "File Lookup" which searches by FILE NAME. This is a content grep: "who calls/references this", useful before renaming or changing a shared include/controller file.</w:t>
            </w:r>
          </w:p>
        </w:tc>
      </w:tr>
      <w:tr>
        <w:tc>
          <w:tcPr>
            <w:tcW w:type="dxa" w:w="2948"/>
          </w:tcPr>
          <w:p>
            <w:pPr>
              <w:spacing w:after="20"/>
            </w:pPr>
            <w:r/>
            <w:r>
              <w:rPr>
                <w:b/>
                <w:sz w:val="15"/>
              </w:rPr>
              <w:t>Services/FsgNotifyService.cs</w:t>
            </w:r>
          </w:p>
        </w:tc>
        <w:tc>
          <w:tcPr>
            <w:tcW w:type="dxa" w:w="6917"/>
          </w:tcPr>
          <w:p>
            <w:pPr>
              <w:spacing w:after="20"/>
            </w:pPr>
            <w:r/>
            <w:r>
              <w:rPr>
                <w:b w:val="0"/>
                <w:sz w:val="15"/>
              </w:rPr>
              <w:t>Thông báo y/c FSG (chuông 🔔 trên thanh trên): chạy NGẦM (cả khi không mở tab Yêu cầu FSG), định kỳ kéo lại y/c của chính người dùng (ma_lt1 = tên lập trình đã khai — AppSettings.NoteProgrammer; tuỳ chọn cả ma_nv1) cho các dự án đã lưu trong fsg-requirements.json, so với lần lưu trước theo khoá ma_da + fcode1 rồi ghi thông báo: ghi chú có dòng mới (bỏ dòng do chính mình ghi), đổi trạng thái, y/c mới giao cho mình, đổi hạn hoàn thành. Chỉ ĐỌC database FSG (FetchRequirementReportAsync). Lỗi mạng / VPN: im lặng, lần sau thử lại. Kéo xong thì cập nhật luôn các dòng đó vào fsg-requirements.json (tab đang mở tự vẽ lại qua StoreUpdated); "Kéo về" bằng tay ở tab cũng được so (RecordFetch) để thay đổi không bị nuốt mất. Cài đặt + lịch sử thông báo: %AppData%\Bcode\fsg-notify.json — dùng chung giữa các cửa sổ Bcode (mỗi cửa sổ là 1 tiến trình): chỉ 1 tiến trình kéo mỗi chu kỳ (khoá file fsg-notify.lock + giờ kéo lưu trong file), các tiến trình khác thấy file đổi thì nạp lại.</w:t>
            </w:r>
          </w:p>
        </w:tc>
      </w:tr>
      <w:tr>
        <w:tc>
          <w:tcPr>
            <w:tcW w:type="dxa" w:w="2948"/>
          </w:tcPr>
          <w:p>
            <w:pPr>
              <w:spacing w:after="20"/>
            </w:pPr>
            <w:r/>
            <w:r>
              <w:rPr>
                <w:b/>
                <w:sz w:val="15"/>
              </w:rPr>
              <w:t>Services/FsgProjectLookupService.cs</w:t>
            </w:r>
          </w:p>
        </w:tc>
        <w:tc>
          <w:tcPr>
            <w:tcW w:type="dxa" w:w="6917"/>
          </w:tcPr>
          <w:p>
            <w:pPr>
              <w:spacing w:after="20"/>
            </w:pPr>
            <w:r/>
            <w:r>
              <w:rPr>
                <w:b w:val="0"/>
                <w:sz w:val="15"/>
              </w:rPr>
              <w:t>Đồng bộ thông tin project từ database FSG_A (bảng nbdmda + nbdmserver) vào danh sách Workspace của Bcode — thay cho bản cũ cào web FSG bằng WebView2 ẩn (chậm, dễ vỡ khi giao diện FSG đổi). 3 chế độ (SyncMode): 1. AddOne — nhập 1 mã dự án (ma_da), lấy và THÊM project đó (đã có thì bỏ qua, không ghi đè). 2. NewOnly — chỉ THÊM những project chưa có trong danh sách. 3. OverwriteAll — project đã có thì CẬP NHẬT, chưa có thì THÊM. "INSERT/UPDATE" ở đây là trên danh sách Workspace của Bcode (AppSettings.Workspaces) — FSG_A chỉ được ĐỌC. Việc lưu xuống settings.json do nơi gọi làm (AppSettings.Save) sau khi xem kết quả. Cập nhật chỉ ghi đè bằng những giá trị FSG có (không rỗng); các thứ FSG không có — Mobile Path, tài khoản web đã lưu, cấu hình Profiler — luôn được giữ nguyên. Tên WS của project đã có cũng giữ nguyên (Last Access / LastWorkspace tham chiếu theo tên). BẢO MẬT — đọc kỹ trước khi dựa vào: thông tin kết nối FSG_A (đã mã hoá AES-256-GCM) cùng khoá giải nằm ở Secrets/LocalSecrets.cs — file gitignore, mỗi máy build tự chép vào, nên không còn trong source/git. Trong .exe đã build th…</w:t>
            </w:r>
          </w:p>
        </w:tc>
      </w:tr>
      <w:tr>
        <w:tc>
          <w:tcPr>
            <w:tcW w:type="dxa" w:w="2948"/>
          </w:tcPr>
          <w:p>
            <w:pPr>
              <w:spacing w:after="20"/>
            </w:pPr>
            <w:r/>
            <w:r>
              <w:rPr>
                <w:b/>
                <w:sz w:val="15"/>
              </w:rPr>
              <w:t>Services/GenAllService.cs</w:t>
            </w:r>
          </w:p>
        </w:tc>
        <w:tc>
          <w:tcPr>
            <w:tcW w:type="dxa" w:w="6917"/>
          </w:tcPr>
          <w:p>
            <w:pPr>
              <w:spacing w:after="20"/>
            </w:pPr>
            <w:r/>
            <w:r>
              <w:rPr>
                <w:b w:val="0"/>
                <w:sz w:val="15"/>
              </w:rPr>
              <w:t>1 dòng trong gói update: copy nguyên 1 file có sẵn (SourceFilePath) hoặc ghi nội dung sinh ra (GeneratedContent). Cấu trúc thư mục của gói update (dùng chung Advance Note "Gen All" và tab Gen Update để 2 nơi ra cùng 1 dạng): Script\app\&lt;tên&gt;.sql , Script\sys\&lt;tên&gt;.sql — script SQL của App Data / Sys Data Web\App_Data\... , Web\Main\... — file source của site (Dir, Grid, Filter, Report, Templates, aspx...)</w:t>
            </w:r>
          </w:p>
        </w:tc>
      </w:tr>
      <w:tr>
        <w:tc>
          <w:tcPr>
            <w:tcW w:type="dxa" w:w="2948"/>
          </w:tcPr>
          <w:p>
            <w:pPr>
              <w:spacing w:after="20"/>
            </w:pPr>
            <w:r/>
            <w:r>
              <w:rPr>
                <w:b/>
                <w:sz w:val="15"/>
              </w:rPr>
              <w:t>Services/GenInsertService.cs</w:t>
            </w:r>
          </w:p>
        </w:tc>
        <w:tc>
          <w:tcPr>
            <w:tcW w:type="dxa" w:w="6917"/>
          </w:tcPr>
          <w:p>
            <w:pPr>
              <w:spacing w:after="20"/>
            </w:pPr>
            <w:r/>
            <w:r>
              <w:rPr>
                <w:b w:val="0"/>
                <w:sz w:val="15"/>
              </w:rPr>
              <w:t>"Gen Insert" tool: turns the current result grid (or a selection of rows) into ready-to-run INSERT INTO statements, e.g. for moving reference rows between environments/periods.</w:t>
            </w:r>
          </w:p>
        </w:tc>
      </w:tr>
      <w:tr>
        <w:tc>
          <w:tcPr>
            <w:tcW w:type="dxa" w:w="2948"/>
          </w:tcPr>
          <w:p>
            <w:pPr>
              <w:spacing w:after="20"/>
            </w:pPr>
            <w:r/>
            <w:r>
              <w:rPr>
                <w:b/>
                <w:sz w:val="15"/>
              </w:rPr>
              <w:t>Services/GenUpdateService.cs</w:t>
            </w:r>
          </w:p>
        </w:tc>
        <w:tc>
          <w:tcPr>
            <w:tcW w:type="dxa" w:w="6917"/>
          </w:tcPr>
          <w:p>
            <w:pPr>
              <w:spacing w:after="20"/>
            </w:pPr>
            <w:r/>
            <w:r>
              <w:rPr>
                <w:b w:val="0"/>
                <w:sz w:val="15"/>
              </w:rPr>
              <w:t>"Gen Update" tool (sibling of Gen Insert): turns selected result-grid rows into ready-to-run UPDATE statements, keyed off one or more chosen "key" columns (e.g. the primary key) — every OTHER column becomes a SET clause.</w:t>
            </w:r>
          </w:p>
        </w:tc>
      </w:tr>
      <w:tr>
        <w:tc>
          <w:tcPr>
            <w:tcW w:type="dxa" w:w="2948"/>
          </w:tcPr>
          <w:p>
            <w:pPr>
              <w:spacing w:after="20"/>
            </w:pPr>
            <w:r/>
            <w:r>
              <w:rPr>
                <w:b/>
                <w:sz w:val="15"/>
              </w:rPr>
              <w:t>Services/GoogleTranslateService.cs</w:t>
            </w:r>
          </w:p>
        </w:tc>
        <w:tc>
          <w:tcPr>
            <w:tcW w:type="dxa" w:w="6917"/>
          </w:tcPr>
          <w:p>
            <w:pPr>
              <w:spacing w:after="20"/>
            </w:pPr>
            <w:r/>
            <w:r>
              <w:rPr>
                <w:b w:val="0"/>
                <w:sz w:val="15"/>
              </w:rPr>
              <w:t>Dịch tiếng Việt sang ngôn ngữ khác bằng endpoint Google Translate (không cần API key). Dùng chung cho form tạo command (dịch Bar → Bar2) và "Tạo nhanh danh mục" (dịch Title / Subtitle).</w:t>
            </w:r>
          </w:p>
        </w:tc>
      </w:tr>
      <w:tr>
        <w:tc>
          <w:tcPr>
            <w:tcW w:type="dxa" w:w="2948"/>
          </w:tcPr>
          <w:p>
            <w:pPr>
              <w:spacing w:after="20"/>
            </w:pPr>
            <w:r/>
            <w:r>
              <w:rPr>
                <w:b/>
                <w:sz w:val="15"/>
              </w:rPr>
              <w:t>Services/HeaderTranslator.cs</w:t>
            </w:r>
          </w:p>
        </w:tc>
        <w:tc>
          <w:tcPr>
            <w:tcW w:type="dxa" w:w="6917"/>
          </w:tcPr>
          <w:p>
            <w:pPr>
              <w:spacing w:after="20"/>
            </w:pPr>
            <w:r/>
            <w:r>
              <w:rPr>
                <w:b w:val="0"/>
                <w:sz w:val="15"/>
              </w:rPr>
              <w:t>Dịch tiêu đề tiếng Việt → tiếng Anh NGAY TRÊN MÁY (không gửi đi đâu), theo đúng cách các file source FastBusiness vẫn đặt tiêu đề: Khớp nguyên cụm với các cặp Việt/Anh có thật: header.xml + parameters.xml, từ điển của "Tạo báo cáo" (reportcatalog.json — 302 Filter, 445 Grid), Templates\HeaderDictionary.json và tiêu đề người dùng đã nhập (quicklist-headers.json). Một tiêu đề Việt có nhiều bản Anh thì lấy bản gặp nhiều nhất. Tiền tố (Mã / Tên / Số lượng / Tiền / Ngày… của HeaderDictionary): "Mã khách hàng" → "{0} Code" với {0} = dịch phần còn lại. Ghép từng cụm (khớp dài nhất trước) rồi đảo thứ tự kiểu tiếng Anh: "Tiền hàng" → "Goods Amount"; riêng "Tổng…" giữ đầu câu. Còn từ nào không biết thì trả null (không đoán) — người dùng tự nhập.</w:t>
            </w:r>
          </w:p>
        </w:tc>
      </w:tr>
      <w:tr>
        <w:tc>
          <w:tcPr>
            <w:tcW w:type="dxa" w:w="2948"/>
          </w:tcPr>
          <w:p>
            <w:pPr>
              <w:spacing w:after="20"/>
            </w:pPr>
            <w:r/>
            <w:r>
              <w:rPr>
                <w:b/>
                <w:sz w:val="15"/>
              </w:rPr>
              <w:t>Services/IDecryptionProvider.cs</w:t>
            </w:r>
          </w:p>
        </w:tc>
        <w:tc>
          <w:tcPr>
            <w:tcW w:type="dxa" w:w="6917"/>
          </w:tcPr>
          <w:p>
            <w:pPr>
              <w:spacing w:after="20"/>
            </w:pPr>
            <w:r/>
            <w:r>
              <w:rPr>
                <w:b w:val="0"/>
                <w:sz w:val="15"/>
              </w:rPr>
              <w:t>Pluggable hook for "Decrypt SQL Object". FCode's FDecryptSQLObject.exe uses an encryption scheme that is proprietary to that product (see FastBusiness.Crypto.dll) and unknown to Bcode — this app makes NO attempt to replicate or reverse it. If your own SQL Server objects are encrypted WITH_ENCRYPTION using a scheme *you* control (your own symmetric key / your own obfuscation before storing script text in a config table, etc.), implement this interface with that logic and register it in Program.cs. Left unimplemented, the Decrypt SQL Object tool just says so.</w:t>
            </w:r>
          </w:p>
        </w:tc>
      </w:tr>
      <w:tr>
        <w:tc>
          <w:tcPr>
            <w:tcW w:type="dxa" w:w="2948"/>
          </w:tcPr>
          <w:p>
            <w:pPr>
              <w:spacing w:after="20"/>
            </w:pPr>
            <w:r/>
            <w:r>
              <w:rPr>
                <w:b/>
                <w:sz w:val="15"/>
              </w:rPr>
              <w:t>Services/IncludeCheckService.cs</w:t>
            </w:r>
          </w:p>
        </w:tc>
        <w:tc>
          <w:tcPr>
            <w:tcW w:type="dxa" w:w="6917"/>
          </w:tcPr>
          <w:p>
            <w:pPr>
              <w:spacing w:after="20"/>
            </w:pPr>
            <w:r/>
            <w:r>
              <w:rPr>
                <w:b w:val="0"/>
                <w:sz w:val="15"/>
              </w:rPr>
              <w:t>Phân tích 1 file catalog (nhiều khối [[FEATURE]]).</w:t>
            </w:r>
          </w:p>
        </w:tc>
      </w:tr>
      <w:tr>
        <w:tc>
          <w:tcPr>
            <w:tcW w:type="dxa" w:w="2948"/>
          </w:tcPr>
          <w:p>
            <w:pPr>
              <w:spacing w:after="20"/>
            </w:pPr>
            <w:r/>
            <w:r>
              <w:rPr>
                <w:b/>
                <w:sz w:val="15"/>
              </w:rPr>
              <w:t>Services/LicenseSecret.cs</w:t>
            </w:r>
          </w:p>
        </w:tc>
        <w:tc>
          <w:tcPr>
            <w:tcW w:type="dxa" w:w="6917"/>
          </w:tcPr>
          <w:p>
            <w:pPr>
              <w:spacing w:after="20"/>
            </w:pPr>
            <w:r/>
            <w:r>
              <w:rPr>
                <w:b w:val="0"/>
                <w:sz w:val="15"/>
              </w:rPr>
              <w:t>KEY GỐC — đổi Key thành chuỗi bí mật của bạn rồi build lại cả Bcode và Bcode.KeyGen (công cụ cấp mã link file này, nên hai bên luôn cùng key). Key được build vào chương trình (không đọc gì từ workspace / server, không có file key nào để người dùng nhìn thấy). Người dùng KHÔNG dán key gốc. Họ gửi "Mã máy" ( TÊN_MÁY|IP , hiện ở Settings → Key bản quyền) cho bạn; bạn dùng Bcode.KeyGen sinh chuỗi bcrypt riêng cho máy đó, họ dán lại (xem LicenseService). Mã của máy này không dùng được cho máy khác. Lưu ý: chuỗi hằng trong file .exe vẫn có thể bị dịch ngược; muốn kín hơn hãy dùng thêm công cụ làm rối mã (obfuscator) khi build bản phát hành, và KHÔNG phát hành Bcode.KeyGen cho người dùng.</w:t>
            </w:r>
          </w:p>
        </w:tc>
      </w:tr>
      <w:tr>
        <w:tc>
          <w:tcPr>
            <w:tcW w:type="dxa" w:w="2948"/>
          </w:tcPr>
          <w:p>
            <w:pPr>
              <w:spacing w:after="20"/>
            </w:pPr>
            <w:r/>
            <w:r>
              <w:rPr>
                <w:b/>
                <w:sz w:val="15"/>
              </w:rPr>
              <w:t>Services/LicenseService.cs</w:t>
            </w:r>
          </w:p>
        </w:tc>
        <w:tc>
          <w:tcPr>
            <w:tcW w:type="dxa" w:w="6917"/>
          </w:tcPr>
          <w:p>
            <w:pPr>
              <w:spacing w:after="20"/>
            </w:pPr>
            <w:r/>
            <w:r>
              <w:rPr>
                <w:b w:val="0"/>
                <w:sz w:val="15"/>
              </w:rPr>
              <w:t>Bản quyền cho các tính năng: Decrypt SQL Object , Create RPT &amp; XML (tạo Excel / Pivot Excel mẫu) và Excel → FRX . Mã bản quyền gắn với TỪNG MÁY: mỗi máy có "Mã máy" = TÊN_MÁY|ĐỊNH_DANH (xem MachineCode); người phát hành dùng công cụ Bcode.KeyGen (key gốc trong Key + mã máy) để sinh chuỗi bcrypt cho đúng máy đó (công thức ở Shared/LicenseCodec.cs ). Người dùng dán MỘT LẦN ở Settings → "Key bản quyền"; mã được nhớ ở %AppData%\Bcode\license.key và kiểm tra lại mỗi lần mở Bcode. ĐỊNH_DANH đi theo máy, không theo mạng (laptop mang về nhà / đổi Wi-Fi / VPN vẫn giữ key): G-&lt;MachineGuid của Windows&gt; , máy không đọc được thì U-&lt;UUID bo mạch (SMBIOS)&gt; ; cả hai đều không có mới dùng IP như bản cũ. MachineGuid đổi khi cài lại Windows (và trùng nhau giữa các máy ảo nhân bản không sysprep) → khi đó xin cấp lại. Key cấp theo IP trước đây VẪN dùng được: kiểm tra khớp với định danh phần cứng VÀ mọi IPv4 hiện có của máy. Đổi key gốc trong source + build mới, hoặc đổi tên máy / cài lại Windows (mã không còn khớp) thì mã cũ hết hiệu lực — xin cấp lại.</w:t>
            </w:r>
          </w:p>
        </w:tc>
      </w:tr>
      <w:tr>
        <w:tc>
          <w:tcPr>
            <w:tcW w:type="dxa" w:w="2948"/>
          </w:tcPr>
          <w:p>
            <w:pPr>
              <w:spacing w:after="20"/>
            </w:pPr>
            <w:r/>
            <w:r>
              <w:rPr>
                <w:b/>
                <w:sz w:val="15"/>
              </w:rPr>
              <w:t>Services/LookupService.cs</w:t>
            </w:r>
          </w:p>
        </w:tc>
        <w:tc>
          <w:tcPr>
            <w:tcW w:type="dxa" w:w="6917"/>
          </w:tcPr>
          <w:p>
            <w:pPr>
              <w:spacing w:after="20"/>
            </w:pPr>
            <w:r/>
            <w:r>
              <w:rPr>
                <w:b w:val="0"/>
                <w:sz w:val="15"/>
              </w:rPr>
              <w:t>Backs the "Lookup" tool — a quick "find the row(s) matching this key value in this table" search, simpler/faster than opening "Table" or writing a full "SQL Query"/"Command": pick a table + column, type a value, get matching rows back immediately (e.g. "which customer has code KH0001").</w:t>
            </w:r>
          </w:p>
        </w:tc>
      </w:tr>
      <w:tr>
        <w:tc>
          <w:tcPr>
            <w:tcW w:type="dxa" w:w="2948"/>
          </w:tcPr>
          <w:p>
            <w:pPr>
              <w:spacing w:after="20"/>
            </w:pPr>
            <w:r/>
            <w:r>
              <w:rPr>
                <w:b/>
                <w:sz w:val="15"/>
              </w:rPr>
              <w:t>Services/MailSettingsReader.cs</w:t>
            </w:r>
          </w:p>
        </w:tc>
        <w:tc>
          <w:tcPr>
            <w:tcW w:type="dxa" w:w="6917"/>
          </w:tcPr>
          <w:p>
            <w:pPr>
              <w:spacing w:after="20"/>
            </w:pPr>
            <w:r/>
            <w:r>
              <w:rPr>
                <w:b w:val="0"/>
                <w:sz w:val="15"/>
              </w:rPr>
              <w:t>Lấy nhanh cấu hình gửi mail của 1 dự án để điền sẵn vào tab Check Mail: • Đọc App_Data\Controllers\Options\Message.xml của source dự án. • Nếu trong đó có tham chiếu entity &amp;EmailConfig; thì cấu hình nằm ở nơi entity đó trỏ tới (thường là &lt;!ENTITY EmailConfig SYSTEM "..\Options\EmailConfig.xml"&gt; , hoặc entity giá trị chứa luôn khối &lt;setting&gt;). • Không có entity thì lấy khối &lt;setting&gt; ngay trong Message.xml. Khối cấu hình có dạng: &lt;setting&gt;&lt;host value="..." /&gt;&lt;port value="587" /&gt;&lt;userName value="..." /&gt;...&lt;/setting&gt; . Chỉ ĐỌC file; mật khẩu "???" (chưa khai báo) thì bỏ trống.</w:t>
            </w:r>
          </w:p>
        </w:tc>
      </w:tr>
      <w:tr>
        <w:tc>
          <w:tcPr>
            <w:tcW w:type="dxa" w:w="2948"/>
          </w:tcPr>
          <w:p>
            <w:pPr>
              <w:spacing w:after="20"/>
            </w:pPr>
            <w:r/>
            <w:r>
              <w:rPr>
                <w:b/>
                <w:sz w:val="15"/>
              </w:rPr>
              <w:t>Services/MailTestService.cs</w:t>
            </w:r>
          </w:p>
        </w:tc>
        <w:tc>
          <w:tcPr>
            <w:tcW w:type="dxa" w:w="6917"/>
          </w:tcPr>
          <w:p>
            <w:pPr>
              <w:spacing w:after="20"/>
            </w:pPr>
            <w:r/>
            <w:r>
              <w:rPr>
                <w:b w:val="0"/>
                <w:sz w:val="15"/>
              </w:rPr>
              <w:t>Cấu hình 1 lần "Check Mail" (do trang checkmail.html gửi lên).</w:t>
            </w:r>
          </w:p>
        </w:tc>
      </w:tr>
      <w:tr>
        <w:tc>
          <w:tcPr>
            <w:tcW w:type="dxa" w:w="2948"/>
          </w:tcPr>
          <w:p>
            <w:pPr>
              <w:spacing w:after="20"/>
            </w:pPr>
            <w:r/>
            <w:r>
              <w:rPr>
                <w:b/>
                <w:sz w:val="15"/>
              </w:rPr>
              <w:t>Services/MobilePathService.cs</w:t>
            </w:r>
          </w:p>
        </w:tc>
        <w:tc>
          <w:tcPr>
            <w:tcW w:type="dxa" w:w="6917"/>
          </w:tcPr>
          <w:p>
            <w:pPr>
              <w:spacing w:after="20"/>
            </w:pPr>
            <w:r/>
            <w:r>
              <w:rPr>
                <w:b w:val="0"/>
                <w:sz w:val="15"/>
              </w:rPr>
              <w:t>Thư mục source của app mobile (FBO "MobileService") — cấu trúc như site web: App_Data\Controllers\Mobile\{Dir,Filter,Grid,Include,...}, Main, bin, Web.config. Dùng cho cây menu Mobile (bảng dvcommand): File Lookup của menu mobile và ô "Table Dir" của form DVCOMMAND.</w:t>
            </w:r>
          </w:p>
        </w:tc>
      </w:tr>
      <w:tr>
        <w:tc>
          <w:tcPr>
            <w:tcW w:type="dxa" w:w="2948"/>
          </w:tcPr>
          <w:p>
            <w:pPr>
              <w:spacing w:after="20"/>
            </w:pPr>
            <w:r/>
            <w:r>
              <w:rPr>
                <w:b/>
                <w:sz w:val="15"/>
              </w:rPr>
              <w:t>Services/NoteService.cs</w:t>
            </w:r>
          </w:p>
        </w:tc>
        <w:tc>
          <w:tcPr>
            <w:tcW w:type="dxa" w:w="6917"/>
          </w:tcPr>
          <w:p>
            <w:pPr>
              <w:spacing w:after="20"/>
            </w:pPr>
            <w:r/>
            <w:r>
              <w:rPr>
                <w:b w:val="0"/>
                <w:sz w:val="15"/>
              </w:rPr>
              <w:t>Backs "Note" / "Note (New)" — small per-workspace scratch notes (not tied to any database, just local text), saved under %AppData%\Bcode\Notes\&lt;workspace&gt;\&lt;note name&gt;.txt so they persist across sessions without needing a database table.</w:t>
            </w:r>
          </w:p>
        </w:tc>
      </w:tr>
      <w:tr>
        <w:tc>
          <w:tcPr>
            <w:tcW w:type="dxa" w:w="2948"/>
          </w:tcPr>
          <w:p>
            <w:pPr>
              <w:spacing w:after="20"/>
            </w:pPr>
            <w:r/>
            <w:r>
              <w:rPr>
                <w:b/>
                <w:sz w:val="15"/>
              </w:rPr>
              <w:t>Services/ObjectCompareService.cs</w:t>
            </w:r>
          </w:p>
        </w:tc>
        <w:tc>
          <w:tcPr>
            <w:tcW w:type="dxa" w:w="6917"/>
          </w:tcPr>
          <w:p>
            <w:pPr>
              <w:spacing w:after="20"/>
            </w:pPr>
            <w:r/>
            <w:r>
              <w:rPr>
                <w:b w:val="0"/>
                <w:sz w:val="15"/>
              </w:rPr>
              <w:t>Một procedure / function / view / trigger đọc từ sys.objects + sys.sql_modules (chưa kèm nội dung — chỉ checksum &amp; độ dài để so nhanh).</w:t>
            </w:r>
          </w:p>
        </w:tc>
      </w:tr>
      <w:tr>
        <w:tc>
          <w:tcPr>
            <w:tcW w:type="dxa" w:w="2948"/>
          </w:tcPr>
          <w:p>
            <w:pPr>
              <w:spacing w:after="20"/>
            </w:pPr>
            <w:r/>
            <w:r>
              <w:rPr>
                <w:b/>
                <w:sz w:val="15"/>
              </w:rPr>
              <w:t>Services/PeriodTableQueryService.cs</w:t>
            </w:r>
          </w:p>
        </w:tc>
        <w:tc>
          <w:tcPr>
            <w:tcW w:type="dxa" w:w="6917"/>
          </w:tcPr>
          <w:p>
            <w:pPr>
              <w:spacing w:after="20"/>
            </w:pPr>
            <w:r/>
            <w:r>
              <w:rPr>
                <w:b w:val="0"/>
                <w:sz w:val="15"/>
              </w:rPr>
              <w:t>Reproduces the FCode "$000000" convenience: FastBusiness-style transaction tables are split per accounting period, e.g. a base table "m21$000000" physically becomes "m21$202601", "m21$202602", ... "m21$202612" (one per month/period, naming convention is site-specific — this looks for any suffix after "$" on the base name and does not assume YYYYMM specifically). Referencing "m21$000000" in a query is a request to see ALL periods without hand-writing a UNION ALL over every period table — this service discovers the sibling tables and builds that UNION ALL automatically.</w:t>
            </w:r>
          </w:p>
        </w:tc>
      </w:tr>
      <w:tr>
        <w:tc>
          <w:tcPr>
            <w:tcW w:type="dxa" w:w="2948"/>
          </w:tcPr>
          <w:p>
            <w:pPr>
              <w:spacing w:after="20"/>
            </w:pPr>
            <w:r/>
            <w:r>
              <w:rPr>
                <w:b/>
                <w:sz w:val="15"/>
              </w:rPr>
              <w:t>Services/ProfilerTemplateService.cs</w:t>
            </w:r>
          </w:p>
        </w:tc>
        <w:tc>
          <w:tcPr>
            <w:tcW w:type="dxa" w:w="6917"/>
          </w:tcPr>
          <w:p>
            <w:pPr>
              <w:spacing w:after="20"/>
            </w:pPr>
            <w:r/>
            <w:r>
              <w:rPr>
                <w:b w:val="0"/>
                <w:sz w:val="15"/>
              </w:rPr>
              <w:t>Tự sinh file Trace Template (.tdf) của SQL Server Profiler — template chỉ có event SQL:BatchStarting (id 13) + filter DatabaseName LIKE %mã% (+ ApplicationName LIKE u_id nếu có). Dùng khi workspace chưa có template: thay vì bấm chuột theo toạ độ vào lưới Events Selection (control tự vẽ, rất dễ lệch), ghi sẵn file template để Profiler nạp như template tự lưu. Định dạng .tdf là NHỊ PHÂN (UTF-16LE), suy ra bằng cách đối chiếu 2 file do chính Profiler lưu (kog.tdf, VIETHAI.tdf — trong %AppData%\Microsoft\SQL Profiler\17.0\Templates\...); bộ sinh này tái tạo lại ĐÚNG TỪNG BYTE cả 2 file đó (xem kiểm thử khi viết). Bố cục: 0x000 FF FE 90 02 09 00 + "Microsoft SQL Server" (wchar, đệm 0 tới 0x186) 0x186 0A 32 40 06 00 00 00 00 (hằng số) 0x18E tên server (wchar, vùng cố định 0x100 byte, đệm 0) 0x28E FA FB ED FB 00 FC FF — mở đầu danh sách event [len u8][event u16 = 13][cột u16...] len = 2 + 2*số cột FC FB [len u8][0x001B u16][cột u16...] cùng tập cột, khác thứ tự FB FB [tổng độ dài các filter u8] rồi từng filter: [cột u16][toán tử u8: 6=LIKE, 7=NOT LIKE] [độ dài u32 (byte, gồm null)][chuỗi wc…</w:t>
            </w:r>
          </w:p>
        </w:tc>
      </w:tr>
      <w:tr>
        <w:tc>
          <w:tcPr>
            <w:tcW w:type="dxa" w:w="2948"/>
          </w:tcPr>
          <w:p>
            <w:pPr>
              <w:spacing w:after="20"/>
            </w:pPr>
            <w:r/>
            <w:r>
              <w:rPr>
                <w:b/>
                <w:sz w:val="15"/>
              </w:rPr>
              <w:t>Services/QueryHistoryService.cs</w:t>
            </w:r>
          </w:p>
        </w:tc>
        <w:tc>
          <w:tcPr>
            <w:tcW w:type="dxa" w:w="6917"/>
          </w:tcPr>
          <w:p>
            <w:pPr>
              <w:spacing w:after="20"/>
            </w:pPr>
            <w:r/>
            <w:r>
              <w:rPr>
                <w:b w:val="0"/>
                <w:sz w:val="15"/>
              </w:rPr>
              <w:t>Một lần chạy script trong tab SQL Query.</w:t>
            </w:r>
          </w:p>
        </w:tc>
      </w:tr>
      <w:tr>
        <w:tc>
          <w:tcPr>
            <w:tcW w:type="dxa" w:w="2948"/>
          </w:tcPr>
          <w:p>
            <w:pPr>
              <w:spacing w:after="20"/>
            </w:pPr>
            <w:r/>
            <w:r>
              <w:rPr>
                <w:b/>
                <w:sz w:val="15"/>
              </w:rPr>
              <w:t>Services/QuickListConfigStore.cs</w:t>
            </w:r>
          </w:p>
        </w:tc>
        <w:tc>
          <w:tcPr>
            <w:tcW w:type="dxa" w:w="6917"/>
          </w:tcPr>
          <w:p>
            <w:pPr>
              <w:spacing w:after="20"/>
            </w:pPr>
            <w:r/>
            <w:r>
              <w:rPr>
                <w:b w:val="0"/>
                <w:sz w:val="15"/>
              </w:rPr>
              <w:t>Nhớ cấu hình "Tạo nhanh danh mục" theo bảng — toàn bộ lựa chọn (tick, header, lookup, ẩn, thứ tự cột, chi tiết...) lưu lại mỗi lần Tạo file thành công, lần sau nạp đúng bảng đó thì trang hỏi khôi phục. Lưu trên máy: %AppData%\Bcode\quicklist\&lt;workspace&gt;\&lt;bảng&gt;.json (tách theo workspace vì cùng tên bảng ở dự án khác có thể khác hẳn). Nội dung là đúng JSON "spec" trang gửi lên — trang tự đọc lại, C# không cần hiểu từng trường. "Tạo nhanh báo cáo" dùng chung, lưu theo procedure ở thư mục quickreport (tham số folder ).</w:t>
            </w:r>
          </w:p>
        </w:tc>
      </w:tr>
      <w:tr>
        <w:tc>
          <w:tcPr>
            <w:tcW w:type="dxa" w:w="2948"/>
          </w:tcPr>
          <w:p>
            <w:pPr>
              <w:spacing w:after="20"/>
            </w:pPr>
            <w:r/>
            <w:r>
              <w:rPr>
                <w:b/>
                <w:sz w:val="15"/>
              </w:rPr>
              <w:t>Services/QuickListService.cs</w:t>
            </w:r>
          </w:p>
        </w:tc>
        <w:tc>
          <w:tcPr>
            <w:tcW w:type="dxa" w:w="6917"/>
          </w:tcPr>
          <w:p>
            <w:pPr>
              <w:spacing w:after="20"/>
            </w:pPr>
            <w:r/>
            <w:r>
              <w:rPr>
                <w:b w:val="0"/>
                <w:sz w:val="15"/>
              </w:rPr>
              <w:t>1 cột của bảng danh mục cho "Tạo nhanh danh mục" — thêm các cờ Lookup/Filter/Import so với CatalogColumn.</w:t>
            </w:r>
          </w:p>
        </w:tc>
      </w:tr>
      <w:tr>
        <w:tc>
          <w:tcPr>
            <w:tcW w:type="dxa" w:w="2948"/>
          </w:tcPr>
          <w:p>
            <w:pPr>
              <w:spacing w:after="20"/>
            </w:pPr>
            <w:r/>
            <w:r>
              <w:rPr>
                <w:b/>
                <w:sz w:val="15"/>
              </w:rPr>
              <w:t>Services/QuickReportService.cs</w:t>
            </w:r>
          </w:p>
        </w:tc>
        <w:tc>
          <w:tcPr>
            <w:tcW w:type="dxa" w:w="6917"/>
          </w:tcPr>
          <w:p>
            <w:pPr>
              <w:spacing w:after="20"/>
            </w:pPr>
            <w:r/>
            <w:r>
              <w:rPr>
                <w:b w:val="0"/>
                <w:sz w:val="15"/>
              </w:rPr>
              <w:t>Một tham số của procedure báo cáo. Role = "filter": người dùng nhập ở form lọc (field Field, truyền @field ); "system": Bcode tự truyền Arg ( @@unit , '@@sysDatabaseName' , @@language , @@userID , @@admin , hằng số...).</w:t>
            </w:r>
          </w:p>
        </w:tc>
      </w:tr>
      <w:tr>
        <w:tc>
          <w:tcPr>
            <w:tcW w:type="dxa" w:w="2948"/>
          </w:tcPr>
          <w:p>
            <w:pPr>
              <w:spacing w:after="20"/>
            </w:pPr>
            <w:r/>
            <w:r>
              <w:rPr>
                <w:b/>
                <w:sz w:val="15"/>
              </w:rPr>
              <w:t>Services/RawSqlService.cs</w:t>
            </w:r>
          </w:p>
        </w:tc>
        <w:tc>
          <w:tcPr>
            <w:tcW w:type="dxa" w:w="6917"/>
          </w:tcPr>
          <w:p>
            <w:pPr>
              <w:spacing w:after="20"/>
            </w:pPr>
            <w:r/>
            <w:r>
              <w:rPr>
                <w:b w:val="0"/>
                <w:sz w:val="15"/>
              </w:rPr>
              <w:t>Backs the "SQL Query" tool: a free-form SQL script runner (SSMS-style — any number of statements, not just one SELECT), as opposed to "Command" (the structured SELECT/FROM/WHERE/ORDER BY builder, SqlQueryService — naming note: an earlier push had "SQL Query" and "Command" swapped; see MainForm.OpenSelectBuilderTab/OpenFreeScriptTab for the corrected mapping). Splits on "GO" batch separators (ADO.NET/SqlCommand has no native concept of GO — that's a client-side batch separator SSMS/sqlcmd handle, so we do the same: split the script on lines that are just "GO" and run each batch as its own SqlCommand). Each batch's EVERY result set is captured (see BatchResult.Tables and RunBatchesAsync) — a single EXEC of a stored procedure with several SELECTs inside it, or several bare SELECTs in one batch, all come back as separate tables, not just the first one.</w:t>
            </w:r>
          </w:p>
        </w:tc>
      </w:tr>
      <w:tr>
        <w:tc>
          <w:tcPr>
            <w:tcW w:type="dxa" w:w="2948"/>
          </w:tcPr>
          <w:p>
            <w:pPr>
              <w:spacing w:after="20"/>
            </w:pPr>
            <w:r/>
            <w:r>
              <w:rPr>
                <w:b/>
                <w:sz w:val="15"/>
              </w:rPr>
              <w:t>Services/ReportBuilderModule.cs</w:t>
            </w:r>
          </w:p>
        </w:tc>
        <w:tc>
          <w:tcPr>
            <w:tcW w:type="dxa" w:w="6917"/>
          </w:tcPr>
          <w:p>
            <w:pPr>
              <w:spacing w:after="20"/>
            </w:pPr>
            <w:r/>
            <w:r>
              <w:rPr>
                <w:b w:val="0"/>
                <w:sz w:val="15"/>
              </w:rPr>
              <w:t>Cầu nối tới thư viện "Tạo báo cáo" ( Libs\Bcode.ReportBuilder.dll ). Source của thư viện ở project riêng src/Bcode.ReportBuilder ; ở đây chỉ tham chiếu DLL đã build — giống ExcelToFrx.dll / SqlDecryptor.Core.dll. Thư viện tự đứng độc lập, mọi thứ nó cần từ Bcode đi qua IReportHost. (extern alias rb để các kiểu dùng chung liên kết từ Bcode.App không bị trùng tên với bản trong DLL.)</w:t>
            </w:r>
          </w:p>
        </w:tc>
      </w:tr>
      <w:tr>
        <w:tc>
          <w:tcPr>
            <w:tcW w:type="dxa" w:w="2948"/>
          </w:tcPr>
          <w:p>
            <w:pPr>
              <w:spacing w:after="20"/>
            </w:pPr>
            <w:r/>
            <w:r>
              <w:rPr>
                <w:b/>
                <w:sz w:val="15"/>
              </w:rPr>
              <w:t>Services/SchemaCompareService.cs</w:t>
            </w:r>
          </w:p>
        </w:tc>
        <w:tc>
          <w:tcPr>
            <w:tcW w:type="dxa" w:w="6917"/>
          </w:tcPr>
          <w:p>
            <w:pPr>
              <w:spacing w:after="20"/>
            </w:pPr>
            <w:r/>
            <w:r>
              <w:rPr>
                <w:b w:val="0"/>
                <w:sz w:val="15"/>
              </w:rPr>
              <w:t>"Compare Structure" tool: diffs the column list of two tables (typically the same table name across two workspaces/databases, e.g. to check a customer's DB against a reference/master schema before an update).</w:t>
            </w:r>
          </w:p>
        </w:tc>
      </w:tr>
      <w:tr>
        <w:tc>
          <w:tcPr>
            <w:tcW w:type="dxa" w:w="2948"/>
          </w:tcPr>
          <w:p>
            <w:pPr>
              <w:spacing w:after="20"/>
            </w:pPr>
            <w:r/>
            <w:r>
              <w:rPr>
                <w:b/>
                <w:sz w:val="15"/>
              </w:rPr>
              <w:t>Services/ScriptFileService.cs</w:t>
            </w:r>
          </w:p>
        </w:tc>
        <w:tc>
          <w:tcPr>
            <w:tcW w:type="dxa" w:w="6917"/>
          </w:tcPr>
          <w:p>
            <w:pPr>
              <w:spacing w:after="20"/>
            </w:pPr>
            <w:r/>
            <w:r>
              <w:rPr>
                <w:b w:val="0"/>
                <w:sz w:val="15"/>
              </w:rPr>
              <w:t>Backs Add/View/Clear/Save/Copy Script: a small in-memory "cart" of script files the user is currently working with, plus the actual file read/write.</w:t>
            </w:r>
          </w:p>
        </w:tc>
      </w:tr>
      <w:tr>
        <w:tc>
          <w:tcPr>
            <w:tcW w:type="dxa" w:w="2948"/>
          </w:tcPr>
          <w:p>
            <w:pPr>
              <w:spacing w:after="20"/>
            </w:pPr>
            <w:r/>
            <w:r>
              <w:rPr>
                <w:b/>
                <w:sz w:val="15"/>
              </w:rPr>
              <w:t>Services/SessionStore.cs</w:t>
            </w:r>
          </w:p>
        </w:tc>
        <w:tc>
          <w:tcPr>
            <w:tcW w:type="dxa" w:w="6917"/>
          </w:tcPr>
          <w:p>
            <w:pPr>
              <w:spacing w:after="20"/>
            </w:pPr>
            <w:r/>
            <w:r>
              <w:rPr>
                <w:b w:val="0"/>
                <w:sz w:val="15"/>
              </w:rPr>
              <w:t>Một tab được ghi nhớ: sql (tab SQL Query / tab mở từ SQL Object, kèm nội dung đang gõ) hoặc tool (tab công cụ mở lại bằng khoá tool).</w:t>
            </w:r>
          </w:p>
        </w:tc>
      </w:tr>
      <w:tr>
        <w:tc>
          <w:tcPr>
            <w:tcW w:type="dxa" w:w="2948"/>
          </w:tcPr>
          <w:p>
            <w:pPr>
              <w:spacing w:after="20"/>
            </w:pPr>
            <w:r/>
            <w:r>
              <w:rPr>
                <w:b/>
                <w:sz w:val="15"/>
              </w:rPr>
              <w:t>Services/SnippetLibraryService.cs</w:t>
            </w:r>
          </w:p>
        </w:tc>
        <w:tc>
          <w:tcPr>
            <w:tcW w:type="dxa" w:w="6917"/>
          </w:tcPr>
          <w:p>
            <w:pPr>
              <w:spacing w:after="20"/>
            </w:pPr>
            <w:r/>
            <w:r>
              <w:rPr>
                <w:b w:val="0"/>
                <w:sz w:val="15"/>
              </w:rPr>
              <w:t>"Library" tool: a simple named snippet store (SQL/JS/HTML fragments you reuse across scripts), persisted as JSON — one file, easy to back up or share with teammates by copying the file.</w:t>
            </w:r>
          </w:p>
        </w:tc>
      </w:tr>
      <w:tr>
        <w:tc>
          <w:tcPr>
            <w:tcW w:type="dxa" w:w="2948"/>
          </w:tcPr>
          <w:p>
            <w:pPr>
              <w:spacing w:after="20"/>
            </w:pPr>
            <w:r/>
            <w:r>
              <w:rPr>
                <w:b/>
                <w:sz w:val="15"/>
              </w:rPr>
              <w:t>Services/SourceGrantService.cs</w:t>
            </w:r>
          </w:p>
        </w:tc>
        <w:tc>
          <w:tcPr>
            <w:tcW w:type="dxa" w:w="6917"/>
          </w:tcPr>
          <w:p>
            <w:pPr>
              <w:spacing w:after="20"/>
            </w:pPr>
            <w:r/>
            <w:r>
              <w:rPr>
                <w:b w:val="0"/>
                <w:sz w:val="15"/>
              </w:rPr>
              <w:t>Kết quả tìm file source chuẩn cho 1 file trong dự án.</w:t>
            </w:r>
          </w:p>
        </w:tc>
      </w:tr>
      <w:tr>
        <w:tc>
          <w:tcPr>
            <w:tcW w:type="dxa" w:w="2948"/>
          </w:tcPr>
          <w:p>
            <w:pPr>
              <w:spacing w:after="20"/>
            </w:pPr>
            <w:r/>
            <w:r>
              <w:rPr>
                <w:b/>
                <w:sz w:val="15"/>
              </w:rPr>
              <w:t>Services/SourceIndexService.cs</w:t>
            </w:r>
          </w:p>
        </w:tc>
        <w:tc>
          <w:tcPr>
            <w:tcW w:type="dxa" w:w="6917"/>
          </w:tcPr>
          <w:p>
            <w:pPr>
              <w:spacing w:after="20"/>
            </w:pPr>
            <w:r/>
            <w:r>
              <w:rPr>
                <w:b w:val="0"/>
                <w:sz w:val="15"/>
              </w:rPr>
              <w:t>Chỉ mục "file nào nhắc tới tên gì" cho các thư mục controller trong source ( App_Data\Controllers\{Dir, Filter, Grid, Include, Options, Report} ) — dùng cho "Ai đang dùng object này?". Quét cả thư mục mỗi lần (đọc hàng nghìn file qua ổ mạng) quá chậm, nên: (1) lần đầu mỗi file chỉ đọc MỘT lần, lấy ra tập "băm" của mọi từ trong file (4 byte / từ, không lưu nội dung) rồi lưu ra %AppData%\Bcode\source-index\ ; (2) các lần sau chỉ liệt kê thư mục (không đọc nội dung) và đọc lại ĐÚNG những file có ngày sửa / kích thước đổi; (3) tra một tên = tìm trong chỉ mục (tức thì) rồi chỉ mở các file ứng viên để lấy dòng trích và xác nhận đúng ranh giới tên. Việc liệt kê thư mục chỉ làm lại sau RefreshEvery (hoặc khi người dùng bấm "Quét lại").</w:t>
            </w:r>
          </w:p>
        </w:tc>
      </w:tr>
      <w:tr>
        <w:tc>
          <w:tcPr>
            <w:tcW w:type="dxa" w:w="2948"/>
          </w:tcPr>
          <w:p>
            <w:pPr>
              <w:spacing w:after="20"/>
            </w:pPr>
            <w:r/>
            <w:r>
              <w:rPr>
                <w:b/>
                <w:sz w:val="15"/>
              </w:rPr>
              <w:t>Services/SqlAiAssist.cs</w:t>
            </w:r>
          </w:p>
        </w:tc>
        <w:tc>
          <w:tcPr>
            <w:tcW w:type="dxa" w:w="6917"/>
          </w:tcPr>
          <w:p>
            <w:pPr>
              <w:spacing w:after="20"/>
            </w:pPr>
            <w:r/>
            <w:r>
              <w:rPr>
                <w:b w:val="0"/>
                <w:sz w:val="15"/>
              </w:rPr>
              <w:t>AI cho editor SQL Query của chế độ App (native): Ctrl+I sửa/sinh SQL theo yêu cầu và gợi ý ghost-text khi gõ. Cùng prompt, cùng engine (Claude / Gemini theo AppSettings.CopilotEngine), cùng cách kèm cấu trúc bảng như bản Web (RawSqlControl.HandleAiEditAsync / QueryCopilotAiAsync) — nhưng nằm ở lớp riêng để tab native không phụ thuộc vào UI WebView2.</w:t>
            </w:r>
          </w:p>
        </w:tc>
      </w:tr>
      <w:tr>
        <w:tc>
          <w:tcPr>
            <w:tcW w:type="dxa" w:w="2948"/>
          </w:tcPr>
          <w:p>
            <w:pPr>
              <w:spacing w:after="20"/>
            </w:pPr>
            <w:r/>
            <w:r>
              <w:rPr>
                <w:b/>
                <w:sz w:val="15"/>
              </w:rPr>
              <w:t>Services/SqlDefinitionIndex.cs</w:t>
            </w:r>
          </w:p>
        </w:tc>
        <w:tc>
          <w:tcPr>
            <w:tcW w:type="dxa" w:w="6917"/>
          </w:tcPr>
          <w:p>
            <w:pPr>
              <w:spacing w:after="20"/>
            </w:pPr>
            <w:r/>
            <w:r>
              <w:rPr>
                <w:b w:val="0"/>
                <w:sz w:val="15"/>
              </w:rPr>
              <w:t>Chỉ mục nội dung của Function / Store / View / Trigger để Lookup tìm "chữ có trong procedure" nhanh (như khung Search Text của FCode). Cách làm: giữ toàn bộ định nghĩa (sys.sql_modules) trong bộ nhớ + một bản gz trên đĩa (%AppData%\Bcode\sql-definitions) theo (server, database). Mỗi lần tìm chỉ hỏi 1 câu nhẹ — danh sách object kèm modify_date — rồi nạp lại ĐÚNG những object mới / vừa sửa (xoá thì bỏ khỏi chỉ mục); phần còn lại dùng cache, nên lần đầu mới phải nạp cả database, các lần sau (kể cả mở lại Bcode) gần như tức thì.</w:t>
            </w:r>
          </w:p>
        </w:tc>
      </w:tr>
      <w:tr>
        <w:tc>
          <w:tcPr>
            <w:tcW w:type="dxa" w:w="2948"/>
          </w:tcPr>
          <w:p>
            <w:pPr>
              <w:spacing w:after="20"/>
            </w:pPr>
            <w:r/>
            <w:r>
              <w:rPr>
                <w:b/>
                <w:sz w:val="15"/>
              </w:rPr>
              <w:t>Services/SqlFieldTransform.cs</w:t>
            </w:r>
          </w:p>
        </w:tc>
        <w:tc>
          <w:tcPr>
            <w:tcW w:type="dxa" w:w="6917"/>
          </w:tcPr>
          <w:p>
            <w:pPr>
              <w:spacing w:after="20"/>
            </w:pPr>
            <w:r/>
            <w:r>
              <w:rPr>
                <w:b w:val="0"/>
                <w:sz w:val="15"/>
              </w:rPr>
              <w:t>"Change Field to…" trong menu chuột phải của SQL Query: biến đổi từng mục trong danh sách cột đang bôi đen (vd ma_kh, ten_kh, ghi_chu ) — thêm tiền tố alias, bọc MAX/MIN/SUM/…, ISNULL, [ ], AS tên cột, "a.x = b.x"... Chỉ tách theo dấu phẩy ở mức ngoài cùng (không cắt trong ngoặc / chuỗi / [ ]); khoảng trắng và xuống dòng giữa các mục được giữ nguyên.</w:t>
            </w:r>
          </w:p>
        </w:tc>
      </w:tr>
      <w:tr>
        <w:tc>
          <w:tcPr>
            <w:tcW w:type="dxa" w:w="2948"/>
          </w:tcPr>
          <w:p>
            <w:pPr>
              <w:spacing w:after="20"/>
            </w:pPr>
            <w:r/>
            <w:r>
              <w:rPr>
                <w:b/>
                <w:sz w:val="15"/>
              </w:rPr>
              <w:t>Services/SqlFormatterService.cs</w:t>
            </w:r>
          </w:p>
        </w:tc>
        <w:tc>
          <w:tcPr>
            <w:tcW w:type="dxa" w:w="6917"/>
          </w:tcPr>
          <w:p>
            <w:pPr>
              <w:spacing w:after="20"/>
            </w:pPr>
            <w:r/>
            <w:r>
              <w:rPr>
                <w:b w:val="0"/>
                <w:sz w:val="15"/>
              </w:rPr>
              <w:t>Backs "String Beauty": lightweight, dependency-free pretty-printers — not real parsers, just enough to tidy up a pasted block. SQL supports 2 styles (Expanded: clause-based line breaks/indent like before; Compact: whitespace collapsed to one line) — matching FCode's own String Beauty having multiple beautify styles. JSON/XML use the .NET BCL's own pretty-printer (System.Text.Json / XDocument) since those already produce valid, exact results — no reason to hand-roll a parser for well-defined formats. JavaScript has no such BCL helper, so FormatJavaScript is a small brace-counting indenter in the same spirit as the SQL formatter's BEGIN/END handling — not a full parser, won't get every edge case (regex literals, ASI edge cases) right, but tidies up typical pasted snippets.</w:t>
            </w:r>
          </w:p>
        </w:tc>
      </w:tr>
      <w:tr>
        <w:tc>
          <w:tcPr>
            <w:tcW w:type="dxa" w:w="2948"/>
          </w:tcPr>
          <w:p>
            <w:pPr>
              <w:spacing w:after="20"/>
            </w:pPr>
            <w:r/>
            <w:r>
              <w:rPr>
                <w:b/>
                <w:sz w:val="15"/>
              </w:rPr>
              <w:t>Services/SqlHintCatalog.cs</w:t>
            </w:r>
          </w:p>
        </w:tc>
        <w:tc>
          <w:tcPr>
            <w:tcW w:type="dxa" w:w="6917"/>
          </w:tcPr>
          <w:p>
            <w:pPr>
              <w:spacing w:after="20"/>
            </w:pPr>
            <w:r/>
            <w:r>
              <w:rPr>
                <w:b w:val="0"/>
                <w:sz w:val="15"/>
              </w:rPr>
              <w:t>Một đoạn mẫu: gõ Prefix trong editor SQL rồi Tab / Enter để chèn Body (cú pháp snippet của Monaco: ${1:chữ mặc định}, $0 = vị trí con trỏ cuối).</w:t>
            </w:r>
          </w:p>
        </w:tc>
      </w:tr>
      <w:tr>
        <w:tc>
          <w:tcPr>
            <w:tcW w:type="dxa" w:w="2948"/>
          </w:tcPr>
          <w:p>
            <w:pPr>
              <w:spacing w:after="20"/>
            </w:pPr>
            <w:r/>
            <w:r>
              <w:rPr>
                <w:b/>
                <w:sz w:val="15"/>
              </w:rPr>
              <w:t>Services/SqlHintEngine.cs</w:t>
            </w:r>
          </w:p>
        </w:tc>
        <w:tc>
          <w:tcPr>
            <w:tcW w:type="dxa" w:w="6917"/>
          </w:tcPr>
          <w:p>
            <w:pPr>
              <w:spacing w:after="20"/>
            </w:pPr>
            <w:r/>
            <w:r>
              <w:rPr>
                <w:b w:val="0"/>
                <w:sz w:val="15"/>
              </w:rPr>
              <w:t>Một gợi ý do engine trả về. Start/End = khoảng văn bản (ký tự, theo bản đã đổi xuống dòng thành \n) mà gợi ý thay thế.</w:t>
            </w:r>
          </w:p>
        </w:tc>
      </w:tr>
      <w:tr>
        <w:tc>
          <w:tcPr>
            <w:tcW w:type="dxa" w:w="2948"/>
          </w:tcPr>
          <w:p>
            <w:pPr>
              <w:spacing w:after="20"/>
            </w:pPr>
            <w:r/>
            <w:r>
              <w:rPr>
                <w:b/>
                <w:sz w:val="15"/>
              </w:rPr>
              <w:t>Services/SqlHintPopular.cs</w:t>
            </w:r>
          </w:p>
        </w:tc>
        <w:tc>
          <w:tcPr>
            <w:tcW w:type="dxa" w:w="6917"/>
          </w:tcPr>
          <w:p>
            <w:pPr>
              <w:spacing w:after="20"/>
            </w:pPr>
            <w:r/>
            <w:r>
              <w:rPr>
                <w:b w:val="0"/>
                <w:sz w:val="15"/>
              </w:rPr>
              <w:t>Procedure / function được gọi nhiều nhất trong code mẫu FastBusiness (đếm theo số object gọi tới) — dùng để xếp lên đầu danh sách gợi ý. Chỉ là thứ tự ưu tiên; không có trong danh sách vẫn được gợi ý.</w:t>
            </w:r>
          </w:p>
        </w:tc>
      </w:tr>
      <w:tr>
        <w:tc>
          <w:tcPr>
            <w:tcW w:type="dxa" w:w="2948"/>
          </w:tcPr>
          <w:p>
            <w:pPr>
              <w:spacing w:after="20"/>
            </w:pPr>
            <w:r/>
            <w:r>
              <w:rPr>
                <w:b/>
                <w:sz w:val="15"/>
              </w:rPr>
              <w:t>Services/SqlHintService.cs</w:t>
            </w:r>
          </w:p>
        </w:tc>
        <w:tc>
          <w:tcPr>
            <w:tcW w:type="dxa" w:w="6917"/>
          </w:tcPr>
          <w:p>
            <w:pPr>
              <w:spacing w:after="20"/>
            </w:pPr>
            <w:r/>
            <w:r>
              <w:rPr>
                <w:b w:val="0"/>
                <w:sz w:val="15"/>
              </w:rPr>
              <w:t>Dữ liệu cho gợi ý code SQL lấy từ chính database đang chọn: chữ ký (tên + tham số) của mọi procedure / function / table-function và danh sách tên trong bảng options (kèm giá trị hiện tại). Chỉ ĐỌC. Nạp một lần mỗi database rồi lưu cache (bộ nhớ + %AppData%\Bcode\hint-cache\ ); những lần sau chỉ hỏi một "chữ ký" rất nhẹ (số lượng + ngày sửa mới nhất) và chỉ nạp lại khi có object mới / đổi — giống cách cây SQL Object làm.</w:t>
            </w:r>
          </w:p>
        </w:tc>
      </w:tr>
      <w:tr>
        <w:tc>
          <w:tcPr>
            <w:tcW w:type="dxa" w:w="2948"/>
          </w:tcPr>
          <w:p>
            <w:pPr>
              <w:spacing w:after="20"/>
            </w:pPr>
            <w:r/>
            <w:r>
              <w:rPr>
                <w:b/>
                <w:sz w:val="15"/>
              </w:rPr>
              <w:t>Services/SqlHistoryService.cs</w:t>
            </w:r>
          </w:p>
        </w:tc>
        <w:tc>
          <w:tcPr>
            <w:tcW w:type="dxa" w:w="6917"/>
          </w:tcPr>
          <w:p>
            <w:pPr>
              <w:spacing w:after="20"/>
            </w:pPr>
            <w:r/>
            <w:r>
              <w:rPr>
                <w:b w:val="0"/>
                <w:sz w:val="15"/>
              </w:rPr>
              <w:t>Một phiên bản đã lưu của một object (procedure / function / view / trigger).</w:t>
            </w:r>
          </w:p>
        </w:tc>
      </w:tr>
      <w:tr>
        <w:tc>
          <w:tcPr>
            <w:tcW w:type="dxa" w:w="2948"/>
          </w:tcPr>
          <w:p>
            <w:pPr>
              <w:spacing w:after="20"/>
            </w:pPr>
            <w:r/>
            <w:r>
              <w:rPr>
                <w:b/>
                <w:sz w:val="15"/>
              </w:rPr>
              <w:t>Services/SqlLineAnalyzer.cs</w:t>
            </w:r>
          </w:p>
        </w:tc>
        <w:tc>
          <w:tcPr>
            <w:tcW w:type="dxa" w:w="6917"/>
          </w:tcPr>
          <w:p>
            <w:pPr>
              <w:spacing w:after="20"/>
            </w:pPr>
            <w:r/>
            <w:r>
              <w:rPr>
                <w:b w:val="0"/>
                <w:sz w:val="15"/>
              </w:rPr>
              <w:t>Figures out which source lines of a script/procedure body are safe places for the debugger (see RawSqlControl's "Debug store/function" / "Debug từng bước") to stop/step at — matches FCode/SQLdebug.exe's own line-granularity stepping (their breakpoint dot and current-line highlight both live on a source line, not on some internally-parsed "statement" concept). A line is safe to stop at only when running the script text from the very start THROUGH (and including) that line, as its own batch, would be a syntactically COMPLETE T-SQL batch — never a half-finished one. Two things can make a line's end incomplete: 1. An open paren that hasn't closed yet (a multi-line EXEC(...) call's argument list, say) — tracked directly by counting '(' / ')' outside strings/comments. 2. A statement that simply continues onto the next line without any open paren at all — the single most common shape in this codebase's own procedures (a SELECT's column list or a WHERE's AND-chain spilling across several lines, each one leading with a comma or a clause keyword). There's no bracket to count here, so this is d…</w:t>
            </w:r>
          </w:p>
        </w:tc>
      </w:tr>
      <w:tr>
        <w:tc>
          <w:tcPr>
            <w:tcW w:type="dxa" w:w="2948"/>
          </w:tcPr>
          <w:p>
            <w:pPr>
              <w:spacing w:after="20"/>
            </w:pPr>
            <w:r/>
            <w:r>
              <w:rPr>
                <w:b/>
                <w:sz w:val="15"/>
              </w:rPr>
              <w:t>Services/SqlObjectBrowserService.cs</w:t>
            </w:r>
          </w:p>
        </w:tc>
        <w:tc>
          <w:tcPr>
            <w:tcW w:type="dxa" w:w="6917"/>
          </w:tcPr>
          <w:p>
            <w:pPr>
              <w:spacing w:after="20"/>
            </w:pPr>
            <w:r/>
            <w:r>
              <w:rPr>
                <w:b w:val="0"/>
                <w:sz w:val="15"/>
              </w:rPr>
              <w:t>Backs the "SQL Object" tab: lists tables/views/procedures/functions and fetches an object's definition (view/proc/function body via OBJECT_DEFINITION, or a generated CREATE TABLE for tables). A workspace has two databases (Sys Data / App Data), so every call says which one to search — this is what lets the tab "switch between databases to filter info", same as in FCode.</w:t>
            </w:r>
          </w:p>
        </w:tc>
      </w:tr>
      <w:tr>
        <w:tc>
          <w:tcPr>
            <w:tcW w:type="dxa" w:w="2948"/>
          </w:tcPr>
          <w:p>
            <w:pPr>
              <w:spacing w:after="20"/>
            </w:pPr>
            <w:r/>
            <w:r>
              <w:rPr>
                <w:b/>
                <w:sz w:val="15"/>
              </w:rPr>
              <w:t>Services/SqlQueryService.cs</w:t>
            </w:r>
          </w:p>
        </w:tc>
        <w:tc>
          <w:tcPr>
            <w:tcW w:type="dxa" w:w="6917"/>
          </w:tcPr>
          <w:p>
            <w:pPr>
              <w:spacing w:after="20"/>
            </w:pPr>
            <w:r/>
            <w:r>
              <w:rPr>
                <w:b w:val="0"/>
                <w:sz w:val="15"/>
              </w:rPr>
              <w:t>Backs the "SQL Query" tool (SELECT / FROM / WHERE / ORDER BY boxes + Run, as seen in FCode's WCommand &gt; Table screen). Transparently expands a "$000000" period placeholder in the FROM box into a UNION ALL over every real period table, so the user never has to pick a period manually.</w:t>
            </w:r>
          </w:p>
        </w:tc>
      </w:tr>
      <w:tr>
        <w:tc>
          <w:tcPr>
            <w:tcW w:type="dxa" w:w="2948"/>
          </w:tcPr>
          <w:p>
            <w:pPr>
              <w:spacing w:after="20"/>
            </w:pPr>
            <w:r/>
            <w:r>
              <w:rPr>
                <w:b/>
                <w:sz w:val="15"/>
              </w:rPr>
              <w:t>Services/SqlStepPlanner.cs</w:t>
            </w:r>
          </w:p>
        </w:tc>
        <w:tc>
          <w:tcPr>
            <w:tcW w:type="dxa" w:w="6917"/>
          </w:tcPr>
          <w:p>
            <w:pPr>
              <w:spacing w:after="20"/>
            </w:pPr>
            <w:r/>
            <w:r>
              <w:rPr>
                <w:b w:val="0"/>
                <w:sz w:val="15"/>
              </w:rPr>
              <w:t>Tham số của store/function đang debug (đọc từ phần header CREATE/ALTER PROC|FUNCTION).</w:t>
            </w:r>
          </w:p>
        </w:tc>
      </w:tr>
      <w:tr>
        <w:tc>
          <w:tcPr>
            <w:tcW w:type="dxa" w:w="2948"/>
          </w:tcPr>
          <w:p>
            <w:pPr>
              <w:spacing w:after="20"/>
            </w:pPr>
            <w:r/>
            <w:r>
              <w:rPr>
                <w:b/>
                <w:sz w:val="15"/>
              </w:rPr>
              <w:t>Services/TableDataService.cs</w:t>
            </w:r>
          </w:p>
        </w:tc>
        <w:tc>
          <w:tcPr>
            <w:tcW w:type="dxa" w:w="6917"/>
          </w:tcPr>
          <w:p>
            <w:pPr>
              <w:spacing w:after="20"/>
            </w:pPr>
            <w:r/>
            <w:r>
              <w:rPr>
                <w:b w:val="0"/>
                <w:sz w:val="15"/>
              </w:rPr>
              <w:t>Backs the "Table" tool — FCode's direct, Excel-like edit-a-table view (as opposed to "SQL Query"/"Command" where you write SELECT/SQL yourself). Loads a table's rows, tracks primary-key columns so edits can be written back, and applies DataTable changes (added/modified/deleted rows) as real UPDATE/INSERT/DELETE statements.</w:t>
            </w:r>
          </w:p>
        </w:tc>
      </w:tr>
      <w:tr>
        <w:tc>
          <w:tcPr>
            <w:tcW w:type="dxa" w:w="2948"/>
          </w:tcPr>
          <w:p>
            <w:pPr>
              <w:spacing w:after="20"/>
            </w:pPr>
            <w:r/>
            <w:r>
              <w:rPr>
                <w:b/>
                <w:sz w:val="15"/>
              </w:rPr>
              <w:t>Services/TableMenuService.cs</w:t>
            </w:r>
          </w:p>
        </w:tc>
        <w:tc>
          <w:tcPr>
            <w:tcW w:type="dxa" w:w="6917"/>
          </w:tcPr>
          <w:p>
            <w:pPr>
              <w:spacing w:after="20"/>
            </w:pPr>
            <w:r/>
            <w:r>
              <w:rPr>
                <w:b w:val="0"/>
                <w:sz w:val="15"/>
              </w:rPr>
              <w:t>Tra ngược "bảng → menu" cho tab Table (dòng "Phiếu nhập kho (inctpnd.aspx)" dưới thanh nhập). Hai nguồn, gộp lại: Bảng dmct9 (App Data) — chứng từ: cột c$/m$/d$/i$ là tiền tố bảng (c74$, m74$, d74$, i74$ hay dmcc, phdm…), cột url là trang (inctpnd.aspx?query=%s) → menu wcommand có link đúng trang đó. Controller của menu (sysid) trong source: Controllers\Dir\{sysid}.f có &lt;dir table="…"&gt; và các Grid nó trỏ tới (ResolveIn) — danh mục dm…, chứng từ không khai ở dmct9. Tên bảng so theo "gốc": bỏ schema, bỏ đuôi kỳ $yyyymm / $000000 / $log (i74$202601 → i74). Bảng dmct9 + kết quả quét controller cache theo workspace (server + App DB + Source Path); quét lại khi số menu trên cây đổi (cây nạp xong / đổi dự án) hoặc khi gọi Forget (nút ⟳ Refresh database). Menu luôn lấy từ cây WCommand đang nạp nên bấm vào là mở đúng node.</w:t>
            </w:r>
          </w:p>
        </w:tc>
      </w:tr>
      <w:tr>
        <w:tc>
          <w:tcPr>
            <w:tcW w:type="dxa" w:w="2948"/>
          </w:tcPr>
          <w:p>
            <w:pPr>
              <w:spacing w:after="20"/>
            </w:pPr>
            <w:r/>
            <w:r>
              <w:rPr>
                <w:b/>
                <w:sz w:val="15"/>
              </w:rPr>
              <w:t>Services/UsageSearchService.cs</w:t>
            </w:r>
          </w:p>
        </w:tc>
        <w:tc>
          <w:tcPr>
            <w:tcW w:type="dxa" w:w="6917"/>
          </w:tcPr>
          <w:p>
            <w:pPr>
              <w:spacing w:after="20"/>
            </w:pPr>
            <w:r/>
            <w:r>
              <w:rPr>
                <w:b w:val="0"/>
                <w:sz w:val="15"/>
              </w:rPr>
              <w:t>Một object trong database có nhắc tới tên cần tìm (procedure / function / view / trigger). Snippets = vài dòng chứa tên đó.</w:t>
            </w:r>
          </w:p>
        </w:tc>
      </w:tr>
      <w:tr>
        <w:tc>
          <w:tcPr>
            <w:tcW w:type="dxa" w:w="2948"/>
          </w:tcPr>
          <w:p>
            <w:pPr>
              <w:spacing w:after="20"/>
            </w:pPr>
            <w:r/>
            <w:r>
              <w:rPr>
                <w:b/>
                <w:sz w:val="15"/>
              </w:rPr>
              <w:t>Services/ViewerControlServer.cs</w:t>
            </w:r>
          </w:p>
        </w:tc>
        <w:tc>
          <w:tcPr>
            <w:tcW w:type="dxa" w:w="6917"/>
          </w:tcPr>
          <w:p>
            <w:pPr>
              <w:spacing w:after="20"/>
            </w:pPr>
            <w:r/>
            <w:r>
              <w:rPr>
                <w:b w:val="0"/>
                <w:sz w:val="15"/>
              </w:rPr>
              <w:t>Cổng nhận lệnh từ BcodeViewer (tiến trình riêng): F5 trong BcodeViewer = lưu file rồi gửi sang đây "fsg|&lt;đường dẫn file&gt;|&lt;tên project&gt;" để Bcode bung FSG FBO và chạy menu của file đó. Tên pipe gắn với Windows session (giống single-instance của BcodeViewer) để 2 người cùng đăng nhập Remote Desktop không gửi nhầm lệnh sang Bcode của nhau. BcodeViewer tính tên này riêng ở Host/EditorBridge.cs — 2 bên không tham chiếu nhau nên phải giữ chuỗi trùng khớp.</w:t>
            </w:r>
          </w:p>
        </w:tc>
      </w:tr>
      <w:tr>
        <w:tc>
          <w:tcPr>
            <w:tcW w:type="dxa" w:w="2948"/>
          </w:tcPr>
          <w:p>
            <w:pPr>
              <w:spacing w:after="20"/>
            </w:pPr>
            <w:r/>
            <w:r>
              <w:rPr>
                <w:b/>
                <w:sz w:val="15"/>
              </w:rPr>
              <w:t>Services/WCommandService.cs</w:t>
            </w:r>
          </w:p>
        </w:tc>
        <w:tc>
          <w:tcPr>
            <w:tcW w:type="dxa" w:w="6917"/>
          </w:tcPr>
          <w:p>
            <w:pPr>
              <w:spacing w:after="20"/>
            </w:pPr>
            <w:r/>
            <w:r>
              <w:rPr>
                <w:b w:val="0"/>
                <w:sz w:val="15"/>
              </w:rPr>
              <w:t>Loads the menu tree from the wcommand table and assembles it into a parent/child hierarchy for display in a TreeView (left panel of the WCommand tab in FCode).</w:t>
            </w:r>
          </w:p>
        </w:tc>
      </w:tr>
      <w:tr>
        <w:tc>
          <w:tcPr>
            <w:tcW w:type="dxa" w:w="2948"/>
          </w:tcPr>
          <w:p>
            <w:pPr>
              <w:spacing w:after="20"/>
            </w:pPr>
            <w:r/>
            <w:r>
              <w:rPr>
                <w:b/>
                <w:sz w:val="15"/>
              </w:rPr>
              <w:t>Services/WeeklyMailHistory.cs</w:t>
            </w:r>
          </w:p>
        </w:tc>
        <w:tc>
          <w:tcPr>
            <w:tcW w:type="dxa" w:w="6917"/>
          </w:tcPr>
          <w:p>
            <w:pPr>
              <w:spacing w:after="20"/>
            </w:pPr>
            <w:r/>
            <w:r>
              <w:rPr>
                <w:b w:val="0"/>
                <w:sz w:val="15"/>
              </w:rPr>
              <w:t>Thông tin kèm 1 lần gửi của tool Mail kế hoạch tuần (để lưu vào mục "Đã gửi").</w:t>
            </w:r>
          </w:p>
        </w:tc>
      </w:tr>
      <w:tr>
        <w:tc>
          <w:tcPr>
            <w:tcW w:type="dxa" w:w="2948"/>
          </w:tcPr>
          <w:p>
            <w:pPr>
              <w:spacing w:after="20"/>
            </w:pPr>
            <w:r/>
            <w:r>
              <w:rPr>
                <w:b/>
                <w:sz w:val="15"/>
              </w:rPr>
              <w:t>Services/WeeklyMailStore.cs</w:t>
            </w:r>
          </w:p>
        </w:tc>
        <w:tc>
          <w:tcPr>
            <w:tcW w:type="dxa" w:w="6917"/>
          </w:tcPr>
          <w:p>
            <w:pPr>
              <w:spacing w:after="20"/>
            </w:pPr>
            <w:r/>
            <w:r>
              <w:rPr>
                <w:b w:val="0"/>
                <w:sz w:val="15"/>
              </w:rPr>
              <w:t>Lưu danh sách mẫu mail tuần ở %AppData%\Bcode\weeklymail.json. Cấu hình SMTP (host/port/SSL/tài khoản...) dùng CHUNG file với tab Check Mail (checkmail.json, MailConfig) — khai ở đâu cũng được, mật khẩu không lưu.</w:t>
            </w:r>
          </w:p>
        </w:tc>
      </w:tr>
      <w:tr>
        <w:tc>
          <w:tcPr>
            <w:tcW w:type="dxa" w:w="2948"/>
          </w:tcPr>
          <w:p>
            <w:pPr>
              <w:spacing w:after="20"/>
            </w:pPr>
            <w:r/>
            <w:r>
              <w:rPr>
                <w:b/>
                <w:sz w:val="15"/>
              </w:rPr>
              <w:t>Services/XlsxExportService.cs</w:t>
            </w:r>
          </w:p>
        </w:tc>
        <w:tc>
          <w:tcPr>
            <w:tcW w:type="dxa" w:w="6917"/>
          </w:tcPr>
          <w:p>
            <w:pPr>
              <w:spacing w:after="20"/>
            </w:pPr>
            <w:r/>
            <w:r>
              <w:rPr>
                <w:b w:val="0"/>
                <w:sz w:val="15"/>
              </w:rPr>
              <w:t>"Create *.xlsx file" tool — genuinely functional export of any DataTable (typically a SQL Query / Table result) to an .xlsx workbook, via the open-source ClosedXML library. The ".rpt" (Crystal Reports) half of the original tool is left as a stub — see CreateRptXlsxForm.</w:t>
            </w:r>
          </w:p>
        </w:tc>
      </w:tr>
      <w:tr>
        <w:tc>
          <w:tcPr>
            <w:tcW w:type="dxa" w:w="2948"/>
          </w:tcPr>
          <w:p>
            <w:pPr>
              <w:spacing w:after="20"/>
            </w:pPr>
            <w:r/>
            <w:r>
              <w:rPr>
                <w:b/>
                <w:sz w:val="15"/>
              </w:rPr>
              <w:t>Services/Api/ApiClient.cs</w:t>
            </w:r>
          </w:p>
        </w:tc>
        <w:tc>
          <w:tcPr>
            <w:tcW w:type="dxa" w:w="6917"/>
          </w:tcPr>
          <w:p>
            <w:pPr>
              <w:spacing w:after="20"/>
            </w:pPr>
            <w:r/>
            <w:r>
              <w:rPr>
                <w:b w:val="0"/>
                <w:sz w:val="15"/>
              </w:rPr>
              <w:t>Gọi API theo chuẩn LT3: lấy token (đọc TokenField, không thấy thì dò token.accesstoken / token / access_token / data.token), nhớ token tới khi hết hạn (ExpiresField, không có thì đọc exp trong JWT) và tự lấy lại 1 lần khi gặp 401. Header: "Authorization: &lt;token&gt;" (raw, chuẩn LT3) hoặc "Bearer &lt;token&gt;". Body thay biến {{today}} {{now}} {{key}} {{year}} {{month}} {{monthStart}}.</w:t>
            </w:r>
          </w:p>
        </w:tc>
      </w:tr>
      <w:tr>
        <w:tc>
          <w:tcPr>
            <w:tcW w:type="dxa" w:w="2948"/>
          </w:tcPr>
          <w:p>
            <w:pPr>
              <w:spacing w:after="20"/>
            </w:pPr>
            <w:r/>
            <w:r>
              <w:rPr>
                <w:b/>
                <w:sz w:val="15"/>
              </w:rPr>
              <w:t>Services/Api/ApiProjectStore.cs</w:t>
            </w:r>
          </w:p>
        </w:tc>
        <w:tc>
          <w:tcPr>
            <w:tcW w:type="dxa" w:w="6917"/>
          </w:tcPr>
          <w:p>
            <w:pPr>
              <w:spacing w:after="20"/>
            </w:pPr>
            <w:r/>
            <w:r>
              <w:rPr>
                <w:b w:val="0"/>
                <w:sz w:val="15"/>
              </w:rPr>
              <w:t>Hồ sơ dự án API lưu RIÊNG trên máy từng người: %AppData%\Bcode\ApiProjects\&lt;tên&gt;.json. Mật khẩu mã hoá DPAPI (CurrentUser) — chỉ tài khoản Windows này trên máy này giải được; file chép sang máy khác thì phải nhập lại mật khẩu. Hồ sơ cũ (ApiProfiles, mật khẩu chữ thường) được đọc để chuyển sang.</w:t>
            </w:r>
          </w:p>
        </w:tc>
      </w:tr>
      <w:tr>
        <w:tc>
          <w:tcPr>
            <w:tcW w:type="dxa" w:w="2948"/>
          </w:tcPr>
          <w:p>
            <w:pPr>
              <w:spacing w:after="20"/>
            </w:pPr>
            <w:r/>
            <w:r>
              <w:rPr>
                <w:b/>
                <w:sz w:val="15"/>
              </w:rPr>
              <w:t>Services/Api/Lt3Templates.cs</w:t>
            </w:r>
          </w:p>
        </w:tc>
        <w:tc>
          <w:tcPr>
            <w:tcW w:type="dxa" w:w="6917"/>
          </w:tcPr>
          <w:p>
            <w:pPr>
              <w:spacing w:after="20"/>
            </w:pPr>
            <w:r/>
            <w:r>
              <w:rPr>
                <w:b w:val="0"/>
                <w:sz w:val="15"/>
              </w:rPr>
              <w:t>Mẫu chuẩn phòng LT3 — đọc từ Templates/Api/lt3-standard.json, sinh từ tài liệu http://172.168.5.14/developers/docs/ (SyncData 8 form, SyncVoucher 7 form, GetData 16 form; mỗi form có bảng trường: kiểu / bắt buộc / mô tả + request mẫu). KHÔNG chứa tài khoản / mật khẩu / token. Tạo dự án mới từ mẫu: VoucherId → {{key}}, ngày chứng từ → {{today}} để gửi thử không trùng.</w:t>
            </w:r>
          </w:p>
        </w:tc>
      </w:tr>
      <w:tr>
        <w:tc>
          <w:tcPr>
            <w:tcW w:type="dxa" w:w="2948"/>
          </w:tcPr>
          <w:p>
            <w:pPr>
              <w:spacing w:after="20"/>
            </w:pPr>
            <w:r/>
            <w:r>
              <w:rPr>
                <w:b/>
                <w:sz w:val="15"/>
              </w:rPr>
              <w:t>Services/Api/PostmanConverter.cs</w:t>
            </w:r>
          </w:p>
        </w:tc>
        <w:tc>
          <w:tcPr>
            <w:tcW w:type="dxa" w:w="6917"/>
          </w:tcPr>
          <w:p>
            <w:pPr>
              <w:spacing w:after="20"/>
            </w:pPr>
            <w:r/>
            <w:r>
              <w:rPr>
                <w:b w:val="0"/>
                <w:sz w:val="15"/>
              </w:rPr>
              <w:t>Postman collection v2.1 ⇄ ApiProject theo chuẩn LT3. Nhập: request có đường dẫn …/getToken → địa chỉ gốc (phần trước "/api/"), tài khoản (mật khẩu mã hoá DPAPI); các request khác → form (tên request, endpoint, body). Token cũ dán sẵn trong header Authorization bị BỎ. Body "{{payload}}" sinh bằng script trước request thì không đọc được — báo lại để dùng request cùng loại. Xuất: biến base_url / username / password (để trống) / token; request getToken tự lưu token.accesstoken vào {{token}}; script cấp collection sinh {{key}} {{today}}…; header "Authorization: {{token}}" (hoặc "Bearer {{token}}"); form gom thư mục theo SyncData / SyncVoucher / GetData.</w:t>
            </w:r>
          </w:p>
        </w:tc>
      </w:tr>
      <w:tr>
        <w:tc>
          <w:tcPr>
            <w:tcW w:type="dxa" w:w="2948"/>
          </w:tcPr>
          <w:p>
            <w:pPr>
              <w:spacing w:after="20"/>
            </w:pPr>
            <w:r/>
            <w:r>
              <w:rPr>
                <w:b/>
                <w:sz w:val="15"/>
              </w:rPr>
              <w:t>Services/Rpt/ExcelTemplateWriter.cs</w:t>
            </w:r>
          </w:p>
        </w:tc>
        <w:tc>
          <w:tcPr>
            <w:tcW w:type="dxa" w:w="6917"/>
          </w:tcPr>
          <w:p>
            <w:pPr>
              <w:spacing w:after="20"/>
            </w:pPr>
            <w:r/>
            <w:r>
              <w:rPr>
                <w:b w:val="0"/>
                <w:sz w:val="15"/>
              </w:rPr>
              <w:t>Ghi file Excel mẫu (?h_xxx, !2.field, #biểu thức...) từ bố cục kéo thả. Nội dung ô giữ nguyên là chuỗi — engine báo cáo của FastBusiness tự thay biến khi chạy; ở đây chỉ ghi chữ + định dạng theo "loại ô" (K), lấy tông giống các mẫu Excel của Fast (zrpt_*, rpt*): Times New Roman 10, tiêu đề 16 đậm, header nền xanh nhạt #EDF5FF có viền mảnh, dòng dữ liệu viền trái/phải/dưới, số dạng #,##0 , ngày dd/mm/yyyy , khối chữ ký cỡ 9.</w:t>
            </w:r>
          </w:p>
        </w:tc>
      </w:tr>
      <w:tr>
        <w:tc>
          <w:tcPr>
            <w:tcW w:type="dxa" w:w="2948"/>
          </w:tcPr>
          <w:p>
            <w:pPr>
              <w:spacing w:after="20"/>
            </w:pPr>
            <w:r/>
            <w:r>
              <w:rPr>
                <w:b/>
                <w:sz w:val="15"/>
              </w:rPr>
              <w:t>Services/Rpt/GridControllerReader.cs</w:t>
            </w:r>
          </w:p>
        </w:tc>
        <w:tc>
          <w:tcPr>
            <w:tcW w:type="dxa" w:w="6917"/>
          </w:tcPr>
          <w:p>
            <w:pPr>
              <w:spacing w:after="20"/>
            </w:pPr>
            <w:r/>
            <w:r>
              <w:rPr>
                <w:b w:val="0"/>
                <w:sz w:val="15"/>
              </w:rPr>
              <w:t>Đọc controller của 1 báo cáo trong source project: Main\&lt;trang&gt;.aspx (thuộc tính Controller="..." ) → App_Data\Controllers\Grid\&lt;controller&gt;.xml (header Việt/Anh + độ rộng cột) và Filter\&lt;controller&gt;.xml (header tham số). Dùng regex thay vì XmlReader vì các file này có DOCTYPE với entity ngoài (&amp;XMLStandardReportToolbar;...) không resolve được.</w:t>
            </w:r>
          </w:p>
        </w:tc>
      </w:tr>
      <w:tr>
        <w:tc>
          <w:tcPr>
            <w:tcW w:type="dxa" w:w="2948"/>
          </w:tcPr>
          <w:p>
            <w:pPr>
              <w:spacing w:after="20"/>
            </w:pPr>
            <w:r/>
            <w:r>
              <w:rPr>
                <w:b/>
                <w:sz w:val="15"/>
              </w:rPr>
              <w:t>Services/Rpt/PivotDetector.cs</w:t>
            </w:r>
          </w:p>
        </w:tc>
        <w:tc>
          <w:tcPr>
            <w:tcW w:type="dxa" w:w="6917"/>
          </w:tcPr>
          <w:p>
            <w:pPr>
              <w:spacing w:after="20"/>
            </w:pPr>
            <w:r/>
            <w:r>
              <w:rPr>
                <w:b w:val="0"/>
                <w:sz w:val="15"/>
              </w:rPr>
              <w:t>Kết quả nhận diện báo cáo pivot trong các bảng kết quả của 1 lần chạy SQL.</w:t>
            </w:r>
          </w:p>
        </w:tc>
      </w:tr>
      <w:tr>
        <w:tc>
          <w:tcPr>
            <w:tcW w:type="dxa" w:w="2948"/>
          </w:tcPr>
          <w:p>
            <w:pPr>
              <w:spacing w:after="20"/>
            </w:pPr>
            <w:r/>
            <w:r>
              <w:rPr>
                <w:b/>
                <w:sz w:val="15"/>
              </w:rPr>
              <w:t>Services/Rpt/PivotRules.cs</w:t>
            </w:r>
          </w:p>
        </w:tc>
        <w:tc>
          <w:tcPr>
            <w:tcW w:type="dxa" w:w="6917"/>
          </w:tcPr>
          <w:p>
            <w:pPr>
              <w:spacing w:after="20"/>
            </w:pPr>
            <w:r/>
            <w:r>
              <w:rPr>
                <w:b w:val="0"/>
                <w:sz w:val="15"/>
              </w:rPr>
              <w:t>1 quy tắc đoán pivot (khi không đọc được &lt;pivot&gt; của Grid controller). Mỗi ô là danh sách tên cột thay thế nhau (lấy tên đầu tiên có trong bảng); RowKeys rỗng = khoá dòng "*" (tự đoán: cột chữ đầu tiên không phải cột hệ thống/khoá/giá trị — chỉ áp khi có bảng định nghĩa id, name dạng field$N). Headers / DataFields rỗng = cách đoán mặc định.</w:t>
            </w:r>
          </w:p>
        </w:tc>
      </w:tr>
      <w:tr>
        <w:tc>
          <w:tcPr>
            <w:tcW w:type="dxa" w:w="2948"/>
          </w:tcPr>
          <w:p>
            <w:pPr>
              <w:spacing w:after="20"/>
            </w:pPr>
            <w:r/>
            <w:r>
              <w:rPr>
                <w:b/>
                <w:sz w:val="15"/>
              </w:rPr>
              <w:t>Services/Rpt/PivotXlsxWriter.cs</w:t>
            </w:r>
          </w:p>
        </w:tc>
        <w:tc>
          <w:tcPr>
            <w:tcW w:type="dxa" w:w="6917"/>
          </w:tcPr>
          <w:p>
            <w:pPr>
              <w:spacing w:after="20"/>
            </w:pPr>
            <w:r/>
            <w:r>
              <w:rPr>
                <w:b w:val="0"/>
                <w:sz w:val="15"/>
              </w:rPr>
              <w:t>Ghi file Excel báo cáo pivot của Fast: workbook 2 sheet — "Main" (ẩn: dòng 1 = tên field, dòng 2 = !2.field , là nguồn của PivotTable) và "Main - Pivot" (bố cục in + 1 PivotTable thật). Cấu trúc làm theo ~140 file mẫu zrpt_*/rpt*/hrpt* của Fast. ClosedXML dựng sheet/ô/style, phần PivotTable (pivotCacheDefinition + pivotTable) tự chèn vào gói sau đó vì ClosedXML không sinh được đúng kiểu Fast dùng (cache 1 dòng chứa chuỗi !2.xxx , refreshOnLoad, không có records).</w:t>
            </w:r>
          </w:p>
        </w:tc>
      </w:tr>
      <w:tr>
        <w:tc>
          <w:tcPr>
            <w:tcW w:type="dxa" w:w="2948"/>
          </w:tcPr>
          <w:p>
            <w:pPr>
              <w:spacing w:after="20"/>
            </w:pPr>
            <w:r/>
            <w:r>
              <w:rPr>
                <w:b/>
                <w:sz w:val="15"/>
              </w:rPr>
              <w:t>Services/Rpt/ReportDeployService.cs</w:t>
            </w:r>
          </w:p>
        </w:tc>
        <w:tc>
          <w:tcPr>
            <w:tcW w:type="dxa" w:w="6917"/>
          </w:tcPr>
          <w:p>
            <w:pPr>
              <w:spacing w:after="20"/>
            </w:pPr>
            <w:r/>
            <w:r>
              <w:rPr>
                <w:b w:val="0"/>
                <w:sz w:val="15"/>
              </w:rPr>
              <w:t>"Đưa vào source": chép file .xlsx + .xml vừa tạo vào đúng chỗ trong source của project ( App_Data\Templates\Excel , App_Data\Controllers\Report ). Ghi lên server nên làm thận trọng: (1) Plan chỉ so sánh — cho xem diff XML với bản đang có trên server, file nào trùng hệt thì báo "không đổi"; (2) báo nếu file XML trên server đã bị người khác sửa kể từ lúc Bcode đọc; (3) Deploy luôn BACKUP bản cũ trên máy bạn (%AppData%\Bcode\Backups\...) trước khi ghi đè, rồi đọc lại kích thước để kiểm tra.</w:t>
            </w:r>
          </w:p>
        </w:tc>
      </w:tr>
      <w:tr>
        <w:tc>
          <w:tcPr>
            <w:tcW w:type="dxa" w:w="2948"/>
          </w:tcPr>
          <w:p>
            <w:pPr>
              <w:spacing w:after="20"/>
            </w:pPr>
            <w:r/>
            <w:r>
              <w:rPr>
                <w:b/>
                <w:sz w:val="15"/>
              </w:rPr>
              <w:t>Services/Rpt/ReportProfilerService.cs</w:t>
            </w:r>
          </w:p>
        </w:tc>
        <w:tc>
          <w:tcPr>
            <w:tcW w:type="dxa" w:w="6917"/>
          </w:tcPr>
          <w:p>
            <w:pPr>
              <w:spacing w:after="20"/>
            </w:pPr>
            <w:r/>
            <w:r>
              <w:rPr>
                <w:b w:val="0"/>
                <w:sz w:val="15"/>
              </w:rPr>
              <w:t>Chạy câu lệnh profiler của báo cáo (declare @0.. ; select ... ; exec proc ...) trên App Data của WS đang chọn và trả cấu trúc từng result set: d (tham số, !1.), d1 (dữ liệu, !2.)... Chỉ đọc cấu trúc cột + số dòng; không giữ dữ liệu.</w:t>
            </w:r>
          </w:p>
        </w:tc>
      </w:tr>
      <w:tr>
        <w:tc>
          <w:tcPr>
            <w:tcW w:type="dxa" w:w="2948"/>
          </w:tcPr>
          <w:p>
            <w:pPr>
              <w:spacing w:after="20"/>
            </w:pPr>
            <w:r/>
            <w:r>
              <w:rPr>
                <w:b/>
                <w:sz w:val="15"/>
              </w:rPr>
              <w:t>Services/Rpt/RptModels.cs</w:t>
            </w:r>
          </w:p>
        </w:tc>
        <w:tc>
          <w:tcPr>
            <w:tcW w:type="dxa" w:w="6917"/>
          </w:tcPr>
          <w:p>
            <w:pPr>
              <w:spacing w:after="20"/>
            </w:pPr>
            <w:r/>
            <w:r>
              <w:rPr>
                <w:b w:val="0"/>
                <w:sz w:val="15"/>
              </w:rPr>
              <w:t>Một cột của result set profiler. IsNum = kiểu số (tick sẵn cột isNum ở bước Choose Fields).</w:t>
            </w:r>
          </w:p>
        </w:tc>
      </w:tr>
      <w:tr>
        <w:tc>
          <w:tcPr>
            <w:tcW w:type="dxa" w:w="2948"/>
          </w:tcPr>
          <w:p>
            <w:pPr>
              <w:spacing w:after="20"/>
            </w:pPr>
            <w:r/>
            <w:r>
              <w:rPr>
                <w:b/>
                <w:sz w:val="15"/>
              </w:rPr>
              <w:t>Services/Rpt/RptSchemaService.cs</w:t>
            </w:r>
          </w:p>
        </w:tc>
        <w:tc>
          <w:tcPr>
            <w:tcW w:type="dxa" w:w="6917"/>
          </w:tcPr>
          <w:p>
            <w:pPr>
              <w:spacing w:after="20"/>
            </w:pPr>
            <w:r/>
            <w:r>
              <w:rPr>
                <w:b w:val="0"/>
                <w:sz w:val="15"/>
              </w:rPr>
              <w:t>Cấu trúc dữ liệu của 1 file .rpt. Used = các "bảng.cột" (chữ thường) report đang dùng ở layout / công thức / nhóm / sắp xếp / lọc.</w:t>
            </w:r>
          </w:p>
        </w:tc>
      </w:tr>
      <w:tr>
        <w:tc>
          <w:tcPr>
            <w:tcW w:type="dxa" w:w="2948"/>
          </w:tcPr>
          <w:p>
            <w:pPr>
              <w:spacing w:after="20"/>
            </w:pPr>
            <w:r/>
            <w:r>
              <w:rPr>
                <w:b/>
                <w:sz w:val="15"/>
              </w:rPr>
              <w:t>Services/Rpt/RptXmlBuilder.cs</w:t>
            </w:r>
          </w:p>
        </w:tc>
        <w:tc>
          <w:tcPr>
            <w:tcW w:type="dxa" w:w="6917"/>
          </w:tcPr>
          <w:p>
            <w:pPr>
              <w:spacing w:after="20"/>
            </w:pPr>
            <w:r/>
            <w:r>
              <w:rPr>
                <w:b w:val="0"/>
                <w:sz w:val="15"/>
              </w:rPr>
              <w:t>Dựng Report xml (Controllers\Report\&lt;name&gt;.xml): các khối &lt;field name="h_xxx"&gt; giữ nguyên nếu report đã có, chỉ sinh thêm những biến còn thiếu. Không đụng phần khác của file (forms, entity, comment...).</w:t>
            </w:r>
          </w:p>
        </w:tc>
      </w:tr>
      <w:tr>
        <w:tc>
          <w:tcPr>
            <w:tcW w:type="dxa" w:w="2948"/>
          </w:tcPr>
          <w:p>
            <w:pPr>
              <w:spacing w:after="20"/>
            </w:pPr>
            <w:r/>
            <w:r>
              <w:rPr>
                <w:b/>
                <w:sz w:val="15"/>
              </w:rPr>
              <w:t>Services/Rpt/XsdSchemaWriter.cs</w:t>
            </w:r>
          </w:p>
        </w:tc>
        <w:tc>
          <w:tcPr>
            <w:tcW w:type="dxa" w:w="6917"/>
          </w:tcPr>
          <w:p>
            <w:pPr>
              <w:spacing w:after="20"/>
            </w:pPr>
            <w:r/>
            <w:r>
              <w:rPr>
                <w:b w:val="0"/>
                <w:sz w:val="15"/>
              </w:rPr>
              <w:t>"Write Schema" của tab SQL Query (chế độ Web — RawSqlControl — và App — NativeSqlControl dùng chung): sinh file .xsd cho Crystal Report từ các bảng kết quả của lần chạy script/procedure gần nhất. Bảng thứ i → phần tử d{i} (d1, d2, d3… đúng thứ tự result set), mỗi cột một xs:element với kiểu theo kiểu .NET của cột (int → xs:int, decimal/numeric/money → xs:decimal, datetime → xs:dateTime, nvarchar → xs:string, bit → xs:boolean, bigint → xs:long, float → xs:double, image/varbinary → xs:base64Binary; uniqueidentifier/sql_variant → xs:string). Định dạng khớp các file mẫu FBI (vd App_Data\Controllers\Templates\Rpt\zrpt_800.xsd): chính là đầu ra của DataSet.WriteXmlSchema với DataSet "NewDataSet" — UTF-8 không BOM, &lt;?xml … standalone="yes"?&gt;, msdata:IsDataSet / UseCurrentLocale, minOccurs="0".</w:t>
            </w:r>
          </w:p>
        </w:tc>
      </w:tr>
    </w:tbl>
    <w:p>
      <w:pPr>
        <w:spacing w:after="40"/>
      </w:pPr>
    </w:p>
    <w:p>
      <w:pPr>
        <w:pStyle w:val="Heading2"/>
      </w:pPr>
      <w:r>
        <w:t>Bcode.App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UI/AppIcons.cs</w:t>
            </w:r>
          </w:p>
        </w:tc>
        <w:tc>
          <w:tcPr>
            <w:tcW w:type="dxa" w:w="6917"/>
          </w:tcPr>
          <w:p>
            <w:pPr>
              <w:spacing w:after="20"/>
            </w:pPr>
            <w:r/>
            <w:r>
              <w:rPr>
                <w:b w:val="0"/>
                <w:sz w:val="15"/>
              </w:rPr>
              <w:t>Bcode's own bee icon/branding — used as the window/taskbar icon (see ThemedForm/MainForm) and as the icon shown in front of every node in the File Lookup tree. Loaded from embedded resources (Assets/bee.ico, Assets/bee_16.png) rather than loose files next to the .exe, so it always ships with the assembly.</w:t>
            </w:r>
          </w:p>
        </w:tc>
      </w:tr>
      <w:tr>
        <w:tc>
          <w:tcPr>
            <w:tcW w:type="dxa" w:w="2948"/>
          </w:tcPr>
          <w:p>
            <w:pPr>
              <w:spacing w:after="20"/>
            </w:pPr>
            <w:r/>
            <w:r>
              <w:rPr>
                <w:b/>
                <w:sz w:val="15"/>
              </w:rPr>
              <w:t>UI/ColorPalette.cs</w:t>
            </w:r>
          </w:p>
        </w:tc>
        <w:tc>
          <w:tcPr>
            <w:tcW w:type="dxa" w:w="6917"/>
          </w:tcPr>
          <w:p>
            <w:pPr>
              <w:spacing w:after="20"/>
            </w:pPr>
            <w:r/>
            <w:r>
              <w:rPr>
                <w:b w:val="0"/>
                <w:sz w:val="15"/>
              </w:rPr>
              <w:t>One full set of theme colors — Dark and Light are the two built-in palettes.</w:t>
            </w:r>
          </w:p>
        </w:tc>
      </w:tr>
      <w:tr>
        <w:tc>
          <w:tcPr>
            <w:tcW w:type="dxa" w:w="2948"/>
          </w:tcPr>
          <w:p>
            <w:pPr>
              <w:spacing w:after="20"/>
            </w:pPr>
            <w:r/>
            <w:r>
              <w:rPr>
                <w:b/>
                <w:sz w:val="15"/>
              </w:rPr>
              <w:t>UI/ControlPerf.cs</w:t>
            </w:r>
          </w:p>
        </w:tc>
        <w:tc>
          <w:tcPr>
            <w:tcW w:type="dxa" w:w="6917"/>
          </w:tcPr>
          <w:p>
            <w:pPr>
              <w:spacing w:after="20"/>
            </w:pPr>
            <w:r/>
            <w:r>
              <w:rPr>
                <w:b w:val="0"/>
                <w:sz w:val="15"/>
              </w:rPr>
              <w:t>Tiny WinForms perf helper usable on any Control — currently just double buffering, which several controls need turned on from outside their own class since Control.DoubleBuffered is a protected property (no public setter). GridDisplayHelper already does this for a DataGridView specifically; this is the same one-liner for anything else that gets populated/resized/scrolled enough to flicker without it — a TreeView with a few hundred+ nodes (WCommand's menu tree, File Lookup's file tree) being the case that prompted adding it here ("Fcode's lookup bars are smooth — check what makes them not lag").</w:t>
            </w:r>
          </w:p>
        </w:tc>
      </w:tr>
      <w:tr>
        <w:tc>
          <w:tcPr>
            <w:tcW w:type="dxa" w:w="2948"/>
          </w:tcPr>
          <w:p>
            <w:pPr>
              <w:spacing w:after="20"/>
            </w:pPr>
            <w:r/>
            <w:r>
              <w:rPr>
                <w:b/>
                <w:sz w:val="15"/>
              </w:rPr>
              <w:t>UI/DevToolsDock.cs</w:t>
            </w:r>
          </w:p>
        </w:tc>
        <w:tc>
          <w:tcPr>
            <w:tcW w:type="dxa" w:w="6917"/>
          </w:tcPr>
          <w:p>
            <w:pPr>
              <w:spacing w:after="20"/>
            </w:pPr>
            <w:r/>
            <w:r>
              <w:rPr>
                <w:b w:val="0"/>
                <w:sz w:val="15"/>
              </w:rPr>
              <w:t>DevTools của 1 WebView2 nằm NGAY TRONG màn hình — khung bên phải, kéo thanh chia để đổi rộng — như bấm F12 ở Chrome. WebView2 chỉ có OpenDevToolsWindow (luôn là cửa sổ nổi riêng, không có kiểu "dock"), nên mở cửa sổ đó rồi nhúng vào khung bằng SetParent (cùng cách nhúng Profiler.exe ở SqlProfilerControl). Cửa sổ DevTools thuộc tiến trình trình duyệt của chính WebView2 — tiến trình vốn đã có cửa sổ con nằm trong Bcode (vùng hiện trang) — nên không thêm rủi ro dùng chung hàng đợi input. Đóng màn hình thì tháo cửa sổ ra rồi mới đóng DevTools, không để Windows huỷ cửa sổ của tiến trình khác theo khung. Dùng: thêm DockControls vào form NGAY SAU control WebView2 (Dock = Fill) rồi gọi Toggle khi bấm phím.</w:t>
            </w:r>
          </w:p>
        </w:tc>
      </w:tr>
      <w:tr>
        <w:tc>
          <w:tcPr>
            <w:tcW w:type="dxa" w:w="2948"/>
          </w:tcPr>
          <w:p>
            <w:pPr>
              <w:spacing w:after="20"/>
            </w:pPr>
            <w:r/>
            <w:r>
              <w:rPr>
                <w:b/>
                <w:sz w:val="15"/>
              </w:rPr>
              <w:t>UI/DpiForm.cs</w:t>
            </w:r>
          </w:p>
        </w:tc>
        <w:tc>
          <w:tcPr>
            <w:tcW w:type="dxa" w:w="6917"/>
          </w:tcPr>
          <w:p>
            <w:pPr>
              <w:spacing w:after="20"/>
            </w:pPr>
            <w:r/>
            <w:r>
              <w:rPr>
                <w:b w:val="0"/>
                <w:sz w:val="15"/>
              </w:rPr>
              <w:t>Form gốc bật co giãn theo DPI màn hình: ClientSize/Size/Location và mọi control con viết cứng bằng px (thiết kế ở 96 DPI) được nhân theo tỉ lệ DPI của màn hình đang hiển thị — cùng tỉ lệ mà WebView2 tự áp cho nội dung web.</w:t>
            </w:r>
          </w:p>
        </w:tc>
      </w:tr>
      <w:tr>
        <w:tc>
          <w:tcPr>
            <w:tcW w:type="dxa" w:w="2948"/>
          </w:tcPr>
          <w:p>
            <w:pPr>
              <w:spacing w:after="20"/>
            </w:pPr>
            <w:r/>
            <w:r>
              <w:rPr>
                <w:b/>
                <w:sz w:val="15"/>
              </w:rPr>
              <w:t>UI/FlatToolStripRenderer.cs</w:t>
            </w:r>
          </w:p>
        </w:tc>
        <w:tc>
          <w:tcPr>
            <w:tcW w:type="dxa" w:w="6917"/>
          </w:tcPr>
          <w:p>
            <w:pPr>
              <w:spacing w:after="20"/>
            </w:pPr>
            <w:r/>
            <w:r>
              <w:rPr>
                <w:b w:val="0"/>
                <w:sz w:val="15"/>
              </w:rPr>
              <w:t>Flat menu/toolbar rendering (no gray Windows 3D bevels) that follows AppColors.</w:t>
            </w:r>
          </w:p>
        </w:tc>
      </w:tr>
      <w:tr>
        <w:tc>
          <w:tcPr>
            <w:tcW w:type="dxa" w:w="2948"/>
          </w:tcPr>
          <w:p>
            <w:pPr>
              <w:spacing w:after="20"/>
            </w:pPr>
            <w:r/>
            <w:r>
              <w:rPr>
                <w:b/>
                <w:sz w:val="15"/>
              </w:rPr>
              <w:t>UI/GridDisplayHelper.cs</w:t>
            </w:r>
          </w:p>
        </w:tc>
        <w:tc>
          <w:tcPr>
            <w:tcW w:type="dxa" w:w="6917"/>
          </w:tcPr>
          <w:p>
            <w:pPr>
              <w:spacing w:after="20"/>
            </w:pPr>
            <w:r/>
            <w:r>
              <w:rPr>
                <w:b w:val="0"/>
                <w:sz w:val="15"/>
              </w:rPr>
              <w:t>Binds a DataGridView's data source the way a result grid should feel responsive doing it: one autosize pass right after loading, then fixed column widths — instead of leaving AutoSizeColumnsMode continuously on, which recalculates every column's width on basically every scroll/paint and is what makes a wide result grid with a few hundred+ rows feel stiff ("đơ") while scrolling. Also turns on double buffering (off by default on DataGridView) to cut the flicker/tearing that shows up scrolling a large grid without it.</w:t>
            </w:r>
          </w:p>
        </w:tc>
      </w:tr>
      <w:tr>
        <w:tc>
          <w:tcPr>
            <w:tcW w:type="dxa" w:w="2948"/>
          </w:tcPr>
          <w:p>
            <w:pPr>
              <w:spacing w:after="20"/>
            </w:pPr>
            <w:r/>
            <w:r>
              <w:rPr>
                <w:b/>
                <w:sz w:val="15"/>
              </w:rPr>
              <w:t>UI/GridDragScroll.cs</w:t>
            </w:r>
          </w:p>
        </w:tc>
        <w:tc>
          <w:tcPr>
            <w:tcW w:type="dxa" w:w="6917"/>
          </w:tcPr>
          <w:p>
            <w:pPr>
              <w:spacing w:after="20"/>
            </w:pPr>
            <w:r/>
            <w:r>
              <w:rPr>
                <w:b w:val="0"/>
                <w:sz w:val="15"/>
              </w:rPr>
              <w:t>Tự cuộn lưới khi đang kéo chuột để chọn nhiều ô mà con trỏ chạm mép lưới. DataGridView chỉ tự cuộn khi con trỏ ra NGOÀI lưới — nhưng lưới của Bcode thường sát mép màn hình / cửa sổ nên con trỏ không thể ra ngoài, kéo chọn sang cột khác thì màn hình đứng yên. Ở đây: giữ chuột trái và rê vào dải 28px sát mép phải/trái/trên/dưới của lưới thì cuộn dần (càng sát mép càng nhanh), rồi báo cho lưới một lần "chuột vừa di chuyển" để vùng chọn kéo dài theo ô đang nằm dưới con trỏ. Gắn một lần cho mỗi lưới (Attach).</w:t>
            </w:r>
          </w:p>
        </w:tc>
      </w:tr>
      <w:tr>
        <w:tc>
          <w:tcPr>
            <w:tcW w:type="dxa" w:w="2948"/>
          </w:tcPr>
          <w:p>
            <w:pPr>
              <w:spacing w:after="20"/>
            </w:pPr>
            <w:r/>
            <w:r>
              <w:rPr>
                <w:b/>
                <w:sz w:val="15"/>
              </w:rPr>
              <w:t>UI/IconGlyphs.cs</w:t>
            </w:r>
          </w:p>
        </w:tc>
        <w:tc>
          <w:tcPr>
            <w:tcW w:type="dxa" w:w="6917"/>
          </w:tcPr>
          <w:p>
            <w:pPr>
              <w:spacing w:after="20"/>
            </w:pPr>
            <w:r/>
            <w:r>
              <w:rPr>
                <w:b w:val="0"/>
                <w:sz w:val="15"/>
              </w:rPr>
              <w:t>Tiny flat vector icon set drawn purely with GDI+ primitives (lines/arcs/polygons) — no icon font, no embedded PNG. A Segoe MDL2/Fluent icon font would need a codepoint guessed blind (no way to preview it on Bee's machine from here), and a wrong one just renders an empty "tofu" box; hand-drawn vector shapes can't silently go missing like that, so this is what backs IconRailControl and the theme-toggle/settings buttons in the new shell. Every glyph is drawn centered inside bounds with roughly a 20% margin, stroke width scales a little with the box so it still reads at both toolbar and rail sizes.</w:t>
            </w:r>
          </w:p>
        </w:tc>
      </w:tr>
      <w:tr>
        <w:tc>
          <w:tcPr>
            <w:tcW w:type="dxa" w:w="2948"/>
          </w:tcPr>
          <w:p>
            <w:pPr>
              <w:spacing w:after="20"/>
            </w:pPr>
            <w:r/>
            <w:r>
              <w:rPr>
                <w:b/>
                <w:sz w:val="15"/>
              </w:rPr>
              <w:t>UI/LineNumberGutter.cs</w:t>
            </w:r>
          </w:p>
        </w:tc>
        <w:tc>
          <w:tcPr>
            <w:tcW w:type="dxa" w:w="6917"/>
          </w:tcPr>
          <w:p>
            <w:pPr>
              <w:spacing w:after="20"/>
            </w:pPr>
            <w:r/>
            <w:r>
              <w:rPr>
                <w:b w:val="0"/>
                <w:sz w:val="15"/>
              </w:rPr>
              <w:t>Line-number gutter tối ưu hiệu năng cao cho RichTextBox: - Loại bỏ hoàn toàn _target.Lines để không cấp phát mảng chuỗi gây đơ RAM khi có hàng chục ngàn dòng. - Chỉ quét và vẽ các dòng nằm trong vùng hiển thị (Viewport) thay vì lặp qua toàn bộ file.</w:t>
            </w:r>
          </w:p>
        </w:tc>
      </w:tr>
      <w:tr>
        <w:tc>
          <w:tcPr>
            <w:tcW w:type="dxa" w:w="2948"/>
          </w:tcPr>
          <w:p>
            <w:pPr>
              <w:spacing w:after="20"/>
            </w:pPr>
            <w:r/>
            <w:r>
              <w:rPr>
                <w:b/>
                <w:sz w:val="15"/>
              </w:rPr>
              <w:t>UI/MousePointer.cs</w:t>
            </w:r>
          </w:p>
        </w:tc>
        <w:tc>
          <w:tcPr>
            <w:tcW w:type="dxa" w:w="6917"/>
          </w:tcPr>
          <w:p>
            <w:pPr>
              <w:spacing w:after="20"/>
            </w:pPr>
            <w:r/>
            <w:r>
              <w:rPr>
                <w:b w:val="0"/>
                <w:sz w:val="15"/>
              </w:rPr>
              <w:t>Windows có tuỳ chọn "Hide pointer while typing" (Mouse → Pointer Options): gõ phím thì con trỏ CHUỘT biến mất cho tới khi di chuột — do hệ điều hành làm nên cả editor Monaco (WebView2) lẫn ô nhập WinForms đều bị. Bật Apply với keepVisible = true để Bcode giữ con trỏ chuột luôn hiện: tắt tuỳ chọn đó trong lúc Bcode chạy (chỉ trong phiên đăng nhập hiện tại, không ghi vào registry) và trả về như cũ khi thoát (Restore). Điều khiển bằng UiTemplate.KeepMousePointer (Template giao diện → tab Cửa sổ).</w:t>
            </w:r>
          </w:p>
        </w:tc>
      </w:tr>
      <w:tr>
        <w:tc>
          <w:tcPr>
            <w:tcW w:type="dxa" w:w="2948"/>
          </w:tcPr>
          <w:p>
            <w:pPr>
              <w:spacing w:after="20"/>
            </w:pPr>
            <w:r/>
            <w:r>
              <w:rPr>
                <w:b/>
                <w:sz w:val="15"/>
              </w:rPr>
              <w:t>UI/NativeAppLauncher.cs</w:t>
            </w:r>
          </w:p>
        </w:tc>
        <w:tc>
          <w:tcPr>
            <w:tcW w:type="dxa" w:w="6917"/>
          </w:tcPr>
          <w:p>
            <w:pPr>
              <w:spacing w:after="20"/>
            </w:pPr>
            <w:r/>
            <w:r>
              <w:rPr>
                <w:b w:val="0"/>
                <w:sz w:val="15"/>
              </w:rPr>
              <w:t>Một số định dạng file trong App_Data (*.rpt = Crystal Reports, *.xlsx = Excel) không phải là text/script — BcodeViewer/ScriptEditorControl chỉ biết hiển thị nội dung dạng text (*.f, *.xml, *.sql...), nên mở các file này trong đó chỉ ra nội dung rác. Thay vào đó, mở chúng bằng đúng ứng dụng đã đăng ký với Windows cho phần mở rộng đó (Process.Start + UseShellExecute=true, giống hệt double-click file đó trong Explorer).</w:t>
            </w:r>
          </w:p>
        </w:tc>
      </w:tr>
      <w:tr>
        <w:tc>
          <w:tcPr>
            <w:tcW w:type="dxa" w:w="2948"/>
          </w:tcPr>
          <w:p>
            <w:pPr>
              <w:spacing w:after="20"/>
            </w:pPr>
            <w:r/>
            <w:r>
              <w:rPr>
                <w:b/>
                <w:sz w:val="15"/>
              </w:rPr>
              <w:t>UI/NativeSkin.cs</w:t>
            </w:r>
          </w:p>
        </w:tc>
        <w:tc>
          <w:tcPr>
            <w:tcW w:type="dxa" w:w="6917"/>
          </w:tcPr>
          <w:p>
            <w:pPr>
              <w:spacing w:after="20"/>
            </w:pPr>
            <w:r/>
            <w:r>
              <w:rPr>
                <w:b w:val="0"/>
                <w:sz w:val="15"/>
              </w:rPr>
              <w:t>"Skin" của chế độ App/WinForms: WinForms không có HTML/CSS nên các control tự vẽ (PillButton, RoundedInput, DropDownButton, IconRailControl, các thanh) đọc cùng bộ "biến thiết kế" mà trang web đọc qua CSS (--r, --bw, --dens) — tức UiTemplate: màu theo theme, cỡ chữ/font theo Template, CornerRadius (bo góc), BorderWidth (viền), Density (mật độ). Chỉnh ở "Giao diện (Template)" là cả hai chế độ đổi theo (control native vẽ lại ngay khi Template đổi). Mọi số đo đổi theo DPI màn hình nên tự scale. Thang bo góc: nút = bán kính template + 2, ô nhập/menu = +4, thẻ/khung = +6 (mặc định 6 → 8 / 10 / 12 px: mềm, không còn góc nhọn).</w:t>
            </w:r>
          </w:p>
        </w:tc>
      </w:tr>
      <w:tr>
        <w:tc>
          <w:tcPr>
            <w:tcW w:type="dxa" w:w="2948"/>
          </w:tcPr>
          <w:p>
            <w:pPr>
              <w:spacing w:after="20"/>
            </w:pPr>
            <w:r/>
            <w:r>
              <w:rPr>
                <w:b/>
                <w:sz w:val="15"/>
              </w:rPr>
              <w:t>UI/PerformanceProfile.cs</w:t>
            </w:r>
          </w:p>
        </w:tc>
        <w:tc>
          <w:tcPr>
            <w:tcW w:type="dxa" w:w="6917"/>
          </w:tcPr>
          <w:p>
            <w:pPr>
              <w:spacing w:after="20"/>
            </w:pPr>
            <w:r/>
            <w:r>
              <w:rPr>
                <w:b w:val="0"/>
                <w:sz w:val="15"/>
              </w:rPr>
              <w:t>Chế độ hiệu năng (Thấp / Trung bình / Cao / Tự động) → các thông số cụ thể Bcode dùng để bớt RAM/CPU trên máy yếu. Chỉ tính toán, không tự áp: WebViewEnvironment đọc RendererProcessLimit lúc tạo môi trường WebView2, MainForm đọc PrewarmSqlTab khi dựng tab SQL dự phòng, RawSqlControl đọc MergeSqlResultFrames khi tạo tab, MainForm.Hibernate đọc HibernateSqlTabMinutes (0 = tắt) mỗi phút. Tuỳ chỉnh riêng trong AppSettings (khác null) thắng chế độ. Số đo 2026-10-10 (máy dev, chưa mở tab): mỗi WebView2 ~20MB 1 tiến trình; giới hạn 2 tiến trình 500→361MB; tab SQL dựng sẵn ~125MB; gộp 4 trang khung kết quả SQL vào 1 WebView2 (iframe) ~230→182MB.</w:t>
            </w:r>
          </w:p>
        </w:tc>
      </w:tr>
      <w:tr>
        <w:tc>
          <w:tcPr>
            <w:tcW w:type="dxa" w:w="2948"/>
          </w:tcPr>
          <w:p>
            <w:pPr>
              <w:spacing w:after="20"/>
            </w:pPr>
            <w:r/>
            <w:r>
              <w:rPr>
                <w:b/>
                <w:sz w:val="15"/>
              </w:rPr>
              <w:t>UI/ShortcutRegistry.cs</w:t>
            </w:r>
          </w:p>
        </w:tc>
        <w:tc>
          <w:tcPr>
            <w:tcW w:type="dxa" w:w="6917"/>
          </w:tcPr>
          <w:p>
            <w:pPr>
              <w:spacing w:after="20"/>
            </w:pPr>
            <w:r/>
            <w:r>
              <w:rPr>
                <w:b w:val="0"/>
                <w:sz w:val="15"/>
              </w:rPr>
              <w:t>Phím toàn cửa sổ Bcode (bấm được cả khi con trỏ đang ở trong trang WebView2). Phím chỉ có tác dụng khi con trỏ đang ở editor SQL (Monaco). Phím chỉ có tác dụng khi con trỏ ở lưới của tab Table. Phím chỉ có tác dụng khi con trỏ ở cây menu WCommand (khác phím cùng tổ hợp ở phạm vi App: cây bắt trước). Phím mặc định (chế độ Web, và chế độ App khi không có NativeDefault). Phím mặc định riêng của chế độ App/WinForms (null = như Web) — vd Ctrl+S / Ctrl+F của editor Scintilla, mà ở chế độ Web Monaco/trang đã tự xử lý hoặc chưa gán.</w:t>
            </w:r>
          </w:p>
        </w:tc>
      </w:tr>
      <w:tr>
        <w:tc>
          <w:tcPr>
            <w:tcW w:type="dxa" w:w="2948"/>
          </w:tcPr>
          <w:p>
            <w:pPr>
              <w:spacing w:after="20"/>
            </w:pPr>
            <w:r/>
            <w:r>
              <w:rPr>
                <w:b/>
                <w:sz w:val="15"/>
              </w:rPr>
              <w:t>UI/ThemeManager.cs</w:t>
            </w:r>
          </w:p>
        </w:tc>
        <w:tc>
          <w:tcPr>
            <w:tcW w:type="dxa" w:w="6917"/>
          </w:tcPr>
          <w:p>
            <w:pPr>
              <w:spacing w:after="20"/>
            </w:pPr>
            <w:r/>
            <w:r>
              <w:rPr>
                <w:b w:val="0"/>
                <w:sz w:val="15"/>
              </w:rPr>
              <w:t>Applies a flat/dark (or flat/light) skin on top of plain WinForms controls, without an external UI library. Call Apply(form) once the form's controls exist (ThemedForm does this automatically on Load), and call Apply again on any control tree added dynamically afterwards (e.g. a new document tab).</w:t>
            </w:r>
          </w:p>
        </w:tc>
      </w:tr>
      <w:tr>
        <w:tc>
          <w:tcPr>
            <w:tcW w:type="dxa" w:w="2948"/>
          </w:tcPr>
          <w:p>
            <w:pPr>
              <w:spacing w:after="20"/>
            </w:pPr>
            <w:r/>
            <w:r>
              <w:rPr>
                <w:b/>
                <w:sz w:val="15"/>
              </w:rPr>
              <w:t>UI/ThemedForm.cs</w:t>
            </w:r>
          </w:p>
        </w:tc>
        <w:tc>
          <w:tcPr>
            <w:tcW w:type="dxa" w:w="6917"/>
          </w:tcPr>
          <w:p>
            <w:pPr>
              <w:spacing w:after="20"/>
            </w:pPr>
            <w:r/>
            <w:r>
              <w:rPr>
                <w:b w:val="0"/>
                <w:sz w:val="15"/>
              </w:rPr>
              <w:t>Base class for every Bcode form — applies the flat/dark (or flat/light) skin automatically on load.</w:t>
            </w:r>
          </w:p>
        </w:tc>
      </w:tr>
      <w:tr>
        <w:tc>
          <w:tcPr>
            <w:tcW w:type="dxa" w:w="2948"/>
          </w:tcPr>
          <w:p>
            <w:pPr>
              <w:spacing w:after="20"/>
            </w:pPr>
            <w:r/>
            <w:r>
              <w:rPr>
                <w:b/>
                <w:sz w:val="15"/>
              </w:rPr>
              <w:t>UI/TreeColorOptions.cs</w:t>
            </w:r>
          </w:p>
        </w:tc>
        <w:tc>
          <w:tcPr>
            <w:tcW w:type="dxa" w:w="6917"/>
          </w:tcPr>
          <w:p>
            <w:pPr>
              <w:spacing w:after="20"/>
            </w:pPr>
            <w:r/>
            <w:r>
              <w:rPr>
                <w:b w:val="0"/>
                <w:sz w:val="15"/>
              </w:rPr>
              <w:t>Cách tô màu chữ của hai cây: cây menu WCommand (bên trái) và cây File Lookup. Mỗi cây có 3 chế độ: auto — mặc định của Bcode (WCommand: menu mẹ tô theo từng phân hệ; File Lookup: .f cam, .xml xanh dương); none — không tô, mọi dòng dùng màu chữ của theme (giữ màu gốc); custom — tự chọn màu bên dưới (ô để trống = màu chữ của theme). Khai báo ở màn hình "Giao diện (Template)" → tab "Màu cây"; áp ngay trên các cây đang mở.</w:t>
            </w:r>
          </w:p>
        </w:tc>
      </w:tr>
      <w:tr>
        <w:tc>
          <w:tcPr>
            <w:tcW w:type="dxa" w:w="2948"/>
          </w:tcPr>
          <w:p>
            <w:pPr>
              <w:spacing w:after="20"/>
            </w:pPr>
            <w:r/>
            <w:r>
              <w:rPr>
                <w:b/>
                <w:sz w:val="15"/>
              </w:rPr>
              <w:t>UI/UiMode.cs</w:t>
            </w:r>
          </w:p>
        </w:tc>
        <w:tc>
          <w:tcPr>
            <w:tcW w:type="dxa" w:w="6917"/>
          </w:tcPr>
          <w:p>
            <w:pPr>
              <w:spacing w:after="20"/>
            </w:pPr>
            <w:r/>
            <w:r>
              <w:rPr>
                <w:b w:val="0"/>
                <w:sz w:val="15"/>
              </w:rPr>
              <w:t>Chế độ giao diện của phiên đang chạy: Web (như trước — khung + công cụ là trang HTML trong WebView2) hoặc Native ("App/WinForms": khung vẽ bằng control WinForms, KHÔNG khởi động WebView2 cho tới khi một công cụ chưa có bản native cần tới nó). Chọn lúc mở Bcode (UiModeChooserForm) hoặc bằng tham số dòng lệnh --web / --native ; lựa chọn lưu ở file cờ riêng (xem SavedUiMode), đổi chế độ cần mở lại Bcode. Code chỉ nên hỏi IsNative ở ranh giới dựng giao diện — nghiệp vụ (service) dùng chung cho cả hai chế độ.</w:t>
            </w:r>
          </w:p>
        </w:tc>
      </w:tr>
      <w:tr>
        <w:tc>
          <w:tcPr>
            <w:tcW w:type="dxa" w:w="2948"/>
          </w:tcPr>
          <w:p>
            <w:pPr>
              <w:spacing w:after="20"/>
            </w:pPr>
            <w:r/>
            <w:r>
              <w:rPr>
                <w:b/>
                <w:sz w:val="15"/>
              </w:rPr>
              <w:t>UI/UiOverrides.cs</w:t>
            </w:r>
          </w:p>
        </w:tc>
        <w:tc>
          <w:tcPr>
            <w:tcW w:type="dxa" w:w="6917"/>
          </w:tcPr>
          <w:p>
            <w:pPr>
              <w:spacing w:after="20"/>
            </w:pPr>
            <w:r/>
            <w:r>
              <w:rPr>
                <w:b w:val="0"/>
                <w:sz w:val="15"/>
              </w:rPr>
              <w:t>Một trang web của chương trình (Web/Shell/*.html) trong danh sách "Tuỳ chỉnh HTML &amp; CSS".</w:t>
            </w:r>
          </w:p>
        </w:tc>
      </w:tr>
      <w:tr>
        <w:tc>
          <w:tcPr>
            <w:tcW w:type="dxa" w:w="2948"/>
          </w:tcPr>
          <w:p>
            <w:pPr>
              <w:spacing w:after="20"/>
            </w:pPr>
            <w:r/>
            <w:r>
              <w:rPr>
                <w:b/>
                <w:sz w:val="15"/>
              </w:rPr>
              <w:t>UI/UiScale.cs</w:t>
            </w:r>
          </w:p>
        </w:tc>
        <w:tc>
          <w:tcPr>
            <w:tcW w:type="dxa" w:w="6917"/>
          </w:tcPr>
          <w:p>
            <w:pPr>
              <w:spacing w:after="20"/>
            </w:pPr>
            <w:r/>
            <w:r>
              <w:rPr>
                <w:b w:val="0"/>
                <w:sz w:val="15"/>
              </w:rPr>
              <w:t>Hệ số co giãn giao diện (chữ + độ rộng/cao nội dung) để cùng một bố cục vừa khung ở mọi cỡ màn hình. Tự động: so kích thước LOGIC của vùng làm việc (px thật chia tỉ lệ DPI của Windows) với khung thiết kế DesignWidth×DesignHeight, lấy cạnh chặt hơn rồi chặn trong [MinFactor, MaxFactor]. Người dùng cũng chọn tay được một mức cố định (xem Options, lưu ở AppSettings.UiScale). Áp vào: ZoomFactor của mọi WebView2 (BindZoom) và font gốc WinForms (ThemeManager.BaseFont).</w:t>
            </w:r>
          </w:p>
        </w:tc>
      </w:tr>
      <w:tr>
        <w:tc>
          <w:tcPr>
            <w:tcW w:type="dxa" w:w="2948"/>
          </w:tcPr>
          <w:p>
            <w:pPr>
              <w:spacing w:after="20"/>
            </w:pPr>
            <w:r/>
            <w:r>
              <w:rPr>
                <w:b/>
                <w:sz w:val="15"/>
              </w:rPr>
              <w:t>UI/UiTemplate.cs</w:t>
            </w:r>
          </w:p>
        </w:tc>
        <w:tc>
          <w:tcPr>
            <w:tcW w:type="dxa" w:w="6917"/>
          </w:tcPr>
          <w:p>
            <w:pPr>
              <w:spacing w:after="20"/>
            </w:pPr>
            <w:r/>
            <w:r>
              <w:rPr>
                <w:b w:val="0"/>
                <w:sz w:val="15"/>
              </w:rPr>
              <w:t>Style khai báo cho MỘT loại control. Thuộc tính null = theo theme/mặc định (không ghi đè).</w:t>
            </w:r>
          </w:p>
        </w:tc>
      </w:tr>
      <w:tr>
        <w:tc>
          <w:tcPr>
            <w:tcW w:type="dxa" w:w="2948"/>
          </w:tcPr>
          <w:p>
            <w:pPr>
              <w:spacing w:after="20"/>
            </w:pPr>
            <w:r/>
            <w:r>
              <w:rPr>
                <w:b/>
                <w:sz w:val="15"/>
              </w:rPr>
              <w:t>UI/UiThemes.cs</w:t>
            </w:r>
          </w:p>
        </w:tc>
        <w:tc>
          <w:tcPr>
            <w:tcW w:type="dxa" w:w="6917"/>
          </w:tcPr>
          <w:p>
            <w:pPr>
              <w:spacing w:after="20"/>
            </w:pPr>
            <w:r/>
            <w:r>
              <w:rPr>
                <w:b w:val="0"/>
                <w:sz w:val="15"/>
              </w:rPr>
              <w:t>Một theme màu: bảng màu dùng cho chrome WinForms + trang WebView2 (cùng ColorPalette của AppColors).</w:t>
            </w:r>
          </w:p>
        </w:tc>
      </w:tr>
      <w:tr>
        <w:tc>
          <w:tcPr>
            <w:tcW w:type="dxa" w:w="2948"/>
          </w:tcPr>
          <w:p>
            <w:pPr>
              <w:spacing w:after="20"/>
            </w:pPr>
            <w:r/>
            <w:r>
              <w:rPr>
                <w:b/>
                <w:sz w:val="15"/>
              </w:rPr>
              <w:t>UI/WebViewEnvironment.cs</w:t>
            </w:r>
          </w:p>
        </w:tc>
        <w:tc>
          <w:tcPr>
            <w:tcW w:type="dxa" w:w="6917"/>
          </w:tcPr>
          <w:p>
            <w:pPr>
              <w:spacing w:after="20"/>
            </w:pPr>
            <w:r/>
            <w:r>
              <w:rPr>
                <w:b w:val="0"/>
                <w:sz w:val="15"/>
              </w:rPr>
              <w:t>One shared CoreWebView2Environment for the whole app, reused by every WebView2 control (MainForm's shell chrome, RawSqlControl's toolbar, and any more added later) instead of each one creating its own. Multiple WebView2 controls on one environment share the same underlying browser process — only a cheap per-control renderer is spun up per instance — which matters here because tools like "SQL Query" open a brand-new control (and, with it, a brand-new toolbar WebView2) on every tab: without this sharing, opening several tabs would spin up several independent Edge/Chromium processes instead of one, working directly against the "giữ được tốc độ" (keep it fast) requirement that WebView2 was picked for in the first place.</w:t>
            </w:r>
          </w:p>
        </w:tc>
      </w:tr>
    </w:tbl>
    <w:p>
      <w:pPr>
        <w:spacing w:after="40"/>
      </w:pPr>
    </w:p>
    <w:p>
      <w:pPr>
        <w:pStyle w:val="Heading2"/>
      </w:pPr>
      <w:r>
        <w:t>Bcode.App — Models/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Models/ApiProject.cs</w:t>
            </w:r>
          </w:p>
        </w:tc>
        <w:tc>
          <w:tcPr>
            <w:tcW w:type="dxa" w:w="6917"/>
          </w:tcPr>
          <w:p>
            <w:pPr>
              <w:spacing w:after="20"/>
            </w:pPr>
            <w:r/>
            <w:r>
              <w:rPr>
                <w:b w:val="0"/>
                <w:sz w:val="15"/>
              </w:rPr>
              <w:t>1 dự án API theo chuẩn phòng LT3 (xem Services/Api/Lt3Templates.cs): địa chỉ gốc &lt;host&gt;/&lt;DỰ_ÁN&gt;_API , lấy token ở api/getToken (body {username, password}, token ở token.accesstoken , hạn ở token.expires ), gửi token TRẦN ở header Authorization (không "Bearer"), mỗi chức năng là 1 ApiForm (thường cùng endpoint api/getData / api/SyncVoucher , phân biệt bằng "form" trong body). Lưu riêng trên máy từng người: %AppData%\Bcode\ApiProjects\&lt;Name&gt;.json; mật khẩu mã hoá DPAPI (chỉ tài khoản Windows này giải được).</w:t>
            </w:r>
          </w:p>
        </w:tc>
      </w:tr>
      <w:tr>
        <w:tc>
          <w:tcPr>
            <w:tcW w:type="dxa" w:w="2948"/>
          </w:tcPr>
          <w:p>
            <w:pPr>
              <w:spacing w:after="20"/>
            </w:pPr>
            <w:r/>
            <w:r>
              <w:rPr>
                <w:b/>
                <w:sz w:val="15"/>
              </w:rPr>
              <w:t>Models/AppSettings.cs</w:t>
            </w:r>
          </w:p>
        </w:tc>
        <w:tc>
          <w:tcPr>
            <w:tcW w:type="dxa" w:w="6917"/>
          </w:tcPr>
          <w:p>
            <w:pPr>
              <w:spacing w:after="20"/>
            </w:pPr>
            <w:r/>
            <w:r>
              <w:rPr>
                <w:b w:val="0"/>
                <w:sz w:val="15"/>
              </w:rPr>
              <w:t>Persisted app configuration, equivalent to FCode's "Registry Value" menu (NotePadApp, VSApp20xx, SQLProfiler, SQLSMS, WSPath, LibraryPath, FileLookup...). Stored as JSON under %AppData%\Bcode\settings.json instead of the Windows registry, so it is portable and easy to inspect/back up.</w:t>
            </w:r>
          </w:p>
        </w:tc>
      </w:tr>
      <w:tr>
        <w:tc>
          <w:tcPr>
            <w:tcW w:type="dxa" w:w="2948"/>
          </w:tcPr>
          <w:p>
            <w:pPr>
              <w:spacing w:after="20"/>
            </w:pPr>
            <w:r/>
            <w:r>
              <w:rPr>
                <w:b/>
                <w:sz w:val="15"/>
              </w:rPr>
              <w:t>Models/DebugCandidate.cs</w:t>
            </w:r>
          </w:p>
        </w:tc>
        <w:tc>
          <w:tcPr>
            <w:tcW w:type="dxa" w:w="6917"/>
          </w:tcPr>
          <w:p>
            <w:pPr>
              <w:spacing w:after="20"/>
            </w:pPr>
            <w:r/>
            <w:r>
              <w:rPr>
                <w:b w:val="0"/>
                <w:sz w:val="15"/>
              </w:rPr>
              <w:t>One candidate the "Debug store/function" picker can debug — an EXEC of a stored procedure or a call to a scalar/table function found somewhere in the current script, already resolved against the database so debugging can jump straight to that object's own definition. Matches FCode's "Chọn store/function để debug" dialog: one row per candidate, tagged by kind, with the line it was found on and the call text as written.</w:t>
            </w:r>
          </w:p>
        </w:tc>
      </w:tr>
      <w:tr>
        <w:tc>
          <w:tcPr>
            <w:tcW w:type="dxa" w:w="2948"/>
          </w:tcPr>
          <w:p>
            <w:pPr>
              <w:spacing w:after="20"/>
            </w:pPr>
            <w:r/>
            <w:r>
              <w:rPr>
                <w:b/>
                <w:sz w:val="15"/>
              </w:rPr>
              <w:t>Models/PeriodTableInfo.cs</w:t>
            </w:r>
          </w:p>
        </w:tc>
        <w:tc>
          <w:tcPr>
            <w:tcW w:type="dxa" w:w="6917"/>
          </w:tcPr>
          <w:p>
            <w:pPr>
              <w:spacing w:after="20"/>
            </w:pPr>
            <w:r/>
            <w:r>
              <w:rPr>
                <w:b w:val="0"/>
                <w:sz w:val="15"/>
              </w:rPr>
              <w:t>Describes one physical period ("kỳ") table discovered for a base pattern like "m21$000000" -&gt; m21$202601, m21$202602, ... m21$202612.</w:t>
            </w:r>
          </w:p>
        </w:tc>
      </w:tr>
      <w:tr>
        <w:tc>
          <w:tcPr>
            <w:tcW w:type="dxa" w:w="2948"/>
          </w:tcPr>
          <w:p>
            <w:pPr>
              <w:spacing w:after="20"/>
            </w:pPr>
            <w:r/>
            <w:r>
              <w:rPr>
                <w:b/>
                <w:sz w:val="15"/>
              </w:rPr>
              <w:t>Models/Snippet.cs</w:t>
            </w:r>
          </w:p>
        </w:tc>
        <w:tc>
          <w:tcPr>
            <w:tcW w:type="dxa" w:w="6917"/>
          </w:tcPr>
          <w:p>
            <w:pPr>
              <w:spacing w:after="20"/>
            </w:pPr>
            <w:r/>
            <w:r>
              <w:rPr>
                <w:b w:val="0"/>
                <w:sz w:val="15"/>
              </w:rPr>
              <w:t>Tên dự án (workspace) mà snippet thuộc về; rỗng = dùng cho mọi dự án.</w:t>
            </w:r>
          </w:p>
        </w:tc>
      </w:tr>
      <w:tr>
        <w:tc>
          <w:tcPr>
            <w:tcW w:type="dxa" w:w="2948"/>
          </w:tcPr>
          <w:p>
            <w:pPr>
              <w:spacing w:after="20"/>
            </w:pPr>
            <w:r/>
            <w:r>
              <w:rPr>
                <w:b/>
                <w:sz w:val="15"/>
              </w:rPr>
              <w:t>Models/SqlBarLayout.cs</w:t>
            </w:r>
          </w:p>
        </w:tc>
        <w:tc>
          <w:tcPr>
            <w:tcW w:type="dxa" w:w="6917"/>
          </w:tcPr>
          <w:p>
            <w:pPr>
              <w:spacing w:after="20"/>
            </w:pPr>
            <w:r/>
            <w:r>
              <w:rPr>
                <w:b w:val="0"/>
                <w:sz w:val="15"/>
              </w:rPr>
              <w:t>Bố cục thanh Execute của SQL Query (Web/Shell/sqlquerybar.html): nút nào ghim ngoài thanh, nút nào gom vào nhóm "Tên ▾", nút nào ẩn. Khoá nút do trang tự định nghĩa (vd "run", "beauty", "reset-conn"); C# chỉ lưu và đẩy lại cho trang. null = bố cục mặc định của trang. Lưu file riêng (không nằm trong settings.json) vì mỗi tab SQL / MainForm giữ 1 bản AppSettings riêng — ghi chung dễ đè mất nhau.</w:t>
            </w:r>
          </w:p>
        </w:tc>
      </w:tr>
      <w:tr>
        <w:tc>
          <w:tcPr>
            <w:tcW w:type="dxa" w:w="2948"/>
          </w:tcPr>
          <w:p>
            <w:pPr>
              <w:spacing w:after="20"/>
            </w:pPr>
            <w:r/>
            <w:r>
              <w:rPr>
                <w:b/>
                <w:sz w:val="15"/>
              </w:rPr>
              <w:t>Models/SqlObjectInfo.cs</w:t>
            </w:r>
          </w:p>
        </w:tc>
        <w:tc>
          <w:tcPr>
            <w:tcW w:type="dxa" w:w="6917"/>
          </w:tcPr>
          <w:p>
            <w:pPr>
              <w:spacing w:after="20"/>
            </w:pPr>
            <w:r/>
            <w:r>
              <w:rPr>
                <w:b w:val="0"/>
                <w:sz w:val="15"/>
              </w:rPr>
              <w:t>Which of the workspace's two databases this came from (Sys Data vs App Data).</w:t>
            </w:r>
          </w:p>
        </w:tc>
      </w:tr>
      <w:tr>
        <w:tc>
          <w:tcPr>
            <w:tcW w:type="dxa" w:w="2948"/>
          </w:tcPr>
          <w:p>
            <w:pPr>
              <w:spacing w:after="20"/>
            </w:pPr>
            <w:r/>
            <w:r>
              <w:rPr>
                <w:b/>
                <w:sz w:val="15"/>
              </w:rPr>
              <w:t>Models/ToolBarGroup.cs</w:t>
            </w:r>
          </w:p>
        </w:tc>
        <w:tc>
          <w:tcPr>
            <w:tcW w:type="dxa" w:w="6917"/>
          </w:tcPr>
          <w:p>
            <w:pPr>
              <w:spacing w:after="20"/>
            </w:pPr>
            <w:r/>
            <w:r>
              <w:rPr>
                <w:b w:val="0"/>
                <w:sz w:val="15"/>
              </w:rPr>
              <w:t>1 nhóm công cụ trên thanh công cụ (Quick Access): hiện thành 1 nút "Tên ▾", bấm (hoặc Alt+số thứ tự nhóm — xem ShortcutRegistry "bar.groupN") thả ra menu các công cụ trong nhóm. Công cụ đã vào nhóm thì không hiện riêng trên thanh; công cụ không thuộc nhóm nào và không bị ẩn = "ghim". Danh sách nhóm rỗng = thanh như cũ (mỗi công cụ 1 nút).</w:t>
            </w:r>
          </w:p>
        </w:tc>
      </w:tr>
      <w:tr>
        <w:tc>
          <w:tcPr>
            <w:tcW w:type="dxa" w:w="2948"/>
          </w:tcPr>
          <w:p>
            <w:pPr>
              <w:spacing w:after="20"/>
            </w:pPr>
            <w:r/>
            <w:r>
              <w:rPr>
                <w:b/>
                <w:sz w:val="15"/>
              </w:rPr>
              <w:t>Models/WCommandItem.cs</w:t>
            </w:r>
          </w:p>
        </w:tc>
        <w:tc>
          <w:tcPr>
            <w:tcW w:type="dxa" w:w="6917"/>
          </w:tcPr>
          <w:p>
            <w:pPr>
              <w:spacing w:after="20"/>
            </w:pPr>
            <w:r/>
            <w:r>
              <w:rPr>
                <w:b w:val="0"/>
                <w:sz w:val="15"/>
              </w:rPr>
              <w:t>One row of the wcommand table (menu tree source in FastBusiness-based systems). Column names follow what is visible in the FCode "Table" view of wcommand: wmenu_id, wmenu_id0 (parent), menu_id, bar, bar2, link, parameter, icon_url, status, icon, sysid, type, syscode, msys, target, xtype, edition, expl_icon.</w:t>
            </w:r>
          </w:p>
        </w:tc>
      </w:tr>
      <w:tr>
        <w:tc>
          <w:tcPr>
            <w:tcW w:type="dxa" w:w="2948"/>
          </w:tcPr>
          <w:p>
            <w:pPr>
              <w:spacing w:after="20"/>
            </w:pPr>
            <w:r/>
            <w:r>
              <w:rPr>
                <w:b/>
                <w:sz w:val="15"/>
              </w:rPr>
              <w:t>Models/WeeklyMailSent.cs</w:t>
            </w:r>
          </w:p>
        </w:tc>
        <w:tc>
          <w:tcPr>
            <w:tcW w:type="dxa" w:w="6917"/>
          </w:tcPr>
          <w:p>
            <w:pPr>
              <w:spacing w:after="20"/>
            </w:pPr>
            <w:r/>
            <w:r>
              <w:rPr>
                <w:b w:val="0"/>
                <w:sz w:val="15"/>
              </w:rPr>
              <w:t>1 thư Bcode đã gửi từ tool "Mail kế hoạch tuần" (thư theo mẫu, thư gửi lại hoặc thư trả lời). Bản đầy đủ nằm ở file .eml cùng thư mục %AppData%\Bcode\weeklymail-sent\ (File); bản ghi này chỉ là mục lục để liệt kê + dò phản hồi theo MessageId.</w:t>
            </w:r>
          </w:p>
        </w:tc>
      </w:tr>
      <w:tr>
        <w:tc>
          <w:tcPr>
            <w:tcW w:type="dxa" w:w="2948"/>
          </w:tcPr>
          <w:p>
            <w:pPr>
              <w:spacing w:after="20"/>
            </w:pPr>
            <w:r/>
            <w:r>
              <w:rPr>
                <w:b/>
                <w:sz w:val="15"/>
              </w:rPr>
              <w:t>Models/WeeklyMailTemplate.cs</w:t>
            </w:r>
          </w:p>
        </w:tc>
        <w:tc>
          <w:tcPr>
            <w:tcW w:type="dxa" w:w="6917"/>
          </w:tcPr>
          <w:p>
            <w:pPr>
              <w:spacing w:after="20"/>
            </w:pPr>
            <w:r/>
            <w:r>
              <w:rPr>
                <w:b w:val="0"/>
                <w:sz w:val="15"/>
              </w:rPr>
              <w:t>1 mẫu mail kế hoạch/báo cáo tuần của 1 dự án (tool "Mail kế hoạch tuần", menu Triển khai). Mỗi dự án có thể khai nhiều mẫu; người nhận To/Cc/Bcc khai như mail thường (nhiều địa chỉ cách nhau bằng ; hoặc ,). Tiêu đề/nội dung có thể chứa {du_an} {tuan_truoc_tu} {tuan_truoc_den} {tuan_sau_tu} {tuan_sau_den} {ngay} — trang thay bằng giá trị thật khi xem trước/gửi.</w:t>
            </w:r>
          </w:p>
        </w:tc>
      </w:tr>
      <w:tr>
        <w:tc>
          <w:tcPr>
            <w:tcW w:type="dxa" w:w="2948"/>
          </w:tcPr>
          <w:p>
            <w:pPr>
              <w:spacing w:after="20"/>
            </w:pPr>
            <w:r/>
            <w:r>
              <w:rPr>
                <w:b/>
                <w:sz w:val="15"/>
              </w:rPr>
              <w:t>Models/Workspace.cs</w:t>
            </w:r>
          </w:p>
        </w:tc>
        <w:tc>
          <w:tcPr>
            <w:tcW w:type="dxa" w:w="6917"/>
          </w:tcPr>
          <w:p>
            <w:pPr>
              <w:spacing w:after="20"/>
            </w:pPr>
            <w:r/>
            <w:r>
              <w:rPr>
                <w:b w:val="0"/>
                <w:sz w:val="15"/>
              </w:rPr>
              <w:t>A "WS" / Project entry — one row = one customer/site connection profile. Field names mirror FastBusiness's own "Edit Project" dialog (Server Name, Login User/Password, Sys Data, App Data, Program Path, Source Path, Mobile Path, Working Path, Registry Name, Login WLink) so a real project's config maps here 1:1, rather than a single simplified "Database" field.</w:t>
            </w:r>
          </w:p>
        </w:tc>
      </w:tr>
    </w:tbl>
    <w:p>
      <w:pPr>
        <w:spacing w:after="40"/>
      </w:pPr>
    </w:p>
    <w:p>
      <w:pPr>
        <w:pStyle w:val="Heading2"/>
      </w:pPr>
      <w:r>
        <w:t>BcodeViewer.App — Host/</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Host/AsyncHostCall.cs</w:t>
            </w:r>
          </w:p>
        </w:tc>
        <w:tc>
          <w:tcPr>
            <w:tcW w:type="dxa" w:w="6917"/>
          </w:tcPr>
          <w:p>
            <w:pPr>
              <w:spacing w:after="20"/>
            </w:pPr>
            <w:r/>
            <w:r>
              <w:rPr>
                <w:b w:val="0"/>
                <w:sz w:val="15"/>
              </w:rPr>
              <w:t>Runs a host-object method OFF the UI thread and pushes its result to the page as a web message, instead of computing it inline while the page waits on the call. This exists because of a measured fact the rest of this folder used to have backwards. WebView2 does NOT dispatch host object calls onto a background thread of its own: the bridge is a COM object created on the WinForms STA thread, so every IDispatch call is marshalled back to that apartment and runs on the UI thread, with WindowsFormsSynchronizationContext installed. Measured directly — a host method called from page script reports the same managed thread id as the UI thread. Two consequences, both of which were being hit here: * Any real work inside a host method freezes the window for its whole duration. That covers every File.* call against a UNC share and every SQL round trip — the source of the editor "feeling laggy" while typing and saving. * task.GetAwaiter().GetResult() inside a host method deadlocks the process outright. The awaited continuation is posted back to the UI thread's synchronization context, which is the…</w:t>
            </w:r>
          </w:p>
        </w:tc>
      </w:tr>
      <w:tr>
        <w:tc>
          <w:tcPr>
            <w:tcW w:type="dxa" w:w="2948"/>
          </w:tcPr>
          <w:p>
            <w:pPr>
              <w:spacing w:after="20"/>
            </w:pPr>
            <w:r/>
            <w:r>
              <w:rPr>
                <w:b/>
                <w:sz w:val="15"/>
              </w:rPr>
              <w:t>Host/CaptionTranslator.cs</w:t>
            </w:r>
          </w:p>
        </w:tc>
        <w:tc>
          <w:tcPr>
            <w:tcW w:type="dxa" w:w="6917"/>
          </w:tcPr>
          <w:p>
            <w:pPr>
              <w:spacing w:after="20"/>
            </w:pPr>
            <w:r/>
            <w:r>
              <w:rPr>
                <w:b w:val="0"/>
                <w:sz w:val="15"/>
              </w:rPr>
              <w:t>"Dịch caption (v → e)": dịch 1 lô caption tiếng Việt sang ngôn ngữ khác bằng engine chọn ở Settings (TranslateEngine): • google — endpoint translate.googleapis.com/translate_a/single?client=gtx (KHÔNG cần API key). Không chính thức: có thể bị đổi/chặn hoặc trả 429 khi gọi dày, và dịch từng chuỗi không có ngữ cảnh (tên field) như AI; • gemini / claude — qua API key tương ứng, kèm tên field làm ngữ cảnh và yêu cầu dùng thuật ngữ ERP. Đích là tiếng Anh thì tra TranslateDictionary (từ điển dịch người dùng + từ có sẵn) TRƯỚC, chỉ caption không có mới gửi engine. Trả về JSON {texts, src, engine, error} khi thành công (src[i] cho biết bản dịch lấy từ đâu); lỗi hết thì trả chuỗi bắt đầu bằng "Lỗi" — trang hiện thẳng lên dialog.</w:t>
            </w:r>
          </w:p>
        </w:tc>
      </w:tr>
      <w:tr>
        <w:tc>
          <w:tcPr>
            <w:tcW w:type="dxa" w:w="2948"/>
          </w:tcPr>
          <w:p>
            <w:pPr>
              <w:spacing w:after="20"/>
            </w:pPr>
            <w:r/>
            <w:r>
              <w:rPr>
                <w:b/>
                <w:sz w:val="15"/>
              </w:rPr>
              <w:t>Host/ClaudeChatService.cs</w:t>
            </w:r>
          </w:p>
        </w:tc>
        <w:tc>
          <w:tcPr>
            <w:tcW w:type="dxa" w:w="6917"/>
          </w:tcPr>
          <w:p>
            <w:pPr>
              <w:spacing w:after="20"/>
            </w:pPr>
            <w:r/>
            <w:r>
              <w:rPr>
                <w:b w:val="0"/>
                <w:sz w:val="15"/>
              </w:rPr>
              <w:t>Thin wrapper over the Anthropic Messages API (POST /v1/messages), serving both the chat panel and the editor's ghost text. Both calls stream, for opposite reasons. The chat panel streams to RENDER: the answer types itself out instead of the panel showing "..." until the last token. Ghost text streams to HANG UP: Monaco's inline provider returns once so there is nowhere to put a partial suggestion, but reading the response incrementally means a model that keeps going past a useful suggestion can be cut off mid-generation rather than waited on and paid for in full (see ShouldStopCompletion). Both also carry a prompt-cache breakpoint over the part of the prompt that does not change between calls — the open file for chat, the head of the file for completion.</w:t>
            </w:r>
          </w:p>
        </w:tc>
      </w:tr>
      <w:tr>
        <w:tc>
          <w:tcPr>
            <w:tcW w:type="dxa" w:w="2948"/>
          </w:tcPr>
          <w:p>
            <w:pPr>
              <w:spacing w:after="20"/>
            </w:pPr>
            <w:r/>
            <w:r>
              <w:rPr>
                <w:b/>
                <w:sz w:val="15"/>
              </w:rPr>
              <w:t>Host/EditorBridge.cs</w:t>
            </w:r>
          </w:p>
        </w:tc>
        <w:tc>
          <w:tcPr>
            <w:tcW w:type="dxa" w:w="6917"/>
          </w:tcPr>
          <w:p>
            <w:pPr>
              <w:spacing w:after="20"/>
            </w:pPr>
            <w:r/>
            <w:r>
              <w:rPr>
                <w:b w:val="0"/>
                <w:sz w:val="15"/>
              </w:rPr>
              <w:t>Exposed to the page via CoreWebView2.AddHostObjectToScript("host", this) — called from JS as chrome.webview.hostObjects.host.&lt;method&gt;(...), each returning a Promise. All file I/O and the AI call go through here rather than page JS touching the filesystem or the Anthropic key directly: arbitrary file access isn't available to page script anyway, and this keeps one place to handle a locked file or a down UNC path. [ComVisible]/[ClassInterface(AutoDual)] are required by WebView2's IDispatch-based marshaling for host objects — without them AddHostObjectToScript still "succeeds" but the page sees an object with no callable members. EVERY METHOD HERE RUNS ON THE WINFORMS UI THREAD. This is a COM object created on the STA thread, so WebView2's IDispatch calls are marshalled back into that apartment rather than served on a thread of the browser's own — measured, not assumed (a probe method reports the UI thread's own managed id and a live WindowsFormsSynchronizationContext). Earlier comments in this file asserted the opposite and the code was written to match, which is what made the editor s…</w:t>
            </w:r>
          </w:p>
        </w:tc>
      </w:tr>
      <w:tr>
        <w:tc>
          <w:tcPr>
            <w:tcW w:type="dxa" w:w="2948"/>
          </w:tcPr>
          <w:p>
            <w:pPr>
              <w:spacing w:after="20"/>
            </w:pPr>
            <w:r/>
            <w:r>
              <w:rPr>
                <w:b/>
                <w:sz w:val="15"/>
              </w:rPr>
              <w:t>Host/IncludeTree.cs</w:t>
            </w:r>
          </w:p>
        </w:tc>
        <w:tc>
          <w:tcPr>
            <w:tcW w:type="dxa" w:w="6917"/>
          </w:tcPr>
          <w:p>
            <w:pPr>
              <w:spacing w:after="20"/>
            </w:pPr>
            <w:r/>
            <w:r>
              <w:rPr>
                <w:b w:val="0"/>
                <w:sz w:val="15"/>
              </w:rPr>
              <w:t>Đọc file include của controller FBO theo lô / theo cả cây (entity.js: BeginReadFiles, BeginReadIncludeTree) — DÙNG CHUNG cho BcodeViewer (EditorBridge) và Bcode Screen Designer (DesignerBridge, link file này): mỗi bên truyền hàm đọc 1 file của mình (cache đĩa riêng). Sửa ở đây là cả hai ăn theo. Đo SVTran: 584 file / 108 lượt gọi ≈ 1,7s → 1 lượt ≈ 80ms.</w:t>
            </w:r>
          </w:p>
        </w:tc>
      </w:tr>
      <w:tr>
        <w:tc>
          <w:tcPr>
            <w:tcW w:type="dxa" w:w="2948"/>
          </w:tcPr>
          <w:p>
            <w:pPr>
              <w:spacing w:after="20"/>
            </w:pPr>
            <w:r/>
            <w:r>
              <w:rPr>
                <w:b/>
                <w:sz w:val="15"/>
              </w:rPr>
              <w:t>Host/MenuLauncher.cs</w:t>
            </w:r>
          </w:p>
        </w:tc>
        <w:tc>
          <w:tcPr>
            <w:tcW w:type="dxa" w:w="6917"/>
          </w:tcPr>
          <w:p>
            <w:pPr>
              <w:spacing w:after="20"/>
            </w:pPr>
            <w:r/>
            <w:r>
              <w:rPr>
                <w:b w:val="0"/>
                <w:sz w:val="15"/>
              </w:rPr>
              <w:t>F5 của BcodeViewer: tự tra menu wcommand của file rồi bung trình duyệt mặc định tới URL đó để người dùng đăng nhập và kiểm tra. Khác bản trong Bcode.App ở chỗ không tự điền User/Pass được — trình duyệt chuẩn không cho nhúng script đăng nhập — nên chỉ mở trang. Workspace lấy từ Bcode (settings.json) hoặc, nếu chưa có, từ Config.xml của FCode (xem Settings) — cùng nguồn với "Chạy SQL". Tra menu cần mật khẩu SQL; thiếu/lỗi thì vẫn mở trang đăng nhập của project.</w:t>
            </w:r>
          </w:p>
        </w:tc>
      </w:tr>
      <w:tr>
        <w:tc>
          <w:tcPr>
            <w:tcW w:type="dxa" w:w="2948"/>
          </w:tcPr>
          <w:p>
            <w:pPr>
              <w:spacing w:after="20"/>
            </w:pPr>
            <w:r/>
            <w:r>
              <w:rPr>
                <w:b/>
                <w:sz w:val="15"/>
              </w:rPr>
              <w:t>Host/SearchFileCache.cs</w:t>
            </w:r>
          </w:p>
        </w:tc>
        <w:tc>
          <w:tcPr>
            <w:tcW w:type="dxa" w:w="6917"/>
          </w:tcPr>
          <w:p>
            <w:pPr>
              <w:spacing w:after="20"/>
            </w:pPr>
            <w:r/>
            <w:r>
              <w:rPr>
                <w:b w:val="0"/>
                <w:sz w:val="15"/>
              </w:rPr>
              <w:t>Nhớ NỘI DUNG file cho Tìm trong project / tra entity cả project (WorkspaceSearchService). Đo trên ổ mạng UNC của khách (21/10/2026): 1 App_Data ~11.000 file / 65 MB, liệt kê cả cây kèm kích thước + giờ sửa mất ~0,7 s, nhưng đọc lần lượt từng file mất ~34 ms/file → tìm 1 từ không có mất 378 s. Thời gian nằm ở độ trễ mỗi lần đọc, không ở dung lượng. Nên: file nào kích thước + giờ sửa (lấy sẵn từ lúc liệt kê thư mục, không tốn thêm lượt gọi mạng) trùng lần đọc trước thì dùng bản đã nhớ, chỉ đọc lại file mới / đã đổi. Giữ dạng byte gốc (không đổi encoding) nên giải mã y như File.ReadAllText(file, UTF8) trước đây (theo BOM). Lưu xuống đĩa theo từng thư mục gốc (%LocalAppData%\BcodeViewer\searchcache\&lt;hash&gt;.bin, nén gzip) để lần tìm đầu sau khi mở lại Viewer cũng nhanh. Hỏng / khác định dạng thì bỏ qua (đọc lại từ mạng). Trong RAM giới hạn MaxMemoryBytes: vượt thì bỏ các gốc khác.</w:t>
            </w:r>
          </w:p>
        </w:tc>
      </w:tr>
      <w:tr>
        <w:tc>
          <w:tcPr>
            <w:tcW w:type="dxa" w:w="2948"/>
          </w:tcPr>
          <w:p>
            <w:pPr>
              <w:spacing w:after="20"/>
            </w:pPr>
            <w:r/>
            <w:r>
              <w:rPr>
                <w:b/>
                <w:sz w:val="15"/>
              </w:rPr>
              <w:t>Host/SqlRunnerService.cs</w:t>
            </w:r>
          </w:p>
        </w:tc>
        <w:tc>
          <w:tcPr>
            <w:tcW w:type="dxa" w:w="6917"/>
          </w:tcPr>
          <w:p>
            <w:pPr>
              <w:spacing w:after="20"/>
            </w:pPr>
            <w:r/>
            <w:r>
              <w:rPr>
                <w:b w:val="0"/>
                <w:sz w:val="15"/>
              </w:rPr>
              <w:t>Runs the T-SQL inside a controller's &lt;command&gt;/&lt;action&gt; against the same workspace Bcode.App is pointed at, so checking what a query returns doesn't mean copying it into SSMS, hand-expanding the &amp;Entity; references and re-declaring the parameters. Three things make this safe enough to put a keystroke away, in order of how much they matter: 1. Writes are off by default. A script that writes is refused unless the user has turned EnableSqlWrites on. This is enforced here rather than only in the page, because the page is where an accidental Ctrl+Enter comes from. 2. Rollback mode. When rollbackOnly is set, everything runs inside a transaction that is ALWAYS rolled back — the row counts are real, the changes are not. That is the mode the UI offers first for a write script, and it needs no setting. 3. Parameters are parameters. An FCode command is full of @ma_dvcs -style placeholders; their values are bound through SqlParameter, never pasted into the text. Statement classification (see Inspect) strips comments and string literals first. Without that, a SELECT whose WHERE clause compares ag…</w:t>
            </w:r>
          </w:p>
        </w:tc>
      </w:tr>
      <w:tr>
        <w:tc>
          <w:tcPr>
            <w:tcW w:type="dxa" w:w="2948"/>
          </w:tcPr>
          <w:p>
            <w:pPr>
              <w:spacing w:after="20"/>
            </w:pPr>
            <w:r/>
            <w:r>
              <w:rPr>
                <w:b/>
                <w:sz w:val="15"/>
              </w:rPr>
              <w:t>Host/SqlSchemaService.cs</w:t>
            </w:r>
          </w:p>
        </w:tc>
        <w:tc>
          <w:tcPr>
            <w:tcW w:type="dxa" w:w="6917"/>
          </w:tcPr>
          <w:p>
            <w:pPr>
              <w:spacing w:after="20"/>
            </w:pPr>
            <w:r/>
            <w:r>
              <w:rPr>
                <w:b w:val="0"/>
                <w:sz w:val="15"/>
              </w:rPr>
              <w:t>Table/column names for SQL IntelliSense, read from the workspace Bcode.App is already configured with (%AppData%\Bcode\settings.json). Deliberately reads that file rather than taking a project reference on Bcode.App: BcodeViewer ships and launches as its own exe (one process per file — see MainForm's per-process WebView2 profile), and pulling in Bcode.App would drag its whole WinForms/ClosedXML surface along for two SELECTs. The only shape depended on is the two fields actually read below, so a change elsewhere in AppSettings can't break this. Three rules this follows, all for the same reason — a completion provider runs on the typing path and must never make the editor wait: 1. Nothing connects until a .sql file actually asks (no connection at startup). 2. Every result is cached in memory for the process's lifetime; the table list is fetched once, a table's columns once per table. 3. A failure (share down, VPN off, wrong credentials) is remembered for RetryAfterFailure instead of being retried — otherwise every keystroke would eat the 8-second connect timeout.</w:t>
            </w:r>
          </w:p>
        </w:tc>
      </w:tr>
      <w:tr>
        <w:tc>
          <w:tcPr>
            <w:tcW w:type="dxa" w:w="2948"/>
          </w:tcPr>
          <w:p>
            <w:pPr>
              <w:spacing w:after="20"/>
            </w:pPr>
            <w:r/>
            <w:r>
              <w:rPr>
                <w:b/>
                <w:sz w:val="15"/>
              </w:rPr>
              <w:t>Host/WorkspaceConnection.cs</w:t>
            </w:r>
          </w:p>
        </w:tc>
        <w:tc>
          <w:tcPr>
            <w:tcW w:type="dxa" w:w="6917"/>
          </w:tcPr>
          <w:p>
            <w:pPr>
              <w:spacing w:after="20"/>
            </w:pPr>
            <w:r/>
            <w:r>
              <w:rPr>
                <w:b w:val="0"/>
                <w:sz w:val="15"/>
              </w:rPr>
              <w:t>Which database BcodeViewer talks to, and how. Reads the workspace Bcode.App last had selected (%AppData%\Bcode\settings.json) rather than keeping a connection of its own: nobody should have to configure the same server twice, and "the WS I picked in Bcode" is what people mean when they say which database they are working against. Extracted from SqlSchemaService once a second caller appeared (SqlRunnerService). Credential handling is the wrong thing to have two copies of: the copies stay identical exactly until one of them is fixed. Also the home of ResolveProjectName — a third caller, but one that never touches a database at all. It exists because BcodeViewer's own project grouping (see RecentFilesStore's doc comment) depends entirely on a launcher passing a project name as args[1] (see Program.cs's Main), and not every launcher does: FCode's own "open in BcodeViewer" hands over only the file path, so without this every file it opens lands in the "#Other" catch-all even though the path itself is enough to place it — one of Bcode. App's configured workspaces almost certainly has a Sou…</w:t>
            </w:r>
          </w:p>
        </w:tc>
      </w:tr>
      <w:tr>
        <w:tc>
          <w:tcPr>
            <w:tcW w:type="dxa" w:w="2948"/>
          </w:tcPr>
          <w:p>
            <w:pPr>
              <w:spacing w:after="20"/>
            </w:pPr>
            <w:r/>
            <w:r>
              <w:rPr>
                <w:b/>
                <w:sz w:val="15"/>
              </w:rPr>
              <w:t>Host/WorkspaceSearchService.cs</w:t>
            </w:r>
          </w:p>
        </w:tc>
        <w:tc>
          <w:tcPr>
            <w:tcW w:type="dxa" w:w="6917"/>
          </w:tcPr>
          <w:p>
            <w:pPr>
              <w:spacing w:after="20"/>
            </w:pPr>
            <w:r/>
            <w:r>
              <w:rPr>
                <w:b w:val="0"/>
                <w:sz w:val="15"/>
              </w:rPr>
              <w:t>"Find in Files" across the whole project folder — the one thing Ctrl+F could never do, since Monaco's find widget only ever sees the single model that is open. Runs entirely on this side rather than handing the page a file list to grep itself: a FastBusiness site's App_Data holds thousands of controller files on a UNC share, and reading each one through an IDispatch round trip would cost one marshaled call per file. Here it is one call in, one JSON array out. Scope rules worth knowing: The root is the App_Data folder above the open file when there is one (see ResolveRoot) — that is the unit people mean by "the project" here, and it keeps a search from wandering up into an entire customer share. Only text-ish extensions are read (DefaultExtensions). Without that filter the first .rar or .pdf in the tree turns into megabytes of binary noise scanned line by line. Results are capped. A two-letter query against a large site matches essentially everything, and a result list nobody can read is worth less than a truncated one that says it was truncated.</w:t>
            </w:r>
          </w:p>
        </w:tc>
      </w:tr>
    </w:tbl>
    <w:p>
      <w:pPr>
        <w:spacing w:after="40"/>
      </w:pPr>
    </w:p>
    <w:p>
      <w:pPr>
        <w:pStyle w:val="Heading2"/>
      </w:pPr>
      <w:r>
        <w:t>BcodeViewer.App — Settings/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Settings/CompletionPromptConfig.cs</w:t>
            </w:r>
          </w:p>
        </w:tc>
        <w:tc>
          <w:tcPr>
            <w:tcW w:type="dxa" w:w="6917"/>
          </w:tcPr>
          <w:p>
            <w:pPr>
              <w:spacing w:after="20"/>
            </w:pPr>
            <w:r/>
            <w:r>
              <w:rPr>
                <w:b w:val="0"/>
                <w:sz w:val="15"/>
              </w:rPr>
              <w:t>The AI ghost-text system prompt, pulled out of code and into plain-text files so it can be tuned — add a FastBusiness convention, fix a wrong instruction — without rebuilding the app. Five files under a "Config" folder next to BcodeViewer.App.exe: common.txt applies to every region, and xml.txt / sql.txt / js.txt / css.txt is appended after it depending on Web/completion.js's regionAt (see EditorBridge.BeginInlineCompletion's regionHint). Edit any of them in Notepad and save — the next ghost-text request picks it up, no restart needed (ReadFile below checks the file's mtime before re-reading it). First run writes this project's own hand-tuned defaults into the folder, so there is a real, working starting point to edit rather than a blank file — the Config folder itself doesn't need to exist or be checked into git; it is created on first run.</w:t>
            </w:r>
          </w:p>
        </w:tc>
      </w:tr>
      <w:tr>
        <w:tc>
          <w:tcPr>
            <w:tcW w:type="dxa" w:w="2948"/>
          </w:tcPr>
          <w:p>
            <w:pPr>
              <w:spacing w:after="20"/>
            </w:pPr>
            <w:r/>
            <w:r>
              <w:rPr>
                <w:b/>
                <w:sz w:val="15"/>
              </w:rPr>
              <w:t>Settings/FcodeFieldDictionary.cs</w:t>
            </w:r>
          </w:p>
        </w:tc>
        <w:tc>
          <w:tcPr>
            <w:tcW w:type="dxa" w:w="6917"/>
          </w:tcPr>
          <w:p>
            <w:pPr>
              <w:spacing w:after="20"/>
            </w:pPr>
            <w:r/>
            <w:r>
              <w:rPr>
                <w:b w:val="0"/>
                <w:sz w:val="15"/>
              </w:rPr>
              <w:t>Từ điển field chuẩn của FCode/FastBusiness ( header.xml , UTF-16) — nguồn cho gợi ý "f.ma_kh" + Enter (xem completion.js provideFieldTemplates). Mỗi &lt;field&gt;: header/header2, type, format, align, width, footer và lookup controller/reference/key/check/information. 1 tên field có thể có nhiều khối (nhiều biến thể lookup) — giữ hết, trang hiện mỗi biến thể 1 dòng. File gốc nằm ở Bcode.App\Templates\fileSource, csproj link sang Assets\fields của viewer.</w:t>
            </w:r>
          </w:p>
        </w:tc>
      </w:tr>
      <w:tr>
        <w:tc>
          <w:tcPr>
            <w:tcW w:type="dxa" w:w="2948"/>
          </w:tcPr>
          <w:p>
            <w:pPr>
              <w:spacing w:after="20"/>
            </w:pPr>
            <w:r/>
            <w:r>
              <w:rPr>
                <w:b/>
                <w:sz w:val="15"/>
              </w:rPr>
              <w:t>Settings/FcodeXmlSnippets.cs</w:t>
            </w:r>
          </w:p>
        </w:tc>
        <w:tc>
          <w:tcPr>
            <w:tcW w:type="dxa" w:w="6917"/>
          </w:tcPr>
          <w:p>
            <w:pPr>
              <w:spacing w:after="20"/>
            </w:pPr>
            <w:r/>
            <w:r>
              <w:rPr>
                <w:b w:val="0"/>
                <w:sz w:val="15"/>
              </w:rPr>
              <w:t>Đọc bộ snippet gốc của FCodeViewer (sqlsnippet.xml, jssnippet.xml, htmlsnippet.xml, csssnippet.xml và các bản viewsrc*) và đổi sang cú pháp tabstop của Monaco để dùng chung với Hint Code. Mỗi file có tối đa hai phần: &lt;Snippet&gt;&lt;Item keyword="select"&gt;… — gõ keyword ra ngay đoạn code (như Hint Code có Prefix) &lt;Hint&gt;&lt;HintItem object="f;w" [char='"']&gt; — gợi ý SAU "f." (JS) hoặc sau attr=" (giá trị thuộc tính) Vùng áp dụng suy từ tên file: *sql* → SQL, *css* → CSS, *html* → XML, còn lại → JS (xem completion.js: REGION_CATEGORIES quyết định snippet nào hiện ở vùng nào của controller). Cú pháp placeholder của FCode → Monaco: {{-}} {{|}} {{--}} vị trí con trỏ đầu tiên → ${1} {{N}} / {{N-tên}} điểm dừng kế tiếp (tên là chữ mờ) → ${k:tên} ({{N-a,b,c}} thành danh sách chọn) Chữ thường có '$' hay '\' được escape để Monaco không hiểu nhầm là biến (vd. $func, @$msgCheck).</w:t>
            </w:r>
          </w:p>
        </w:tc>
      </w:tr>
      <w:tr>
        <w:tc>
          <w:tcPr>
            <w:tcW w:type="dxa" w:w="2948"/>
          </w:tcPr>
          <w:p>
            <w:pPr>
              <w:spacing w:after="20"/>
            </w:pPr>
            <w:r/>
            <w:r>
              <w:rPr>
                <w:b/>
                <w:sz w:val="15"/>
              </w:rPr>
              <w:t>Settings/FileTemplateStore.cs</w:t>
            </w:r>
          </w:p>
        </w:tc>
        <w:tc>
          <w:tcPr>
            <w:tcW w:type="dxa" w:w="6917"/>
          </w:tcPr>
          <w:p>
            <w:pPr>
              <w:spacing w:after="20"/>
            </w:pPr>
            <w:r/>
            <w:r>
              <w:rPr>
                <w:b w:val="0"/>
                <w:sz w:val="15"/>
              </w:rPr>
              <w:t>A whole-file scaffold — the third kind of template BcodeViewer carries, alongside inline snippets (typed by prefix, see HintSnippet) and the team's shared snippet packs. This one answers a different question: not "what goes here in the file I'm editing" but "what does a new Dir controller / report / lookup even start out as". A template is just a file on disk — no metadata format to learn, no registry. Copy a known-good controller into the templates folder, replace the parts that vary with ${...} placeholders, done. That matters for adoption: the people who know what a good starting file looks like are not the people who want to edit JSON.</w:t>
            </w:r>
          </w:p>
        </w:tc>
      </w:tr>
      <w:tr>
        <w:tc>
          <w:tcPr>
            <w:tcW w:type="dxa" w:w="2948"/>
          </w:tcPr>
          <w:p>
            <w:pPr>
              <w:spacing w:after="20"/>
            </w:pPr>
            <w:r/>
            <w:r>
              <w:rPr>
                <w:b/>
                <w:sz w:val="15"/>
              </w:rPr>
              <w:t>Settings/HintSnippetStore.cs</w:t>
            </w:r>
          </w:p>
        </w:tc>
        <w:tc>
          <w:tcPr>
            <w:tcW w:type="dxa" w:w="6917"/>
          </w:tcPr>
          <w:p>
            <w:pPr>
              <w:spacing w:after="20"/>
            </w:pPr>
            <w:r/>
            <w:r>
              <w:rPr>
                <w:b w:val="0"/>
                <w:sz w:val="15"/>
              </w:rPr>
              <w:t>One "Hint Code" entry — matches FCodeViewer's own Hint Code panel fields (Category, Type, Tag/Keywords, Description, the code itself, and who created/last touched it), plus what it takes to surface the same entry as a Monaco completion item (Prefix/ShowInIntelliSense/PathScope). BcodeViewer keeps its own local library rather than reading FCode's — that data lives in FCode's own fcoderdb.s3db (a SQLite file), which isn't something to reach into.</w:t>
            </w:r>
          </w:p>
        </w:tc>
      </w:tr>
      <w:tr>
        <w:tc>
          <w:tcPr>
            <w:tcW w:type="dxa" w:w="2948"/>
          </w:tcPr>
          <w:p>
            <w:pPr>
              <w:spacing w:after="20"/>
            </w:pPr>
            <w:r/>
            <w:r>
              <w:rPr>
                <w:b/>
                <w:sz w:val="15"/>
              </w:rPr>
              <w:t>Settings/LocalHistoryStore.cs</w:t>
            </w:r>
          </w:p>
        </w:tc>
        <w:tc>
          <w:tcPr>
            <w:tcW w:type="dxa" w:w="6917"/>
          </w:tcPr>
          <w:p>
            <w:pPr>
              <w:spacing w:after="20"/>
            </w:pPr>
            <w:r/>
            <w:r>
              <w:rPr>
                <w:b w:val="0"/>
                <w:sz w:val="15"/>
              </w:rPr>
              <w:t>One saved version of a file. The snapshot's file name without extension — also its sort key, since the name is the timestamp it was taken at.</w:t>
            </w:r>
          </w:p>
        </w:tc>
      </w:tr>
      <w:tr>
        <w:tc>
          <w:tcPr>
            <w:tcW w:type="dxa" w:w="2948"/>
          </w:tcPr>
          <w:p>
            <w:pPr>
              <w:spacing w:after="20"/>
            </w:pPr>
            <w:r/>
            <w:r>
              <w:rPr>
                <w:b/>
                <w:sz w:val="15"/>
              </w:rPr>
              <w:t>Settings/RecentFilesStore.cs</w:t>
            </w:r>
          </w:p>
        </w:tc>
        <w:tc>
          <w:tcPr>
            <w:tcW w:type="dxa" w:w="6917"/>
          </w:tcPr>
          <w:p>
            <w:pPr>
              <w:spacing w:after="20"/>
            </w:pPr>
            <w:r/>
            <w:r>
              <w:rPr>
                <w:b w:val="0"/>
                <w:sz w:val="15"/>
              </w:rPr>
              <w:t>Persisted "files I've opened, grouped by project" — matches FCodeViewer's own left panel (project name header with a count, files listed under it) instead of a plain sibling-folder browser: BcodeViewer runs as its own process launched per-file (from Bcode.App's File Lookup, or standalone), so it has no notion of "workspace" on its own — the project name is whatever the launcher passes in (Bcode.App passes its current Workspace's name; standalone launches fall back to "#Other", same as FCodeViewer's own catch-all group for files opened outside a tracked project).</w:t>
            </w:r>
          </w:p>
        </w:tc>
      </w:tr>
      <w:tr>
        <w:tc>
          <w:tcPr>
            <w:tcW w:type="dxa" w:w="2948"/>
          </w:tcPr>
          <w:p>
            <w:pPr>
              <w:spacing w:after="20"/>
            </w:pPr>
            <w:r/>
            <w:r>
              <w:rPr>
                <w:b/>
                <w:sz w:val="15"/>
              </w:rPr>
              <w:t>Settings/SettingsForm.cs</w:t>
            </w:r>
          </w:p>
        </w:tc>
        <w:tc>
          <w:tcPr>
            <w:tcW w:type="dxa" w:w="6917"/>
          </w:tcPr>
          <w:p>
            <w:pPr>
              <w:spacing w:after="20"/>
            </w:pPr>
            <w:r/>
            <w:r>
              <w:rPr>
                <w:b w:val="0"/>
                <w:sz w:val="15"/>
              </w:rPr>
              <w:t>Everything BcodeViewer needs configured: the Anthropic API key and model for the AI features, the team's shared template folder, and the two IntelliSense sources that reach outside the open file (the database, and Claude).</w:t>
            </w:r>
          </w:p>
        </w:tc>
      </w:tr>
      <w:tr>
        <w:tc>
          <w:tcPr>
            <w:tcW w:type="dxa" w:w="2948"/>
          </w:tcPr>
          <w:p>
            <w:pPr>
              <w:spacing w:after="20"/>
            </w:pPr>
            <w:r/>
            <w:r>
              <w:rPr>
                <w:b/>
                <w:sz w:val="15"/>
              </w:rPr>
              <w:t>Settings/SharedHistoryStore.cs</w:t>
            </w:r>
          </w:p>
        </w:tc>
        <w:tc>
          <w:tcPr>
            <w:tcW w:type="dxa" w:w="6917"/>
          </w:tcPr>
          <w:p>
            <w:pPr>
              <w:spacing w:after="20"/>
            </w:pPr>
            <w:r/>
            <w:r>
              <w:rPr>
                <w:b w:val="0"/>
                <w:sz w:val="15"/>
              </w:rPr>
              <w:t>Lịch sử CHUNG của file source, đặt ngay trong dự án để mọi máy cùng thấy — khác LocalHistoryStore (chỉ nằm trên máy người sửa, không ghi ai sửa). Bố cục (cùng thư mục "History" mà Bcode dùng cho lịch sử procedure, nhưng nằm dưới "_files" để không lẫn): &lt;gốc dự án&gt;\History\_files\&lt;đường dẫn file tính từ gốc dự án&gt;\&lt;yyyyMMdd-HHmmss-fff&gt;.snap nội dung phiên bản VỪA LƯU &lt;gốc dự án&gt;\History\_files\...\&lt;cùng tên&gt;.json người lưu: máy, user, IP, giờ, hành động Mỗi bản = nội dung do một người VỪA ghi (không phải bản bị ghi đè), nên "bản này do ai ghi" luôn đúng. Lần đầu một file có lịch sử, bản đang có trên đĩa được lưu thêm làm mốc (action = "baseline", không rõ người sửa trước đó). Gốc dự án = thư mục tổ tiên gần nhất có thư mục con App_Data (đúng cấu trúc site FastBusiness: Main\… và App_Data\… cùng gốc). Máy / user / IP do chính máy lưu khai báo (Environment, card mạng) — để tham khảo, không phải bằng chứng. Mọi thao tác ghi đều không ném lỗi: Record trả về trạng thái để trang báo cho người dùng.</w:t>
            </w:r>
          </w:p>
        </w:tc>
      </w:tr>
      <w:tr>
        <w:tc>
          <w:tcPr>
            <w:tcW w:type="dxa" w:w="2948"/>
          </w:tcPr>
          <w:p>
            <w:pPr>
              <w:spacing w:after="20"/>
            </w:pPr>
            <w:r/>
            <w:r>
              <w:rPr>
                <w:b/>
                <w:sz w:val="15"/>
              </w:rPr>
              <w:t>Settings/TemplatePickerForm.cs</w:t>
            </w:r>
          </w:p>
        </w:tc>
        <w:tc>
          <w:tcPr>
            <w:tcW w:type="dxa" w:w="6917"/>
          </w:tcPr>
          <w:p>
            <w:pPr>
              <w:spacing w:after="20"/>
            </w:pPr>
            <w:r/>
            <w:r>
              <w:rPr>
                <w:b w:val="0"/>
                <w:sz w:val="15"/>
              </w:rPr>
              <w:t>Picker for File &gt; New from Template — the list on the left, the template's actual content on the right. The preview is the point: these files differ by a few lines buried in a hundred, and a name alone ("Mau - Dir Controller") is not enough to tell two of them apart at the moment of choosing.</w:t>
            </w:r>
          </w:p>
        </w:tc>
      </w:tr>
      <w:tr>
        <w:tc>
          <w:tcPr>
            <w:tcW w:type="dxa" w:w="2948"/>
          </w:tcPr>
          <w:p>
            <w:pPr>
              <w:spacing w:after="20"/>
            </w:pPr>
            <w:r/>
            <w:r>
              <w:rPr>
                <w:b/>
                <w:sz w:val="15"/>
              </w:rPr>
              <w:t>Settings/TranslateDictionary.cs</w:t>
            </w:r>
          </w:p>
        </w:tc>
        <w:tc>
          <w:tcPr>
            <w:tcW w:type="dxa" w:w="6917"/>
          </w:tcPr>
          <w:p>
            <w:pPr>
              <w:spacing w:after="20"/>
            </w:pPr>
            <w:r/>
            <w:r>
              <w:rPr>
                <w:b w:val="0"/>
                <w:sz w:val="15"/>
              </w:rPr>
              <w:t>Từ điển dịch Việt → Anh của "Dịch caption (v → e)": tra ở đây TRƯỚC, chỉ caption không tra được mới gửi Google/Gemini/Claude (CaptionTranslator). Hai lớp: Từ của người dùng — %AppData%\Bcode\viewer-translate-dict.json, sửa ở hộp "Từ điển dịch" (Tool → Từ điển dịch...) hoặc nút "Lưu vào từ điển" của hộp Dịch caption. Luôn thắng từ có sẵn. Từ có sẵn (chỉ đọc, tắt được) — cùng nguồn với HeaderTranslator của Bcode: cặp header/header2 trong header.xml, Templates\HeaderDictionary.json (columns/nouns/prefixes), tiêu đề Bcode đã học (quicklist-headers.json) và bộ từ kế toán cơ bản. So khớp: không phân biệt hoa/thường, khoảng trắng thừa, ":" "." cuối; không khớp có dấu thì thử bản bỏ dấu (chỉ khi không nhập nhằng). Không khớp nguyên câu thì (nếu bật) ghép theo cụm dài nhất + tiền tố "Mã X" → "X Code", đảo thứ tự kiểu tiếng Anh như HeaderTranslator; còn từ nào không biết thì coi như không có (để engine dịch).</w:t>
            </w:r>
          </w:p>
        </w:tc>
      </w:tr>
      <w:tr>
        <w:tc>
          <w:tcPr>
            <w:tcW w:type="dxa" w:w="2948"/>
          </w:tcPr>
          <w:p>
            <w:pPr>
              <w:spacing w:after="20"/>
            </w:pPr>
            <w:r/>
            <w:r>
              <w:rPr>
                <w:b/>
                <w:sz w:val="15"/>
              </w:rPr>
              <w:t>Settings/ViewerSettings.cs</w:t>
            </w:r>
          </w:p>
        </w:tc>
        <w:tc>
          <w:tcPr>
            <w:tcW w:type="dxa" w:w="6917"/>
          </w:tcPr>
          <w:p>
            <w:pPr>
              <w:spacing w:after="20"/>
            </w:pPr>
            <w:r/>
            <w:r>
              <w:rPr>
                <w:b w:val="0"/>
                <w:sz w:val="15"/>
              </w:rPr>
              <w:t>Persisted BcodeViewer configuration — same Load()/Save() JSON-file pattern as Bcode.App's own AppSettings, but its own file so the two apps' settings never collide (BcodeViewer is a separate process with no project reference to Bcode.App).</w:t>
            </w:r>
          </w:p>
        </w:tc>
      </w:tr>
    </w:tbl>
    <w:p>
      <w:pPr>
        <w:spacing w:after="40"/>
      </w:pPr>
    </w:p>
    <w:p>
      <w:pPr>
        <w:pStyle w:val="Heading2"/>
      </w:pPr>
      <w:r>
        <w:t>BcodeViewer.App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UI/AppTheme.cs</w:t>
            </w:r>
          </w:p>
        </w:tc>
        <w:tc>
          <w:tcPr>
            <w:tcW w:type="dxa" w:w="6917"/>
          </w:tcPr>
          <w:p>
            <w:pPr>
              <w:spacing w:after="20"/>
            </w:pPr>
            <w:r/>
            <w:r>
              <w:rPr>
                <w:b w:val="0"/>
                <w:sz w:val="15"/>
              </w:rPr>
              <w:t>The active theme's palette, as seen by every WinForms control in the app. These were static readonly fields when there was exactly one (dark) theme; they are now properties reading Current, which is what lets the ~90 existing AppColors.X call sites across MainForm/HintCodeForm/the dialogs re-theme without a single one of them changing. Deliberately still a standalone copy rather than referencing Bcode.App's own ThemeManager — the two projects have no project reference in either direction by design (BcodeViewer runs as its own process; see MainForm.cs's doc comment).</w:t>
            </w:r>
          </w:p>
        </w:tc>
      </w:tr>
      <w:tr>
        <w:tc>
          <w:tcPr>
            <w:tcW w:type="dxa" w:w="2948"/>
          </w:tcPr>
          <w:p>
            <w:pPr>
              <w:spacing w:after="20"/>
            </w:pPr>
            <w:r/>
            <w:r>
              <w:rPr>
                <w:b/>
                <w:sz w:val="15"/>
              </w:rPr>
              <w:t>UI/CodeHighlighter.cs</w:t>
            </w:r>
          </w:p>
        </w:tc>
        <w:tc>
          <w:tcPr>
            <w:tcW w:type="dxa" w:w="6917"/>
          </w:tcPr>
          <w:p>
            <w:pPr>
              <w:spacing w:after="20"/>
            </w:pPr>
            <w:r/>
            <w:r>
              <w:rPr>
                <w:b w:val="0"/>
                <w:sz w:val="15"/>
              </w:rPr>
              <w:t>Lightweight syntax coloring for the Hint Code detail panel's code box, keyed off the snippet's own Category (JS/SQL/XML/CSS) rather than auto-detection. Uses plain RichTextBox.Select()+SelectionColor per match instead of building one RTF string per pass (the approach Bcode.App's SqlSyntaxHighlighter uses for the main file preview) — that rewrite existed specifically because RTF-per-keystroke lagged on full-size source files, and because raw RTF needs \uNNNN escaping for anything outside ASCII, which this content can't avoid (attribute values here are routinely Vietnamese, e.g. "Mã lô"). Hint snippets are short by nature (a library of reusable fragments, not whole files), so the simpler per-match coloring is both correct for Unicode and in no way a perf problem. Deliberately a standalone, smaller port — BcodeViewer has no project reference to Bcode.App by design (see MainForm.cs's doc comment).</w:t>
            </w:r>
          </w:p>
        </w:tc>
      </w:tr>
      <w:tr>
        <w:tc>
          <w:tcPr>
            <w:tcW w:type="dxa" w:w="2948"/>
          </w:tcPr>
          <w:p>
            <w:pPr>
              <w:spacing w:after="20"/>
            </w:pPr>
            <w:r/>
            <w:r>
              <w:rPr>
                <w:b/>
                <w:sz w:val="15"/>
              </w:rPr>
              <w:t>UI/PillButton.cs</w:t>
            </w:r>
          </w:p>
        </w:tc>
        <w:tc>
          <w:tcPr>
            <w:tcW w:type="dxa" w:w="6917"/>
          </w:tcPr>
          <w:p>
            <w:pPr>
              <w:spacing w:after="20"/>
            </w:pPr>
            <w:r/>
            <w:r>
              <w:rPr>
                <w:b w:val="0"/>
                <w:sz w:val="15"/>
              </w:rPr>
              <w:t>Flat, rounded-corner button — same visual language Bcode.App uses for its own toolbar actions (Controls/PillButton.cs over there). A stock WinForms Button can't get rounded corners just from FlatAppearance, so this subclass owner-draws its own background/border/text instead, reading AppColors live in OnPaint so it re-colors itself correctly on every theme change with no extra wiring — the same trick HintCodeForm's category badges already use via its own private RoundedRect helper. This is a standalone copy rather than a reference to Bcode.App.Controls.PillButton — the two projects have no project reference in either direction by design (see RecentFilesStore's doc comment), and this version deliberately drops the Icon/IconGlyph support that copy has, since BcodeViewer.App.UI has no equivalent icon set: every place this is used today (HintCodeForm's New/Save/Delete/Insert/Export/Refresh row) is text-only.</w:t>
            </w:r>
          </w:p>
        </w:tc>
      </w:tr>
      <w:tr>
        <w:tc>
          <w:tcPr>
            <w:tcW w:type="dxa" w:w="2948"/>
          </w:tcPr>
          <w:p>
            <w:pPr>
              <w:spacing w:after="20"/>
            </w:pPr>
            <w:r/>
            <w:r>
              <w:rPr>
                <w:b/>
                <w:sz w:val="15"/>
              </w:rPr>
              <w:t>UI/ThemeCatalog.cs</w:t>
            </w:r>
          </w:p>
        </w:tc>
        <w:tc>
          <w:tcPr>
            <w:tcW w:type="dxa" w:w="6917"/>
          </w:tcPr>
          <w:p>
            <w:pPr>
              <w:spacing w:after="20"/>
            </w:pPr>
            <w:r/>
            <w:r>
              <w:rPr>
                <w:b w:val="0"/>
                <w:sz w:val="15"/>
              </w:rPr>
              <w:t>One complete look for the whole app. The important word is "whole": BcodeViewer is a WinForms shell wrapped around a WebView2 page, so a theme that only knows about one of them produces the exact thing this replaces — a VSCode-dark editor sitting inside stock-gray Windows chrome. Every colour here is therefore consumed three times: * WinForms chrome — via AppColors (tree, toolbar, dialogs, status bar) * the page's CSS — as custom properties on :root (see Web/theme.js, Web/style.css) * Monaco itself — as a defineTheme() call built from TokenRules A theme is data, not code, so adding one is adding an entry to All and nothing else.</w:t>
            </w:r>
          </w:p>
        </w:tc>
      </w:tr>
      <w:tr>
        <w:tc>
          <w:tcPr>
            <w:tcW w:type="dxa" w:w="2948"/>
          </w:tcPr>
          <w:p>
            <w:pPr>
              <w:spacing w:after="20"/>
            </w:pPr>
            <w:r/>
            <w:r>
              <w:rPr>
                <w:b/>
                <w:sz w:val="15"/>
              </w:rPr>
              <w:t>UI/VsCodeThemeImporter.cs</w:t>
            </w:r>
          </w:p>
        </w:tc>
        <w:tc>
          <w:tcPr>
            <w:tcW w:type="dxa" w:w="6917"/>
          </w:tcPr>
          <w:p>
            <w:pPr>
              <w:spacing w:after="20"/>
            </w:pPr>
            <w:r/>
            <w:r>
              <w:rPr>
                <w:b w:val="0"/>
                <w:sz w:val="15"/>
              </w:rPr>
              <w:t>Turns a VSCode color theme into a ThemeDefinition, so any theme from the Marketplace can be used without adding it to BuiltIn by hand. Accepts the theme's own .json (JSONC: comments and trailing commas allowed, "include" of a base theme resolved next to it) or a whole .vsix as downloaded from the Marketplace (every theme listed under contributes.themes in its package.json). What gets stored in %AppData%\Bcode\viewer-themes is the theme flattened into ONE json — includes already merged — so it no longer depends on where it was imported from; it is re-converted on every load, which means a better mapping here applies to themes imported earlier too. Mapping: the workbench "colors" fill the WinForms/page palette (sideBar → Panel, button → Accent, ...); "tokenColors" (TextMate scopes) are resolved for the handful of token types this app's Monarch tokenizers actually emit (tag, attribute.name, keyword, string, comment...), using TextMate's own rule: the most specific matching selector wins, later rules break ties. Colors with alpha are blended over the editor background, since WinForms col…</w:t>
            </w:r>
          </w:p>
        </w:tc>
      </w:tr>
      <w:tr>
        <w:tc>
          <w:tcPr>
            <w:tcW w:type="dxa" w:w="2948"/>
          </w:tcPr>
          <w:p>
            <w:pPr>
              <w:spacing w:after="20"/>
            </w:pPr>
            <w:r/>
            <w:r>
              <w:rPr>
                <w:b/>
                <w:sz w:val="15"/>
              </w:rPr>
              <w:t>UI/WaitCursorScope.cs</w:t>
            </w:r>
          </w:p>
        </w:tc>
        <w:tc>
          <w:tcPr>
            <w:tcW w:type="dxa" w:w="6917"/>
          </w:tcPr>
          <w:p>
            <w:pPr>
              <w:spacing w:after="20"/>
            </w:pPr>
            <w:r/>
            <w:r>
              <w:rPr>
                <w:b w:val="0"/>
                <w:sz w:val="15"/>
              </w:rPr>
              <w:t>Shows the hourglass for the duration of a using block, and puts the previous cursor back however the block exits. Used around the awaits that replaced blocking loads of the shared template/snippet folder (MainForm.NewFromTemplate, MainForm.OpenHintCode). Those no longer freeze the window, which is the point — but "no longer frozen" also means nothing on screen says the app is busy, and a menu click that appears to do nothing for two seconds reads as a bug. This is the smallest honest signal: the window stays live and the pointer says wait.</w:t>
            </w:r>
          </w:p>
        </w:tc>
      </w:tr>
    </w:tbl>
    <w:p>
      <w:pPr>
        <w:spacing w:after="40"/>
      </w:pPr>
    </w:p>
    <w:p>
      <w:pPr>
        <w:pStyle w:val="Heading2"/>
      </w:pPr>
      <w:r>
        <w:t>Bcode.ScreenDesigner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DesignerBridge.cs</w:t>
            </w:r>
          </w:p>
        </w:tc>
        <w:tc>
          <w:tcPr>
            <w:tcW w:type="dxa" w:w="6917"/>
          </w:tcPr>
          <w:p>
            <w:pPr>
              <w:spacing w:after="20"/>
            </w:pPr>
            <w:r/>
            <w:r>
              <w:rPr>
                <w:b w:val="0"/>
                <w:sz w:val="15"/>
              </w:rPr>
              <w:t>Cầu nối trang ↔ máy. Cùng giao thức với BcodeViewer (Web/hostcall.js): mỗi hàm Begin*(requestId, ...) trả về ngay, việc chạy ở luồng nền, kết quả về trang bằng message hostCallResult . Nhờ vậy dirpreview.js / entity.js của BcodeViewer chạy nguyên bản ở đây.</w:t>
            </w:r>
          </w:p>
        </w:tc>
      </w:tr>
      <w:tr>
        <w:tc>
          <w:tcPr>
            <w:tcW w:type="dxa" w:w="2948"/>
          </w:tcPr>
          <w:p>
            <w:pPr>
              <w:spacing w:after="20"/>
            </w:pPr>
            <w:r/>
            <w:r>
              <w:rPr>
                <w:b/>
                <w:sz w:val="15"/>
              </w:rPr>
              <w:t>MainForm.cs</w:t>
            </w:r>
          </w:p>
        </w:tc>
        <w:tc>
          <w:tcPr>
            <w:tcW w:type="dxa" w:w="6917"/>
          </w:tcPr>
          <w:p>
            <w:pPr>
              <w:spacing w:after="20"/>
            </w:pPr>
            <w:r/>
            <w:r>
              <w:rPr>
                <w:b w:val="0"/>
                <w:sz w:val="15"/>
              </w:rPr>
              <w:t>Cửa sổ duy nhất của Designer: 1 WebView2 chạy Web\designer.html (giao diện + "Xem trước Dir" của BcodeViewer), bridge ở DesignerBridge.</w:t>
            </w:r>
          </w:p>
        </w:tc>
      </w:tr>
      <w:tr>
        <w:tc>
          <w:tcPr>
            <w:tcW w:type="dxa" w:w="2948"/>
          </w:tcPr>
          <w:p>
            <w:pPr>
              <w:spacing w:after="20"/>
            </w:pPr>
            <w:r/>
            <w:r>
              <w:rPr>
                <w:b/>
                <w:sz w:val="15"/>
              </w:rPr>
              <w:t>Program.cs</w:t>
            </w:r>
          </w:p>
        </w:tc>
        <w:tc>
          <w:tcPr>
            <w:tcW w:type="dxa" w:w="6917"/>
          </w:tcPr>
          <w:p>
            <w:pPr>
              <w:spacing w:after="20"/>
            </w:pPr>
            <w:r/>
            <w:r>
              <w:rPr>
                <w:b w:val="0"/>
                <w:sz w:val="15"/>
              </w:rPr>
              <w:t>Tham số (tất cả tuỳ chọn) — Bcode truyền khi mở Designer để "kết nối": --source "&lt;thư mục site&gt;" gốc source (chứa App_Data\Controllers); không có thì lấy lần dùng trước / project đang chọn --project "&lt;tên workspace&gt;" tên project hiện tại (hiện trên tiêu đề) --controller &lt;Tên&gt; mở sẵn controller này (vd SVTran) --kind Dir|Grid|Filter loại của controller trên (mặc định Dir)</w:t>
            </w:r>
          </w:p>
        </w:tc>
      </w:tr>
      <w:tr>
        <w:tc>
          <w:tcPr>
            <w:tcW w:type="dxa" w:w="2948"/>
          </w:tcPr>
          <w:p>
            <w:pPr>
              <w:spacing w:after="20"/>
            </w:pPr>
            <w:r/>
            <w:r>
              <w:rPr>
                <w:b/>
                <w:sz w:val="15"/>
              </w:rPr>
              <w:t>SampleData/SampleCatalog.cs</w:t>
            </w:r>
          </w:p>
        </w:tc>
        <w:tc>
          <w:tcPr>
            <w:tcW w:type="dxa" w:w="6917"/>
          </w:tcPr>
          <w:p>
            <w:pPr>
              <w:spacing w:after="20"/>
            </w:pPr>
            <w:r/>
            <w:r>
              <w:rPr>
                <w:b w:val="0"/>
                <w:sz w:val="15"/>
              </w:rPr>
              <w:t>Danh mục mẫu tự soạn (giả nhưng đúng kiểu Việt Nam, mã – tên – đơn vị tính khớp cặp) — bù cho DB mẫu chuẩn (Release_*) vốn trống khách hàng / vật tư / kho, và làm dữ liệu thay thế khi ẩn danh. Tài khoản / thuế suất ở đây chỉ là dự phòng: có DB thì lấy đúng từ dmtk / dmthue.</w:t>
            </w:r>
          </w:p>
        </w:tc>
      </w:tr>
      <w:tr>
        <w:tc>
          <w:tcPr>
            <w:tcW w:type="dxa" w:w="2948"/>
          </w:tcPr>
          <w:p>
            <w:pPr>
              <w:spacing w:after="20"/>
            </w:pPr>
            <w:r/>
            <w:r>
              <w:rPr>
                <w:b/>
                <w:sz w:val="15"/>
              </w:rPr>
              <w:t>SampleData/SampleDataBuilder.cs</w:t>
            </w:r>
          </w:p>
        </w:tc>
        <w:tc>
          <w:tcPr>
            <w:tcW w:type="dxa" w:w="6917"/>
          </w:tcPr>
          <w:p>
            <w:pPr>
              <w:spacing w:after="20"/>
            </w:pPr>
            <w:r/>
            <w:r>
              <w:rPr>
                <w:b w:val="0"/>
                <w:sz w:val="15"/>
              </w:rPr>
              <w:t>Dựng dữ liệu mẫu cho 1 màn hình theo 3 lớp (lớp trên chính xác hơn): 1. DB trên máy: chứng từ có thật (nếu màn hình là chứng từ và DB có dữ liệu) + danh mục thật; danh mục hệ thống (dmtk, dmthue, dmnt, dmtgnt, dmct, dmdvcs) luôn lấy từ DB. 2. Danh mục mẫu tự soạn (SampleCatalog) cho phần DB trống (DB chuẩn Release_* không có khách hàng / vật tư). 3. Quy tắc nghiệp vụ: tiền = SL × giá, thuế theo mã thuế, tổng cộng khớp các dòng, tài khoản theo vật tư / chi tiết nhất. Ô không nhận ra thì KHÔNG trả — trang tự đoán theo tên biến như trước. Ẩn danh: tên / MST / địa chỉ / điện thoại / email của đối tác thay bằng dữ liệu giả.</w:t>
            </w:r>
          </w:p>
        </w:tc>
      </w:tr>
      <w:tr>
        <w:tc>
          <w:tcPr>
            <w:tcW w:type="dxa" w:w="2948"/>
          </w:tcPr>
          <w:p>
            <w:pPr>
              <w:spacing w:after="20"/>
            </w:pPr>
            <w:r/>
            <w:r>
              <w:rPr>
                <w:b/>
                <w:sz w:val="15"/>
              </w:rPr>
              <w:t>SampleData/SampleDb.cs</w:t>
            </w:r>
          </w:p>
        </w:tc>
        <w:tc>
          <w:tcPr>
            <w:tcW w:type="dxa" w:w="6917"/>
          </w:tcPr>
          <w:p>
            <w:pPr>
              <w:spacing w:after="20"/>
            </w:pPr>
            <w:r/>
            <w:r>
              <w:rPr>
                <w:b w:val="0"/>
                <w:sz w:val="15"/>
              </w:rPr>
              <w:t>Đọc DB FastBusiness trên MÁY NÀY để lấy dữ liệu mẫu — CHỈ SELECT (ApplicationIntent=ReadOnly, timeout ngắn), tên bảng/cột lấy từ XML đều được kiểm bằng regex trước khi ghép vào câu lệnh. Không bao giờ ghi.</w:t>
            </w:r>
          </w:p>
        </w:tc>
      </w:tr>
      <w:tr>
        <w:tc>
          <w:tcPr>
            <w:tcW w:type="dxa" w:w="2948"/>
          </w:tcPr>
          <w:p>
            <w:pPr>
              <w:spacing w:after="20"/>
            </w:pPr>
            <w:r/>
            <w:r>
              <w:rPr>
                <w:b/>
                <w:sz w:val="15"/>
              </w:rPr>
              <w:t>SampleData/SampleModels.cs</w:t>
            </w:r>
          </w:p>
        </w:tc>
        <w:tc>
          <w:tcPr>
            <w:tcW w:type="dxa" w:w="6917"/>
          </w:tcPr>
          <w:p>
            <w:pPr>
              <w:spacing w:after="20"/>
            </w:pPr>
            <w:r/>
            <w:r>
              <w:rPr>
                <w:b w:val="0"/>
                <w:sz w:val="15"/>
              </w:rPr>
              <w:t>Yêu cầu "Điền dữ liệu mẫu" từ trang: các ô của màn hình (+ cột lưới) và nguồn dữ liệu đã chọn.</w:t>
            </w:r>
          </w:p>
        </w:tc>
      </w:tr>
    </w:tbl>
    <w:p>
      <w:pPr>
        <w:spacing w:after="40"/>
      </w:pPr>
    </w:p>
    <w:p>
      <w:pPr>
        <w:pStyle w:val="Heading2"/>
      </w:pPr>
      <w:r>
        <w:t>Bcode.ReportBuilder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Entry.cs</w:t>
            </w:r>
          </w:p>
        </w:tc>
        <w:tc>
          <w:tcPr>
            <w:tcW w:type="dxa" w:w="6917"/>
          </w:tcPr>
          <w:p>
            <w:pPr>
              <w:spacing w:after="20"/>
            </w:pPr>
            <w:r/>
            <w:r>
              <w:rPr>
                <w:b w:val="0"/>
                <w:sz w:val="15"/>
              </w:rPr>
              <w:t>Cửa vào của module "Tạo báo cáo" — Bcode gọi Create để lấy control cho tab.</w:t>
            </w:r>
          </w:p>
        </w:tc>
      </w:tr>
      <w:tr>
        <w:tc>
          <w:tcPr>
            <w:tcW w:type="dxa" w:w="2948"/>
          </w:tcPr>
          <w:p>
            <w:pPr>
              <w:spacing w:after="20"/>
            </w:pPr>
            <w:r/>
            <w:r>
              <w:rPr>
                <w:b/>
                <w:sz w:val="15"/>
              </w:rPr>
              <w:t>Host.cs</w:t>
            </w:r>
          </w:p>
        </w:tc>
        <w:tc>
          <w:tcPr>
            <w:tcW w:type="dxa" w:w="6917"/>
          </w:tcPr>
          <w:p>
            <w:pPr>
              <w:spacing w:after="20"/>
            </w:pPr>
            <w:r/>
            <w:r>
              <w:rPr>
                <w:b w:val="0"/>
                <w:sz w:val="15"/>
              </w:rPr>
              <w:t>Một trang HTML (WebView2) do Bcode dựng sẵn cho module: module chỉ gửi script / nhận tin nhắn, không tự khởi tạo WebView2.</w:t>
            </w:r>
          </w:p>
        </w:tc>
      </w:tr>
      <w:tr>
        <w:tc>
          <w:tcPr>
            <w:tcW w:type="dxa" w:w="2948"/>
          </w:tcPr>
          <w:p>
            <w:pPr>
              <w:spacing w:after="20"/>
            </w:pPr>
            <w:r/>
            <w:r>
              <w:rPr>
                <w:b/>
                <w:sz w:val="15"/>
              </w:rPr>
              <w:t>Controls/ReportBuilderControl.cs</w:t>
            </w:r>
          </w:p>
        </w:tc>
        <w:tc>
          <w:tcPr>
            <w:tcW w:type="dxa" w:w="6917"/>
          </w:tcPr>
          <w:p>
            <w:pPr>
              <w:spacing w:after="20"/>
            </w:pPr>
            <w:r/>
            <w:r>
              <w:rPr>
                <w:b w:val="0"/>
                <w:sz w:val="15"/>
              </w:rPr>
              <w:t>Tab "Tạo báo cáo": người dùng không cần biết code chọn bảng, kéo trường vào các ô (Cột / Hàng / Giá trị / Bộ lọc) như Power BI; Bcode sinh sẵn procedure (hiện ngay khi thao tác), cho xem trước form lọc + lưới, chạy thử trên dữ liệu thật. Filter / Grid / Report / Main / Excel KHÔNG sinh ở đây: nút "Chuyển mẫu chạy thử" đưa procedure sang chế độ "Từ procedure có sẵn" (TransferRequested) để chạy thử rồi sinh source ở đó. Giao diện là trang WebView2 (Web/Shell/reportbuilder.html); mọi logic sinh nằm ở ReportGenerator và các service trong Services/Rpt/Builder. Procedure chỉ được SINH (mở trong tab SQL để bạn xem rồi tự chạy).</w:t>
            </w:r>
          </w:p>
        </w:tc>
      </w:tr>
      <w:tr>
        <w:tc>
          <w:tcPr>
            <w:tcW w:type="dxa" w:w="2948"/>
          </w:tcPr>
          <w:p>
            <w:pPr>
              <w:spacing w:after="20"/>
            </w:pPr>
            <w:r/>
            <w:r>
              <w:rPr>
                <w:b/>
                <w:sz w:val="15"/>
              </w:rPr>
              <w:t>Services/Rpt/Builder/ExistingReportService.cs</w:t>
            </w:r>
          </w:p>
        </w:tc>
        <w:tc>
          <w:tcPr>
            <w:tcW w:type="dxa" w:w="6917"/>
          </w:tcPr>
          <w:p>
            <w:pPr>
              <w:spacing w:after="20"/>
            </w:pPr>
            <w:r/>
            <w:r>
              <w:rPr>
                <w:b w:val="0"/>
                <w:sz w:val="15"/>
              </w:rPr>
              <w:t>Kết quả phân tích một báo cáo có sẵn: đặc tả dựng lại để chỉnh trong trình thiết kế + những gì suy ra được / không suy ra được.</w:t>
            </w:r>
          </w:p>
        </w:tc>
      </w:tr>
      <w:tr>
        <w:tc>
          <w:tcPr>
            <w:tcW w:type="dxa" w:w="2948"/>
          </w:tcPr>
          <w:p>
            <w:pPr>
              <w:spacing w:after="20"/>
            </w:pPr>
            <w:r/>
            <w:r>
              <w:rPr>
                <w:b/>
                <w:sz w:val="15"/>
              </w:rPr>
              <w:t>Services/Rpt/Builder/KnownRelations.cs</w:t>
            </w:r>
          </w:p>
        </w:tc>
        <w:tc>
          <w:tcPr>
            <w:tcW w:type="dxa" w:w="6917"/>
          </w:tcPr>
          <w:p>
            <w:pPr>
              <w:spacing w:after="20"/>
            </w:pPr>
            <w:r/>
            <w:r>
              <w:rPr>
                <w:b w:val="0"/>
                <w:sz w:val="15"/>
              </w:rPr>
              <w:t>"Cây quan hệ đã học": danh sách quan hệ nối (khoá ngoại) giữa các bảng FBO ĐÃ THẤY TẬN MẮT trong procedure của các báo cáo từng phân tích ( Data\relations.json , nhúng trong DLL — xem comment trong file đó). ExistingReportService dùng để suy ra điều kiện nối khi không tìm thấy mệnh đề ON rõ ràng trong văn bản procedure (thường vì nằm trong SQL động, hoặc alias bị dùng lại cho nhiều bảng khác nhau nên không khớp được bằng regex) — THAY cho việc đoán mò theo "cột đầu tiên của bảng" hoặc "stt_rec", vốn hay sai. Càng phân tích nhiều báo cáo, danh sách này càng đầy đủ và các báo cáo sau càng ít phải tự chọn cột nối hơn.</w:t>
            </w:r>
          </w:p>
        </w:tc>
      </w:tr>
      <w:tr>
        <w:tc>
          <w:tcPr>
            <w:tcW w:type="dxa" w:w="2948"/>
          </w:tcPr>
          <w:p>
            <w:pPr>
              <w:spacing w:after="20"/>
            </w:pPr>
            <w:r/>
            <w:r>
              <w:rPr>
                <w:b/>
                <w:sz w:val="15"/>
              </w:rPr>
              <w:t>Services/Rpt/Builder/ReportCatalog.cs</w:t>
            </w:r>
          </w:p>
        </w:tc>
        <w:tc>
          <w:tcPr>
            <w:tcW w:type="dxa" w:w="6917"/>
          </w:tcPr>
          <w:p>
            <w:pPr>
              <w:spacing w:after="20"/>
            </w:pPr>
            <w:r/>
            <w:r>
              <w:rPr>
                <w:b w:val="0"/>
                <w:sz w:val="15"/>
              </w:rPr>
              <w:t>"Từ điển trường" rút từ chính source FastBusiness (302 Filter, 445 Grid): với mỗi tên cột → tiêu đề Việt / Anh, độ rộng, định dạng của Grid và kiểu ô lọc (AutoComplete / Lookup + controller + field tên đi kèm). Nhờ đó cột nào quen thuộc (ma_kh, ma_vt, tk, ma_nt…) được điền sẵn đúng như các báo cáo chuẩn; cột lạ thì dựa vào kiểu dữ liệu SQL. Dữ liệu nhúng trong DLL (Data\reportcatalog.json của project, sinh từ source mẫu).</w:t>
            </w:r>
          </w:p>
        </w:tc>
      </w:tr>
      <w:tr>
        <w:tc>
          <w:tcPr>
            <w:tcW w:type="dxa" w:w="2948"/>
          </w:tcPr>
          <w:p>
            <w:pPr>
              <w:spacing w:after="20"/>
            </w:pPr>
            <w:r/>
            <w:r>
              <w:rPr>
                <w:b/>
                <w:sz w:val="15"/>
              </w:rPr>
              <w:t>Services/Rpt/Builder/ReportFilesDeployService.cs</w:t>
            </w:r>
          </w:p>
        </w:tc>
        <w:tc>
          <w:tcPr>
            <w:tcW w:type="dxa" w:w="6917"/>
          </w:tcPr>
          <w:p>
            <w:pPr>
              <w:spacing w:after="20"/>
            </w:pPr>
            <w:r/>
            <w:r>
              <w:rPr>
                <w:b w:val="0"/>
                <w:sz w:val="15"/>
              </w:rPr>
              <w:t>"Lưu vào source" cho báo cáo tự tạo: chép Filter / Grid / Report / Main (.aspx) và mẫu Excel vào đúng chỗ trong source của project ( App_Data\Controllers\{Filter,Grid,Report} , Main , App_Data\Templates\Excel ). Làm thận trọng như ReportDeployService: Plan chỉ so sánh (file nào mới / trùng hệt / sẽ ghi đè, kèm diff), Deploy luôn BACKUP bản cũ ở máy bạn (%AppData%\Bcode\Backups) trước khi ghi đè rồi đọc lại kích thước để kiểm tra. File chữ ghi UTF-8 có BOM như các file source Fast.</w:t>
            </w:r>
          </w:p>
        </w:tc>
      </w:tr>
      <w:tr>
        <w:tc>
          <w:tcPr>
            <w:tcW w:type="dxa" w:w="2948"/>
          </w:tcPr>
          <w:p>
            <w:pPr>
              <w:spacing w:after="20"/>
            </w:pPr>
            <w:r/>
            <w:r>
              <w:rPr>
                <w:b/>
                <w:sz w:val="15"/>
              </w:rPr>
              <w:t>Services/Rpt/Builder/ReportGenerator.Templates.cs</w:t>
            </w:r>
          </w:p>
        </w:tc>
        <w:tc>
          <w:tcPr>
            <w:tcW w:type="dxa" w:w="6917"/>
          </w:tcPr>
          <w:p>
            <w:pPr>
              <w:spacing w:after="20"/>
            </w:pPr>
            <w:r/>
            <w:r>
              <w:rPr>
                <w:b w:val="0"/>
                <w:sz w:val="15"/>
              </w:rPr>
              <w:t>Phần của ReportGenerator sinh khung procedure TỪ FILE MẪU ( Templates\fileSource\BuildReport , xem TemplateStore) cùng các bước nhóm nhiều cấp / "Nhóm theo" / "Xoay theo" chọn lúc chạy. Filter / Grid / Report / Main / Excel KHÔNG sinh ở đây — chuyển procedure sang chế độ "Từ procedure có sẵn" để sinh.</w:t>
            </w:r>
          </w:p>
        </w:tc>
      </w:tr>
      <w:tr>
        <w:tc>
          <w:tcPr>
            <w:tcW w:type="dxa" w:w="2948"/>
          </w:tcPr>
          <w:p>
            <w:pPr>
              <w:spacing w:after="20"/>
            </w:pPr>
            <w:r/>
            <w:r>
              <w:rPr>
                <w:b/>
                <w:sz w:val="15"/>
              </w:rPr>
              <w:t>Services/Rpt/Builder/ReportGenerator.cs</w:t>
            </w:r>
          </w:p>
        </w:tc>
        <w:tc>
          <w:tcPr>
            <w:tcW w:type="dxa" w:w="6917"/>
          </w:tcPr>
          <w:p>
            <w:pPr>
              <w:spacing w:after="20"/>
            </w:pPr>
            <w:r/>
            <w:r>
              <w:rPr>
                <w:b w:val="0"/>
                <w:sz w:val="15"/>
              </w:rPr>
              <w:t>Tham số của procedure + cách Filter truyền vào lệnh exec (cùng THỨ TỰ — Filter ↔ procedure nối theo vị trí).</w:t>
            </w:r>
          </w:p>
        </w:tc>
      </w:tr>
      <w:tr>
        <w:tc>
          <w:tcPr>
            <w:tcW w:type="dxa" w:w="2948"/>
          </w:tcPr>
          <w:p>
            <w:pPr>
              <w:spacing w:after="20"/>
            </w:pPr>
            <w:r/>
            <w:r>
              <w:rPr>
                <w:b/>
                <w:sz w:val="15"/>
              </w:rPr>
              <w:t>Services/Rpt/Builder/ReportMetaService.cs</w:t>
            </w:r>
          </w:p>
        </w:tc>
        <w:tc>
          <w:tcPr>
            <w:tcW w:type="dxa" w:w="6917"/>
          </w:tcPr>
          <w:p>
            <w:pPr>
              <w:spacing w:after="20"/>
            </w:pPr>
            <w:r/>
            <w:r>
              <w:rPr>
                <w:b w:val="0"/>
                <w:sz w:val="15"/>
              </w:rPr>
              <w:t>Đọc cấu trúc database đang chọn (App Data) cho màn hình "Tạo báo cáo": danh sách bảng (bảng phân kỳ r00$000000 gộp thành "r00"), cột + kiểu, gợi ý bảng danh mục để nối lấy tên (ma_kh → dmkh…), và CHẠY THỬ báo cáo: chạy thân procedure vừa sinh như một batch (không tạo procedure nào trong database) để xem dữ liệu thật. Chỉ đọc: bước chạy thử từ chối mọi câu lệnh ghi vào bảng không phải bảng tạm (#).</w:t>
            </w:r>
          </w:p>
        </w:tc>
      </w:tr>
      <w:tr>
        <w:tc>
          <w:tcPr>
            <w:tcW w:type="dxa" w:w="2948"/>
          </w:tcPr>
          <w:p>
            <w:pPr>
              <w:spacing w:after="20"/>
            </w:pPr>
            <w:r/>
            <w:r>
              <w:rPr>
                <w:b/>
                <w:sz w:val="15"/>
              </w:rPr>
              <w:t>Services/Rpt/Builder/ReportSpec.cs</w:t>
            </w:r>
          </w:p>
        </w:tc>
        <w:tc>
          <w:tcPr>
            <w:tcW w:type="dxa" w:w="6917"/>
          </w:tcPr>
          <w:p>
            <w:pPr>
              <w:spacing w:after="20"/>
            </w:pPr>
            <w:r/>
            <w:r>
              <w:rPr>
                <w:b w:val="0"/>
                <w:sz w:val="15"/>
              </w:rPr>
              <w:t>Một bảng nối thêm vào bảng chính (thường là danh mục dm* để lấy tên). Left là cột của bảng chính (hoặc bảng nối trước), Right là cột của Table.</w:t>
            </w:r>
          </w:p>
        </w:tc>
      </w:tr>
      <w:tr>
        <w:tc>
          <w:tcPr>
            <w:tcW w:type="dxa" w:w="2948"/>
          </w:tcPr>
          <w:p>
            <w:pPr>
              <w:spacing w:after="20"/>
            </w:pPr>
            <w:r/>
            <w:r>
              <w:rPr>
                <w:b/>
                <w:sz w:val="15"/>
              </w:rPr>
              <w:t>Services/Rpt/Builder/SampleFinder.cs</w:t>
            </w:r>
          </w:p>
        </w:tc>
        <w:tc>
          <w:tcPr>
            <w:tcW w:type="dxa" w:w="6917"/>
          </w:tcPr>
          <w:p>
            <w:pPr>
              <w:spacing w:after="20"/>
            </w:pPr>
            <w:r/>
            <w:r>
              <w:rPr>
                <w:b w:val="0"/>
                <w:sz w:val="15"/>
              </w:rPr>
              <w:t>Một báo cáo mẫu của Fast giống với báo cáo đang thiết kế (theo các cột của Grid).</w:t>
            </w:r>
          </w:p>
        </w:tc>
      </w:tr>
      <w:tr>
        <w:tc>
          <w:tcPr>
            <w:tcW w:type="dxa" w:w="2948"/>
          </w:tcPr>
          <w:p>
            <w:pPr>
              <w:spacing w:after="20"/>
            </w:pPr>
            <w:r/>
            <w:r>
              <w:rPr>
                <w:b/>
                <w:sz w:val="15"/>
              </w:rPr>
              <w:t>Services/Rpt/Builder/TemplateStore.cs</w:t>
            </w:r>
          </w:p>
        </w:tc>
        <w:tc>
          <w:tcPr>
            <w:tcW w:type="dxa" w:w="6917"/>
          </w:tcPr>
          <w:p>
            <w:pPr>
              <w:spacing w:after="20"/>
            </w:pPr>
            <w:r/>
            <w:r>
              <w:rPr>
                <w:b w:val="0"/>
                <w:sz w:val="15"/>
              </w:rPr>
              <w:t>Không đọc được file mẫu source (Templates\fileSource\BuildReport) — báo rõ file nào, ở đâu để người dùng chép lại / sửa.</w:t>
            </w:r>
          </w:p>
        </w:tc>
      </w:tr>
    </w:tbl>
    <w:p>
      <w:pPr>
        <w:spacing w:after="40"/>
      </w:pPr>
    </w:p>
    <w:p>
      <w:pPr>
        <w:pStyle w:val="Heading2"/>
      </w:pPr>
      <w:r>
        <w:t>Bcode.KeyGen &amp; 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Program.cs</w:t>
            </w:r>
          </w:p>
        </w:tc>
        <w:tc>
          <w:tcPr>
            <w:tcW w:type="dxa" w:w="6917"/>
          </w:tcPr>
          <w:p>
            <w:pPr>
              <w:spacing w:after="20"/>
            </w:pPr>
            <w:r/>
            <w:r>
              <w:rPr>
                <w:b w:val="0"/>
                <w:sz w:val="15"/>
              </w:rPr>
              <w:t>Công cụ cấp key bản quyền cho Bcode (CHỈ người phát hành giữ — không đưa cho người dùng). Nhập "Mã máy" người dùng gửi (chuỗi "BM1-…" ở Bcode → Key bản quyền; bên trong là TÊN_MÁY|G-MachineGuid hoặc U-UUID bo mạch — đi theo máy, đổi mạng không mất key; mã từ Bcode bản cũ là TÊN_MÁY|IP vẫn cấp được). Mỗi lần bấm ra một chuỗi khác nhau nhưng đều hợp lệ cho máy đó; không dùng được cho máy khác.</w:t>
            </w:r>
          </w:p>
        </w:tc>
      </w:tr>
    </w:tbl>
    <w:p>
      <w:pPr>
        <w:spacing w:after="40"/>
      </w:pPr>
    </w:p>
    <w:p>
      <w:pPr>
        <w:pStyle w:val="Heading2"/>
      </w:pPr>
      <w:r>
        <w:t>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AiWebHelper.cs</w:t>
            </w:r>
          </w:p>
        </w:tc>
        <w:tc>
          <w:tcPr>
            <w:tcW w:type="dxa" w:w="6917"/>
          </w:tcPr>
          <w:p>
            <w:pPr>
              <w:spacing w:after="20"/>
            </w:pPr>
            <w:r/>
            <w:r>
              <w:rPr>
                <w:b w:val="0"/>
                <w:sz w:val="15"/>
              </w:rPr>
              <w:t>Trang web AI nhúng được vào WebView2.</w:t>
            </w:r>
          </w:p>
        </w:tc>
      </w:tr>
      <w:tr>
        <w:tc>
          <w:tcPr>
            <w:tcW w:type="dxa" w:w="2948"/>
          </w:tcPr>
          <w:p>
            <w:pPr>
              <w:spacing w:after="20"/>
            </w:pPr>
            <w:r/>
            <w:r>
              <w:rPr>
                <w:b/>
                <w:sz w:val="15"/>
              </w:rPr>
              <w:t>DpapiText.cs</w:t>
            </w:r>
          </w:p>
        </w:tc>
        <w:tc>
          <w:tcPr>
            <w:tcW w:type="dxa" w:w="6917"/>
          </w:tcPr>
          <w:p>
            <w:pPr>
              <w:spacing w:after="20"/>
            </w:pPr>
            <w:r/>
            <w:r>
              <w:rPr>
                <w:b w:val="0"/>
                <w:sz w:val="15"/>
              </w:rPr>
              <w:t>Mã hoá chuỗi bí mật (mật khẩu SQL, mật khẩu web, API key) khi ghi xuống file JSON bằng DPAPI CurrentUser — chỉ đúng tài khoản Windows trên đúng máy đã mã hoá mới giải được. Dạng lưu: "dpapi:" + base64 ; chuỗi không có tiền tố là dữ liệu cũ dạng chữ thường (đọc được như cũ, lần ghi sau tự mã hoá) — nên settings.json cũ không phải sửa tay, bản Bcode/Viewer cũ ghi lại file cũng không mất gì. File LINK (không chép) vào Bcode.App và BcodeViewer.App — Viewer đọc chung settings.json của Bcode.</w:t>
            </w:r>
          </w:p>
        </w:tc>
      </w:tr>
      <w:tr>
        <w:tc>
          <w:tcPr>
            <w:tcW w:type="dxa" w:w="2948"/>
          </w:tcPr>
          <w:p>
            <w:pPr>
              <w:spacing w:after="20"/>
            </w:pPr>
            <w:r/>
            <w:r>
              <w:rPr>
                <w:b/>
                <w:sz w:val="15"/>
              </w:rPr>
              <w:t>LicenseCodec.cs</w:t>
            </w:r>
          </w:p>
        </w:tc>
        <w:tc>
          <w:tcPr>
            <w:tcW w:type="dxa" w:w="6917"/>
          </w:tcPr>
          <w:p>
            <w:pPr>
              <w:spacing w:after="20"/>
            </w:pPr>
            <w:r/>
            <w:r>
              <w:rPr>
                <w:b w:val="0"/>
                <w:sz w:val="15"/>
              </w:rPr>
              <w:t>Cách tạo / kiểm tra mã bản quyền gắn với MỘT máy: mã = bcrypt( SHA-256( "{key gốc}|{TÊN MÁY}|{ĐỊNH DANH}" ) ). Dùng chung (file được LINK vào cả Bcode.App và công cụ cấp mã Bcode.KeyGen) để hai bên luôn tính cùng một công thức. SHA-256 trước khi đưa vào bcrypt vì bcrypt chỉ đọc 72 byte đầu — tên máy / định danh nằm cuối chuỗi sẽ bị bỏ qua nếu không băm trước. Mã máy người dùng gửi cho người cấp có dạng TÊN_MÁY|ĐỊNH_DANH (xem MachineCode): ĐỊNH_DANH = "G-&lt;MachineGuid&gt;" / "U-&lt;UUID bo mạch&gt;" (bản mới, đi theo máy) hoặc IP (bản cũ — key cấp theo IP vẫn kiểm được vì công thức không đổi).</w:t>
            </w:r>
          </w:p>
        </w:tc>
      </w:tr>
    </w:tbl>
    <w:p>
      <w:pPr>
        <w:spacing w:after="40"/>
      </w:pPr>
    </w:p>
    <w:p>
      <w:pPr>
        <w:pStyle w:val="Heading1"/>
      </w:pPr>
      <w:r>
        <w:t>N. Trang web (HTML/JS) và nơi sử dụng</w:t>
      </w:r>
    </w:p>
    <w:p>
      <w:pPr>
        <w:spacing w:after="80"/>
      </w:pPr>
      <w:r>
        <w:rPr>
          <w:b w:val="0"/>
          <w:sz w:val="19"/>
        </w:rPr>
        <w:t>Bcode.App/Web/Shell/*.html: cột "Dùng bởi" là các file C# nhắc tới tên trang. BcodeViewer/Web/*.js: tóm tắt từ chú thích đầu file.</w:t>
      </w:r>
    </w:p>
    <w:p>
      <w:pPr>
        <w:pStyle w:val="Heading2"/>
      </w:pPr>
      <w:r>
        <w:t>Bcode.App/Web/Shell</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494"/>
            <w:shd w:val="clear" w:color="auto" w:fill="2F4F8F"/>
          </w:tcPr>
          <w:p>
            <w:pPr>
              <w:spacing w:after="20"/>
            </w:pPr>
            <w:r/>
            <w:r>
              <w:rPr>
                <w:b/>
                <w:color w:val="FFFFFF"/>
                <w:sz w:val="15"/>
              </w:rPr>
              <w:t>Trang</w:t>
            </w:r>
          </w:p>
        </w:tc>
        <w:tc>
          <w:tcPr>
            <w:tcW w:type="dxa" w:w="1134"/>
            <w:shd w:val="clear" w:color="auto" w:fill="2F4F8F"/>
          </w:tcPr>
          <w:p>
            <w:pPr>
              <w:spacing w:after="20"/>
            </w:pPr>
            <w:r/>
            <w:r>
              <w:rPr>
                <w:b/>
                <w:color w:val="FFFFFF"/>
                <w:sz w:val="15"/>
              </w:rPr>
              <w:t>Cỡ</w:t>
            </w:r>
          </w:p>
        </w:tc>
        <w:tc>
          <w:tcPr>
            <w:tcW w:type="dxa" w:w="6236"/>
            <w:shd w:val="clear" w:color="auto" w:fill="2F4F8F"/>
          </w:tcPr>
          <w:p>
            <w:pPr>
              <w:spacing w:after="20"/>
            </w:pPr>
            <w:r/>
            <w:r>
              <w:rPr>
                <w:b/>
                <w:color w:val="FFFFFF"/>
                <w:sz w:val="15"/>
              </w:rPr>
              <w:t>Dùng bởi</w:t>
            </w:r>
          </w:p>
        </w:tc>
      </w:tr>
      <w:tr>
        <w:tc>
          <w:tcPr>
            <w:tcW w:type="dxa" w:w="2494"/>
          </w:tcPr>
          <w:p>
            <w:pPr>
              <w:spacing w:after="20"/>
            </w:pPr>
            <w:r/>
            <w:r>
              <w:rPr>
                <w:b/>
                <w:sz w:val="15"/>
              </w:rPr>
              <w:t>actionbar.html</w:t>
            </w:r>
          </w:p>
        </w:tc>
        <w:tc>
          <w:tcPr>
            <w:tcW w:type="dxa" w:w="1134"/>
          </w:tcPr>
          <w:p>
            <w:pPr>
              <w:spacing w:after="20"/>
            </w:pPr>
            <w:r/>
            <w:r>
              <w:rPr>
                <w:b w:val="0"/>
                <w:sz w:val="15"/>
              </w:rPr>
              <w:t>99 dòng</w:t>
            </w:r>
          </w:p>
        </w:tc>
        <w:tc>
          <w:tcPr>
            <w:tcW w:type="dxa" w:w="6236"/>
          </w:tcPr>
          <w:p>
            <w:pPr>
              <w:spacing w:after="20"/>
            </w:pPr>
            <w:r/>
            <w:r>
              <w:rPr>
                <w:b w:val="0"/>
                <w:sz w:val="15"/>
              </w:rPr>
              <w:t>UiOverrides.cs, WebActionBar.cs</w:t>
            </w:r>
          </w:p>
        </w:tc>
      </w:tr>
      <w:tr>
        <w:tc>
          <w:tcPr>
            <w:tcW w:type="dxa" w:w="2494"/>
          </w:tcPr>
          <w:p>
            <w:pPr>
              <w:spacing w:after="20"/>
            </w:pPr>
            <w:r/>
            <w:r>
              <w:rPr>
                <w:b/>
                <w:sz w:val="15"/>
              </w:rPr>
              <w:t>addsource.html</w:t>
            </w:r>
          </w:p>
        </w:tc>
        <w:tc>
          <w:tcPr>
            <w:tcW w:type="dxa" w:w="1134"/>
          </w:tcPr>
          <w:p>
            <w:pPr>
              <w:spacing w:after="20"/>
            </w:pPr>
            <w:r/>
            <w:r>
              <w:rPr>
                <w:b w:val="0"/>
                <w:sz w:val="15"/>
              </w:rPr>
              <w:t>226 dòng</w:t>
            </w:r>
          </w:p>
        </w:tc>
        <w:tc>
          <w:tcPr>
            <w:tcW w:type="dxa" w:w="6236"/>
          </w:tcPr>
          <w:p>
            <w:pPr>
              <w:spacing w:after="20"/>
            </w:pPr>
            <w:r/>
            <w:r>
              <w:rPr>
                <w:b w:val="0"/>
                <w:sz w:val="15"/>
              </w:rPr>
              <w:t>AddSourceForm.cs, NativePages.Dialogs4.cs, NativePages.Register.cs, UiOverrides.cs</w:t>
            </w:r>
          </w:p>
        </w:tc>
      </w:tr>
      <w:tr>
        <w:tc>
          <w:tcPr>
            <w:tcW w:type="dxa" w:w="2494"/>
          </w:tcPr>
          <w:p>
            <w:pPr>
              <w:spacing w:after="20"/>
            </w:pPr>
            <w:r/>
            <w:r>
              <w:rPr>
                <w:b/>
                <w:sz w:val="15"/>
              </w:rPr>
              <w:t>advnote.html</w:t>
            </w:r>
          </w:p>
        </w:tc>
        <w:tc>
          <w:tcPr>
            <w:tcW w:type="dxa" w:w="1134"/>
          </w:tcPr>
          <w:p>
            <w:pPr>
              <w:spacing w:after="20"/>
            </w:pPr>
            <w:r/>
            <w:r>
              <w:rPr>
                <w:b w:val="0"/>
                <w:sz w:val="15"/>
              </w:rPr>
              <w:t>700 dòng</w:t>
            </w:r>
          </w:p>
        </w:tc>
        <w:tc>
          <w:tcPr>
            <w:tcW w:type="dxa" w:w="6236"/>
          </w:tcPr>
          <w:p>
            <w:pPr>
              <w:spacing w:after="20"/>
            </w:pPr>
            <w:r/>
            <w:r>
              <w:rPr>
                <w:b w:val="0"/>
                <w:sz w:val="15"/>
              </w:rPr>
              <w:t>AdvanceNoteControl.cs, NativeAdvanceNoteControl.cs, UiOverrides.cs</w:t>
            </w:r>
          </w:p>
        </w:tc>
      </w:tr>
      <w:tr>
        <w:tc>
          <w:tcPr>
            <w:tcW w:type="dxa" w:w="2494"/>
          </w:tcPr>
          <w:p>
            <w:pPr>
              <w:spacing w:after="20"/>
            </w:pPr>
            <w:r/>
            <w:r>
              <w:rPr>
                <w:b/>
                <w:sz w:val="15"/>
              </w:rPr>
              <w:t>aihistory.html</w:t>
            </w:r>
          </w:p>
        </w:tc>
        <w:tc>
          <w:tcPr>
            <w:tcW w:type="dxa" w:w="1134"/>
          </w:tcPr>
          <w:p>
            <w:pPr>
              <w:spacing w:after="20"/>
            </w:pPr>
            <w:r/>
            <w:r>
              <w:rPr>
                <w:b w:val="0"/>
                <w:sz w:val="15"/>
              </w:rPr>
              <w:t>128 dòng</w:t>
            </w:r>
          </w:p>
        </w:tc>
        <w:tc>
          <w:tcPr>
            <w:tcW w:type="dxa" w:w="6236"/>
          </w:tcPr>
          <w:p>
            <w:pPr>
              <w:spacing w:after="20"/>
            </w:pPr>
            <w:r/>
            <w:r>
              <w:rPr>
                <w:b w:val="0"/>
                <w:sz w:val="15"/>
              </w:rPr>
              <w:t>AiHistoryForm.cs, NativePages.Dialogs3.cs, NativePages.Register.cs, UiOverrides.cs</w:t>
            </w:r>
          </w:p>
        </w:tc>
      </w:tr>
      <w:tr>
        <w:tc>
          <w:tcPr>
            <w:tcW w:type="dxa" w:w="2494"/>
          </w:tcPr>
          <w:p>
            <w:pPr>
              <w:spacing w:after="20"/>
            </w:pPr>
            <w:r/>
            <w:r>
              <w:rPr>
                <w:b/>
                <w:sz w:val="15"/>
              </w:rPr>
              <w:t>apideclaration.html</w:t>
            </w:r>
          </w:p>
        </w:tc>
        <w:tc>
          <w:tcPr>
            <w:tcW w:type="dxa" w:w="1134"/>
          </w:tcPr>
          <w:p>
            <w:pPr>
              <w:spacing w:after="20"/>
            </w:pPr>
            <w:r/>
            <w:r>
              <w:rPr>
                <w:b w:val="0"/>
                <w:sz w:val="15"/>
              </w:rPr>
              <w:t>376 dòng</w:t>
            </w:r>
          </w:p>
        </w:tc>
        <w:tc>
          <w:tcPr>
            <w:tcW w:type="dxa" w:w="6236"/>
          </w:tcPr>
          <w:p>
            <w:pPr>
              <w:spacing w:after="20"/>
            </w:pPr>
            <w:r/>
            <w:r>
              <w:rPr>
                <w:b w:val="0"/>
                <w:sz w:val="15"/>
              </w:rPr>
              <w:t>ApiDeclarationForm.cs, NativePages.Api.cs, NativePages.Register.cs, UiOverrides.cs</w:t>
            </w:r>
          </w:p>
        </w:tc>
      </w:tr>
      <w:tr>
        <w:tc>
          <w:tcPr>
            <w:tcW w:type="dxa" w:w="2494"/>
          </w:tcPr>
          <w:p>
            <w:pPr>
              <w:spacing w:after="20"/>
            </w:pPr>
            <w:r/>
            <w:r>
              <w:rPr>
                <w:b/>
                <w:sz w:val="15"/>
              </w:rPr>
              <w:t>apischema.html</w:t>
            </w:r>
          </w:p>
        </w:tc>
        <w:tc>
          <w:tcPr>
            <w:tcW w:type="dxa" w:w="1134"/>
          </w:tcPr>
          <w:p>
            <w:pPr>
              <w:spacing w:after="20"/>
            </w:pPr>
            <w:r/>
            <w:r>
              <w:rPr>
                <w:b w:val="0"/>
                <w:sz w:val="15"/>
              </w:rPr>
              <w:t>470 dòng</w:t>
            </w:r>
          </w:p>
        </w:tc>
        <w:tc>
          <w:tcPr>
            <w:tcW w:type="dxa" w:w="6236"/>
          </w:tcPr>
          <w:p>
            <w:pPr>
              <w:spacing w:after="20"/>
            </w:pPr>
            <w:r/>
            <w:r>
              <w:rPr>
                <w:b w:val="0"/>
                <w:sz w:val="15"/>
              </w:rPr>
              <w:t>ApiSchemaBuilderForm.Native.cs, ApiSchemaBuilderForm.cs, UiOverrides.cs</w:t>
            </w:r>
          </w:p>
        </w:tc>
      </w:tr>
      <w:tr>
        <w:tc>
          <w:tcPr>
            <w:tcW w:type="dxa" w:w="2494"/>
          </w:tcPr>
          <w:p>
            <w:pPr>
              <w:spacing w:after="20"/>
            </w:pPr>
            <w:r/>
            <w:r>
              <w:rPr>
                <w:b/>
                <w:sz w:val="15"/>
              </w:rPr>
              <w:t>appcommandedit.html</w:t>
            </w:r>
          </w:p>
        </w:tc>
        <w:tc>
          <w:tcPr>
            <w:tcW w:type="dxa" w:w="1134"/>
          </w:tcPr>
          <w:p>
            <w:pPr>
              <w:spacing w:after="20"/>
            </w:pPr>
            <w:r/>
            <w:r>
              <w:rPr>
                <w:b w:val="0"/>
                <w:sz w:val="15"/>
              </w:rPr>
              <w:t>158 dòng</w:t>
            </w:r>
          </w:p>
        </w:tc>
        <w:tc>
          <w:tcPr>
            <w:tcW w:type="dxa" w:w="6236"/>
          </w:tcPr>
          <w:p>
            <w:pPr>
              <w:spacing w:after="20"/>
            </w:pPr>
            <w:r/>
            <w:r>
              <w:rPr>
                <w:b w:val="0"/>
                <w:sz w:val="15"/>
              </w:rPr>
              <w:t>AppCommandEditForm.cs, NativePages.Commands.cs, NativePages.Register.cs</w:t>
            </w:r>
          </w:p>
        </w:tc>
      </w:tr>
      <w:tr>
        <w:tc>
          <w:tcPr>
            <w:tcW w:type="dxa" w:w="2494"/>
          </w:tcPr>
          <w:p>
            <w:pPr>
              <w:spacing w:after="20"/>
            </w:pPr>
            <w:r/>
            <w:r>
              <w:rPr>
                <w:b/>
                <w:sz w:val="15"/>
              </w:rPr>
              <w:t>bbxn.html</w:t>
            </w:r>
          </w:p>
        </w:tc>
        <w:tc>
          <w:tcPr>
            <w:tcW w:type="dxa" w:w="1134"/>
          </w:tcPr>
          <w:p>
            <w:pPr>
              <w:spacing w:after="20"/>
            </w:pPr>
            <w:r/>
            <w:r>
              <w:rPr>
                <w:b w:val="0"/>
                <w:sz w:val="15"/>
              </w:rPr>
              <w:t>460 dòng</w:t>
            </w:r>
          </w:p>
        </w:tc>
        <w:tc>
          <w:tcPr>
            <w:tcW w:type="dxa" w:w="6236"/>
          </w:tcPr>
          <w:p>
            <w:pPr>
              <w:spacing w:after="20"/>
            </w:pPr>
            <w:r/>
            <w:r>
              <w:rPr>
                <w:b w:val="0"/>
                <w:sz w:val="15"/>
              </w:rPr>
              <w:t>BbxnControl.cs, NativePages.Bbxn.cs, NativePages.Register.cs, UiOverrides.cs</w:t>
            </w:r>
          </w:p>
        </w:tc>
      </w:tr>
      <w:tr>
        <w:tc>
          <w:tcPr>
            <w:tcW w:type="dxa" w:w="2494"/>
          </w:tcPr>
          <w:p>
            <w:pPr>
              <w:spacing w:after="20"/>
            </w:pPr>
            <w:r/>
            <w:r>
              <w:rPr>
                <w:b/>
                <w:sz w:val="15"/>
              </w:rPr>
              <w:t>catalogclone.html</w:t>
            </w:r>
          </w:p>
        </w:tc>
        <w:tc>
          <w:tcPr>
            <w:tcW w:type="dxa" w:w="1134"/>
          </w:tcPr>
          <w:p>
            <w:pPr>
              <w:spacing w:after="20"/>
            </w:pPr>
            <w:r/>
            <w:r>
              <w:rPr>
                <w:b w:val="0"/>
                <w:sz w:val="15"/>
              </w:rPr>
              <w:t>195 dòng</w:t>
            </w:r>
          </w:p>
        </w:tc>
        <w:tc>
          <w:tcPr>
            <w:tcW w:type="dxa" w:w="6236"/>
          </w:tcPr>
          <w:p>
            <w:pPr>
              <w:spacing w:after="20"/>
            </w:pPr>
            <w:r/>
            <w:r>
              <w:rPr>
                <w:b w:val="0"/>
                <w:sz w:val="15"/>
              </w:rPr>
              <w:t>CatalogCloneForm.cs, NativePages.Catalog.cs, NativePages.Register.cs, UiOverrides.cs</w:t>
            </w:r>
          </w:p>
        </w:tc>
      </w:tr>
      <w:tr>
        <w:tc>
          <w:tcPr>
            <w:tcW w:type="dxa" w:w="2494"/>
          </w:tcPr>
          <w:p>
            <w:pPr>
              <w:spacing w:after="20"/>
            </w:pPr>
            <w:r/>
            <w:r>
              <w:rPr>
                <w:b/>
                <w:sz w:val="15"/>
              </w:rPr>
              <w:t>cfsdiag.html</w:t>
            </w:r>
          </w:p>
        </w:tc>
        <w:tc>
          <w:tcPr>
            <w:tcW w:type="dxa" w:w="1134"/>
          </w:tcPr>
          <w:p>
            <w:pPr>
              <w:spacing w:after="20"/>
            </w:pPr>
            <w:r/>
            <w:r>
              <w:rPr>
                <w:b w:val="0"/>
                <w:sz w:val="15"/>
              </w:rPr>
              <w:t>427 dòng</w:t>
            </w:r>
          </w:p>
        </w:tc>
        <w:tc>
          <w:tcPr>
            <w:tcW w:type="dxa" w:w="6236"/>
          </w:tcPr>
          <w:p>
            <w:pPr>
              <w:spacing w:after="20"/>
            </w:pPr>
            <w:r/>
            <w:r>
              <w:rPr>
                <w:b w:val="0"/>
                <w:sz w:val="15"/>
              </w:rPr>
              <w:t>CashFlowCheckControl.cs, NativePages.CfsDiag.cs, NativePages.Register.cs, UiOverrides.cs</w:t>
            </w:r>
          </w:p>
        </w:tc>
      </w:tr>
      <w:tr>
        <w:tc>
          <w:tcPr>
            <w:tcW w:type="dxa" w:w="2494"/>
          </w:tcPr>
          <w:p>
            <w:pPr>
              <w:spacing w:after="20"/>
            </w:pPr>
            <w:r/>
            <w:r>
              <w:rPr>
                <w:b/>
                <w:sz w:val="15"/>
              </w:rPr>
              <w:t>changeowner.html</w:t>
            </w:r>
          </w:p>
        </w:tc>
        <w:tc>
          <w:tcPr>
            <w:tcW w:type="dxa" w:w="1134"/>
          </w:tcPr>
          <w:p>
            <w:pPr>
              <w:spacing w:after="20"/>
            </w:pPr>
            <w:r/>
            <w:r>
              <w:rPr>
                <w:b w:val="0"/>
                <w:sz w:val="15"/>
              </w:rPr>
              <w:t>76 dòng</w:t>
            </w:r>
          </w:p>
        </w:tc>
        <w:tc>
          <w:tcPr>
            <w:tcW w:type="dxa" w:w="6236"/>
          </w:tcPr>
          <w:p>
            <w:pPr>
              <w:spacing w:after="20"/>
            </w:pPr>
            <w:r/>
            <w:r>
              <w:rPr>
                <w:b w:val="0"/>
                <w:sz w:val="15"/>
              </w:rPr>
              <w:t>ChangeOwnerForm.Native.cs, ChangeOwnerForm.cs, UiOverrides.cs</w:t>
            </w:r>
          </w:p>
        </w:tc>
      </w:tr>
      <w:tr>
        <w:tc>
          <w:tcPr>
            <w:tcW w:type="dxa" w:w="2494"/>
          </w:tcPr>
          <w:p>
            <w:pPr>
              <w:spacing w:after="20"/>
            </w:pPr>
            <w:r/>
            <w:r>
              <w:rPr>
                <w:b/>
                <w:sz w:val="15"/>
              </w:rPr>
              <w:t>checkmail.html</w:t>
            </w:r>
          </w:p>
        </w:tc>
        <w:tc>
          <w:tcPr>
            <w:tcW w:type="dxa" w:w="1134"/>
          </w:tcPr>
          <w:p>
            <w:pPr>
              <w:spacing w:after="20"/>
            </w:pPr>
            <w:r/>
            <w:r>
              <w:rPr>
                <w:b w:val="0"/>
                <w:sz w:val="15"/>
              </w:rPr>
              <w:t>218 dòng</w:t>
            </w:r>
          </w:p>
        </w:tc>
        <w:tc>
          <w:tcPr>
            <w:tcW w:type="dxa" w:w="6236"/>
          </w:tcPr>
          <w:p>
            <w:pPr>
              <w:spacing w:after="20"/>
            </w:pPr>
            <w:r/>
            <w:r>
              <w:rPr>
                <w:b w:val="0"/>
                <w:sz w:val="15"/>
              </w:rPr>
              <w:t>CheckMailControl.cs, MailTestService.cs, NativeCheckMailControl.cs, UiOverrides.cs</w:t>
            </w:r>
          </w:p>
        </w:tc>
      </w:tr>
      <w:tr>
        <w:tc>
          <w:tcPr>
            <w:tcW w:type="dxa" w:w="2494"/>
          </w:tcPr>
          <w:p>
            <w:pPr>
              <w:spacing w:after="20"/>
            </w:pPr>
            <w:r/>
            <w:r>
              <w:rPr>
                <w:b/>
                <w:sz w:val="15"/>
              </w:rPr>
              <w:t>columndesign.html</w:t>
            </w:r>
          </w:p>
        </w:tc>
        <w:tc>
          <w:tcPr>
            <w:tcW w:type="dxa" w:w="1134"/>
          </w:tcPr>
          <w:p>
            <w:pPr>
              <w:spacing w:after="20"/>
            </w:pPr>
            <w:r/>
            <w:r>
              <w:rPr>
                <w:b w:val="0"/>
                <w:sz w:val="15"/>
              </w:rPr>
              <w:t>88 dòng</w:t>
            </w:r>
          </w:p>
        </w:tc>
        <w:tc>
          <w:tcPr>
            <w:tcW w:type="dxa" w:w="6236"/>
          </w:tcPr>
          <w:p>
            <w:pPr>
              <w:spacing w:after="20"/>
            </w:pPr>
            <w:r/>
            <w:r>
              <w:rPr>
                <w:b w:val="0"/>
                <w:sz w:val="15"/>
              </w:rPr>
              <w:t>ColumnDesignForm.cs, NativePages.Dialogs.cs, NativePages.Register.cs</w:t>
            </w:r>
          </w:p>
        </w:tc>
      </w:tr>
      <w:tr>
        <w:tc>
          <w:tcPr>
            <w:tcW w:type="dxa" w:w="2494"/>
          </w:tcPr>
          <w:p>
            <w:pPr>
              <w:spacing w:after="20"/>
            </w:pPr>
            <w:r/>
            <w:r>
              <w:rPr>
                <w:b/>
                <w:sz w:val="15"/>
              </w:rPr>
              <w:t>commandpalette.html</w:t>
            </w:r>
          </w:p>
        </w:tc>
        <w:tc>
          <w:tcPr>
            <w:tcW w:type="dxa" w:w="1134"/>
          </w:tcPr>
          <w:p>
            <w:pPr>
              <w:spacing w:after="20"/>
            </w:pPr>
            <w:r/>
            <w:r>
              <w:rPr>
                <w:b w:val="0"/>
                <w:sz w:val="15"/>
              </w:rPr>
              <w:t>152 dòng</w:t>
            </w:r>
          </w:p>
        </w:tc>
        <w:tc>
          <w:tcPr>
            <w:tcW w:type="dxa" w:w="6236"/>
          </w:tcPr>
          <w:p>
            <w:pPr>
              <w:spacing w:after="20"/>
            </w:pPr>
            <w:r/>
            <w:r>
              <w:rPr>
                <w:b w:val="0"/>
                <w:sz w:val="15"/>
              </w:rPr>
              <w:t>CommandPaletteForm.cs, NativePages.Palette.cs, NativePages.Register.cs</w:t>
            </w:r>
          </w:p>
        </w:tc>
      </w:tr>
      <w:tr>
        <w:tc>
          <w:tcPr>
            <w:tcW w:type="dxa" w:w="2494"/>
          </w:tcPr>
          <w:p>
            <w:pPr>
              <w:spacing w:after="20"/>
            </w:pPr>
            <w:r/>
            <w:r>
              <w:rPr>
                <w:b/>
                <w:sz w:val="15"/>
              </w:rPr>
              <w:t>commandquery.html</w:t>
            </w:r>
          </w:p>
        </w:tc>
        <w:tc>
          <w:tcPr>
            <w:tcW w:type="dxa" w:w="1134"/>
          </w:tcPr>
          <w:p>
            <w:pPr>
              <w:spacing w:after="20"/>
            </w:pPr>
            <w:r/>
            <w:r>
              <w:rPr>
                <w:b w:val="0"/>
                <w:sz w:val="15"/>
              </w:rPr>
              <w:t>69 dòng</w:t>
            </w:r>
          </w:p>
        </w:tc>
        <w:tc>
          <w:tcPr>
            <w:tcW w:type="dxa" w:w="6236"/>
          </w:tcPr>
          <w:p>
            <w:pPr>
              <w:spacing w:after="20"/>
            </w:pPr>
            <w:r/>
            <w:r>
              <w:rPr>
                <w:b w:val="0"/>
                <w:sz w:val="15"/>
              </w:rPr>
              <w:t>NativeCommandPanel.cs, SqlQueryControl.cs, UiOverrides.cs</w:t>
            </w:r>
          </w:p>
        </w:tc>
      </w:tr>
      <w:tr>
        <w:tc>
          <w:tcPr>
            <w:tcW w:type="dxa" w:w="2494"/>
          </w:tcPr>
          <w:p>
            <w:pPr>
              <w:spacing w:after="20"/>
            </w:pPr>
            <w:r/>
            <w:r>
              <w:rPr>
                <w:b/>
                <w:sz w:val="15"/>
              </w:rPr>
              <w:t>comparebar.html</w:t>
            </w:r>
          </w:p>
        </w:tc>
        <w:tc>
          <w:tcPr>
            <w:tcW w:type="dxa" w:w="1134"/>
          </w:tcPr>
          <w:p>
            <w:pPr>
              <w:spacing w:after="20"/>
            </w:pPr>
            <w:r/>
            <w:r>
              <w:rPr>
                <w:b w:val="0"/>
                <w:sz w:val="15"/>
              </w:rPr>
              <w:t>121 dòng</w:t>
            </w:r>
          </w:p>
        </w:tc>
        <w:tc>
          <w:tcPr>
            <w:tcW w:type="dxa" w:w="6236"/>
          </w:tcPr>
          <w:p>
            <w:pPr>
              <w:spacing w:after="20"/>
            </w:pPr>
            <w:r/>
            <w:r>
              <w:rPr>
                <w:b w:val="0"/>
                <w:sz w:val="15"/>
              </w:rPr>
              <w:t>CompareTextForm.cs, NativePages.Bars2.cs, NativePages.Register.cs, UiOverrides.cs</w:t>
            </w:r>
          </w:p>
        </w:tc>
      </w:tr>
      <w:tr>
        <w:tc>
          <w:tcPr>
            <w:tcW w:type="dxa" w:w="2494"/>
          </w:tcPr>
          <w:p>
            <w:pPr>
              <w:spacing w:after="20"/>
            </w:pPr>
            <w:r/>
            <w:r>
              <w:rPr>
                <w:b/>
                <w:sz w:val="15"/>
              </w:rPr>
              <w:t>compareobjects.html</w:t>
            </w:r>
          </w:p>
        </w:tc>
        <w:tc>
          <w:tcPr>
            <w:tcW w:type="dxa" w:w="1134"/>
          </w:tcPr>
          <w:p>
            <w:pPr>
              <w:spacing w:after="20"/>
            </w:pPr>
            <w:r/>
            <w:r>
              <w:rPr>
                <w:b w:val="0"/>
                <w:sz w:val="15"/>
              </w:rPr>
              <w:t>151 dòng</w:t>
            </w:r>
          </w:p>
        </w:tc>
        <w:tc>
          <w:tcPr>
            <w:tcW w:type="dxa" w:w="6236"/>
          </w:tcPr>
          <w:p>
            <w:pPr>
              <w:spacing w:after="20"/>
            </w:pPr>
            <w:r/>
            <w:r>
              <w:rPr>
                <w:b w:val="0"/>
                <w:sz w:val="15"/>
              </w:rPr>
              <w:t>CompareObjectsControl.cs, NativeCompareObjectsControl.cs</w:t>
            </w:r>
          </w:p>
        </w:tc>
      </w:tr>
      <w:tr>
        <w:tc>
          <w:tcPr>
            <w:tcW w:type="dxa" w:w="2494"/>
          </w:tcPr>
          <w:p>
            <w:pPr>
              <w:spacing w:after="20"/>
            </w:pPr>
            <w:r/>
            <w:r>
              <w:rPr>
                <w:b/>
                <w:sz w:val="15"/>
              </w:rPr>
              <w:t>comparestructure.html</w:t>
            </w:r>
          </w:p>
        </w:tc>
        <w:tc>
          <w:tcPr>
            <w:tcW w:type="dxa" w:w="1134"/>
          </w:tcPr>
          <w:p>
            <w:pPr>
              <w:spacing w:after="20"/>
            </w:pPr>
            <w:r/>
            <w:r>
              <w:rPr>
                <w:b w:val="0"/>
                <w:sz w:val="15"/>
              </w:rPr>
              <w:t>49 dòng</w:t>
            </w:r>
          </w:p>
        </w:tc>
        <w:tc>
          <w:tcPr>
            <w:tcW w:type="dxa" w:w="6236"/>
          </w:tcPr>
          <w:p>
            <w:pPr>
              <w:spacing w:after="20"/>
            </w:pPr>
            <w:r/>
            <w:r>
              <w:rPr>
                <w:b w:val="0"/>
                <w:sz w:val="15"/>
              </w:rPr>
              <w:t>CompareStructureForm.cs, NativePage.cs, NativePages.Dialogs.cs, NativePages.Register.cs, UiOverrides.cs</w:t>
            </w:r>
          </w:p>
        </w:tc>
      </w:tr>
      <w:tr>
        <w:tc>
          <w:tcPr>
            <w:tcW w:type="dxa" w:w="2494"/>
          </w:tcPr>
          <w:p>
            <w:pPr>
              <w:spacing w:after="20"/>
            </w:pPr>
            <w:r/>
            <w:r>
              <w:rPr>
                <w:b/>
                <w:sz w:val="15"/>
              </w:rPr>
              <w:t>connections.html</w:t>
            </w:r>
          </w:p>
        </w:tc>
        <w:tc>
          <w:tcPr>
            <w:tcW w:type="dxa" w:w="1134"/>
          </w:tcPr>
          <w:p>
            <w:pPr>
              <w:spacing w:after="20"/>
            </w:pPr>
            <w:r/>
            <w:r>
              <w:rPr>
                <w:b w:val="0"/>
                <w:sz w:val="15"/>
              </w:rPr>
              <w:t>225 dòng</w:t>
            </w:r>
          </w:p>
        </w:tc>
        <w:tc>
          <w:tcPr>
            <w:tcW w:type="dxa" w:w="6236"/>
          </w:tcPr>
          <w:p>
            <w:pPr>
              <w:spacing w:after="20"/>
            </w:pPr>
            <w:r/>
            <w:r>
              <w:rPr>
                <w:b w:val="0"/>
                <w:sz w:val="15"/>
              </w:rPr>
              <w:t>ConnectionSettingsForm.cs, NativePages.Connections.cs, NativePages.Register.cs, UiOverrides.cs</w:t>
            </w:r>
          </w:p>
        </w:tc>
      </w:tr>
      <w:tr>
        <w:tc>
          <w:tcPr>
            <w:tcW w:type="dxa" w:w="2494"/>
          </w:tcPr>
          <w:p>
            <w:pPr>
              <w:spacing w:after="20"/>
            </w:pPr>
            <w:r/>
            <w:r>
              <w:rPr>
                <w:b/>
                <w:sz w:val="15"/>
              </w:rPr>
              <w:t>contextmenu.html</w:t>
            </w:r>
          </w:p>
        </w:tc>
        <w:tc>
          <w:tcPr>
            <w:tcW w:type="dxa" w:w="1134"/>
          </w:tcPr>
          <w:p>
            <w:pPr>
              <w:spacing w:after="20"/>
            </w:pPr>
            <w:r/>
            <w:r>
              <w:rPr>
                <w:b w:val="0"/>
                <w:sz w:val="15"/>
              </w:rPr>
              <w:t>145 dòng</w:t>
            </w:r>
          </w:p>
        </w:tc>
        <w:tc>
          <w:tcPr>
            <w:tcW w:type="dxa" w:w="6236"/>
          </w:tcPr>
          <w:p>
            <w:pPr>
              <w:spacing w:after="20"/>
            </w:pPr>
            <w:r/>
            <w:r>
              <w:rPr>
                <w:b w:val="0"/>
                <w:sz w:val="15"/>
              </w:rPr>
              <w:t>UiOverrides.cs</w:t>
            </w:r>
          </w:p>
        </w:tc>
      </w:tr>
      <w:tr>
        <w:tc>
          <w:tcPr>
            <w:tcW w:type="dxa" w:w="2494"/>
          </w:tcPr>
          <w:p>
            <w:pPr>
              <w:spacing w:after="20"/>
            </w:pPr>
            <w:r/>
            <w:r>
              <w:rPr>
                <w:b/>
                <w:sz w:val="15"/>
              </w:rPr>
              <w:t>copymulti.html</w:t>
            </w:r>
          </w:p>
        </w:tc>
        <w:tc>
          <w:tcPr>
            <w:tcW w:type="dxa" w:w="1134"/>
          </w:tcPr>
          <w:p>
            <w:pPr>
              <w:spacing w:after="20"/>
            </w:pPr>
            <w:r/>
            <w:r>
              <w:rPr>
                <w:b w:val="0"/>
                <w:sz w:val="15"/>
              </w:rPr>
              <w:t>185 dòng</w:t>
            </w:r>
          </w:p>
        </w:tc>
        <w:tc>
          <w:tcPr>
            <w:tcW w:type="dxa" w:w="6236"/>
          </w:tcPr>
          <w:p>
            <w:pPr>
              <w:spacing w:after="20"/>
            </w:pPr>
            <w:r/>
            <w:r>
              <w:rPr>
                <w:b w:val="0"/>
                <w:sz w:val="15"/>
              </w:rPr>
              <w:t>CopyMultiFileForm.cs, NativePages.Dialogs4.cs, NativePages.Register.cs</w:t>
            </w:r>
          </w:p>
        </w:tc>
      </w:tr>
      <w:tr>
        <w:tc>
          <w:tcPr>
            <w:tcW w:type="dxa" w:w="2494"/>
          </w:tcPr>
          <w:p>
            <w:pPr>
              <w:spacing w:after="20"/>
            </w:pPr>
            <w:r/>
            <w:r>
              <w:rPr>
                <w:b/>
                <w:sz w:val="15"/>
              </w:rPr>
              <w:t>copysourcestandard.html</w:t>
            </w:r>
          </w:p>
        </w:tc>
        <w:tc>
          <w:tcPr>
            <w:tcW w:type="dxa" w:w="1134"/>
          </w:tcPr>
          <w:p>
            <w:pPr>
              <w:spacing w:after="20"/>
            </w:pPr>
            <w:r/>
            <w:r>
              <w:rPr>
                <w:b w:val="0"/>
                <w:sz w:val="15"/>
              </w:rPr>
              <w:t>89 dòng</w:t>
            </w:r>
          </w:p>
        </w:tc>
        <w:tc>
          <w:tcPr>
            <w:tcW w:type="dxa" w:w="6236"/>
          </w:tcPr>
          <w:p>
            <w:pPr>
              <w:spacing w:after="20"/>
            </w:pPr>
            <w:r/>
            <w:r>
              <w:rPr>
                <w:b w:val="0"/>
                <w:sz w:val="15"/>
              </w:rPr>
              <w:t>CopySourceStandardForm.cs, NativePages.Dialogs2.cs, NativePages.Register.cs, UiOverrides.cs</w:t>
            </w:r>
          </w:p>
        </w:tc>
      </w:tr>
      <w:tr>
        <w:tc>
          <w:tcPr>
            <w:tcW w:type="dxa" w:w="2494"/>
          </w:tcPr>
          <w:p>
            <w:pPr>
              <w:spacing w:after="20"/>
            </w:pPr>
            <w:r/>
            <w:r>
              <w:rPr>
                <w:b/>
                <w:sz w:val="15"/>
              </w:rPr>
              <w:t>createrpt.html</w:t>
            </w:r>
          </w:p>
        </w:tc>
        <w:tc>
          <w:tcPr>
            <w:tcW w:type="dxa" w:w="1134"/>
          </w:tcPr>
          <w:p>
            <w:pPr>
              <w:spacing w:after="20"/>
            </w:pPr>
            <w:r/>
            <w:r>
              <w:rPr>
                <w:b w:val="0"/>
                <w:sz w:val="15"/>
              </w:rPr>
              <w:t>1113 dòng</w:t>
            </w:r>
          </w:p>
        </w:tc>
        <w:tc>
          <w:tcPr>
            <w:tcW w:type="dxa" w:w="6236"/>
          </w:tcPr>
          <w:p>
            <w:pPr>
              <w:spacing w:after="20"/>
            </w:pPr>
            <w:r/>
            <w:r>
              <w:rPr>
                <w:b w:val="0"/>
                <w:sz w:val="15"/>
              </w:rPr>
              <w:t>CreateRptControl.cs</w:t>
            </w:r>
          </w:p>
        </w:tc>
      </w:tr>
      <w:tr>
        <w:tc>
          <w:tcPr>
            <w:tcW w:type="dxa" w:w="2494"/>
          </w:tcPr>
          <w:p>
            <w:pPr>
              <w:spacing w:after="20"/>
            </w:pPr>
            <w:r/>
            <w:r>
              <w:rPr>
                <w:b/>
                <w:sz w:val="15"/>
              </w:rPr>
              <w:t>decryptsql.html</w:t>
            </w:r>
          </w:p>
        </w:tc>
        <w:tc>
          <w:tcPr>
            <w:tcW w:type="dxa" w:w="1134"/>
          </w:tcPr>
          <w:p>
            <w:pPr>
              <w:spacing w:after="20"/>
            </w:pPr>
            <w:r/>
            <w:r>
              <w:rPr>
                <w:b w:val="0"/>
                <w:sz w:val="15"/>
              </w:rPr>
              <w:t>141 dòng</w:t>
            </w:r>
          </w:p>
        </w:tc>
        <w:tc>
          <w:tcPr>
            <w:tcW w:type="dxa" w:w="6236"/>
          </w:tcPr>
          <w:p>
            <w:pPr>
              <w:spacing w:after="20"/>
            </w:pPr>
            <w:r/>
            <w:r>
              <w:rPr>
                <w:b w:val="0"/>
                <w:sz w:val="15"/>
              </w:rPr>
              <w:t>DecryptSqlObjectControl.cs, NativePages.Decrypt.cs, NativePages.Register.cs, UiOverrides.cs</w:t>
            </w:r>
          </w:p>
        </w:tc>
      </w:tr>
      <w:tr>
        <w:tc>
          <w:tcPr>
            <w:tcW w:type="dxa" w:w="2494"/>
          </w:tcPr>
          <w:p>
            <w:pPr>
              <w:spacing w:after="20"/>
            </w:pPr>
            <w:r/>
            <w:r>
              <w:rPr>
                <w:b/>
                <w:sz w:val="15"/>
              </w:rPr>
              <w:t>editproject.html</w:t>
            </w:r>
          </w:p>
        </w:tc>
        <w:tc>
          <w:tcPr>
            <w:tcW w:type="dxa" w:w="1134"/>
          </w:tcPr>
          <w:p>
            <w:pPr>
              <w:spacing w:after="20"/>
            </w:pPr>
            <w:r/>
            <w:r>
              <w:rPr>
                <w:b w:val="0"/>
                <w:sz w:val="15"/>
              </w:rPr>
              <w:t>121 dòng</w:t>
            </w:r>
          </w:p>
        </w:tc>
        <w:tc>
          <w:tcPr>
            <w:tcW w:type="dxa" w:w="6236"/>
          </w:tcPr>
          <w:p>
            <w:pPr>
              <w:spacing w:after="20"/>
            </w:pPr>
            <w:r/>
            <w:r>
              <w:rPr>
                <w:b w:val="0"/>
                <w:sz w:val="15"/>
              </w:rPr>
              <w:t>EditProjectForm.cs, NativePages.Dialogs3.cs, NativePages.Register.cs, UiOverrides.cs</w:t>
            </w:r>
          </w:p>
        </w:tc>
      </w:tr>
      <w:tr>
        <w:tc>
          <w:tcPr>
            <w:tcW w:type="dxa" w:w="2494"/>
          </w:tcPr>
          <w:p>
            <w:pPr>
              <w:spacing w:after="20"/>
            </w:pPr>
            <w:r/>
            <w:r>
              <w:rPr>
                <w:b/>
                <w:sz w:val="15"/>
              </w:rPr>
              <w:t>entitypeek.html</w:t>
            </w:r>
          </w:p>
        </w:tc>
        <w:tc>
          <w:tcPr>
            <w:tcW w:type="dxa" w:w="1134"/>
          </w:tcPr>
          <w:p>
            <w:pPr>
              <w:spacing w:after="20"/>
            </w:pPr>
            <w:r/>
            <w:r>
              <w:rPr>
                <w:b w:val="0"/>
                <w:sz w:val="15"/>
              </w:rPr>
              <w:t>182 dòng</w:t>
            </w:r>
          </w:p>
        </w:tc>
        <w:tc>
          <w:tcPr>
            <w:tcW w:type="dxa" w:w="6236"/>
          </w:tcPr>
          <w:p>
            <w:pPr>
              <w:spacing w:after="20"/>
            </w:pPr>
            <w:r/>
            <w:r>
              <w:rPr>
                <w:b w:val="0"/>
                <w:sz w:val="15"/>
              </w:rPr>
              <w:t>EntityMultiPeekForm.Native.cs, EntityMultiPeekForm.cs</w:t>
            </w:r>
          </w:p>
        </w:tc>
      </w:tr>
      <w:tr>
        <w:tc>
          <w:tcPr>
            <w:tcW w:type="dxa" w:w="2494"/>
          </w:tcPr>
          <w:p>
            <w:pPr>
              <w:spacing w:after="20"/>
            </w:pPr>
            <w:r/>
            <w:r>
              <w:rPr>
                <w:b/>
                <w:sz w:val="15"/>
              </w:rPr>
              <w:t>filelookupbar.html</w:t>
            </w:r>
          </w:p>
        </w:tc>
        <w:tc>
          <w:tcPr>
            <w:tcW w:type="dxa" w:w="1134"/>
          </w:tcPr>
          <w:p>
            <w:pPr>
              <w:spacing w:after="20"/>
            </w:pPr>
            <w:r/>
            <w:r>
              <w:rPr>
                <w:b w:val="0"/>
                <w:sz w:val="15"/>
              </w:rPr>
              <w:t>171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filelookuppreview.html</w:t>
            </w:r>
          </w:p>
        </w:tc>
        <w:tc>
          <w:tcPr>
            <w:tcW w:type="dxa" w:w="1134"/>
          </w:tcPr>
          <w:p>
            <w:pPr>
              <w:spacing w:after="20"/>
            </w:pPr>
            <w:r/>
            <w:r>
              <w:rPr>
                <w:b w:val="0"/>
                <w:sz w:val="15"/>
              </w:rPr>
              <w:t>98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filepreview.html</w:t>
            </w:r>
          </w:p>
        </w:tc>
        <w:tc>
          <w:tcPr>
            <w:tcW w:type="dxa" w:w="1134"/>
          </w:tcPr>
          <w:p>
            <w:pPr>
              <w:spacing w:after="20"/>
            </w:pPr>
            <w:r/>
            <w:r>
              <w:rPr>
                <w:b w:val="0"/>
                <w:sz w:val="15"/>
              </w:rPr>
              <w:t>194 dòng</w:t>
            </w:r>
          </w:p>
        </w:tc>
        <w:tc>
          <w:tcPr>
            <w:tcW w:type="dxa" w:w="6236"/>
          </w:tcPr>
          <w:p>
            <w:pPr>
              <w:spacing w:after="20"/>
            </w:pPr>
            <w:r/>
            <w:r>
              <w:rPr>
                <w:b w:val="0"/>
                <w:sz w:val="15"/>
              </w:rPr>
              <w:t>GoToBox.cs, MonacoPreviewControl.cs, UiOverrides.cs</w:t>
            </w:r>
          </w:p>
        </w:tc>
      </w:tr>
      <w:tr>
        <w:tc>
          <w:tcPr>
            <w:tcW w:type="dxa" w:w="2494"/>
          </w:tcPr>
          <w:p>
            <w:pPr>
              <w:spacing w:after="20"/>
            </w:pPr>
            <w:r/>
            <w:r>
              <w:rPr>
                <w:b/>
                <w:sz w:val="15"/>
              </w:rPr>
              <w:t>filereference.html</w:t>
            </w:r>
          </w:p>
        </w:tc>
        <w:tc>
          <w:tcPr>
            <w:tcW w:type="dxa" w:w="1134"/>
          </w:tcPr>
          <w:p>
            <w:pPr>
              <w:spacing w:after="20"/>
            </w:pPr>
            <w:r/>
            <w:r>
              <w:rPr>
                <w:b w:val="0"/>
                <w:sz w:val="15"/>
              </w:rPr>
              <w:t>108 dòng</w:t>
            </w:r>
          </w:p>
        </w:tc>
        <w:tc>
          <w:tcPr>
            <w:tcW w:type="dxa" w:w="6236"/>
          </w:tcPr>
          <w:p>
            <w:pPr>
              <w:spacing w:after="20"/>
            </w:pPr>
            <w:r/>
            <w:r>
              <w:rPr>
                <w:b w:val="0"/>
                <w:sz w:val="15"/>
              </w:rPr>
              <w:t>FileReferenceControl.cs, NativePages.FileTools.cs, NativePages.Register.cs, UiOverrides.cs</w:t>
            </w:r>
          </w:p>
        </w:tc>
      </w:tr>
      <w:tr>
        <w:tc>
          <w:tcPr>
            <w:tcW w:type="dxa" w:w="2494"/>
          </w:tcPr>
          <w:p>
            <w:pPr>
              <w:spacing w:after="20"/>
            </w:pPr>
            <w:r/>
            <w:r>
              <w:rPr>
                <w:b/>
                <w:sz w:val="15"/>
              </w:rPr>
              <w:t>findbar.html</w:t>
            </w:r>
          </w:p>
        </w:tc>
        <w:tc>
          <w:tcPr>
            <w:tcW w:type="dxa" w:w="1134"/>
          </w:tcPr>
          <w:p>
            <w:pPr>
              <w:spacing w:after="20"/>
            </w:pPr>
            <w:r/>
            <w:r>
              <w:rPr>
                <w:b w:val="0"/>
                <w:sz w:val="15"/>
              </w:rPr>
              <w:t>60 dòng</w:t>
            </w:r>
          </w:p>
        </w:tc>
        <w:tc>
          <w:tcPr>
            <w:tcW w:type="dxa" w:w="6236"/>
          </w:tcPr>
          <w:p>
            <w:pPr>
              <w:spacing w:after="20"/>
            </w:pPr>
            <w:r/>
            <w:r>
              <w:rPr>
                <w:b w:val="0"/>
                <w:sz w:val="15"/>
              </w:rPr>
              <w:t>NativeFindBar.cs, ScriptEditorControl.cs, UiOverrides.cs</w:t>
            </w:r>
          </w:p>
        </w:tc>
      </w:tr>
      <w:tr>
        <w:tc>
          <w:tcPr>
            <w:tcW w:type="dxa" w:w="2494"/>
          </w:tcPr>
          <w:p>
            <w:pPr>
              <w:spacing w:after="20"/>
            </w:pPr>
            <w:r/>
            <w:r>
              <w:rPr>
                <w:b/>
                <w:sz w:val="15"/>
              </w:rPr>
              <w:t>framehost.html</w:t>
            </w:r>
          </w:p>
        </w:tc>
        <w:tc>
          <w:tcPr>
            <w:tcW w:type="dxa" w:w="1134"/>
          </w:tcPr>
          <w:p>
            <w:pPr>
              <w:spacing w:after="20"/>
            </w:pPr>
            <w:r/>
            <w:r>
              <w:rPr>
                <w:b w:val="0"/>
                <w:sz w:val="15"/>
              </w:rPr>
              <w:t>55 dòng</w:t>
            </w:r>
          </w:p>
        </w:tc>
        <w:tc>
          <w:tcPr>
            <w:tcW w:type="dxa" w:w="6236"/>
          </w:tcPr>
          <w:p>
            <w:pPr>
              <w:spacing w:after="20"/>
            </w:pPr>
            <w:r/>
            <w:r>
              <w:rPr>
                <w:b w:val="0"/>
                <w:sz w:val="15"/>
              </w:rPr>
              <w:t>WebFrameHost.cs</w:t>
            </w:r>
          </w:p>
        </w:tc>
      </w:tr>
      <w:tr>
        <w:tc>
          <w:tcPr>
            <w:tcW w:type="dxa" w:w="2494"/>
          </w:tcPr>
          <w:p>
            <w:pPr>
              <w:spacing w:after="20"/>
            </w:pPr>
            <w:r/>
            <w:r>
              <w:rPr>
                <w:b/>
                <w:sz w:val="15"/>
              </w:rPr>
              <w:t>fsgnotify.html</w:t>
            </w:r>
          </w:p>
        </w:tc>
        <w:tc>
          <w:tcPr>
            <w:tcW w:type="dxa" w:w="1134"/>
          </w:tcPr>
          <w:p>
            <w:pPr>
              <w:spacing w:after="20"/>
            </w:pPr>
            <w:r/>
            <w:r>
              <w:rPr>
                <w:b w:val="0"/>
                <w:sz w:val="15"/>
              </w:rPr>
              <w:t>136 dòng</w:t>
            </w:r>
          </w:p>
        </w:tc>
        <w:tc>
          <w:tcPr>
            <w:tcW w:type="dxa" w:w="6236"/>
          </w:tcPr>
          <w:p>
            <w:pPr>
              <w:spacing w:after="20"/>
            </w:pPr>
            <w:r/>
            <w:r>
              <w:rPr>
                <w:b w:val="0"/>
                <w:sz w:val="15"/>
              </w:rPr>
              <w:t>FsgNotifyForm.cs</w:t>
            </w:r>
          </w:p>
        </w:tc>
      </w:tr>
      <w:tr>
        <w:tc>
          <w:tcPr>
            <w:tcW w:type="dxa" w:w="2494"/>
          </w:tcPr>
          <w:p>
            <w:pPr>
              <w:spacing w:after="20"/>
            </w:pPr>
            <w:r/>
            <w:r>
              <w:rPr>
                <w:b/>
                <w:sz w:val="15"/>
              </w:rPr>
              <w:t>fsgreq.html</w:t>
            </w:r>
          </w:p>
        </w:tc>
        <w:tc>
          <w:tcPr>
            <w:tcW w:type="dxa" w:w="1134"/>
          </w:tcPr>
          <w:p>
            <w:pPr>
              <w:spacing w:after="20"/>
            </w:pPr>
            <w:r/>
            <w:r>
              <w:rPr>
                <w:b w:val="0"/>
                <w:sz w:val="15"/>
              </w:rPr>
              <w:t>746 dòng</w:t>
            </w:r>
          </w:p>
        </w:tc>
        <w:tc>
          <w:tcPr>
            <w:tcW w:type="dxa" w:w="6236"/>
          </w:tcPr>
          <w:p>
            <w:pPr>
              <w:spacing w:after="20"/>
            </w:pPr>
            <w:r/>
            <w:r>
              <w:rPr>
                <w:b w:val="0"/>
                <w:sz w:val="15"/>
              </w:rPr>
              <w:t>FsgRequirementReportControl.cs, WCommandTreeControl.cs</w:t>
            </w:r>
          </w:p>
        </w:tc>
      </w:tr>
      <w:tr>
        <w:tc>
          <w:tcPr>
            <w:tcW w:type="dxa" w:w="2494"/>
          </w:tcPr>
          <w:p>
            <w:pPr>
              <w:spacing w:after="20"/>
            </w:pPr>
            <w:r/>
            <w:r>
              <w:rPr>
                <w:b/>
                <w:sz w:val="15"/>
              </w:rPr>
              <w:t>genupdate.html</w:t>
            </w:r>
          </w:p>
        </w:tc>
        <w:tc>
          <w:tcPr>
            <w:tcW w:type="dxa" w:w="1134"/>
          </w:tcPr>
          <w:p>
            <w:pPr>
              <w:spacing w:after="20"/>
            </w:pPr>
            <w:r/>
            <w:r>
              <w:rPr>
                <w:b w:val="0"/>
                <w:sz w:val="15"/>
              </w:rPr>
              <w:t>594 dòng</w:t>
            </w:r>
          </w:p>
        </w:tc>
        <w:tc>
          <w:tcPr>
            <w:tcW w:type="dxa" w:w="6236"/>
          </w:tcPr>
          <w:p>
            <w:pPr>
              <w:spacing w:after="20"/>
            </w:pPr>
            <w:r/>
            <w:r>
              <w:rPr>
                <w:b w:val="0"/>
                <w:sz w:val="15"/>
              </w:rPr>
              <w:t>GenUpdatePackageControl.cs, NativePages.GenUpdate.cs, NativePages.Register.cs, UiOverrides.cs</w:t>
            </w:r>
          </w:p>
        </w:tc>
      </w:tr>
      <w:tr>
        <w:tc>
          <w:tcPr>
            <w:tcW w:type="dxa" w:w="2494"/>
          </w:tcPr>
          <w:p>
            <w:pPr>
              <w:spacing w:after="20"/>
            </w:pPr>
            <w:r/>
            <w:r>
              <w:rPr>
                <w:b/>
                <w:sz w:val="15"/>
              </w:rPr>
              <w:t>grantsource.html</w:t>
            </w:r>
          </w:p>
        </w:tc>
        <w:tc>
          <w:tcPr>
            <w:tcW w:type="dxa" w:w="1134"/>
          </w:tcPr>
          <w:p>
            <w:pPr>
              <w:spacing w:after="20"/>
            </w:pPr>
            <w:r/>
            <w:r>
              <w:rPr>
                <w:b w:val="0"/>
                <w:sz w:val="15"/>
              </w:rPr>
              <w:t>132 dòng</w:t>
            </w:r>
          </w:p>
        </w:tc>
        <w:tc>
          <w:tcPr>
            <w:tcW w:type="dxa" w:w="6236"/>
          </w:tcPr>
          <w:p>
            <w:pPr>
              <w:spacing w:after="20"/>
            </w:pPr>
            <w:r/>
            <w:r>
              <w:rPr>
                <w:b w:val="0"/>
                <w:sz w:val="15"/>
              </w:rPr>
              <w:t>GrantSourceForm.cs, NativePages.Dialogs4.cs, NativePages.Register.cs</w:t>
            </w:r>
          </w:p>
        </w:tc>
      </w:tr>
      <w:tr>
        <w:tc>
          <w:tcPr>
            <w:tcW w:type="dxa" w:w="2494"/>
          </w:tcPr>
          <w:p>
            <w:pPr>
              <w:spacing w:after="20"/>
            </w:pPr>
            <w:r/>
            <w:r>
              <w:rPr>
                <w:b/>
                <w:sz w:val="15"/>
              </w:rPr>
              <w:t>help.html</w:t>
            </w:r>
          </w:p>
        </w:tc>
        <w:tc>
          <w:tcPr>
            <w:tcW w:type="dxa" w:w="1134"/>
          </w:tcPr>
          <w:p>
            <w:pPr>
              <w:spacing w:after="20"/>
            </w:pPr>
            <w:r/>
            <w:r>
              <w:rPr>
                <w:b w:val="0"/>
                <w:sz w:val="15"/>
              </w:rPr>
              <w:t>425 dòng</w:t>
            </w:r>
          </w:p>
        </w:tc>
        <w:tc>
          <w:tcPr>
            <w:tcW w:type="dxa" w:w="6236"/>
          </w:tcPr>
          <w:p>
            <w:pPr>
              <w:spacing w:after="20"/>
            </w:pPr>
            <w:r/>
            <w:r>
              <w:rPr>
                <w:b w:val="0"/>
                <w:sz w:val="15"/>
              </w:rPr>
              <w:t>HelpControl.cs, NativePages.HintsHelp.cs, NativePages.Register.cs, SqlHintsHelpControl.cs</w:t>
            </w:r>
          </w:p>
        </w:tc>
      </w:tr>
      <w:tr>
        <w:tc>
          <w:tcPr>
            <w:tcW w:type="dxa" w:w="2494"/>
          </w:tcPr>
          <w:p>
            <w:pPr>
              <w:spacing w:after="20"/>
            </w:pPr>
            <w:r/>
            <w:r>
              <w:rPr>
                <w:b/>
                <w:sz w:val="15"/>
              </w:rPr>
              <w:t>iconrail.html</w:t>
            </w:r>
          </w:p>
        </w:tc>
        <w:tc>
          <w:tcPr>
            <w:tcW w:type="dxa" w:w="1134"/>
          </w:tcPr>
          <w:p>
            <w:pPr>
              <w:spacing w:after="20"/>
            </w:pPr>
            <w:r/>
            <w:r>
              <w:rPr>
                <w:b w:val="0"/>
                <w:sz w:val="15"/>
              </w:rPr>
              <w:t>72 dòng</w:t>
            </w:r>
          </w:p>
        </w:tc>
        <w:tc>
          <w:tcPr>
            <w:tcW w:type="dxa" w:w="6236"/>
          </w:tcPr>
          <w:p>
            <w:pPr>
              <w:spacing w:after="20"/>
            </w:pPr>
            <w:r/>
            <w:r>
              <w:rPr>
                <w:b w:val="0"/>
                <w:sz w:val="15"/>
              </w:rPr>
              <w:t>MainForm.cs, UiOverrides.cs</w:t>
            </w:r>
          </w:p>
        </w:tc>
      </w:tr>
      <w:tr>
        <w:tc>
          <w:tcPr>
            <w:tcW w:type="dxa" w:w="2494"/>
          </w:tcPr>
          <w:p>
            <w:pPr>
              <w:spacing w:after="20"/>
            </w:pPr>
            <w:r/>
            <w:r>
              <w:rPr>
                <w:b/>
                <w:sz w:val="15"/>
              </w:rPr>
              <w:t>includecheck.html</w:t>
            </w:r>
          </w:p>
        </w:tc>
        <w:tc>
          <w:tcPr>
            <w:tcW w:type="dxa" w:w="1134"/>
          </w:tcPr>
          <w:p>
            <w:pPr>
              <w:spacing w:after="20"/>
            </w:pPr>
            <w:r/>
            <w:r>
              <w:rPr>
                <w:b w:val="0"/>
                <w:sz w:val="15"/>
              </w:rPr>
              <w:t>328 dòng</w:t>
            </w:r>
          </w:p>
        </w:tc>
        <w:tc>
          <w:tcPr>
            <w:tcW w:type="dxa" w:w="6236"/>
          </w:tcPr>
          <w:p>
            <w:pPr>
              <w:spacing w:after="20"/>
            </w:pPr>
            <w:r/>
            <w:r>
              <w:rPr>
                <w:b w:val="0"/>
                <w:sz w:val="15"/>
              </w:rPr>
              <w:t>IncludeCheckControl.cs, NativePages.IncludeCheck.cs, NativePages.Register.cs, UiOverrides.cs</w:t>
            </w:r>
          </w:p>
        </w:tc>
      </w:tr>
      <w:tr>
        <w:tc>
          <w:tcPr>
            <w:tcW w:type="dxa" w:w="2494"/>
          </w:tcPr>
          <w:p>
            <w:pPr>
              <w:spacing w:after="20"/>
            </w:pPr>
            <w:r/>
            <w:r>
              <w:rPr>
                <w:b/>
                <w:sz w:val="15"/>
              </w:rPr>
              <w:t>library.html</w:t>
            </w:r>
          </w:p>
        </w:tc>
        <w:tc>
          <w:tcPr>
            <w:tcW w:type="dxa" w:w="1134"/>
          </w:tcPr>
          <w:p>
            <w:pPr>
              <w:spacing w:after="20"/>
            </w:pPr>
            <w:r/>
            <w:r>
              <w:rPr>
                <w:b w:val="0"/>
                <w:sz w:val="15"/>
              </w:rPr>
              <w:t>168 dòng</w:t>
            </w:r>
          </w:p>
        </w:tc>
        <w:tc>
          <w:tcPr>
            <w:tcW w:type="dxa" w:w="6236"/>
          </w:tcPr>
          <w:p>
            <w:pPr>
              <w:spacing w:after="20"/>
            </w:pPr>
            <w:r/>
            <w:r>
              <w:rPr>
                <w:b w:val="0"/>
                <w:sz w:val="15"/>
              </w:rPr>
              <w:t>LibrarySnippetForm.Native.cs, LibrarySnippetForm.cs, UiOverrides.cs</w:t>
            </w:r>
          </w:p>
        </w:tc>
      </w:tr>
      <w:tr>
        <w:tc>
          <w:tcPr>
            <w:tcW w:type="dxa" w:w="2494"/>
          </w:tcPr>
          <w:p>
            <w:pPr>
              <w:spacing w:after="20"/>
            </w:pPr>
            <w:r/>
            <w:r>
              <w:rPr>
                <w:b/>
                <w:sz w:val="15"/>
              </w:rPr>
              <w:t>licensekey.html</w:t>
            </w:r>
          </w:p>
        </w:tc>
        <w:tc>
          <w:tcPr>
            <w:tcW w:type="dxa" w:w="1134"/>
          </w:tcPr>
          <w:p>
            <w:pPr>
              <w:spacing w:after="20"/>
            </w:pPr>
            <w:r/>
            <w:r>
              <w:rPr>
                <w:b w:val="0"/>
                <w:sz w:val="15"/>
              </w:rPr>
              <w:t>94 dòng</w:t>
            </w:r>
          </w:p>
        </w:tc>
        <w:tc>
          <w:tcPr>
            <w:tcW w:type="dxa" w:w="6236"/>
          </w:tcPr>
          <w:p>
            <w:pPr>
              <w:spacing w:after="20"/>
            </w:pPr>
            <w:r/>
            <w:r>
              <w:rPr>
                <w:b w:val="0"/>
                <w:sz w:val="15"/>
              </w:rPr>
              <w:t>LicenseKeyForm.cs, NativePages.Dialogs2.cs, NativePages.Register.cs</w:t>
            </w:r>
          </w:p>
        </w:tc>
      </w:tr>
      <w:tr>
        <w:tc>
          <w:tcPr>
            <w:tcW w:type="dxa" w:w="2494"/>
          </w:tcPr>
          <w:p>
            <w:pPr>
              <w:spacing w:after="20"/>
            </w:pPr>
            <w:r/>
            <w:r>
              <w:rPr>
                <w:b/>
                <w:sz w:val="15"/>
              </w:rPr>
              <w:t>listeditor.html</w:t>
            </w:r>
          </w:p>
        </w:tc>
        <w:tc>
          <w:tcPr>
            <w:tcW w:type="dxa" w:w="1134"/>
          </w:tcPr>
          <w:p>
            <w:pPr>
              <w:spacing w:after="20"/>
            </w:pPr>
            <w:r/>
            <w:r>
              <w:rPr>
                <w:b w:val="0"/>
                <w:sz w:val="15"/>
              </w:rPr>
              <w:t>79 dòng</w:t>
            </w:r>
          </w:p>
        </w:tc>
        <w:tc>
          <w:tcPr>
            <w:tcW w:type="dxa" w:w="6236"/>
          </w:tcPr>
          <w:p>
            <w:pPr>
              <w:spacing w:after="20"/>
            </w:pPr>
            <w:r/>
            <w:r>
              <w:rPr>
                <w:b w:val="0"/>
                <w:sz w:val="15"/>
              </w:rPr>
              <w:t>ListEditorForm.cs, NativePages.Dialogs.cs, NativePages.Register.cs</w:t>
            </w:r>
          </w:p>
        </w:tc>
      </w:tr>
      <w:tr>
        <w:tc>
          <w:tcPr>
            <w:tcW w:type="dxa" w:w="2494"/>
          </w:tcPr>
          <w:p>
            <w:pPr>
              <w:spacing w:after="20"/>
            </w:pPr>
            <w:r/>
            <w:r>
              <w:rPr>
                <w:b/>
                <w:sz w:val="15"/>
              </w:rPr>
              <w:t>lookup.html</w:t>
            </w:r>
          </w:p>
        </w:tc>
        <w:tc>
          <w:tcPr>
            <w:tcW w:type="dxa" w:w="1134"/>
          </w:tcPr>
          <w:p>
            <w:pPr>
              <w:spacing w:after="20"/>
            </w:pPr>
            <w:r/>
            <w:r>
              <w:rPr>
                <w:b w:val="0"/>
                <w:sz w:val="15"/>
              </w:rPr>
              <w:t>157 dòng</w:t>
            </w:r>
          </w:p>
        </w:tc>
        <w:tc>
          <w:tcPr>
            <w:tcW w:type="dxa" w:w="6236"/>
          </w:tcPr>
          <w:p>
            <w:pPr>
              <w:spacing w:after="20"/>
            </w:pPr>
            <w:r/>
            <w:r>
              <w:rPr>
                <w:b w:val="0"/>
                <w:sz w:val="15"/>
              </w:rPr>
              <w:t>LookupControl.cs, NativeLookupControl.cs, UiOverrides.cs</w:t>
            </w:r>
          </w:p>
        </w:tc>
      </w:tr>
      <w:tr>
        <w:tc>
          <w:tcPr>
            <w:tcW w:type="dxa" w:w="2494"/>
          </w:tcPr>
          <w:p>
            <w:pPr>
              <w:spacing w:after="20"/>
            </w:pPr>
            <w:r/>
            <w:r>
              <w:rPr>
                <w:b/>
                <w:sz w:val="15"/>
              </w:rPr>
              <w:t>note.html</w:t>
            </w:r>
          </w:p>
        </w:tc>
        <w:tc>
          <w:tcPr>
            <w:tcW w:type="dxa" w:w="1134"/>
          </w:tcPr>
          <w:p>
            <w:pPr>
              <w:spacing w:after="20"/>
            </w:pPr>
            <w:r/>
            <w:r>
              <w:rPr>
                <w:b w:val="0"/>
                <w:sz w:val="15"/>
              </w:rPr>
              <w:t>51 dòng</w:t>
            </w:r>
          </w:p>
        </w:tc>
        <w:tc>
          <w:tcPr>
            <w:tcW w:type="dxa" w:w="6236"/>
          </w:tcPr>
          <w:p>
            <w:pPr>
              <w:spacing w:after="20"/>
            </w:pPr>
            <w:r/>
            <w:r>
              <w:rPr>
                <w:b w:val="0"/>
                <w:sz w:val="15"/>
              </w:rPr>
              <w:t>AdvanceNoteControl.cs, NativeAdvanceNoteControl.cs, NativePages.Note.cs, NativePages.Register.cs, NoteControl.cs, UiOverrides.cs</w:t>
            </w:r>
          </w:p>
        </w:tc>
      </w:tr>
      <w:tr>
        <w:tc>
          <w:tcPr>
            <w:tcW w:type="dxa" w:w="2494"/>
          </w:tcPr>
          <w:p>
            <w:pPr>
              <w:spacing w:after="20"/>
            </w:pPr>
            <w:r/>
            <w:r>
              <w:rPr>
                <w:b/>
                <w:sz w:val="15"/>
              </w:rPr>
              <w:t>partitioncheck.html</w:t>
            </w:r>
          </w:p>
        </w:tc>
        <w:tc>
          <w:tcPr>
            <w:tcW w:type="dxa" w:w="1134"/>
          </w:tcPr>
          <w:p>
            <w:pPr>
              <w:spacing w:after="20"/>
            </w:pPr>
            <w:r/>
            <w:r>
              <w:rPr>
                <w:b w:val="0"/>
                <w:sz w:val="15"/>
              </w:rPr>
              <w:t>49 dòng</w:t>
            </w:r>
          </w:p>
        </w:tc>
        <w:tc>
          <w:tcPr>
            <w:tcW w:type="dxa" w:w="6236"/>
          </w:tcPr>
          <w:p>
            <w:pPr>
              <w:spacing w:after="20"/>
            </w:pPr>
            <w:r/>
            <w:r>
              <w:rPr>
                <w:b w:val="0"/>
                <w:sz w:val="15"/>
              </w:rPr>
              <w:t>NativePages.PartitionCheck.cs, NativePages.Register.cs, PartitionCheckForm.cs</w:t>
            </w:r>
          </w:p>
        </w:tc>
      </w:tr>
      <w:tr>
        <w:tc>
          <w:tcPr>
            <w:tcW w:type="dxa" w:w="2494"/>
          </w:tcPr>
          <w:p>
            <w:pPr>
              <w:spacing w:after="20"/>
            </w:pPr>
            <w:r/>
            <w:r>
              <w:rPr>
                <w:b/>
                <w:sz w:val="15"/>
              </w:rPr>
              <w:t>projects.html</w:t>
            </w:r>
          </w:p>
        </w:tc>
        <w:tc>
          <w:tcPr>
            <w:tcW w:type="dxa" w:w="1134"/>
          </w:tcPr>
          <w:p>
            <w:pPr>
              <w:spacing w:after="20"/>
            </w:pPr>
            <w:r/>
            <w:r>
              <w:rPr>
                <w:b w:val="0"/>
                <w:sz w:val="15"/>
              </w:rPr>
              <w:t>100 dòng</w:t>
            </w:r>
          </w:p>
        </w:tc>
        <w:tc>
          <w:tcPr>
            <w:tcW w:type="dxa" w:w="6236"/>
          </w:tcPr>
          <w:p>
            <w:pPr>
              <w:spacing w:after="20"/>
            </w:pPr>
            <w:r/>
            <w:r>
              <w:rPr>
                <w:b w:val="0"/>
                <w:sz w:val="15"/>
              </w:rPr>
              <w:t>NativeProjectPickerForm.cs, ProjectPickerForm.cs, UiOverrides.cs</w:t>
            </w:r>
          </w:p>
        </w:tc>
      </w:tr>
      <w:tr>
        <w:tc>
          <w:tcPr>
            <w:tcW w:type="dxa" w:w="2494"/>
          </w:tcPr>
          <w:p>
            <w:pPr>
              <w:spacing w:after="20"/>
            </w:pPr>
            <w:r/>
            <w:r>
              <w:rPr>
                <w:b/>
                <w:sz w:val="15"/>
              </w:rPr>
              <w:t>queryhistory.html</w:t>
            </w:r>
          </w:p>
        </w:tc>
        <w:tc>
          <w:tcPr>
            <w:tcW w:type="dxa" w:w="1134"/>
          </w:tcPr>
          <w:p>
            <w:pPr>
              <w:spacing w:after="20"/>
            </w:pPr>
            <w:r/>
            <w:r>
              <w:rPr>
                <w:b w:val="0"/>
                <w:sz w:val="15"/>
              </w:rPr>
              <w:t>189 dòng</w:t>
            </w:r>
          </w:p>
        </w:tc>
        <w:tc>
          <w:tcPr>
            <w:tcW w:type="dxa" w:w="6236"/>
          </w:tcPr>
          <w:p>
            <w:pPr>
              <w:spacing w:after="20"/>
            </w:pPr>
            <w:r/>
            <w:r>
              <w:rPr>
                <w:b w:val="0"/>
                <w:sz w:val="15"/>
              </w:rPr>
              <w:t>NativeQueryHistoryControl.cs, QueryHistoryControl.cs</w:t>
            </w:r>
          </w:p>
        </w:tc>
      </w:tr>
      <w:tr>
        <w:tc>
          <w:tcPr>
            <w:tcW w:type="dxa" w:w="2494"/>
          </w:tcPr>
          <w:p>
            <w:pPr>
              <w:spacing w:after="20"/>
            </w:pPr>
            <w:r/>
            <w:r>
              <w:rPr>
                <w:b/>
                <w:sz w:val="15"/>
              </w:rPr>
              <w:t>quickaccess.html</w:t>
            </w:r>
          </w:p>
        </w:tc>
        <w:tc>
          <w:tcPr>
            <w:tcW w:type="dxa" w:w="1134"/>
          </w:tcPr>
          <w:p>
            <w:pPr>
              <w:spacing w:after="20"/>
            </w:pPr>
            <w:r/>
            <w:r>
              <w:rPr>
                <w:b w:val="0"/>
                <w:sz w:val="15"/>
              </w:rPr>
              <w:t>253 dòng</w:t>
            </w:r>
          </w:p>
        </w:tc>
        <w:tc>
          <w:tcPr>
            <w:tcW w:type="dxa" w:w="6236"/>
          </w:tcPr>
          <w:p>
            <w:pPr>
              <w:spacing w:after="20"/>
            </w:pPr>
            <w:r/>
            <w:r>
              <w:rPr>
                <w:b w:val="0"/>
                <w:sz w:val="15"/>
              </w:rPr>
              <w:t>NativePages.QuickAccess.cs, NativePages.Register.cs, QuickAccessForm.cs, UiOverrides.cs</w:t>
            </w:r>
          </w:p>
        </w:tc>
      </w:tr>
      <w:tr>
        <w:tc>
          <w:tcPr>
            <w:tcW w:type="dxa" w:w="2494"/>
          </w:tcPr>
          <w:p>
            <w:pPr>
              <w:spacing w:after="20"/>
            </w:pPr>
            <w:r/>
            <w:r>
              <w:rPr>
                <w:b/>
                <w:sz w:val="15"/>
              </w:rPr>
              <w:t>quicklist.html</w:t>
            </w:r>
          </w:p>
        </w:tc>
        <w:tc>
          <w:tcPr>
            <w:tcW w:type="dxa" w:w="1134"/>
          </w:tcPr>
          <w:p>
            <w:pPr>
              <w:spacing w:after="20"/>
            </w:pPr>
            <w:r/>
            <w:r>
              <w:rPr>
                <w:b w:val="0"/>
                <w:sz w:val="15"/>
              </w:rPr>
              <w:t>1504 dòng</w:t>
            </w:r>
          </w:p>
        </w:tc>
        <w:tc>
          <w:tcPr>
            <w:tcW w:type="dxa" w:w="6236"/>
          </w:tcPr>
          <w:p>
            <w:pPr>
              <w:spacing w:after="20"/>
            </w:pPr>
            <w:r/>
            <w:r>
              <w:rPr>
                <w:b w:val="0"/>
                <w:sz w:val="15"/>
              </w:rPr>
              <w:t>AiCatalogService.cs, QuickListForm.cs, QuickListService.cs, UiOverrides.cs</w:t>
            </w:r>
          </w:p>
        </w:tc>
      </w:tr>
      <w:tr>
        <w:tc>
          <w:tcPr>
            <w:tcW w:type="dxa" w:w="2494"/>
          </w:tcPr>
          <w:p>
            <w:pPr>
              <w:spacing w:after="20"/>
            </w:pPr>
            <w:r/>
            <w:r>
              <w:rPr>
                <w:b/>
                <w:sz w:val="15"/>
              </w:rPr>
              <w:t>quickreport.html</w:t>
            </w:r>
          </w:p>
        </w:tc>
        <w:tc>
          <w:tcPr>
            <w:tcW w:type="dxa" w:w="1134"/>
          </w:tcPr>
          <w:p>
            <w:pPr>
              <w:spacing w:after="20"/>
            </w:pPr>
            <w:r/>
            <w:r>
              <w:rPr>
                <w:b w:val="0"/>
                <w:sz w:val="15"/>
              </w:rPr>
              <w:t>1027 dòng</w:t>
            </w:r>
          </w:p>
        </w:tc>
        <w:tc>
          <w:tcPr>
            <w:tcW w:type="dxa" w:w="6236"/>
          </w:tcPr>
          <w:p>
            <w:pPr>
              <w:spacing w:after="20"/>
            </w:pPr>
            <w:r/>
            <w:r>
              <w:rPr>
                <w:b w:val="0"/>
                <w:sz w:val="15"/>
              </w:rPr>
              <w:t>QuickReportControl.cs</w:t>
            </w:r>
          </w:p>
        </w:tc>
      </w:tr>
      <w:tr>
        <w:tc>
          <w:tcPr>
            <w:tcW w:type="dxa" w:w="2494"/>
          </w:tcPr>
          <w:p>
            <w:pPr>
              <w:spacing w:after="20"/>
            </w:pPr>
            <w:r/>
            <w:r>
              <w:rPr>
                <w:b/>
                <w:sz w:val="15"/>
              </w:rPr>
              <w:t>reportmodes.html</w:t>
            </w:r>
          </w:p>
        </w:tc>
        <w:tc>
          <w:tcPr>
            <w:tcW w:type="dxa" w:w="1134"/>
          </w:tcPr>
          <w:p>
            <w:pPr>
              <w:spacing w:after="20"/>
            </w:pPr>
            <w:r/>
            <w:r>
              <w:rPr>
                <w:b w:val="0"/>
                <w:sz w:val="15"/>
              </w:rPr>
              <w:t>64 dòng</w:t>
            </w:r>
          </w:p>
        </w:tc>
        <w:tc>
          <w:tcPr>
            <w:tcW w:type="dxa" w:w="6236"/>
          </w:tcPr>
          <w:p>
            <w:pPr>
              <w:spacing w:after="20"/>
            </w:pPr>
            <w:r/>
            <w:r>
              <w:rPr>
                <w:b w:val="0"/>
                <w:sz w:val="15"/>
              </w:rPr>
              <w:t>NativePages.Bars2.cs, NativePages.Register.cs, ReportStudioForm.cs</w:t>
            </w:r>
          </w:p>
        </w:tc>
      </w:tr>
      <w:tr>
        <w:tc>
          <w:tcPr>
            <w:tcW w:type="dxa" w:w="2494"/>
          </w:tcPr>
          <w:p>
            <w:pPr>
              <w:spacing w:after="20"/>
            </w:pPr>
            <w:r/>
            <w:r>
              <w:rPr>
                <w:b/>
                <w:sz w:val="15"/>
              </w:rPr>
              <w:t>resultview.html</w:t>
            </w:r>
          </w:p>
        </w:tc>
        <w:tc>
          <w:tcPr>
            <w:tcW w:type="dxa" w:w="1134"/>
          </w:tcPr>
          <w:p>
            <w:pPr>
              <w:spacing w:after="20"/>
            </w:pPr>
            <w:r/>
            <w:r>
              <w:rPr>
                <w:b w:val="0"/>
                <w:sz w:val="15"/>
              </w:rPr>
              <w:t>578 dòng</w:t>
            </w:r>
          </w:p>
        </w:tc>
        <w:tc>
          <w:tcPr>
            <w:tcW w:type="dxa" w:w="6236"/>
          </w:tcPr>
          <w:p>
            <w:pPr>
              <w:spacing w:after="20"/>
            </w:pPr>
            <w:r/>
            <w:r>
              <w:rPr>
                <w:b w:val="0"/>
                <w:sz w:val="15"/>
              </w:rPr>
              <w:t>MultiResultView.cs, NativeResultPane.cs, SqlResultTabs.cs, UiOverrides.cs, UiTemplate.cs</w:t>
            </w:r>
          </w:p>
        </w:tc>
      </w:tr>
      <w:tr>
        <w:tc>
          <w:tcPr>
            <w:tcW w:type="dxa" w:w="2494"/>
          </w:tcPr>
          <w:p>
            <w:pPr>
              <w:spacing w:after="20"/>
            </w:pPr>
            <w:r/>
            <w:r>
              <w:rPr>
                <w:b/>
                <w:sz w:val="15"/>
              </w:rPr>
              <w:t>rowdetail.html</w:t>
            </w:r>
          </w:p>
        </w:tc>
        <w:tc>
          <w:tcPr>
            <w:tcW w:type="dxa" w:w="1134"/>
          </w:tcPr>
          <w:p>
            <w:pPr>
              <w:spacing w:after="20"/>
            </w:pPr>
            <w:r/>
            <w:r>
              <w:rPr>
                <w:b w:val="0"/>
                <w:sz w:val="15"/>
              </w:rPr>
              <w:t>83 dòng</w:t>
            </w:r>
          </w:p>
        </w:tc>
        <w:tc>
          <w:tcPr>
            <w:tcW w:type="dxa" w:w="6236"/>
          </w:tcPr>
          <w:p>
            <w:pPr>
              <w:spacing w:after="20"/>
            </w:pPr>
            <w:r/>
            <w:r>
              <w:rPr>
                <w:b w:val="0"/>
                <w:sz w:val="15"/>
              </w:rPr>
              <w:t>NativePages.Dialogs.cs, NativePages.Register.cs, RowDetailForm.cs</w:t>
            </w:r>
          </w:p>
        </w:tc>
      </w:tr>
      <w:tr>
        <w:tc>
          <w:tcPr>
            <w:tcW w:type="dxa" w:w="2494"/>
          </w:tcPr>
          <w:p>
            <w:pPr>
              <w:spacing w:after="20"/>
            </w:pPr>
            <w:r/>
            <w:r>
              <w:rPr>
                <w:b/>
                <w:sz w:val="15"/>
              </w:rPr>
              <w:t>rptschema.html</w:t>
            </w:r>
          </w:p>
        </w:tc>
        <w:tc>
          <w:tcPr>
            <w:tcW w:type="dxa" w:w="1134"/>
          </w:tcPr>
          <w:p>
            <w:pPr>
              <w:spacing w:after="20"/>
            </w:pPr>
            <w:r/>
            <w:r>
              <w:rPr>
                <w:b w:val="0"/>
                <w:sz w:val="15"/>
              </w:rPr>
              <w:t>112 dòng</w:t>
            </w:r>
          </w:p>
        </w:tc>
        <w:tc>
          <w:tcPr>
            <w:tcW w:type="dxa" w:w="6236"/>
          </w:tcPr>
          <w:p>
            <w:pPr>
              <w:spacing w:after="20"/>
            </w:pPr>
            <w:r/>
            <w:r>
              <w:rPr>
                <w:b w:val="0"/>
                <w:sz w:val="15"/>
              </w:rPr>
              <w:t>NativePages.Register.cs, NativePages.RptSchema.cs, RptSchemaForm.cs</w:t>
            </w:r>
          </w:p>
        </w:tc>
      </w:tr>
      <w:tr>
        <w:tc>
          <w:tcPr>
            <w:tcW w:type="dxa" w:w="2494"/>
          </w:tcPr>
          <w:p>
            <w:pPr>
              <w:spacing w:after="20"/>
            </w:pPr>
            <w:r/>
            <w:r>
              <w:rPr>
                <w:b/>
                <w:sz w:val="15"/>
              </w:rPr>
              <w:t>scriptpopup.html</w:t>
            </w:r>
          </w:p>
        </w:tc>
        <w:tc>
          <w:tcPr>
            <w:tcW w:type="dxa" w:w="1134"/>
          </w:tcPr>
          <w:p>
            <w:pPr>
              <w:spacing w:after="20"/>
            </w:pPr>
            <w:r/>
            <w:r>
              <w:rPr>
                <w:b w:val="0"/>
                <w:sz w:val="15"/>
              </w:rPr>
              <w:t>88 dòng</w:t>
            </w:r>
          </w:p>
        </w:tc>
        <w:tc>
          <w:tcPr>
            <w:tcW w:type="dxa" w:w="6236"/>
          </w:tcPr>
          <w:p>
            <w:pPr>
              <w:spacing w:after="20"/>
            </w:pPr>
            <w:r/>
            <w:r>
              <w:rPr>
                <w:b w:val="0"/>
                <w:sz w:val="15"/>
              </w:rPr>
              <w:t>ScriptPopupForm.cs</w:t>
            </w:r>
          </w:p>
        </w:tc>
      </w:tr>
      <w:tr>
        <w:tc>
          <w:tcPr>
            <w:tcW w:type="dxa" w:w="2494"/>
          </w:tcPr>
          <w:p>
            <w:pPr>
              <w:spacing w:after="20"/>
            </w:pPr>
            <w:r/>
            <w:r>
              <w:rPr>
                <w:b/>
                <w:sz w:val="15"/>
              </w:rPr>
              <w:t>scriptviewbar.html</w:t>
            </w:r>
          </w:p>
        </w:tc>
        <w:tc>
          <w:tcPr>
            <w:tcW w:type="dxa" w:w="1134"/>
          </w:tcPr>
          <w:p>
            <w:pPr>
              <w:spacing w:after="20"/>
            </w:pPr>
            <w:r/>
            <w:r>
              <w:rPr>
                <w:b w:val="0"/>
                <w:sz w:val="15"/>
              </w:rPr>
              <w:t>65 dòng</w:t>
            </w:r>
          </w:p>
        </w:tc>
        <w:tc>
          <w:tcPr>
            <w:tcW w:type="dxa" w:w="6236"/>
          </w:tcPr>
          <w:p>
            <w:pPr>
              <w:spacing w:after="20"/>
            </w:pPr>
            <w:r/>
            <w:r>
              <w:rPr>
                <w:b w:val="0"/>
                <w:sz w:val="15"/>
              </w:rPr>
              <w:t>NativePages.Bars.cs, NativePages.Register.cs, ScriptPopupForm.cs, UiOverrides.cs, WCommandScriptForm.cs, WebBarHost.cs</w:t>
            </w:r>
          </w:p>
        </w:tc>
      </w:tr>
      <w:tr>
        <w:tc>
          <w:tcPr>
            <w:tcW w:type="dxa" w:w="2494"/>
          </w:tcPr>
          <w:p>
            <w:pPr>
              <w:spacing w:after="20"/>
            </w:pPr>
            <w:r/>
            <w:r>
              <w:rPr>
                <w:b/>
                <w:sz w:val="15"/>
              </w:rPr>
              <w:t>searchbox.html</w:t>
            </w:r>
          </w:p>
        </w:tc>
        <w:tc>
          <w:tcPr>
            <w:tcW w:type="dxa" w:w="1134"/>
          </w:tcPr>
          <w:p>
            <w:pPr>
              <w:spacing w:after="20"/>
            </w:pPr>
            <w:r/>
            <w:r>
              <w:rPr>
                <w:b w:val="0"/>
                <w:sz w:val="15"/>
              </w:rPr>
              <w:t>161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setupeinvoice.html</w:t>
            </w:r>
          </w:p>
        </w:tc>
        <w:tc>
          <w:tcPr>
            <w:tcW w:type="dxa" w:w="1134"/>
          </w:tcPr>
          <w:p>
            <w:pPr>
              <w:spacing w:after="20"/>
            </w:pPr>
            <w:r/>
            <w:r>
              <w:rPr>
                <w:b w:val="0"/>
                <w:sz w:val="15"/>
              </w:rPr>
              <w:t>146 dòng</w:t>
            </w:r>
          </w:p>
        </w:tc>
        <w:tc>
          <w:tcPr>
            <w:tcW w:type="dxa" w:w="6236"/>
          </w:tcPr>
          <w:p>
            <w:pPr>
              <w:spacing w:after="20"/>
            </w:pPr>
            <w:r/>
            <w:r>
              <w:rPr>
                <w:b w:val="0"/>
                <w:sz w:val="15"/>
              </w:rPr>
              <w:t>NativePages.EInvoice.cs, NativePages.Register.cs, SetupEInvoiceControl.cs</w:t>
            </w:r>
          </w:p>
        </w:tc>
      </w:tr>
      <w:tr>
        <w:tc>
          <w:tcPr>
            <w:tcW w:type="dxa" w:w="2494"/>
          </w:tcPr>
          <w:p>
            <w:pPr>
              <w:spacing w:after="20"/>
            </w:pPr>
            <w:r/>
            <w:r>
              <w:rPr>
                <w:b/>
                <w:sz w:val="15"/>
              </w:rPr>
              <w:t>sqleditor.html</w:t>
            </w:r>
          </w:p>
        </w:tc>
        <w:tc>
          <w:tcPr>
            <w:tcW w:type="dxa" w:w="1134"/>
          </w:tcPr>
          <w:p>
            <w:pPr>
              <w:spacing w:after="20"/>
            </w:pPr>
            <w:r/>
            <w:r>
              <w:rPr>
                <w:b w:val="0"/>
                <w:sz w:val="15"/>
              </w:rPr>
              <w:t>1577 dòng</w:t>
            </w:r>
          </w:p>
        </w:tc>
        <w:tc>
          <w:tcPr>
            <w:tcW w:type="dxa" w:w="6236"/>
          </w:tcPr>
          <w:p>
            <w:pPr>
              <w:spacing w:after="20"/>
            </w:pPr>
            <w:r/>
            <w:r>
              <w:rPr>
                <w:b w:val="0"/>
                <w:sz w:val="15"/>
              </w:rPr>
              <w:t>AppSettings.cs, NativeSqlControl.cs, RawSqlControl.cs, SqlAiEditForm.cs, SqlPeekPanel.cs, UiOverrides.cs</w:t>
            </w:r>
          </w:p>
        </w:tc>
      </w:tr>
      <w:tr>
        <w:tc>
          <w:tcPr>
            <w:tcW w:type="dxa" w:w="2494"/>
          </w:tcPr>
          <w:p>
            <w:pPr>
              <w:spacing w:after="20"/>
            </w:pPr>
            <w:r/>
            <w:r>
              <w:rPr>
                <w:b/>
                <w:sz w:val="15"/>
              </w:rPr>
              <w:t>sqlhints-help.html</w:t>
            </w:r>
          </w:p>
        </w:tc>
        <w:tc>
          <w:tcPr>
            <w:tcW w:type="dxa" w:w="1134"/>
          </w:tcPr>
          <w:p>
            <w:pPr>
              <w:spacing w:after="20"/>
            </w:pPr>
            <w:r/>
            <w:r>
              <w:rPr>
                <w:b w:val="0"/>
                <w:sz w:val="15"/>
              </w:rPr>
              <w:t>109 dòng</w:t>
            </w:r>
          </w:p>
        </w:tc>
        <w:tc>
          <w:tcPr>
            <w:tcW w:type="dxa" w:w="6236"/>
          </w:tcPr>
          <w:p>
            <w:pPr>
              <w:spacing w:after="20"/>
            </w:pPr>
            <w:r/>
            <w:r>
              <w:rPr>
                <w:b w:val="0"/>
                <w:sz w:val="15"/>
              </w:rPr>
              <w:t>NativePages.HintsHelp.cs, NativePages.Register.cs, SqlHintsHelpControl.cs</w:t>
            </w:r>
          </w:p>
        </w:tc>
      </w:tr>
      <w:tr>
        <w:tc>
          <w:tcPr>
            <w:tcW w:type="dxa" w:w="2494"/>
          </w:tcPr>
          <w:p>
            <w:pPr>
              <w:spacing w:after="20"/>
            </w:pPr>
            <w:r/>
            <w:r>
              <w:rPr>
                <w:b/>
                <w:sz w:val="15"/>
              </w:rPr>
              <w:t>sqlhistory.html</w:t>
            </w:r>
          </w:p>
        </w:tc>
        <w:tc>
          <w:tcPr>
            <w:tcW w:type="dxa" w:w="1134"/>
          </w:tcPr>
          <w:p>
            <w:pPr>
              <w:spacing w:after="20"/>
            </w:pPr>
            <w:r/>
            <w:r>
              <w:rPr>
                <w:b w:val="0"/>
                <w:sz w:val="15"/>
              </w:rPr>
              <w:t>317 dòng</w:t>
            </w:r>
          </w:p>
        </w:tc>
        <w:tc>
          <w:tcPr>
            <w:tcW w:type="dxa" w:w="6236"/>
          </w:tcPr>
          <w:p>
            <w:pPr>
              <w:spacing w:after="20"/>
            </w:pPr>
            <w:r/>
            <w:r>
              <w:rPr>
                <w:b w:val="0"/>
                <w:sz w:val="15"/>
              </w:rPr>
              <w:t>NativePages.Register.cs, NativePages.SqlHistory.cs, SqlHistoryForm.cs</w:t>
            </w:r>
          </w:p>
        </w:tc>
      </w:tr>
      <w:tr>
        <w:tc>
          <w:tcPr>
            <w:tcW w:type="dxa" w:w="2494"/>
          </w:tcPr>
          <w:p>
            <w:pPr>
              <w:spacing w:after="20"/>
            </w:pPr>
            <w:r/>
            <w:r>
              <w:rPr>
                <w:b/>
                <w:sz w:val="15"/>
              </w:rPr>
              <w:t>sqlmessages.html</w:t>
            </w:r>
          </w:p>
        </w:tc>
        <w:tc>
          <w:tcPr>
            <w:tcW w:type="dxa" w:w="1134"/>
          </w:tcPr>
          <w:p>
            <w:pPr>
              <w:spacing w:after="20"/>
            </w:pPr>
            <w:r/>
            <w:r>
              <w:rPr>
                <w:b w:val="0"/>
                <w:sz w:val="15"/>
              </w:rPr>
              <w:t>93 dòng</w:t>
            </w:r>
          </w:p>
        </w:tc>
        <w:tc>
          <w:tcPr>
            <w:tcW w:type="dxa" w:w="6236"/>
          </w:tcPr>
          <w:p>
            <w:pPr>
              <w:spacing w:after="20"/>
            </w:pPr>
            <w:r/>
            <w:r>
              <w:rPr>
                <w:b w:val="0"/>
                <w:sz w:val="15"/>
              </w:rPr>
              <w:t>SqlResultTabs.cs</w:t>
            </w:r>
          </w:p>
        </w:tc>
      </w:tr>
      <w:tr>
        <w:tc>
          <w:tcPr>
            <w:tcW w:type="dxa" w:w="2494"/>
          </w:tcPr>
          <w:p>
            <w:pPr>
              <w:spacing w:after="20"/>
            </w:pPr>
            <w:r/>
            <w:r>
              <w:rPr>
                <w:b/>
                <w:sz w:val="15"/>
              </w:rPr>
              <w:t>sqlobjectbar.html</w:t>
            </w:r>
          </w:p>
        </w:tc>
        <w:tc>
          <w:tcPr>
            <w:tcW w:type="dxa" w:w="1134"/>
          </w:tcPr>
          <w:p>
            <w:pPr>
              <w:spacing w:after="20"/>
            </w:pPr>
            <w:r/>
            <w:r>
              <w:rPr>
                <w:b w:val="0"/>
                <w:sz w:val="15"/>
              </w:rPr>
              <w:t>50 dòng</w:t>
            </w:r>
          </w:p>
        </w:tc>
        <w:tc>
          <w:tcPr>
            <w:tcW w:type="dxa" w:w="6236"/>
          </w:tcPr>
          <w:p>
            <w:pPr>
              <w:spacing w:after="20"/>
            </w:pPr>
            <w:r/>
            <w:r>
              <w:rPr>
                <w:b w:val="0"/>
                <w:sz w:val="15"/>
              </w:rPr>
              <w:t>SqlObjectTreeControl.cs, UiOverrides.cs</w:t>
            </w:r>
          </w:p>
        </w:tc>
      </w:tr>
      <w:tr>
        <w:tc>
          <w:tcPr>
            <w:tcW w:type="dxa" w:w="2494"/>
          </w:tcPr>
          <w:p>
            <w:pPr>
              <w:spacing w:after="20"/>
            </w:pPr>
            <w:r/>
            <w:r>
              <w:rPr>
                <w:b/>
                <w:sz w:val="15"/>
              </w:rPr>
              <w:t>sqlpivot.html</w:t>
            </w:r>
          </w:p>
        </w:tc>
        <w:tc>
          <w:tcPr>
            <w:tcW w:type="dxa" w:w="1134"/>
          </w:tcPr>
          <w:p>
            <w:pPr>
              <w:spacing w:after="20"/>
            </w:pPr>
            <w:r/>
            <w:r>
              <w:rPr>
                <w:b w:val="0"/>
                <w:sz w:val="15"/>
              </w:rPr>
              <w:t>117 dòng</w:t>
            </w:r>
          </w:p>
        </w:tc>
        <w:tc>
          <w:tcPr>
            <w:tcW w:type="dxa" w:w="6236"/>
          </w:tcPr>
          <w:p>
            <w:pPr>
              <w:spacing w:after="20"/>
            </w:pPr>
            <w:r/>
            <w:r>
              <w:rPr>
                <w:b w:val="0"/>
                <w:sz w:val="15"/>
              </w:rPr>
              <w:t>NativeResultPane.cs, SqlResultTabs.cs</w:t>
            </w:r>
          </w:p>
        </w:tc>
      </w:tr>
      <w:tr>
        <w:tc>
          <w:tcPr>
            <w:tcW w:type="dxa" w:w="2494"/>
          </w:tcPr>
          <w:p>
            <w:pPr>
              <w:spacing w:after="20"/>
            </w:pPr>
            <w:r/>
            <w:r>
              <w:rPr>
                <w:b/>
                <w:sz w:val="15"/>
              </w:rPr>
              <w:t>sqlprofilerbar.html</w:t>
            </w:r>
          </w:p>
        </w:tc>
        <w:tc>
          <w:tcPr>
            <w:tcW w:type="dxa" w:w="1134"/>
          </w:tcPr>
          <w:p>
            <w:pPr>
              <w:spacing w:after="20"/>
            </w:pPr>
            <w:r/>
            <w:r>
              <w:rPr>
                <w:b w:val="0"/>
                <w:sz w:val="15"/>
              </w:rPr>
              <w:t>147 dòng</w:t>
            </w:r>
          </w:p>
        </w:tc>
        <w:tc>
          <w:tcPr>
            <w:tcW w:type="dxa" w:w="6236"/>
          </w:tcPr>
          <w:p>
            <w:pPr>
              <w:spacing w:after="20"/>
            </w:pPr>
            <w:r/>
            <w:r>
              <w:rPr>
                <w:b w:val="0"/>
                <w:sz w:val="15"/>
              </w:rPr>
              <w:t>NativePages.Profiler.cs, NativePages.Register.cs, SqlProfilerControl.cs, UiOverrides.cs</w:t>
            </w:r>
          </w:p>
        </w:tc>
      </w:tr>
      <w:tr>
        <w:tc>
          <w:tcPr>
            <w:tcW w:type="dxa" w:w="2494"/>
          </w:tcPr>
          <w:p>
            <w:pPr>
              <w:spacing w:after="20"/>
            </w:pPr>
            <w:r/>
            <w:r>
              <w:rPr>
                <w:b/>
                <w:sz w:val="15"/>
              </w:rPr>
              <w:t>sqlquerybar.html</w:t>
            </w:r>
          </w:p>
        </w:tc>
        <w:tc>
          <w:tcPr>
            <w:tcW w:type="dxa" w:w="1134"/>
          </w:tcPr>
          <w:p>
            <w:pPr>
              <w:spacing w:after="20"/>
            </w:pPr>
            <w:r/>
            <w:r>
              <w:rPr>
                <w:b w:val="0"/>
                <w:sz w:val="15"/>
              </w:rPr>
              <w:t>409 dòng</w:t>
            </w:r>
          </w:p>
        </w:tc>
        <w:tc>
          <w:tcPr>
            <w:tcW w:type="dxa" w:w="6236"/>
          </w:tcPr>
          <w:p>
            <w:pPr>
              <w:spacing w:after="20"/>
            </w:pPr>
            <w:r/>
            <w:r>
              <w:rPr>
                <w:b w:val="0"/>
                <w:sz w:val="15"/>
              </w:rPr>
              <w:t>NativeSqlControl.cs, RawSqlControl.cs, SqlBarLayout.cs, UiOverrides.cs, WebActionBar.cs</w:t>
            </w:r>
          </w:p>
        </w:tc>
      </w:tr>
      <w:tr>
        <w:tc>
          <w:tcPr>
            <w:tcW w:type="dxa" w:w="2494"/>
          </w:tcPr>
          <w:p>
            <w:pPr>
              <w:spacing w:after="20"/>
            </w:pPr>
            <w:r/>
            <w:r>
              <w:rPr>
                <w:b/>
                <w:sz w:val="15"/>
              </w:rPr>
              <w:t>sqlresulttabs.html</w:t>
            </w:r>
          </w:p>
        </w:tc>
        <w:tc>
          <w:tcPr>
            <w:tcW w:type="dxa" w:w="1134"/>
          </w:tcPr>
          <w:p>
            <w:pPr>
              <w:spacing w:after="20"/>
            </w:pPr>
            <w:r/>
            <w:r>
              <w:rPr>
                <w:b w:val="0"/>
                <w:sz w:val="15"/>
              </w:rPr>
              <w:t>53 dòng</w:t>
            </w:r>
          </w:p>
        </w:tc>
        <w:tc>
          <w:tcPr>
            <w:tcW w:type="dxa" w:w="6236"/>
          </w:tcPr>
          <w:p>
            <w:pPr>
              <w:spacing w:after="20"/>
            </w:pPr>
            <w:r/>
            <w:r>
              <w:rPr>
                <w:b w:val="0"/>
                <w:sz w:val="15"/>
              </w:rPr>
              <w:t>SqlResultTabs.cs</w:t>
            </w:r>
          </w:p>
        </w:tc>
      </w:tr>
      <w:tr>
        <w:tc>
          <w:tcPr>
            <w:tcW w:type="dxa" w:w="2494"/>
          </w:tcPr>
          <w:p>
            <w:pPr>
              <w:spacing w:after="20"/>
            </w:pPr>
            <w:r/>
            <w:r>
              <w:rPr>
                <w:b/>
                <w:sz w:val="15"/>
              </w:rPr>
              <w:t>statusbar.html</w:t>
            </w:r>
          </w:p>
        </w:tc>
        <w:tc>
          <w:tcPr>
            <w:tcW w:type="dxa" w:w="1134"/>
          </w:tcPr>
          <w:p>
            <w:pPr>
              <w:spacing w:after="20"/>
            </w:pPr>
            <w:r/>
            <w:r>
              <w:rPr>
                <w:b w:val="0"/>
                <w:sz w:val="15"/>
              </w:rPr>
              <w:t>60 dòng</w:t>
            </w:r>
          </w:p>
        </w:tc>
        <w:tc>
          <w:tcPr>
            <w:tcW w:type="dxa" w:w="6236"/>
          </w:tcPr>
          <w:p>
            <w:pPr>
              <w:spacing w:after="20"/>
            </w:pPr>
            <w:r/>
            <w:r>
              <w:rPr>
                <w:b w:val="0"/>
                <w:sz w:val="15"/>
              </w:rPr>
              <w:t>MainForm.cs, NativeShellBars.cs, UiOverrides.cs</w:t>
            </w:r>
          </w:p>
        </w:tc>
      </w:tr>
      <w:tr>
        <w:tc>
          <w:tcPr>
            <w:tcW w:type="dxa" w:w="2494"/>
          </w:tcPr>
          <w:p>
            <w:pPr>
              <w:spacing w:after="20"/>
            </w:pPr>
            <w:r/>
            <w:r>
              <w:rPr>
                <w:b/>
                <w:sz w:val="15"/>
              </w:rPr>
              <w:t>stepparams.html</w:t>
            </w:r>
          </w:p>
        </w:tc>
        <w:tc>
          <w:tcPr>
            <w:tcW w:type="dxa" w:w="1134"/>
          </w:tcPr>
          <w:p>
            <w:pPr>
              <w:spacing w:after="20"/>
            </w:pPr>
            <w:r/>
            <w:r>
              <w:rPr>
                <w:b w:val="0"/>
                <w:sz w:val="15"/>
              </w:rPr>
              <w:t>43 dòng</w:t>
            </w:r>
          </w:p>
        </w:tc>
        <w:tc>
          <w:tcPr>
            <w:tcW w:type="dxa" w:w="6236"/>
          </w:tcPr>
          <w:p>
            <w:pPr>
              <w:spacing w:after="20"/>
            </w:pPr>
            <w:r/>
            <w:r>
              <w:rPr>
                <w:b w:val="0"/>
                <w:sz w:val="15"/>
              </w:rPr>
              <w:t>NativePages.Dialogs.cs, NativePages.Register.cs, StepParamsForm.cs, UiOverrides.cs</w:t>
            </w:r>
          </w:p>
        </w:tc>
      </w:tr>
      <w:tr>
        <w:tc>
          <w:tcPr>
            <w:tcW w:type="dxa" w:w="2494"/>
          </w:tcPr>
          <w:p>
            <w:pPr>
              <w:spacing w:after="20"/>
            </w:pPr>
            <w:r/>
            <w:r>
              <w:rPr>
                <w:b/>
                <w:sz w:val="15"/>
              </w:rPr>
              <w:t>stringbeauty.html</w:t>
            </w:r>
          </w:p>
        </w:tc>
        <w:tc>
          <w:tcPr>
            <w:tcW w:type="dxa" w:w="1134"/>
          </w:tcPr>
          <w:p>
            <w:pPr>
              <w:spacing w:after="20"/>
            </w:pPr>
            <w:r/>
            <w:r>
              <w:rPr>
                <w:b w:val="0"/>
                <w:sz w:val="15"/>
              </w:rPr>
              <w:t>189 dòng</w:t>
            </w:r>
          </w:p>
        </w:tc>
        <w:tc>
          <w:tcPr>
            <w:tcW w:type="dxa" w:w="6236"/>
          </w:tcPr>
          <w:p>
            <w:pPr>
              <w:spacing w:after="20"/>
            </w:pPr>
            <w:r/>
            <w:r>
              <w:rPr>
                <w:b w:val="0"/>
                <w:sz w:val="15"/>
              </w:rPr>
              <w:t>StringBeautyControl.cs</w:t>
            </w:r>
          </w:p>
        </w:tc>
      </w:tr>
      <w:tr>
        <w:tc>
          <w:tcPr>
            <w:tcW w:type="dxa" w:w="2494"/>
          </w:tcPr>
          <w:p>
            <w:pPr>
              <w:spacing w:after="20"/>
            </w:pPr>
            <w:r/>
            <w:r>
              <w:rPr>
                <w:b/>
                <w:sz w:val="15"/>
              </w:rPr>
              <w:t>tablebar.html</w:t>
            </w:r>
          </w:p>
        </w:tc>
        <w:tc>
          <w:tcPr>
            <w:tcW w:type="dxa" w:w="1134"/>
          </w:tcPr>
          <w:p>
            <w:pPr>
              <w:spacing w:after="20"/>
            </w:pPr>
            <w:r/>
            <w:r>
              <w:rPr>
                <w:b w:val="0"/>
                <w:sz w:val="15"/>
              </w:rPr>
              <w:t>283 dòng</w:t>
            </w:r>
          </w:p>
        </w:tc>
        <w:tc>
          <w:tcPr>
            <w:tcW w:type="dxa" w:w="6236"/>
          </w:tcPr>
          <w:p>
            <w:pPr>
              <w:spacing w:after="20"/>
            </w:pPr>
            <w:r/>
            <w:r>
              <w:rPr>
                <w:b w:val="0"/>
                <w:sz w:val="15"/>
              </w:rPr>
              <w:t>NativeTableBar.cs, TableEditControl.cs, UiOverrides.cs</w:t>
            </w:r>
          </w:p>
        </w:tc>
      </w:tr>
      <w:tr>
        <w:tc>
          <w:tcPr>
            <w:tcW w:type="dxa" w:w="2494"/>
          </w:tcPr>
          <w:p>
            <w:pPr>
              <w:spacing w:after="20"/>
            </w:pPr>
            <w:r/>
            <w:r>
              <w:rPr>
                <w:b/>
                <w:sz w:val="15"/>
              </w:rPr>
              <w:t>tablestruct.html</w:t>
            </w:r>
          </w:p>
        </w:tc>
        <w:tc>
          <w:tcPr>
            <w:tcW w:type="dxa" w:w="1134"/>
          </w:tcPr>
          <w:p>
            <w:pPr>
              <w:spacing w:after="20"/>
            </w:pPr>
            <w:r/>
            <w:r>
              <w:rPr>
                <w:b w:val="0"/>
                <w:sz w:val="15"/>
              </w:rPr>
              <w:t>139 dòng</w:t>
            </w:r>
          </w:p>
        </w:tc>
        <w:tc>
          <w:tcPr>
            <w:tcW w:type="dxa" w:w="6236"/>
          </w:tcPr>
          <w:p>
            <w:pPr>
              <w:spacing w:after="20"/>
            </w:pPr>
            <w:r/>
            <w:r>
              <w:rPr>
                <w:b w:val="0"/>
                <w:sz w:val="15"/>
              </w:rPr>
              <w:t>NativeStructPanel.cs, TableEditControl.cs, UiOverrides.cs</w:t>
            </w:r>
          </w:p>
        </w:tc>
      </w:tr>
      <w:tr>
        <w:tc>
          <w:tcPr>
            <w:tcW w:type="dxa" w:w="2494"/>
          </w:tcPr>
          <w:p>
            <w:pPr>
              <w:spacing w:after="20"/>
            </w:pPr>
            <w:r/>
            <w:r>
              <w:rPr>
                <w:b/>
                <w:sz w:val="15"/>
              </w:rPr>
              <w:t>topbar.html</w:t>
            </w:r>
          </w:p>
        </w:tc>
        <w:tc>
          <w:tcPr>
            <w:tcW w:type="dxa" w:w="1134"/>
          </w:tcPr>
          <w:p>
            <w:pPr>
              <w:spacing w:after="20"/>
            </w:pPr>
            <w:r/>
            <w:r>
              <w:rPr>
                <w:b w:val="0"/>
                <w:sz w:val="15"/>
              </w:rPr>
              <w:t>203 dòng</w:t>
            </w:r>
          </w:p>
        </w:tc>
        <w:tc>
          <w:tcPr>
            <w:tcW w:type="dxa" w:w="6236"/>
          </w:tcPr>
          <w:p>
            <w:pPr>
              <w:spacing w:after="20"/>
            </w:pPr>
            <w:r/>
            <w:r>
              <w:rPr>
                <w:b w:val="0"/>
                <w:sz w:val="15"/>
              </w:rPr>
              <w:t>MainForm.FsgNotify.cs, MainForm.cs, NativeShellBars.cs, UiOverrides.cs, UiTemplate.cs</w:t>
            </w:r>
          </w:p>
        </w:tc>
      </w:tr>
      <w:tr>
        <w:tc>
          <w:tcPr>
            <w:tcW w:type="dxa" w:w="2494"/>
          </w:tcPr>
          <w:p>
            <w:pPr>
              <w:spacing w:after="20"/>
            </w:pPr>
            <w:r/>
            <w:r>
              <w:rPr>
                <w:b/>
                <w:sz w:val="15"/>
              </w:rPr>
              <w:t>uiscale.html</w:t>
            </w:r>
          </w:p>
        </w:tc>
        <w:tc>
          <w:tcPr>
            <w:tcW w:type="dxa" w:w="1134"/>
          </w:tcPr>
          <w:p>
            <w:pPr>
              <w:spacing w:after="20"/>
            </w:pPr>
            <w:r/>
            <w:r>
              <w:rPr>
                <w:b w:val="0"/>
                <w:sz w:val="15"/>
              </w:rPr>
              <w:t>33 dòng</w:t>
            </w:r>
          </w:p>
        </w:tc>
        <w:tc>
          <w:tcPr>
            <w:tcW w:type="dxa" w:w="6236"/>
          </w:tcPr>
          <w:p>
            <w:pPr>
              <w:spacing w:after="20"/>
            </w:pPr>
            <w:r/>
            <w:r>
              <w:rPr>
                <w:b w:val="0"/>
                <w:sz w:val="15"/>
              </w:rPr>
              <w:t>NativePages.Dialogs.cs, NativePages.Register.cs, UiOverrides.cs, UiScaleForm.cs</w:t>
            </w:r>
          </w:p>
        </w:tc>
      </w:tr>
      <w:tr>
        <w:tc>
          <w:tcPr>
            <w:tcW w:type="dxa" w:w="2494"/>
          </w:tcPr>
          <w:p>
            <w:pPr>
              <w:spacing w:after="20"/>
            </w:pPr>
            <w:r/>
            <w:r>
              <w:rPr>
                <w:b/>
                <w:sz w:val="15"/>
              </w:rPr>
              <w:t>uitemplate.html</w:t>
            </w:r>
          </w:p>
        </w:tc>
        <w:tc>
          <w:tcPr>
            <w:tcW w:type="dxa" w:w="1134"/>
          </w:tcPr>
          <w:p>
            <w:pPr>
              <w:spacing w:after="20"/>
            </w:pPr>
            <w:r/>
            <w:r>
              <w:rPr>
                <w:b w:val="0"/>
                <w:sz w:val="15"/>
              </w:rPr>
              <w:t>1099 dòng</w:t>
            </w:r>
          </w:p>
        </w:tc>
        <w:tc>
          <w:tcPr>
            <w:tcW w:type="dxa" w:w="6236"/>
          </w:tcPr>
          <w:p>
            <w:pPr>
              <w:spacing w:after="20"/>
            </w:pPr>
            <w:r/>
            <w:r>
              <w:rPr>
                <w:b w:val="0"/>
                <w:sz w:val="15"/>
              </w:rPr>
              <w:t>UiOverrides.cs, UiTemplate.cs, UiTemplateForm.cs</w:t>
            </w:r>
          </w:p>
        </w:tc>
      </w:tr>
      <w:tr>
        <w:tc>
          <w:tcPr>
            <w:tcW w:type="dxa" w:w="2494"/>
          </w:tcPr>
          <w:p>
            <w:pPr>
              <w:spacing w:after="20"/>
            </w:pPr>
            <w:r/>
            <w:r>
              <w:rPr>
                <w:b/>
                <w:sz w:val="15"/>
              </w:rPr>
              <w:t>usages.html</w:t>
            </w:r>
          </w:p>
        </w:tc>
        <w:tc>
          <w:tcPr>
            <w:tcW w:type="dxa" w:w="1134"/>
          </w:tcPr>
          <w:p>
            <w:pPr>
              <w:spacing w:after="20"/>
            </w:pPr>
            <w:r/>
            <w:r>
              <w:rPr>
                <w:b w:val="0"/>
                <w:sz w:val="15"/>
              </w:rPr>
              <w:t>133 dòng</w:t>
            </w:r>
          </w:p>
        </w:tc>
        <w:tc>
          <w:tcPr>
            <w:tcW w:type="dxa" w:w="6236"/>
          </w:tcPr>
          <w:p>
            <w:pPr>
              <w:spacing w:after="20"/>
            </w:pPr>
            <w:r/>
            <w:r>
              <w:rPr>
                <w:b w:val="0"/>
                <w:sz w:val="15"/>
              </w:rPr>
              <w:t>NativePages.Register.cs, NativePages.Usages.cs, UsagesControl.cs</w:t>
            </w:r>
          </w:p>
        </w:tc>
      </w:tr>
      <w:tr>
        <w:tc>
          <w:tcPr>
            <w:tcW w:type="dxa" w:w="2494"/>
          </w:tcPr>
          <w:p>
            <w:pPr>
              <w:spacing w:after="20"/>
            </w:pPr>
            <w:r/>
            <w:r>
              <w:rPr>
                <w:b/>
                <w:sz w:val="15"/>
              </w:rPr>
              <w:t>wcommandbar.html</w:t>
            </w:r>
          </w:p>
        </w:tc>
        <w:tc>
          <w:tcPr>
            <w:tcW w:type="dxa" w:w="1134"/>
          </w:tcPr>
          <w:p>
            <w:pPr>
              <w:spacing w:after="20"/>
            </w:pPr>
            <w:r/>
            <w:r>
              <w:rPr>
                <w:b w:val="0"/>
                <w:sz w:val="15"/>
              </w:rPr>
              <w:t>43 dòng</w:t>
            </w:r>
          </w:p>
        </w:tc>
        <w:tc>
          <w:tcPr>
            <w:tcW w:type="dxa" w:w="6236"/>
          </w:tcPr>
          <w:p>
            <w:pPr>
              <w:spacing w:after="20"/>
            </w:pPr>
            <w:r/>
            <w:r>
              <w:rPr>
                <w:b w:val="0"/>
                <w:sz w:val="15"/>
              </w:rPr>
              <w:t>UiOverrides.cs, WCommandTreeControl.cs</w:t>
            </w:r>
          </w:p>
        </w:tc>
      </w:tr>
      <w:tr>
        <w:tc>
          <w:tcPr>
            <w:tcW w:type="dxa" w:w="2494"/>
          </w:tcPr>
          <w:p>
            <w:pPr>
              <w:spacing w:after="20"/>
            </w:pPr>
            <w:r/>
            <w:r>
              <w:rPr>
                <w:b/>
                <w:sz w:val="15"/>
              </w:rPr>
              <w:t>wcommandduplicate.html</w:t>
            </w:r>
          </w:p>
        </w:tc>
        <w:tc>
          <w:tcPr>
            <w:tcW w:type="dxa" w:w="1134"/>
          </w:tcPr>
          <w:p>
            <w:pPr>
              <w:spacing w:after="20"/>
            </w:pPr>
            <w:r/>
            <w:r>
              <w:rPr>
                <w:b w:val="0"/>
                <w:sz w:val="15"/>
              </w:rPr>
              <w:t>37 dòng</w:t>
            </w:r>
          </w:p>
        </w:tc>
        <w:tc>
          <w:tcPr>
            <w:tcW w:type="dxa" w:w="6236"/>
          </w:tcPr>
          <w:p>
            <w:pPr>
              <w:spacing w:after="20"/>
            </w:pPr>
            <w:r/>
            <w:r>
              <w:rPr>
                <w:b w:val="0"/>
                <w:sz w:val="15"/>
              </w:rPr>
              <w:t>NativePages.Dialogs.cs, NativePages.Register.cs, UiOverrides.cs, WCommandDuplicateForm.cs</w:t>
            </w:r>
          </w:p>
        </w:tc>
      </w:tr>
      <w:tr>
        <w:tc>
          <w:tcPr>
            <w:tcW w:type="dxa" w:w="2494"/>
          </w:tcPr>
          <w:p>
            <w:pPr>
              <w:spacing w:after="20"/>
            </w:pPr>
            <w:r/>
            <w:r>
              <w:rPr>
                <w:b/>
                <w:sz w:val="15"/>
              </w:rPr>
              <w:t>wcommandedit.html</w:t>
            </w:r>
          </w:p>
        </w:tc>
        <w:tc>
          <w:tcPr>
            <w:tcW w:type="dxa" w:w="1134"/>
          </w:tcPr>
          <w:p>
            <w:pPr>
              <w:spacing w:after="20"/>
            </w:pPr>
            <w:r/>
            <w:r>
              <w:rPr>
                <w:b w:val="0"/>
                <w:sz w:val="15"/>
              </w:rPr>
              <w:t>193 dòng</w:t>
            </w:r>
          </w:p>
        </w:tc>
        <w:tc>
          <w:tcPr>
            <w:tcW w:type="dxa" w:w="6236"/>
          </w:tcPr>
          <w:p>
            <w:pPr>
              <w:spacing w:after="20"/>
            </w:pPr>
            <w:r/>
            <w:r>
              <w:rPr>
                <w:b w:val="0"/>
                <w:sz w:val="15"/>
              </w:rPr>
              <w:t>NativePages.Commands.cs, NativePages.Register.cs, UiOverrides.cs, WCommandEditForm.cs</w:t>
            </w:r>
          </w:p>
        </w:tc>
      </w:tr>
      <w:tr>
        <w:tc>
          <w:tcPr>
            <w:tcW w:type="dxa" w:w="2494"/>
          </w:tcPr>
          <w:p>
            <w:pPr>
              <w:spacing w:after="20"/>
            </w:pPr>
            <w:r/>
            <w:r>
              <w:rPr>
                <w:b/>
                <w:sz w:val="15"/>
              </w:rPr>
              <w:t>weeklymail.html</w:t>
            </w:r>
          </w:p>
        </w:tc>
        <w:tc>
          <w:tcPr>
            <w:tcW w:type="dxa" w:w="1134"/>
          </w:tcPr>
          <w:p>
            <w:pPr>
              <w:spacing w:after="20"/>
            </w:pPr>
            <w:r/>
            <w:r>
              <w:rPr>
                <w:b w:val="0"/>
                <w:sz w:val="15"/>
              </w:rPr>
              <w:t>556 dòng</w:t>
            </w:r>
          </w:p>
        </w:tc>
        <w:tc>
          <w:tcPr>
            <w:tcW w:type="dxa" w:w="6236"/>
          </w:tcPr>
          <w:p>
            <w:pPr>
              <w:spacing w:after="20"/>
            </w:pPr>
            <w:r/>
            <w:r>
              <w:rPr>
                <w:b w:val="0"/>
                <w:sz w:val="15"/>
              </w:rPr>
              <w:t>NativeWeeklyMailControl.cs, UiOverrides.cs, WeeklyMailControl.cs</w:t>
            </w:r>
          </w:p>
        </w:tc>
      </w:tr>
    </w:tbl>
    <w:p>
      <w:pPr>
        <w:spacing w:after="40"/>
      </w:pPr>
    </w:p>
    <w:p>
      <w:pPr>
        <w:pStyle w:val="Heading2"/>
      </w:pPr>
      <w:r>
        <w:t>BcodeViewer.App/Web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1928"/>
            <w:shd w:val="clear" w:color="auto" w:fill="2F4F8F"/>
          </w:tcPr>
          <w:p>
            <w:pPr>
              <w:spacing w:after="20"/>
            </w:pPr>
            <w:r/>
            <w:r>
              <w:rPr>
                <w:b/>
                <w:color w:val="FFFFFF"/>
                <w:sz w:val="15"/>
              </w:rPr>
              <w:t>File</w:t>
            </w:r>
          </w:p>
        </w:tc>
        <w:tc>
          <w:tcPr>
            <w:tcW w:type="dxa" w:w="7937"/>
            <w:shd w:val="clear" w:color="auto" w:fill="2F4F8F"/>
          </w:tcPr>
          <w:p>
            <w:pPr>
              <w:spacing w:after="20"/>
            </w:pPr>
            <w:r/>
            <w:r>
              <w:rPr>
                <w:b/>
                <w:color w:val="FFFFFF"/>
                <w:sz w:val="15"/>
              </w:rPr>
              <w:t>Mô tả (từ chú thích đầu file)</w:t>
            </w:r>
          </w:p>
        </w:tc>
      </w:tr>
      <w:tr>
        <w:tc>
          <w:tcPr>
            <w:tcW w:type="dxa" w:w="1928"/>
          </w:tcPr>
          <w:p>
            <w:pPr>
              <w:spacing w:after="20"/>
            </w:pPr>
            <w:r/>
            <w:r>
              <w:rPr>
                <w:b/>
                <w:sz w:val="15"/>
              </w:rPr>
              <w:t>chat.js</w:t>
            </w:r>
          </w:p>
        </w:tc>
        <w:tc>
          <w:tcPr>
            <w:tcW w:type="dxa" w:w="7937"/>
          </w:tcPr>
          <w:p>
            <w:pPr>
              <w:spacing w:after="20"/>
            </w:pPr>
            <w:r/>
            <w:r>
              <w:rPr>
                <w:b w:val="0"/>
                <w:sz w:val="15"/>
              </w:rPr>
              <w:t>AI chat panel: sends the user's question plus the active tab's full content as context to EditorBridge.AskAI (C# side calls the Anthropic Messages API — see ClaudeChatService). Không auto-apply code model đề xuất; một code block chỉ render như text để người dùng tự copy. Câu trả lời hiện dần theo từng đoạn — xem bcodeHost.callStreaming.</w:t>
            </w:r>
          </w:p>
        </w:tc>
      </w:tr>
      <w:tr>
        <w:tc>
          <w:tcPr>
            <w:tcW w:type="dxa" w:w="1928"/>
          </w:tcPr>
          <w:p>
            <w:pPr>
              <w:spacing w:after="20"/>
            </w:pPr>
            <w:r/>
            <w:r>
              <w:rPr>
                <w:b/>
                <w:sz w:val="15"/>
              </w:rPr>
              <w:t>checkfield.js</w:t>
            </w:r>
          </w:p>
        </w:tc>
        <w:tc>
          <w:tcPr>
            <w:tcW w:type="dxa" w:w="7937"/>
          </w:tcPr>
          <w:p>
            <w:pPr>
              <w:spacing w:after="20"/>
            </w:pPr>
            <w:r/>
            <w:r>
              <w:rPr>
                <w:b w:val="0"/>
                <w:sz w:val="15"/>
              </w:rPr>
              <w:t>"Check Field" (kiểu FCodeViewer): đọc khai báo &lt;fields&gt; của file Grid / Dir đang mở, đối chiếu với &lt;views&gt; (Grid: &lt;field name="…"/&gt; trong view; Dir: [biến] trong dòng &lt;item value="…"&gt;) rồi liệt kê: Declare (đã khai báo) · Duplicate Declare (khai báo trùng) · Allow Contain · View (có trong view) · Duplicate View (view trùng) — kèm đoạn XML của view để copy (&lt;field name="x"/&gt; hoặc [x].Label, [x]). Tab Header: nhãn HeaderV / HeaderE của các field. Với Grid có thể TICK / BỎ TICK cột View để thêm / bớt &lt;field name="…"/&gt; trong view; trường có trong view mà chưa khai báo thì tick Declare để thêm khai báo mẫu. Chỉ đọc source đang mở; mọi sửa đều qua editor (Ctrl+Z hoàn tác được).</w:t>
            </w:r>
          </w:p>
        </w:tc>
      </w:tr>
      <w:tr>
        <w:tc>
          <w:tcPr>
            <w:tcW w:type="dxa" w:w="1928"/>
          </w:tcPr>
          <w:p>
            <w:pPr>
              <w:spacing w:after="20"/>
            </w:pPr>
            <w:r/>
            <w:r>
              <w:rPr>
                <w:b/>
                <w:sz w:val="15"/>
              </w:rPr>
              <w:t>completion.js</w:t>
            </w:r>
          </w:p>
        </w:tc>
        <w:tc>
          <w:tcPr>
            <w:tcW w:type="dxa" w:w="7937"/>
          </w:tcPr>
          <w:p>
            <w:pPr>
              <w:spacing w:after="20"/>
            </w:pPr>
            <w:r/>
            <w:r>
              <w:rPr>
                <w:b w:val="0"/>
                <w:sz w:val="15"/>
              </w:rPr>
              <w:t>IntelliSense for BcodeViewer — the four suggestion layers Monaco can provide, wired to what this codebase actually knows: 1. Snippets — the Hint Code library (personal + the team's shared folder), turned into real completion items with VSCode tabstop syntax. 2. FCode XML — structure learned from the open document (tag names, attributes already used on a tag, &lt;field name&gt; values, &lt;category index&gt;), from the files it INCLUDES (every ENTITY the document can resolve, see entity.js), and from the FastBusiness vocabulary below for the closed sets a file can only teach you once it already has them. 3. SQL — the @@macro/$partition$/@field placeholders, plus tables/columns from the workspace Bcode.App is connected to. 4. Ghost text — Claude, as an inline suggestion, only when explicitly enabled. Th…</w:t>
            </w:r>
          </w:p>
        </w:tc>
      </w:tr>
      <w:tr>
        <w:tc>
          <w:tcPr>
            <w:tcW w:type="dxa" w:w="1928"/>
          </w:tcPr>
          <w:p>
            <w:pPr>
              <w:spacing w:after="20"/>
            </w:pPr>
            <w:r/>
            <w:r>
              <w:rPr>
                <w:b/>
                <w:sz w:val="15"/>
              </w:rPr>
              <w:t>contextmenu.js</w:t>
            </w:r>
          </w:p>
        </w:tc>
        <w:tc>
          <w:tcPr>
            <w:tcW w:type="dxa" w:w="7937"/>
          </w:tcPr>
          <w:p>
            <w:pPr>
              <w:spacing w:after="20"/>
            </w:pPr>
            <w:r/>
            <w:r>
              <w:rPr>
                <w:b w:val="0"/>
                <w:sz w:val="15"/>
              </w:rPr>
              <w:t>Custom right-click menu matching FCode's own editor context menu — built by hand instead of Monaco's native contextMenuGroupId API because that can't do the nested "Open Folder &gt;"/"Open File Config &gt;" submenus FCode's real menu has. Only includes items whose exact behavior is actually known — "Goto Completed" is still left out; "Goto File" only appears on an &lt;items controller="X"&gt; line; "Open Folder" opens site folders (Images, App_Data\Controllers\Options|Lookup|Templates) plus "Image File &gt;"; "Open File Config" is populated from paths confirmed straight out of FCode's own internal gen_update search config (App_Data\Controllers\Options\ Message.xml, \Grid\Config\Aggregation.xml/.v, \Include\Extender.ent, etc.) — see editor.js's openConfigFile/listIncludeConfigFiles.</w:t>
            </w:r>
          </w:p>
        </w:tc>
      </w:tr>
      <w:tr>
        <w:tc>
          <w:tcPr>
            <w:tcW w:type="dxa" w:w="1928"/>
          </w:tcPr>
          <w:p>
            <w:pPr>
              <w:spacing w:after="20"/>
            </w:pPr>
            <w:r/>
            <w:r>
              <w:rPr>
                <w:b/>
                <w:sz w:val="15"/>
              </w:rPr>
              <w:t>dirpreview.js</w:t>
            </w:r>
          </w:p>
        </w:tc>
        <w:tc>
          <w:tcPr>
            <w:tcW w:type="dxa" w:w="7937"/>
          </w:tcPr>
          <w:p>
            <w:pPr>
              <w:spacing w:after="20"/>
            </w:pPr>
            <w:r/>
            <w:r>
              <w:rPr>
                <w:b w:val="0"/>
                <w:sz w:val="15"/>
              </w:rPr>
              <w:t>"Xem trước Dir": dựng lại màn hình nhập liệu của 1 controller Dir ngay trong BcodeViewer, từ chính source đang mở — sửa file là thấy form đổi theo, khỏi phải deploy rồi lên FastBusiness xem. CÁCH FASTBUSINESS DỰNG FORM (đối chiếu với HTML thật của 1 hóa đơn trên FBO, không đoán): &lt;table class="FormTable" style="table-layout:fixed"&gt; &lt;tr class="FormRow"&gt;&lt;th style="width:100px"&gt; &lt;th style="width:30px"&gt; ... ← dòng bề rộng ("100, 30, 70, ...") &lt;tr class="FormRow"&gt;&lt;td id="formCell_{hàng}.{cột cuối}" colspan="{số cột}" class="FormCell"&gt; ... &lt;/td&gt; ... Mỗi dòng thiết kế "110100000011011: [a].Label, [a], [b], ..." = 1 &lt;tr&gt;: ký tự '1' mở 1 ô, các '0' liền sau kéo dài ô đó (colspan), '-' là cột trống. Nhãn: &lt;div class="FormContainer"&gt;; ô nhập: &lt;div class="FormContainer FormContainerInput"&gt;&lt;input class…</w:t>
            </w:r>
          </w:p>
        </w:tc>
      </w:tr>
      <w:tr>
        <w:tc>
          <w:tcPr>
            <w:tcW w:type="dxa" w:w="1928"/>
          </w:tcPr>
          <w:p>
            <w:pPr>
              <w:spacing w:after="20"/>
            </w:pPr>
            <w:r/>
            <w:r>
              <w:rPr>
                <w:b/>
                <w:sz w:val="15"/>
              </w:rPr>
              <w:t>dirview.js</w:t>
            </w:r>
          </w:p>
        </w:tc>
        <w:tc>
          <w:tcPr>
            <w:tcW w:type="dxa" w:w="7937"/>
          </w:tcPr>
          <w:p>
            <w:pPr>
              <w:spacing w:after="20"/>
            </w:pPr>
            <w:r/>
            <w:r>
              <w:rPr>
                <w:b w:val="0"/>
                <w:sz w:val="15"/>
              </w:rPr>
              <w:t>Hỗ trợ đọc "design" của &lt;view&gt; (Dir/Grid form) trong controller FCode: &lt;view id="Dir"&gt; &lt;item value="25, 75, 30, 70, 50, 187, 100, 8, 58, 42, 8, 100, 0, 0, 0"/&gt; ← bề rộng các cột &lt;item value="1010100-100111: [ma_kh].Label, [ma_kh], [ten_kh%l], ..."/&gt; ← 1 dòng thiết kế Dòng thiết kế = "mặt nạ: danh sách phần tử". Mỗi ký tự của mặt nạ ứng với 1 cột ở dòng bề rộng: '1' = bắt đầu 1 phần tử, các '0' liền sau nó = phần tử đó chiếm thêm các cột đó, '-' = cột trống (không có control nào) — không tính vào bề rộng của phần tử. Phần tử thứ n trong danh sách ứng với ký tự '1' thứ n của mặt nạ. Module này làm 2 việc, đều chỉ ĐỌC văn bản (không đổi file): 1. Tô màu riêng từng thành phần (mặt nạ 1/0/-, tên biến, nhãn, bề rộng) — trước đây cả giá trị value="..." là 1 màu thuộc tính nên mặt nạ, biến và số l…</w:t>
            </w:r>
          </w:p>
        </w:tc>
      </w:tr>
      <w:tr>
        <w:tc>
          <w:tcPr>
            <w:tcW w:type="dxa" w:w="1928"/>
          </w:tcPr>
          <w:p>
            <w:pPr>
              <w:spacing w:after="20"/>
            </w:pPr>
            <w:r/>
            <w:r>
              <w:rPr>
                <w:b/>
                <w:sz w:val="15"/>
              </w:rPr>
              <w:t>dock.js</w:t>
            </w:r>
          </w:p>
        </w:tc>
        <w:tc>
          <w:tcPr>
            <w:tcW w:type="dxa" w:w="7937"/>
          </w:tcPr>
          <w:p>
            <w:pPr>
              <w:spacing w:after="20"/>
            </w:pPr>
            <w:r/>
            <w:r>
              <w:rPr>
                <w:b w:val="0"/>
                <w:sz w:val="15"/>
              </w:rPr>
              <w:t>The bottom panel that Problems and Find-in-Files results share, plus the row-rendering helpers both of them use. Kept apart from either feature because the two would otherwise each grow their own idea of how tall the panel is and which one is showing — and two owners of one strip of screen is how a panel ends up opening on top of itself.</w:t>
            </w:r>
          </w:p>
        </w:tc>
      </w:tr>
      <w:tr>
        <w:tc>
          <w:tcPr>
            <w:tcW w:type="dxa" w:w="1928"/>
          </w:tcPr>
          <w:p>
            <w:pPr>
              <w:spacing w:after="20"/>
            </w:pPr>
            <w:r/>
            <w:r>
              <w:rPr>
                <w:b/>
                <w:sz w:val="15"/>
              </w:rPr>
              <w:t>editor.js</w:t>
            </w:r>
          </w:p>
        </w:tc>
        <w:tc>
          <w:tcPr>
            <w:tcW w:type="dxa" w:w="7937"/>
          </w:tcPr>
          <w:p>
            <w:pPr>
              <w:spacing w:after="20"/>
            </w:pPr>
            <w:r/>
            <w:r>
              <w:rPr>
                <w:b w:val="0"/>
                <w:sz w:val="15"/>
              </w:rPr>
              <w:t>Monaco setup, tab model management, F12 entity-jump, Ctrl+G/Ctrl+Shift+O outline — all reimplemented here in JS rather than shared with Bcode.App's C# ScriptEditorControl: Monaco already has its own text engine, so porting the RTF-highlighter approach makes no sense, and file I/O goes through window.chrome.webview.hostObjects.host (see MainForm.cs's EditorBridge) instead of a direct filesystem call, since page JS can't touch arbitrary paths on its own.</w:t>
            </w:r>
          </w:p>
        </w:tc>
      </w:tr>
      <w:tr>
        <w:tc>
          <w:tcPr>
            <w:tcW w:type="dxa" w:w="1928"/>
          </w:tcPr>
          <w:p>
            <w:pPr>
              <w:spacing w:after="20"/>
            </w:pPr>
            <w:r/>
            <w:r>
              <w:rPr>
                <w:b/>
                <w:sz w:val="15"/>
              </w:rPr>
              <w:t>entity.js</w:t>
            </w:r>
          </w:p>
        </w:tc>
        <w:tc>
          <w:tcPr>
            <w:tcW w:type="dxa" w:w="7937"/>
          </w:tcPr>
          <w:p>
            <w:pPr>
              <w:spacing w:after="20"/>
            </w:pPr>
            <w:r/>
            <w:r>
              <w:rPr>
                <w:b w:val="0"/>
                <w:sz w:val="15"/>
              </w:rPr>
              <w:t>Entity resolution: what does `&amp;Name;` actually contain, and where was it declared? An FCode controller carries most of its real code inside DOCTYPE entities — whole T-SQL routines and JavaScript blocks declared as `&lt;!ENTITY Name "…"&gt;` — and a controller's own DOCTYPE usually declares almost none of them itself. It pulls in a chain of files through `&lt;!ENTITY X SYSTEM "…"&gt;`, and the value entity you are looking at was declared two or three files up that chain. F12 used to handle only the SYSTEM half: if the word under the caret named a file entity declared in THIS document, it opened that file. On a value entity — which is what most `&amp;Name;` references in a controller are — it did nothing at all, silently, which left no way to find out what a reference expands to short of grepping the folder…</w:t>
            </w:r>
          </w:p>
        </w:tc>
      </w:tr>
      <w:tr>
        <w:tc>
          <w:tcPr>
            <w:tcW w:type="dxa" w:w="1928"/>
          </w:tcPr>
          <w:p>
            <w:pPr>
              <w:spacing w:after="20"/>
            </w:pPr>
            <w:r/>
            <w:r>
              <w:rPr>
                <w:b/>
                <w:sz w:val="15"/>
              </w:rPr>
              <w:t>fcode-language.js</w:t>
            </w:r>
          </w:p>
        </w:tc>
        <w:tc>
          <w:tcPr>
            <w:tcW w:type="dxa" w:w="7937"/>
          </w:tcPr>
          <w:p>
            <w:pPr>
              <w:spacing w:after="20"/>
            </w:pPr>
            <w:r/>
            <w:r>
              <w:rPr>
                <w:b w:val="0"/>
                <w:sz w:val="15"/>
              </w:rPr>
              <w:t>A Monaco language for FCode controller XML: markup everywhere, with real JavaScript, T-SQL and CSS colouring inside the blocks that actually hold them. Until now these files were opened as plain 'xml', so a 400-line &lt;script&gt; block and a 60-line SQL command were both painted as XML text — every keyword, string and comment in the two languages people spend most of their time editing came out the same colour. This is the same technique Monaco's own HTML language uses for &lt;script&gt;/&lt;style&gt;: a Monarch tokenizer that hands control to another registered tokenizer via `nextEmbedded`, then takes it back at the closing delimiter. It is built on Monaco's stock XML tokenizer (vs/basic-languages/xml) with the embedding rules added, so ordinary markup keeps colouring exactly as it did before. Where the b…</w:t>
            </w:r>
          </w:p>
        </w:tc>
      </w:tr>
      <w:tr>
        <w:tc>
          <w:tcPr>
            <w:tcW w:type="dxa" w:w="1928"/>
          </w:tcPr>
          <w:p>
            <w:pPr>
              <w:spacing w:after="20"/>
            </w:pPr>
            <w:r/>
            <w:r>
              <w:rPr>
                <w:b/>
                <w:sz w:val="15"/>
              </w:rPr>
              <w:t>goto.js</w:t>
            </w:r>
          </w:p>
        </w:tc>
        <w:tc>
          <w:tcPr>
            <w:tcW w:type="dxa" w:w="7937"/>
          </w:tcPr>
          <w:p>
            <w:pPr>
              <w:spacing w:after="20"/>
            </w:pPr>
            <w:r/>
            <w:r>
              <w:rPr>
                <w:b w:val="0"/>
                <w:sz w:val="15"/>
              </w:rPr>
              <w:t>Ctrl+G — hộp "Go to": liệt kê các TAG của controller (fields, command, script, response, css, ENTITY) và phần CHI TIẾT của tag đang chọn; nhấp đúp (hoặc Enter) vào 1 mục để nhảy tới đúng chỗ code đó. Chọn sẵn tag đang chứa con trỏ (chấm ●) và mục gần nhất phía trước con trỏ, nên mở ra là biết đang ở đâu. fields : Start (&lt;fields&gt;), End Fields, Categories (&lt;category&gt; đầu tiên), End Views command : từng &lt;command event="…"&gt; script : từng function trong &lt;script&gt; response : từng &lt;action id="…"&gt; trong &lt;response&gt; css : Start / End của &lt;css&gt; ENTITY : từng &lt;!ENTITY …&gt; khai báo ở đầu file</w:t>
            </w:r>
          </w:p>
        </w:tc>
      </w:tr>
      <w:tr>
        <w:tc>
          <w:tcPr>
            <w:tcW w:type="dxa" w:w="1928"/>
          </w:tcPr>
          <w:p>
            <w:pPr>
              <w:spacing w:after="20"/>
            </w:pPr>
            <w:r/>
            <w:r>
              <w:rPr>
                <w:b/>
                <w:sz w:val="15"/>
              </w:rPr>
              <w:t>history.js</w:t>
            </w:r>
          </w:p>
        </w:tc>
        <w:tc>
          <w:tcPr>
            <w:tcW w:type="dxa" w:w="7937"/>
          </w:tcPr>
          <w:p>
            <w:pPr>
              <w:spacing w:after="20"/>
            </w:pPr>
            <w:r/>
            <w:r>
              <w:rPr>
                <w:b w:val="0"/>
                <w:sz w:val="15"/>
              </w:rPr>
              <w:t>Two features that turn out to be one screen: comparing the open file against another version of itself. * "Xem khác biệt" on the external-change banner — the file on disk vs. what's open here. Before this the banner offered Reload or dismiss, both blind: one throws away your edits, the other eventually throws away theirs, and nothing showed what was actually different. * "Lịch sử file" — the versions local history kept (see LocalHistoryStore.cs), listed down the left with the same diff on the right. Both use one overlay and one Monaco diff editor, disposed on close. That matters: a diff editor holds two models, and models are not garbage collected just because the DOM node containing the editor was removed — leaking a pair of them per comparison would grow unbounded across a working day.</w:t>
            </w:r>
          </w:p>
        </w:tc>
      </w:tr>
      <w:tr>
        <w:tc>
          <w:tcPr>
            <w:tcW w:type="dxa" w:w="1928"/>
          </w:tcPr>
          <w:p>
            <w:pPr>
              <w:spacing w:after="20"/>
            </w:pPr>
            <w:r/>
            <w:r>
              <w:rPr>
                <w:b/>
                <w:sz w:val="15"/>
              </w:rPr>
              <w:t>hostcall.js</w:t>
            </w:r>
          </w:p>
        </w:tc>
        <w:tc>
          <w:tcPr>
            <w:tcW w:type="dxa" w:w="7937"/>
          </w:tcPr>
          <w:p>
            <w:pPr>
              <w:spacing w:after="20"/>
            </w:pPr>
            <w:r/>
            <w:r>
              <w:rPr>
                <w:b w:val="0"/>
                <w:sz w:val="15"/>
              </w:rPr>
              <w:t>Promise wrapper over the host's Begin*/web-message protocol. Every host object method that touches the filesystem, the network or the database is a `Begin&lt;Name&gt;(requestId, ...args)` that returns the moment it has queued the work; the answer arrives later as a `hostCallResult` web message. This file puts the two halves back together so callers can write `await bcodeHost.call('BeginReadFile', path)` and get the same shape they had when these were ordinary blocking host methods. Why the protocol changed at all: WebView2 does not run host object calls on a thread of its own, as this codebase used to assume in several comments. The bridge is a COM object created on the WinForms STA thread, so calls are marshalled back onto the UI thread. Anything slow inside one froze the window, and the four m…</w:t>
            </w:r>
          </w:p>
        </w:tc>
      </w:tr>
      <w:tr>
        <w:tc>
          <w:tcPr>
            <w:tcW w:type="dxa" w:w="1928"/>
          </w:tcPr>
          <w:p>
            <w:pPr>
              <w:spacing w:after="20"/>
            </w:pPr>
            <w:r/>
            <w:r>
              <w:rPr>
                <w:b/>
                <w:sz w:val="15"/>
              </w:rPr>
              <w:t>keys.js</w:t>
            </w:r>
          </w:p>
        </w:tc>
        <w:tc>
          <w:tcPr>
            <w:tcW w:type="dxa" w:w="7937"/>
          </w:tcPr>
          <w:p>
            <w:pPr>
              <w:spacing w:after="20"/>
            </w:pPr>
            <w:r/>
            <w:r>
              <w:rPr>
                <w:b w:val="0"/>
                <w:sz w:val="15"/>
              </w:rPr>
              <w:t>Phím tắt tuỳ chỉnh + tuỳ chọn giao diện do người dùng khai báo (Settings → Phím tắt / Bố cục). window.bcodePrefs — {shortcuts:{id:combo}, toolbarOrder:[], toolbarGroups:[{id,name,items}], layout:{}, hiddenToolbar:[]}, lưu ở host (ViewerSettings) qua GetUiPrefs/SetUiPrefs. window.bcodeKeys — bảng chức năng (BCODE_COMMANDS) + phím hiện hành + bộ bắt phím toàn trang. Bộ bắt phím chạy ở pha capture, đăng ký ngay khi file này nạp nên đứng TRƯỚC mọi bộ lắng nghe khác (editor, Quick Open, shell...): • tổ hợp đang gán cho 1 chức năng → chạy chức năng đó và chặn phím (stopImmediatePropagation) để Monaco không xử lý thêm lần nữa; • tổ hợp là phím MẶC ĐỊNH của 1 chức năng đã bị đổi/bỏ phím → chỉ chặn, để phím cũ không còn tác dụng. Khi đang mở hộp thoại (Settings, Quick Open...) thì không can thiệp —…</w:t>
            </w:r>
          </w:p>
        </w:tc>
      </w:tr>
      <w:tr>
        <w:tc>
          <w:tcPr>
            <w:tcW w:type="dxa" w:w="1928"/>
          </w:tcPr>
          <w:p>
            <w:pPr>
              <w:spacing w:after="20"/>
            </w:pPr>
            <w:r/>
            <w:r>
              <w:rPr>
                <w:b/>
                <w:sz w:val="15"/>
              </w:rPr>
              <w:t>mailpreview.js</w:t>
            </w:r>
          </w:p>
        </w:tc>
        <w:tc>
          <w:tcPr>
            <w:tcW w:type="dxa" w:w="7937"/>
          </w:tcPr>
          <w:p>
            <w:pPr>
              <w:spacing w:after="20"/>
            </w:pPr>
            <w:r/>
            <w:r>
              <w:rPr>
                <w:b w:val="0"/>
                <w:sz w:val="15"/>
              </w:rPr>
              <w:t>"Xem trước mail mẫu": ở file cấu hình mail (Message.xml, Comment.xml... hoặc 1 file &lt;action&gt; như MOApproval.txt) bấm Alt+P (cùng phím với "Xem trước Dir") để xem email / SMS sẽ trông thế nào — khỏi gửi thử mail thật. CẤU TRÚC (theo Message.xsd): message &gt; mail &gt; template &gt; action (email) | message &gt; sms &gt; template &gt; action (SMS: &lt;content&gt;&lt;text&gt; thay cho &lt;body&gt;) &lt;action id v e table&gt; &lt;fields&gt;&lt;field name="h_so_ct"&gt;&lt;header v e/&gt;&lt;/field&gt;...&lt;/fields&gt; &lt;query id="report"&gt;&lt;command id="master|detail"&gt;... &lt;body&gt;/&lt;body2&gt; &lt;header|detail|footer&gt;&lt;text&gt;CDATA {!h_xxx} = tiêu đề lấy từ &lt;field name="h_xxx"&gt; theo ngôn ngữ V/E · {!tên_cột} khác = dữ liệu lúc chạy. TÍNH NĂNG 1. Dữ liệu mẫu: gõ "so_ct = PN001", "ma_vt = A | B | C" (nhiều giá trị cách nhau | = mỗi dòng chi tiết một giá trị) — nhớ theo từng form.…</w:t>
            </w:r>
          </w:p>
        </w:tc>
      </w:tr>
      <w:tr>
        <w:tc>
          <w:tcPr>
            <w:tcW w:type="dxa" w:w="1928"/>
          </w:tcPr>
          <w:p>
            <w:pPr>
              <w:spacing w:after="20"/>
            </w:pPr>
            <w:r/>
            <w:r>
              <w:rPr>
                <w:b/>
                <w:sz w:val="15"/>
              </w:rPr>
              <w:t>outline.js</w:t>
            </w:r>
          </w:p>
        </w:tc>
        <w:tc>
          <w:tcPr>
            <w:tcW w:type="dxa" w:w="7937"/>
          </w:tcPr>
          <w:p>
            <w:pPr>
              <w:spacing w:after="20"/>
            </w:pPr>
            <w:r/>
            <w:r>
              <w:rPr>
                <w:b w:val="0"/>
                <w:sz w:val="15"/>
              </w:rPr>
              <w:t>Navigation: the Outline panel on the right, plus the two lookups that answer "where is this defined?" and "where else is it used?". The symbols themselves come from buildSymbols() in editor.js — the same scanner that already backs Monaco's own Ctrl+Shift+O list, so the panel and the quick-open popup can never disagree about what is in the file. What this adds is structure: an FCode controller is a flat wall of XML where the interesting parts (the ENTITY includes at the top, the &lt;field&gt; declarations, the &lt;command&gt; SQL, the JavaScript at the bottom) are hundreds of lines apart, and a flat alphabetical list of 300 field names is no more navigable than the file. Grouping by what a symbol *is* is the whole point.</w:t>
            </w:r>
          </w:p>
        </w:tc>
      </w:tr>
      <w:tr>
        <w:tc>
          <w:tcPr>
            <w:tcW w:type="dxa" w:w="1928"/>
          </w:tcPr>
          <w:p>
            <w:pPr>
              <w:spacing w:after="20"/>
            </w:pPr>
            <w:r/>
            <w:r>
              <w:rPr>
                <w:b/>
                <w:sz w:val="15"/>
              </w:rPr>
              <w:t>perfwatch.js</w:t>
            </w:r>
          </w:p>
        </w:tc>
        <w:tc>
          <w:tcPr>
            <w:tcW w:type="dxa" w:w="7937"/>
          </w:tcPr>
          <w:p>
            <w:pPr>
              <w:spacing w:after="20"/>
            </w:pPr>
            <w:r/>
            <w:r>
              <w:rPr>
                <w:b w:val="0"/>
                <w:sz w:val="15"/>
              </w:rPr>
              <w:t>Đo độ mượt: mỗi khi luồng trang bị chặn &gt;= THRESHOLD_MS (PerformanceObserver 'longtask'), ghi 1 dòng vào %AppData%\Bcode\viewer-perf.log (qua host.NotifyPerfLog) kèm VIỆC VỪA LÀM trước đó (đổi tab, gõ phím, xem trước Dir, kiểm lỗi, outline, gợi ý code...), file đang mở và thời lượng. Khi thấy giật chỉ cần gửi file log (Help → "Log độ mượt") thay vì tả lại thao tác. Chi phí: vài biến + 1 listener, ghi đĩa ở host, gom 2 giây 1 lần. Không sửa logic các file khác: các việc được gắn nhãn bằng cách bọc hàm sau khi trang đã nạp xong (BcodePerf.wrap).</w:t>
            </w:r>
          </w:p>
        </w:tc>
      </w:tr>
      <w:tr>
        <w:tc>
          <w:tcPr>
            <w:tcW w:type="dxa" w:w="1928"/>
          </w:tcPr>
          <w:p>
            <w:pPr>
              <w:spacing w:after="20"/>
            </w:pPr>
            <w:r/>
            <w:r>
              <w:rPr>
                <w:b/>
                <w:sz w:val="15"/>
              </w:rPr>
              <w:t>problems-worker.js</w:t>
            </w:r>
          </w:p>
        </w:tc>
        <w:tc>
          <w:tcPr>
            <w:tcW w:type="dxa" w:w="7937"/>
          </w:tcPr>
          <w:p>
            <w:pPr>
              <w:spacing w:after="20"/>
            </w:pPr>
            <w:r/>
            <w:r>
              <w:rPr>
                <w:b w:val="0"/>
                <w:sz w:val="15"/>
              </w:rPr>
              <w:t>Web Worker chạy các kiểm tra của Problems (problems.js) và việc tìm entity qua chuỗi include (entity.js) ra khỏi luồng giao diện — gõ phím không còn bị khựng khi file include lớn. Không có DOM/Monaco/cầu nối host ở đây, nên: - đọc file / tìm project: gửi 'rpc' về trang, trang gọi bcodeHost rồi trả 'rpc-result'; - các hàm tiện ích nhỏ mà problems.js/entity.js dựa vào (offsetToPosition, dirNameOf, resolvePath, ENTITY_DECL_RE) được chép lại bên dưới từ editor.js (không nạp được editor.js vì nó dựng Monaco). Dùng chính problems.js / entity.js (importScripts) nên luật kiểm tra chỉ có MỘT bản.</w:t>
            </w:r>
          </w:p>
        </w:tc>
      </w:tr>
      <w:tr>
        <w:tc>
          <w:tcPr>
            <w:tcW w:type="dxa" w:w="1928"/>
          </w:tcPr>
          <w:p>
            <w:pPr>
              <w:spacing w:after="20"/>
            </w:pPr>
            <w:r/>
            <w:r>
              <w:rPr>
                <w:b/>
                <w:sz w:val="15"/>
              </w:rPr>
              <w:t>problems.js</w:t>
            </w:r>
          </w:p>
        </w:tc>
        <w:tc>
          <w:tcPr>
            <w:tcW w:type="dxa" w:w="7937"/>
          </w:tcPr>
          <w:p>
            <w:pPr>
              <w:spacing w:after="20"/>
            </w:pPr>
            <w:r/>
            <w:r>
              <w:rPr>
                <w:b w:val="0"/>
                <w:sz w:val="15"/>
              </w:rPr>
              <w:t>The Problems panel and the checks that fill it. Two of these rules (a &lt;!ENTITY ... SYSTEM "path"&gt; whose target is missing, and a &lt;field name="X"&gt; declared twice in one &lt;fields&gt; block) came from FCodeViewer's own red banners and used to live in editor.js. The rest are the same kind of static, text-level check on what the file itself says — nothing here reverse-engineers FCode's runtime behaviour, and nothing invents a schema. Each one exists because getting it wrong shows up as a blank screen or a silent no-op at runtime rather than as an error anyone sees. Everything is deliberately regex/scanner-based rather than a real XML parse: these files are frequently *not* well-formed while being typed (that is what rule 3 reports), and a parser that throws on the first bad character can't report a…</w:t>
            </w:r>
          </w:p>
        </w:tc>
      </w:tr>
      <w:tr>
        <w:tc>
          <w:tcPr>
            <w:tcW w:type="dxa" w:w="1928"/>
          </w:tcPr>
          <w:p>
            <w:pPr>
              <w:spacing w:after="20"/>
            </w:pPr>
            <w:r/>
            <w:r>
              <w:rPr>
                <w:b/>
                <w:sz w:val="15"/>
              </w:rPr>
              <w:t>quickopen.js</w:t>
            </w:r>
          </w:p>
        </w:tc>
        <w:tc>
          <w:tcPr>
            <w:tcW w:type="dxa" w:w="7937"/>
          </w:tcPr>
          <w:p>
            <w:pPr>
              <w:spacing w:after="20"/>
            </w:pPr>
            <w:r/>
            <w:r>
              <w:rPr>
                <w:b w:val="0"/>
                <w:sz w:val="15"/>
              </w:rPr>
              <w:t>Ctrl+P — Quick Open: gõ một phần tên/đường dẫn để mở nhanh file trong App_Data của project đang mở, kiểu bảng lệnh của VS Code (hộp nổi ở giữa phía trên, theo theme). Danh sách file do host quét (EditorBridge.BeginListFiles, có cache) — trang chỉ lọc/xếp hạng trong bộ nhớ nên gõ không bị trễ. Lọc: mọi từ (cách nhau bằng khoảng trắng) phải có trong đường dẫn; xếp hạng ưu tiên tên file khớp từ đầu, rồi tên file chứa từ khoá, rồi đường dẫn; file đang mở gần đây (tab) lên đầu khi chưa gõ gì.</w:t>
            </w:r>
          </w:p>
        </w:tc>
      </w:tr>
      <w:tr>
        <w:tc>
          <w:tcPr>
            <w:tcW w:type="dxa" w:w="1928"/>
          </w:tcPr>
          <w:p>
            <w:pPr>
              <w:spacing w:after="20"/>
            </w:pPr>
            <w:r/>
            <w:r>
              <w:rPr>
                <w:b/>
                <w:sz w:val="15"/>
              </w:rPr>
              <w:t>search.js</w:t>
            </w:r>
          </w:p>
        </w:tc>
        <w:tc>
          <w:tcPr>
            <w:tcW w:type="dxa" w:w="7937"/>
          </w:tcPr>
          <w:p>
            <w:pPr>
              <w:spacing w:after="20"/>
            </w:pPr>
            <w:r/>
            <w:r>
              <w:rPr>
                <w:b w:val="0"/>
                <w:sz w:val="15"/>
              </w:rPr>
              <w:t>Find (and replace) in Files, across the whole project folder. Ctrl+F only ever searched the one model Monaco had open, which in an FCode site is a single controller out of hundreds — and the question people actually have ("where else is this field/handler/stored procedure used?") always spans files. The walk itself runs in the host (Host/WorkspaceSearchService.cs) for one round trip instead of one per file; this side is the form, the grouped result list, and the replace confirmation. The reference list from Shift+F12 lands in this same panel (see showResults) rather than in a peek widget: the results are the same shape, and one list to learn is better than two.</w:t>
            </w:r>
          </w:p>
        </w:tc>
      </w:tr>
      <w:tr>
        <w:tc>
          <w:tcPr>
            <w:tcW w:type="dxa" w:w="1928"/>
          </w:tcPr>
          <w:p>
            <w:pPr>
              <w:spacing w:after="20"/>
            </w:pPr>
            <w:r/>
            <w:r>
              <w:rPr>
                <w:b/>
                <w:sz w:val="15"/>
              </w:rPr>
              <w:t>settings.js</w:t>
            </w:r>
          </w:p>
        </w:tc>
        <w:tc>
          <w:tcPr>
            <w:tcW w:type="dxa" w:w="7937"/>
          </w:tcPr>
          <w:p>
            <w:pPr>
              <w:spacing w:after="20"/>
            </w:pPr>
            <w:r/>
            <w:r>
              <w:rPr>
                <w:b w:val="0"/>
                <w:sz w:val="15"/>
              </w:rPr>
              <w:t>File &gt; Settings... — vẽ ngay trong trang (cùng theme với mọi hộp thoại khác: .dlgOverlay/.dlgBox, màu lấy từ biến --bc-*). Bố cục hai cột: bên trái là danh sách nhóm (Giao diện, Bố cục, Phím tắt, Editor, AI, Template, SQL, Sao lưu) kèm ô tìm kiếm lọc mọi mục theo chữ; bên phải là nội dung của nhóm đang chọn. • Đọc/ghi các mục cũ qua EditorBridge.GetSettings / BeginSaveSettings. • Phím tắt, thứ tự toolbar, bố cục lưu qua bcodePrefs (keys.js → EditorBridge.GetUiPrefs / SetUiPrefs). • Mọi thay đổi chỉ có hiệu lực khi bấm OK (Cancel / Esc bỏ hết); hộp chọn thư mục/file vẫn là của Windows.</w:t>
            </w:r>
          </w:p>
        </w:tc>
      </w:tr>
      <w:tr>
        <w:tc>
          <w:tcPr>
            <w:tcW w:type="dxa" w:w="1928"/>
          </w:tcPr>
          <w:p>
            <w:pPr>
              <w:spacing w:after="20"/>
            </w:pPr>
            <w:r/>
            <w:r>
              <w:rPr>
                <w:b/>
                <w:sz w:val="15"/>
              </w:rPr>
              <w:t>shell.js</w:t>
            </w:r>
          </w:p>
        </w:tc>
        <w:tc>
          <w:tcPr>
            <w:tcW w:type="dxa" w:w="7937"/>
          </w:tcPr>
          <w:p>
            <w:pPr>
              <w:spacing w:after="20"/>
            </w:pPr>
            <w:r/>
            <w:r>
              <w:rPr>
                <w:b w:val="0"/>
                <w:sz w:val="15"/>
              </w:rPr>
              <w:t>Khung ứng dụng vẽ trong trang: thanh menu, thanh công cụ, đường dẫn file và cây file gần đây bên trái — thay cho MenuStrip / ToolStrip / breadcrumb / TreeView của WinForms để cả cửa sổ cùng một theme. Mô hình cây vẫn do MainForm giữ (RefreshProjectTree, trạng thái thu gọn lưu trong settings, đóng file đang mở trước khi xoá khỏi danh sách...): host đẩy bản JSON sang qua bcodeViewer.shellTree(), trang chỉ vẽ và gửi lệnh ngược lại bằng host.ShellCommand(cmd, arg). Lệnh của editor (Save, Undo, Problems...) gọi thẳng window.bcodeViewer như các phím tắt vẫn làm.</w:t>
            </w:r>
          </w:p>
        </w:tc>
      </w:tr>
      <w:tr>
        <w:tc>
          <w:tcPr>
            <w:tcW w:type="dxa" w:w="1928"/>
          </w:tcPr>
          <w:p>
            <w:pPr>
              <w:spacing w:after="20"/>
            </w:pPr>
            <w:r/>
            <w:r>
              <w:rPr>
                <w:b/>
                <w:sz w:val="15"/>
              </w:rPr>
              <w:t>sqlrun.js</w:t>
            </w:r>
          </w:p>
        </w:tc>
        <w:tc>
          <w:tcPr>
            <w:tcW w:type="dxa" w:w="7937"/>
          </w:tcPr>
          <w:p>
            <w:pPr>
              <w:spacing w:after="20"/>
            </w:pPr>
            <w:r/>
            <w:r>
              <w:rPr>
                <w:b w:val="0"/>
                <w:sz w:val="15"/>
              </w:rPr>
              <w:t>"Chạy SQL": runs the T-SQL under the caret against the workspace Bcode is pointed at and shows the rows in the bottom dock. The reason this belongs in BcodeViewer rather than "just use SSMS" is everything that has to happen between the text on screen and something a server will accept: • The statement is inside a &lt;command&gt;/&lt;action&gt; block, often wrapped in CDATA, so the markup has to come off first (see sqlAtCaret). • It references &amp;Entity; values that hold the real body of the routine — entity.js resolves those through the include chain and expands them (see prepare). • Outside CDATA the document's own escaping applies, so `a &amp;gt; b` has to become `a &gt; b` — and inside CDATA it must NOT, because there it is literal text. • It uses @parameters that FCode supplies at runtime and nobody here h…</w:t>
            </w:r>
          </w:p>
        </w:tc>
      </w:tr>
      <w:tr>
        <w:tc>
          <w:tcPr>
            <w:tcW w:type="dxa" w:w="1928"/>
          </w:tcPr>
          <w:p>
            <w:pPr>
              <w:spacing w:after="20"/>
            </w:pPr>
            <w:r/>
            <w:r>
              <w:rPr>
                <w:b/>
                <w:sz w:val="15"/>
              </w:rPr>
              <w:t>tabs.js</w:t>
            </w:r>
          </w:p>
        </w:tc>
        <w:tc>
          <w:tcPr>
            <w:tcW w:type="dxa" w:w="7937"/>
          </w:tcPr>
          <w:p>
            <w:pPr>
              <w:spacing w:after="20"/>
            </w:pPr>
            <w:r/>
            <w:r>
              <w:rPr>
                <w:b w:val="0"/>
                <w:sz w:val="15"/>
              </w:rPr>
              <w:t>The tab strip above the editor. Pure view: every piece of state it draws lives in BcodeEditor.docs (see editor.js), and every action it offers is one of that class's methods — so the strip can be re-rendered from scratch at any time without coordinating with anything, which is exactly what render() does. Why not reuse the WinForms tree on the left as the only switcher: that tree lists *recently opened* files per project, which is a different set from *currently open* ones, and it has no notion of unsaved state. Conflating "in my history" with "loaded in the editor" is what made a closed file look open (and the reverse) before this existed.</w:t>
            </w:r>
          </w:p>
        </w:tc>
      </w:tr>
      <w:tr>
        <w:tc>
          <w:tcPr>
            <w:tcW w:type="dxa" w:w="1928"/>
          </w:tcPr>
          <w:p>
            <w:pPr>
              <w:spacing w:after="20"/>
            </w:pPr>
            <w:r/>
            <w:r>
              <w:rPr>
                <w:b/>
                <w:sz w:val="15"/>
              </w:rPr>
              <w:t>tabswitcher.js</w:t>
            </w:r>
          </w:p>
        </w:tc>
        <w:tc>
          <w:tcPr>
            <w:tcW w:type="dxa" w:w="7937"/>
          </w:tcPr>
          <w:p>
            <w:pPr>
              <w:spacing w:after="20"/>
            </w:pPr>
            <w:r/>
            <w:r>
              <w:rPr>
                <w:b w:val="0"/>
                <w:sz w:val="15"/>
              </w:rPr>
              <w:t>Hộp chọn nhanh tab (giống hộp Ctrl+Tab của FCodeViewer: 2 cột Header / Path, dòng "Previous:", file nhóm theo dự án + thư mục site): - GIỮ Ctrl một lúc (&gt;= 350ms) RỒI bấm Tab → hiện hộp ngay; - bấm Ctrl+Tab rồi VẪN GIỮ Ctrl (&gt;= 400ms) → tab đã chuyển như thường, rồi hiện hộp (đứng ở tab vừa chuyển tới); - bấm Ctrl+Tab rồi thả ngay → chỉ chuyển tab (không hiện hộp), như trước. chuột: rê/bấm một dòng bàn phím: ↑ ↓ hoặc Tab / Shift+Tab, rồi Enter — hoặc thả Ctrl nếu đã dùng Tab/mũi tên Esc / bấm ra ngoài: đóng, không đổi tab Liệt kê mọi file (cây + đang mở) bằng chính logic đặt tên của BcodeTabs (tabs.js); chọn file đã mở thì kích hoạt tab, chưa mở thì mở qua cây. Trang này không có control WinForms nào nhận phím, nên chỉ cần lắng nghe ở đây. Bản tương ứng trong Bcode: MainForm.ShowTabSwitche…</w:t>
            </w:r>
          </w:p>
        </w:tc>
      </w:tr>
      <w:tr>
        <w:tc>
          <w:tcPr>
            <w:tcW w:type="dxa" w:w="1928"/>
          </w:tcPr>
          <w:p>
            <w:pPr>
              <w:spacing w:after="20"/>
            </w:pPr>
            <w:r/>
            <w:r>
              <w:rPr>
                <w:b/>
                <w:sz w:val="15"/>
              </w:rPr>
              <w:t>templates.js</w:t>
            </w:r>
          </w:p>
        </w:tc>
        <w:tc>
          <w:tcPr>
            <w:tcW w:type="dxa" w:w="7937"/>
          </w:tcPr>
          <w:p>
            <w:pPr>
              <w:spacing w:after="20"/>
            </w:pPr>
            <w:r/>
            <w:r>
              <w:rPr>
                <w:b w:val="0"/>
                <w:sz w:val="15"/>
              </w:rPr>
              <w:t>Hint Code (khai báo snippet mẫu) và File &gt; New from Template — vẽ ngay trong trang thay cho HintCodeForm / TemplatePickerForm (WinForms) để cùng theme, cùng kiểu với mọi hộp thoại khác ở đây. Dữ liệu vẫn do C# giữ (EditorBridge: BeginLoadHintSnippets / BeginSaveHintSnippet / ...), ô code là một Monaco nữa ngay trong trang — cùng theme, cùng bộ tô màu FCode với editor chính.</w:t>
            </w:r>
          </w:p>
        </w:tc>
      </w:tr>
      <w:tr>
        <w:tc>
          <w:tcPr>
            <w:tcW w:type="dxa" w:w="1928"/>
          </w:tcPr>
          <w:p>
            <w:pPr>
              <w:spacing w:after="20"/>
            </w:pPr>
            <w:r/>
            <w:r>
              <w:rPr>
                <w:b/>
                <w:sz w:val="15"/>
              </w:rPr>
              <w:t>theme.js</w:t>
            </w:r>
          </w:p>
        </w:tc>
        <w:tc>
          <w:tcPr>
            <w:tcW w:type="dxa" w:w="7937"/>
          </w:tcPr>
          <w:p>
            <w:pPr>
              <w:spacing w:after="20"/>
            </w:pPr>
            <w:r/>
            <w:r>
              <w:rPr>
                <w:b w:val="0"/>
                <w:sz w:val="15"/>
              </w:rPr>
              <w:t>Theming for the WebView2 half of BcodeViewer. The palette is NOT defined here — it comes from the host (see UI/ThemeCatalog.cs, served by EditorBridge.GetTheme). That direction matters: the WinForms chrome and this page have to agree exactly, and the only way to guarantee that is one definition with one consumer on each side. A second copy of the hex values in CSS is how the tree ends up #252526 while the editor next to it is Monokai. Two things happen on apply: 1. every colour lands as a CSS custom property on :root, which style.css is written entirely in terms of (no literal hex outside the fallbacks there); 2. Monaco gets a defineTheme() built from the same palette plus the theme's token rules.</w:t>
            </w:r>
          </w:p>
        </w:tc>
      </w:tr>
      <w:tr>
        <w:tc>
          <w:tcPr>
            <w:tcW w:type="dxa" w:w="1928"/>
          </w:tcPr>
          <w:p>
            <w:pPr>
              <w:spacing w:after="20"/>
            </w:pPr>
            <w:r/>
            <w:r>
              <w:rPr>
                <w:b/>
                <w:sz w:val="15"/>
              </w:rPr>
              <w:t>toolbar.js</w:t>
            </w:r>
          </w:p>
        </w:tc>
        <w:tc>
          <w:tcPr>
            <w:tcW w:type="dxa" w:w="7937"/>
          </w:tcPr>
          <w:p>
            <w:pPr>
              <w:spacing w:after="20"/>
            </w:pPr>
            <w:r/>
            <w:r>
              <w:rPr>
                <w:b w:val="0"/>
                <w:sz w:val="15"/>
              </w:rPr>
              <w:t>Thanh công cụ tuỳ biến của BcodeViewer — cùng cách dùng với Quick Access + nhóm công cụ (Alt+1…5) của Bcode, làm lại trong trang. Cấu hình nằm trong bcodePrefs (keys.js → EditorBridge.GetUiPrefs/SetUiPrefs → ViewerSettings, %AppData%\Bcode\viewer-settings.json): toolbarOrder — token trên thanh theo thứ tự: tên nút (SHELL_TOOLBAR ở shell.js), "|" = vạch ngăn, "cmd:&lt;id&gt;" = nút cho 1 chức năng của bảng phím tắt, "grp:&lt;id&gt;" = 1 nhóm. Rỗng và không có nhóm = thanh mặc định, y như trước khi có tuỳ biến. toolbarGroups — [{id, name, items:[token]}]: nhóm hiện thành nút "Tên ▾"; bấm hoặc Alt+N (bar.groupN ở keys.js, đổi được ở Settings → Phím tắt) thả menu các nút trong nhóm. Nút đã vào nhóm thì không đứng riêng trên thanh. hiddenToolbar — token đã BỎ GHIM: không hiện trên thanh / trong nhóm, vẫn c…</w:t>
            </w:r>
          </w:p>
        </w:tc>
      </w:tr>
      <w:tr>
        <w:tc>
          <w:tcPr>
            <w:tcW w:type="dxa" w:w="1928"/>
          </w:tcPr>
          <w:p>
            <w:pPr>
              <w:spacing w:after="20"/>
            </w:pPr>
            <w:r/>
            <w:r>
              <w:rPr>
                <w:b/>
                <w:sz w:val="15"/>
              </w:rPr>
              <w:t>ui.js</w:t>
            </w:r>
          </w:p>
        </w:tc>
        <w:tc>
          <w:tcPr>
            <w:tcW w:type="dxa" w:w="7937"/>
          </w:tcPr>
          <w:p>
            <w:pPr>
              <w:spacing w:after="20"/>
            </w:pPr>
            <w:r/>
            <w:r>
              <w:rPr>
                <w:b w:val="0"/>
                <w:sz w:val="15"/>
              </w:rPr>
              <w:t>Hộp thoại thông báo / xác nhận / nhập chữ theo theme của trang — thay alert/confirm/prompt của trình duyệt (hộp xám kiểu Windows, không theo theme, chặn cả trang) và MessageBox bên WinForms (MainForm gọi qua bcodeViewer.uiDialog, xem EditorBridge.ResolveUiDialog). await bcodeUi.alert('Đã lưu', { title: 'BcodeViewer', kind: 'info' | 'warning' | 'error' }) if (await bcodeUi.confirm('Xoá?', { okText: 'Xoá', danger: true })) ... const name = await bcodeUi.prompt('Tên mới:', 'abc') // null = Huỷ Nhiều hộp gọi liền nhau thì xếp hàng, hiện lần lượt. window.alert được thay bằng bản không chặn (code cũ chỉ "báo rồi đi tiếp" nên không cần chờ); confirm/prompt phải await nên các chỗ gọi đã được sửa.</w:t>
            </w:r>
          </w:p>
        </w:tc>
      </w:tr>
      <w:tr>
        <w:tc>
          <w:tcPr>
            <w:tcW w:type="dxa" w:w="1928"/>
          </w:tcPr>
          <w:p>
            <w:pPr>
              <w:spacing w:after="20"/>
            </w:pPr>
            <w:r/>
            <w:r>
              <w:rPr>
                <w:b/>
                <w:sz w:val="15"/>
              </w:rPr>
              <w:t>zoombar.js</w:t>
            </w:r>
          </w:p>
        </w:tc>
        <w:tc>
          <w:tcPr>
            <w:tcW w:type="dxa" w:w="7937"/>
          </w:tcPr>
          <w:p>
            <w:pPr>
              <w:spacing w:after="20"/>
            </w:pPr>
            <w:r/>
            <w:r>
              <w:rPr>
                <w:b w:val="0"/>
                <w:sz w:val="15"/>
              </w:rPr>
              <w:t>Ô phần trăm phóng to chữ — LUÔN hiện ở đầu bên phải toolbar, ngang hàng với các nút: "[150%] − + Đặt lại". Ctrl + lăn chuột (zoom có sẵn của Monaco) đổi cỡ chữ; ô này cho biết đang ở mức nào, gõ số % cụ thể + Enter để đặt, hoặc dùng − / + / Đặt lại. 100% = cỡ chữ gốc của editor lúc khởi tạo; mức hiện tại = fontInfo.fontSize (đã gồm zoom) — Monaco giữ zoom chung cho mọi editor.</w:t>
            </w:r>
          </w:p>
        </w:tc>
      </w:tr>
    </w:tbl>
    <w:p>
      <w:pPr>
        <w:spacing w:after="40"/>
      </w:pPr>
    </w:p>
    <w:p>
      <w:pPr>
        <w:pStyle w:val="Heading2"/>
      </w:pPr>
      <w:r>
        <w:t>Bcode.ScreenDesigner / ReportBuilder — 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969"/>
            <w:shd w:val="clear" w:color="auto" w:fill="2F4F8F"/>
          </w:tcPr>
          <w:p>
            <w:pPr>
              <w:spacing w:after="20"/>
            </w:pPr>
            <w:r/>
            <w:r>
              <w:rPr>
                <w:b/>
                <w:color w:val="FFFFFF"/>
                <w:sz w:val="15"/>
              </w:rPr>
              <w:t>File</w:t>
            </w:r>
          </w:p>
        </w:tc>
        <w:tc>
          <w:tcPr>
            <w:tcW w:type="dxa" w:w="5896"/>
            <w:shd w:val="clear" w:color="auto" w:fill="2F4F8F"/>
          </w:tcPr>
          <w:p>
            <w:pPr>
              <w:spacing w:after="20"/>
            </w:pPr>
            <w:r/>
            <w:r>
              <w:rPr>
                <w:b/>
                <w:color w:val="FFFFFF"/>
                <w:sz w:val="15"/>
              </w:rPr>
              <w:t>Ghi chú</w:t>
            </w:r>
          </w:p>
        </w:tc>
      </w:tr>
      <w:tr>
        <w:tc>
          <w:tcPr>
            <w:tcW w:type="dxa" w:w="3969"/>
          </w:tcPr>
          <w:p>
            <w:pPr>
              <w:spacing w:after="20"/>
            </w:pPr>
            <w:r/>
            <w:r>
              <w:rPr>
                <w:b/>
                <w:sz w:val="15"/>
              </w:rPr>
              <w:t>Bcode.ScreenDesigner/Web/designer.html</w:t>
            </w:r>
          </w:p>
        </w:tc>
        <w:tc>
          <w:tcPr>
            <w:tcW w:type="dxa" w:w="5896"/>
          </w:tcPr>
          <w:p>
            <w:pPr>
              <w:spacing w:after="20"/>
            </w:pPr>
            <w:r/>
            <w:r>
              <w:rPr>
                <w:b w:val="0"/>
                <w:sz w:val="15"/>
              </w:rPr>
            </w:r>
          </w:p>
        </w:tc>
      </w:tr>
      <w:tr>
        <w:tc>
          <w:tcPr>
            <w:tcW w:type="dxa" w:w="3969"/>
          </w:tcPr>
          <w:p>
            <w:pPr>
              <w:spacing w:after="20"/>
            </w:pPr>
            <w:r/>
            <w:r>
              <w:rPr>
                <w:b/>
                <w:sz w:val="15"/>
              </w:rPr>
              <w:t>Bcode.ScreenDesigner/Web/designer.js</w:t>
            </w:r>
          </w:p>
        </w:tc>
        <w:tc>
          <w:tcPr>
            <w:tcW w:type="dxa" w:w="5896"/>
          </w:tcPr>
          <w:p>
            <w:pPr>
              <w:spacing w:after="20"/>
            </w:pPr>
            <w:r/>
            <w:r>
              <w:rPr>
                <w:b w:val="0"/>
                <w:sz w:val="15"/>
              </w:rPr>
              <w:t>Giao diện Designer. "Xem trước Dir" (BcodeDirPreview) của BcodeViewer lo toàn bộ phần dựng form + kéo-thả đổi chỗ / chèn trường / khay biến chưa dùng; file này thêm: chọn màn hình chuẩn, tạo thiết kế mới (danh mục / chứng từ), thêm trường / tab, xuất ảnh, lưu thiết kế.</w:t>
            </w:r>
          </w:p>
        </w:tc>
      </w:tr>
      <w:tr>
        <w:tc>
          <w:tcPr>
            <w:tcW w:type="dxa" w:w="3969"/>
          </w:tcPr>
          <w:p>
            <w:pPr>
              <w:spacing w:after="20"/>
            </w:pPr>
            <w:r/>
            <w:r>
              <w:rPr>
                <w:b/>
                <w:sz w:val="15"/>
              </w:rPr>
              <w:t>Bcode.ScreenDesigner/Web/shim.js</w:t>
            </w:r>
          </w:p>
        </w:tc>
        <w:tc>
          <w:tcPr>
            <w:tcW w:type="dxa" w:w="5896"/>
          </w:tcPr>
          <w:p>
            <w:pPr>
              <w:spacing w:after="20"/>
            </w:pPr>
            <w:r/>
            <w:r>
              <w:rPr>
                <w:b w:val="0"/>
                <w:sz w:val="15"/>
              </w:rPr>
              <w:t>Giả lập phần tối thiểu của BcodeViewer mà "Xem trước Dir" (dirpreview.js) và entity.js cần — để chạy NGUYÊN BẢN code của BcodeViewer ở đây mà không kèm Monaco (14 MB): - hàm tiện ích toàn cục của editor.js / problems.js / completion.js; - monaco.Range; - "editor" + "model" là chuỗi văn bản trong bộ nhớ (executeEdits áp thẳng vào chuỗi, có Undo / Redo). Designer chỉ đọc / sửa văn bản trong bộ nhớ; muốn ghi ra file thì bấm "Lưu thiết kế".</w:t>
            </w:r>
          </w:p>
        </w:tc>
      </w:tr>
      <w:tr>
        <w:tc>
          <w:tcPr>
            <w:tcW w:type="dxa" w:w="3969"/>
          </w:tcPr>
          <w:p>
            <w:pPr>
              <w:spacing w:after="20"/>
            </w:pPr>
            <w:r/>
            <w:r>
              <w:rPr>
                <w:b/>
                <w:sz w:val="15"/>
              </w:rPr>
              <w:t>Bcode.ReportBuilder/Web/reportbuilder.html</w:t>
            </w:r>
          </w:p>
        </w:tc>
        <w:tc>
          <w:tcPr>
            <w:tcW w:type="dxa" w:w="5896"/>
          </w:tcPr>
          <w:p>
            <w:pPr>
              <w:spacing w:after="20"/>
            </w:pPr>
            <w:r/>
            <w:r>
              <w:rPr>
                <w:b w:val="0"/>
                <w:sz w:val="15"/>
              </w:rPr>
            </w:r>
          </w:p>
        </w:tc>
      </w:tr>
    </w:tbl>
    <w:p>
      <w:pPr>
        <w:spacing w:after="40"/>
      </w:pPr>
    </w:p>
    <w:p>
      <w:pPr>
        <w:pStyle w:val="Heading1"/>
      </w:pPr>
      <w:r>
        <w:t>O. Ghi chú từ README.md (còn hiệu lực)</w:t>
      </w:r>
    </w:p>
    <w:p>
      <w:pPr>
        <w:pStyle w:val="ListBullet"/>
        <w:spacing w:after="40"/>
      </w:pPr>
      <w:r>
        <w:rPr>
          <w:sz w:val="18"/>
        </w:rPr>
        <w:t>Bcode viết mới hoàn toàn dựa trên mô tả chức năng và ảnh chụp màn hình — không decompile/patch FCode.exe hay các .dll của nó. Ngoại lệ: Libs/FastBusiness.Crypto.dll là DLL của chính người dùng, chỉ gọi API public (Crypto.RSADecrypt, Crypto.Encode...); xem Libs/README.md.</w:t>
      </w:r>
    </w:p>
    <w:p>
      <w:pPr>
        <w:pStyle w:val="ListBullet"/>
        <w:spacing w:after="40"/>
      </w:pPr>
      <w:r>
        <w:rPr>
          <w:sz w:val="18"/>
        </w:rPr>
        <w:t>Mở project: cần .NET 8 SDK + workload ".NET Desktop Development"; mở Bcode.sln hoặc dotnet run --project src/Bcode.App.</w:t>
      </w:r>
    </w:p>
    <w:p>
      <w:pPr>
        <w:pStyle w:val="ListBullet"/>
        <w:spacing w:after="40"/>
      </w:pPr>
      <w:r>
        <w:rPr>
          <w:sz w:val="18"/>
        </w:rPr>
        <w:t>Bảng phân kỳ $000000: bảng giao dịch FastBusiness (m21$000000...) thực tế chia theo kỳ (m21$202601...). PeriodTableQueryService.DiscoverPeriodTablesAsync tìm các bảng &lt;base&gt;$&lt;6 số&gt; qua sys.tables (loại $000000 là bảng mẫu); BuildUnionSubquery ghép UNION ALL; SqlQueryService.ResolveFromClauseAsync tự thay khi ô FROM có dạng &lt;base&gt;$000000 (có/không alias). Regex bắt tên bảng phải dùng [\w$]+ (\w không gồm $ — từng gây lỗi trả 0 dòng). Nếu quy ước kỳ khác (quý, năm 4 số...) sửa pattern trong PeriodTableQueryService.</w:t>
      </w:r>
    </w:p>
    <w:p>
      <w:pPr>
        <w:pStyle w:val="ListBullet"/>
        <w:spacing w:after="40"/>
      </w:pPr>
      <w:r>
        <w:rPr>
          <w:sz w:val="18"/>
        </w:rPr>
        <w:t>Decrypt SQL Object: không cố khôi phục thuật toán riêng của FCode; dùng engine SqlDecryptor.Core (known-plaintext trên object của chính người dùng qua DAC). IDecryptionProvider là điểm cắm cũ.</w:t>
      </w:r>
    </w:p>
    <w:p>
      <w:pPr>
        <w:pStyle w:val="ListBullet"/>
        <w:spacing w:after="40"/>
      </w:pPr>
      <w:r>
        <w:rPr>
          <w:sz w:val="18"/>
        </w:rPr>
        <w:t>Việc nên làm tiếp (README): xác nhận cột thật của bảng wcommand; test PeriodTableQueryService với dữ liệu thật; mã hoá mật khẩu SQL trong AppSettings (hiện lưu plain text trong JSON local) nếu máy dùng chung.</w:t>
      </w:r>
    </w:p>
    <w:p>
      <w:pPr>
        <w:pStyle w:val="ListBullet"/>
        <w:spacing w:after="40"/>
      </w:pPr>
      <w:r>
        <w:rPr>
          <w:sz w:val="18"/>
        </w:rPr>
        <w:t>README.md còn mục "Cập nhật gần đây" (~400 dòng, nhật ký sửa lỗi/tính năng theo thời gian) — dùng để tra lịch sử, không lặp lại ở đây.</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