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160</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849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2451</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SqlProfilerControl.cs  1565</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814</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3484</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261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431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448</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96</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321</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387</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1474</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195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1407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886</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204</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634</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48</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92</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TÊN_MÁY|IP.</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 nút 🤖 AI tạo danh mục / Ctrl+Alt+I (note.aiCatalog, chỉ ở tab Note (New)).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(dm + chữ đầu các từ,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Còn thiếu so với Web: peek F12, AI Ctrl+I/ghost, tuỳ biến thanh nút, Debug từng bước.</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w:t>
            </w:r>
          </w:p>
        </w:tc>
        <w:tc>
          <w:tcPr>
            <w:tcW w:type="dxa" w:w="3969"/>
          </w:tcPr>
          <w:p>
            <w:pPr>
              <w:spacing w:after="20"/>
            </w:pPr>
            <w:r/>
            <w:r>
              <w:rPr>
                <w:b w:val="0"/>
                <w:sz w:val="16"/>
              </w:rPr>
              <w:t>Host/CaptionTranslator.cs; EditorBridge.BeginTranslateCaptions</w:t>
            </w:r>
          </w:p>
        </w:tc>
        <w:tc>
          <w:tcPr>
            <w:tcW w:type="dxa" w:w="3855"/>
          </w:tcPr>
          <w:p>
            <w:pPr>
              <w:spacing w:after="20"/>
            </w:pPr>
            <w:r/>
            <w:r>
              <w:rPr>
                <w:b w:val="0"/>
                <w:sz w:val="16"/>
              </w:rPr>
              <w:t>Engine google (không key) / gemini / claude chọn ở Settings.</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