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1425</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234</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162</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271</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1657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3615</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58</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511</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395</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726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1533</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183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Web/Shell/tablebar.html, tablestruct.html, partitioncheck.html; MainForm.WireTableMenu</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