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BE84" w14:textId="48D12200" w:rsidR="00101B5A" w:rsidRDefault="00101B5A" w:rsidP="00101B5A">
      <w:pPr>
        <w:pStyle w:val="PaperTitle"/>
      </w:pPr>
      <w:r>
        <w:t>Data-Oriented Project Proposal</w:t>
      </w:r>
    </w:p>
    <w:p w14:paraId="122EDB99" w14:textId="59C208CF" w:rsidR="00BB6D57" w:rsidRDefault="00BB6D57" w:rsidP="00BB6D57">
      <w:pPr>
        <w:rPr>
          <w:sz w:val="28"/>
        </w:rPr>
      </w:pPr>
    </w:p>
    <w:p w14:paraId="5E6368AF" w14:textId="23D3283D" w:rsidR="00BB6D57" w:rsidRDefault="00BB6D57" w:rsidP="00BB6D57">
      <w:pPr>
        <w:pStyle w:val="PaperAuthor"/>
      </w:pPr>
      <w:r>
        <w:t>Tsung-</w:t>
      </w:r>
      <w:proofErr w:type="spellStart"/>
      <w:r>
        <w:t>Tse</w:t>
      </w:r>
      <w:proofErr w:type="spellEnd"/>
      <w:r>
        <w:t xml:space="preserve"> Tu</w:t>
      </w:r>
    </w:p>
    <w:p w14:paraId="06452183" w14:textId="77777777" w:rsidR="00BB6D57" w:rsidRDefault="00BB6D57" w:rsidP="00BB6D57">
      <w:pPr>
        <w:pStyle w:val="PaperAuthorAffil"/>
      </w:pPr>
      <w:r w:rsidRPr="00BB6D57">
        <w:t xml:space="preserve">Faculty of Engineering, </w:t>
      </w:r>
      <w:proofErr w:type="gramStart"/>
      <w:r w:rsidRPr="00BB6D57">
        <w:t>Architecture</w:t>
      </w:r>
      <w:proofErr w:type="gramEnd"/>
      <w:r w:rsidRPr="00BB6D57">
        <w:t xml:space="preserve"> and Information Technology</w:t>
      </w:r>
    </w:p>
    <w:p w14:paraId="60F49523" w14:textId="012FBC88" w:rsidR="00BB6D57" w:rsidRDefault="00BB6D57" w:rsidP="00BB6D57">
      <w:pPr>
        <w:pStyle w:val="PaperAuthorAffil"/>
      </w:pPr>
      <w:r>
        <w:t>The University of Queensland, Qld., 4072, Australia</w:t>
      </w:r>
    </w:p>
    <w:p w14:paraId="67C11933" w14:textId="75A98133" w:rsidR="00BB6D57" w:rsidRDefault="00BB6D57" w:rsidP="00BB6D57">
      <w:pPr>
        <w:pStyle w:val="PaperTitle"/>
        <w:jc w:val="left"/>
        <w:rPr>
          <w:b w:val="0"/>
          <w:bCs/>
          <w:sz w:val="24"/>
          <w:szCs w:val="24"/>
        </w:rPr>
      </w:pPr>
    </w:p>
    <w:p w14:paraId="2E12381E" w14:textId="421E1B37" w:rsidR="00BB6D57" w:rsidRDefault="00BB6D57" w:rsidP="00BB6D57">
      <w:pPr>
        <w:pStyle w:val="PaperTitle"/>
        <w:jc w:val="left"/>
        <w:rPr>
          <w:b w:val="0"/>
          <w:bCs/>
          <w:sz w:val="24"/>
          <w:szCs w:val="24"/>
        </w:rPr>
      </w:pPr>
    </w:p>
    <w:p w14:paraId="1EC8EF1D" w14:textId="77777777" w:rsidR="002D4750" w:rsidRDefault="002D4750" w:rsidP="00352255">
      <w:pPr>
        <w:pStyle w:val="PaperTitle"/>
        <w:jc w:val="left"/>
        <w:rPr>
          <w:sz w:val="24"/>
          <w:szCs w:val="24"/>
        </w:rPr>
        <w:sectPr w:rsidR="002D4750" w:rsidSect="0012780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701" w:bottom="1701" w:left="1418" w:header="709" w:footer="709" w:gutter="0"/>
          <w:cols w:space="708"/>
          <w:titlePg/>
          <w:docGrid w:linePitch="360"/>
        </w:sectPr>
      </w:pPr>
    </w:p>
    <w:p w14:paraId="18D1566C" w14:textId="1CBD683E" w:rsidR="00B445DF" w:rsidRDefault="002561B8" w:rsidP="00C24F52">
      <w:pPr>
        <w:pStyle w:val="PaperTitle"/>
        <w:numPr>
          <w:ilvl w:val="0"/>
          <w:numId w:val="4"/>
        </w:numPr>
        <w:spacing w:before="240" w:after="240"/>
        <w:ind w:left="360"/>
        <w:jc w:val="left"/>
        <w:rPr>
          <w:sz w:val="24"/>
          <w:szCs w:val="24"/>
        </w:rPr>
      </w:pPr>
      <w:r>
        <w:rPr>
          <w:b w:val="0"/>
          <w:bCs/>
          <w:noProof/>
          <w:sz w:val="20"/>
        </w:rPr>
        <w:drawing>
          <wp:anchor distT="0" distB="0" distL="114300" distR="114300" simplePos="0" relativeHeight="251658240" behindDoc="0" locked="0" layoutInCell="1" allowOverlap="1" wp14:anchorId="40829537" wp14:editId="484ACE66">
            <wp:simplePos x="0" y="0"/>
            <wp:positionH relativeFrom="margin">
              <wp:align>left</wp:align>
            </wp:positionH>
            <wp:positionV relativeFrom="paragraph">
              <wp:posOffset>510540</wp:posOffset>
            </wp:positionV>
            <wp:extent cx="2663825" cy="1686560"/>
            <wp:effectExtent l="0" t="0" r="0" b="8890"/>
            <wp:wrapTopAndBottom/>
            <wp:docPr id="1971236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36538" name="Picture 19712365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52">
        <w:rPr>
          <w:sz w:val="24"/>
          <w:szCs w:val="24"/>
        </w:rPr>
        <w:t>Pre-processing approaches</w:t>
      </w:r>
    </w:p>
    <w:p w14:paraId="375FC943" w14:textId="77777777" w:rsidR="002561B8" w:rsidRDefault="002561B8" w:rsidP="002561B8">
      <w:pPr>
        <w:pStyle w:val="PaperTitle"/>
        <w:spacing w:line="40" w:lineRule="atLeast"/>
        <w:jc w:val="both"/>
        <w:rPr>
          <w:rFonts w:eastAsiaTheme="minorEastAsia"/>
          <w:b w:val="0"/>
          <w:bCs/>
          <w:i/>
          <w:iCs/>
          <w:sz w:val="20"/>
          <w:lang w:eastAsia="zh-TW"/>
        </w:rPr>
      </w:pPr>
    </w:p>
    <w:p w14:paraId="48C23533" w14:textId="0AE38C15" w:rsidR="002561B8" w:rsidRPr="00C13FEA" w:rsidRDefault="002561B8" w:rsidP="002561B8">
      <w:pPr>
        <w:pStyle w:val="PaperTitle"/>
        <w:spacing w:line="40" w:lineRule="atLeast"/>
        <w:jc w:val="both"/>
        <w:rPr>
          <w:rFonts w:eastAsiaTheme="minorEastAsia"/>
          <w:b w:val="0"/>
          <w:bCs/>
          <w:i/>
          <w:iCs/>
          <w:sz w:val="20"/>
          <w:lang w:eastAsia="zh-TW"/>
        </w:rPr>
      </w:pPr>
      <w:r w:rsidRPr="00C13FEA">
        <w:rPr>
          <w:rFonts w:eastAsiaTheme="minorEastAsia"/>
          <w:b w:val="0"/>
          <w:bCs/>
          <w:i/>
          <w:iCs/>
          <w:sz w:val="20"/>
          <w:lang w:eastAsia="zh-TW"/>
        </w:rPr>
        <w:t xml:space="preserve">Fig </w:t>
      </w:r>
      <w:r>
        <w:rPr>
          <w:rFonts w:eastAsiaTheme="minorEastAsia"/>
          <w:b w:val="0"/>
          <w:bCs/>
          <w:i/>
          <w:iCs/>
          <w:sz w:val="20"/>
          <w:lang w:eastAsia="zh-TW"/>
        </w:rPr>
        <w:t>1</w:t>
      </w:r>
      <w:r w:rsidRPr="00C13FEA">
        <w:rPr>
          <w:rFonts w:eastAsiaTheme="minorEastAsia"/>
          <w:b w:val="0"/>
          <w:bCs/>
          <w:i/>
          <w:iCs/>
          <w:sz w:val="20"/>
          <w:lang w:eastAsia="zh-TW"/>
        </w:rPr>
        <w:t>.</w:t>
      </w:r>
      <w:r>
        <w:rPr>
          <w:rFonts w:eastAsiaTheme="minorEastAsia"/>
          <w:b w:val="0"/>
          <w:bCs/>
          <w:i/>
          <w:iCs/>
          <w:sz w:val="20"/>
          <w:lang w:eastAsia="zh-TW"/>
        </w:rPr>
        <w:t xml:space="preserve"> Steps for data processing (modified) [1]</w:t>
      </w:r>
    </w:p>
    <w:p w14:paraId="397E6F4D" w14:textId="77777777" w:rsidR="002561B8" w:rsidRDefault="002561B8" w:rsidP="00F62D85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</w:p>
    <w:p w14:paraId="7BBF50E8" w14:textId="50311FA1" w:rsidR="00140738" w:rsidRDefault="00AB09BA" w:rsidP="00F62D85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From the three </w:t>
      </w:r>
      <w:r w:rsidR="003555AE">
        <w:rPr>
          <w:b w:val="0"/>
          <w:bCs/>
          <w:sz w:val="20"/>
        </w:rPr>
        <w:t xml:space="preserve">techniques </w:t>
      </w:r>
      <w:r>
        <w:rPr>
          <w:b w:val="0"/>
          <w:bCs/>
          <w:sz w:val="20"/>
        </w:rPr>
        <w:t xml:space="preserve">taught in class, imputation, </w:t>
      </w:r>
      <w:r w:rsidR="00CC396E">
        <w:rPr>
          <w:b w:val="0"/>
          <w:bCs/>
          <w:sz w:val="20"/>
        </w:rPr>
        <w:t>normalization, and anomaly detection,</w:t>
      </w:r>
      <w:r w:rsidR="000B3370"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t>o</w:t>
      </w:r>
      <w:r w:rsidR="000B3370">
        <w:rPr>
          <w:b w:val="0"/>
          <w:bCs/>
          <w:sz w:val="20"/>
        </w:rPr>
        <w:t xml:space="preserve">ur job is to </w:t>
      </w:r>
      <w:r>
        <w:rPr>
          <w:b w:val="0"/>
          <w:bCs/>
          <w:sz w:val="20"/>
        </w:rPr>
        <w:t xml:space="preserve">find </w:t>
      </w:r>
      <w:r w:rsidR="00CC396E">
        <w:rPr>
          <w:b w:val="0"/>
          <w:bCs/>
          <w:sz w:val="20"/>
        </w:rPr>
        <w:t>one that is necessary</w:t>
      </w:r>
      <w:r>
        <w:rPr>
          <w:b w:val="0"/>
          <w:bCs/>
          <w:sz w:val="20"/>
        </w:rPr>
        <w:t xml:space="preserve"> for </w:t>
      </w:r>
      <w:r w:rsidR="00CC396E">
        <w:rPr>
          <w:b w:val="0"/>
          <w:bCs/>
          <w:sz w:val="20"/>
        </w:rPr>
        <w:t xml:space="preserve">the </w:t>
      </w:r>
      <w:r w:rsidR="00891003">
        <w:rPr>
          <w:b w:val="0"/>
          <w:bCs/>
          <w:sz w:val="20"/>
        </w:rPr>
        <w:t>processing phase and</w:t>
      </w:r>
      <w:r w:rsidR="00CC396E">
        <w:rPr>
          <w:b w:val="0"/>
          <w:bCs/>
          <w:sz w:val="20"/>
        </w:rPr>
        <w:t xml:space="preserve"> implement the best practice under these techniques.</w:t>
      </w:r>
      <w:r w:rsidR="00692A08">
        <w:rPr>
          <w:b w:val="0"/>
          <w:bCs/>
          <w:sz w:val="20"/>
        </w:rPr>
        <w:t xml:space="preserve"> </w:t>
      </w:r>
    </w:p>
    <w:p w14:paraId="30F740EE" w14:textId="74D8D3AC" w:rsidR="003555AE" w:rsidRDefault="003555AE" w:rsidP="00F62D85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The imputation process is needed cause there’s a chunk of missing </w:t>
      </w:r>
      <w:r w:rsidR="00957503">
        <w:rPr>
          <w:b w:val="0"/>
          <w:bCs/>
          <w:sz w:val="20"/>
        </w:rPr>
        <w:t>values</w:t>
      </w:r>
      <w:r>
        <w:rPr>
          <w:b w:val="0"/>
          <w:bCs/>
          <w:sz w:val="20"/>
        </w:rPr>
        <w:t xml:space="preserve"> in our dataset</w:t>
      </w:r>
      <w:r w:rsidR="004876C2">
        <w:rPr>
          <w:b w:val="0"/>
          <w:bCs/>
          <w:sz w:val="20"/>
        </w:rPr>
        <w:t>, without the potential values we couldn’t easily process the data</w:t>
      </w:r>
      <w:r>
        <w:rPr>
          <w:b w:val="0"/>
          <w:bCs/>
          <w:sz w:val="20"/>
        </w:rPr>
        <w:t xml:space="preserve">. After </w:t>
      </w:r>
      <w:r w:rsidR="00957503">
        <w:rPr>
          <w:b w:val="0"/>
          <w:bCs/>
          <w:sz w:val="20"/>
        </w:rPr>
        <w:t xml:space="preserve">a </w:t>
      </w:r>
      <w:r w:rsidR="00207C1F">
        <w:rPr>
          <w:b w:val="0"/>
          <w:bCs/>
          <w:sz w:val="20"/>
        </w:rPr>
        <w:t xml:space="preserve">simple </w:t>
      </w:r>
      <w:r w:rsidR="001A63DF">
        <w:rPr>
          <w:b w:val="0"/>
          <w:bCs/>
          <w:sz w:val="20"/>
        </w:rPr>
        <w:t>analysis</w:t>
      </w:r>
      <w:r w:rsidR="00207C1F">
        <w:rPr>
          <w:b w:val="0"/>
          <w:bCs/>
          <w:sz w:val="20"/>
        </w:rPr>
        <w:t xml:space="preserve"> of</w:t>
      </w:r>
      <w:r>
        <w:rPr>
          <w:b w:val="0"/>
          <w:bCs/>
          <w:sz w:val="20"/>
        </w:rPr>
        <w:t xml:space="preserve"> the dataset, each of the numeric columns has a missing percentage hovering around 9%-10% of all the missing data.</w:t>
      </w:r>
      <w:r w:rsidR="00797746">
        <w:rPr>
          <w:b w:val="0"/>
          <w:bCs/>
          <w:sz w:val="20"/>
        </w:rPr>
        <w:t xml:space="preserve"> From the equally separated pattern, we could try and impute the average of all values from the column they belong to</w:t>
      </w:r>
      <w:r w:rsidR="00207C1F">
        <w:rPr>
          <w:b w:val="0"/>
          <w:bCs/>
          <w:sz w:val="20"/>
        </w:rPr>
        <w:t>;</w:t>
      </w:r>
      <w:r w:rsidR="00797746">
        <w:rPr>
          <w:b w:val="0"/>
          <w:bCs/>
          <w:sz w:val="20"/>
        </w:rPr>
        <w:t xml:space="preserve"> Similarly, the missing values of nominal columns tend to be around</w:t>
      </w:r>
      <w:r w:rsidR="00B15C3B">
        <w:rPr>
          <w:b w:val="0"/>
          <w:bCs/>
          <w:sz w:val="20"/>
        </w:rPr>
        <w:t xml:space="preserve"> 9%-11% of all the missing data, so we can impute the most common feature in their column.</w:t>
      </w:r>
    </w:p>
    <w:p w14:paraId="44201F01" w14:textId="1AAE3C10" w:rsidR="00207C1F" w:rsidRDefault="00207C1F" w:rsidP="00C6065D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Anomaly detection is also a must-do because it’s hard to observe all these numbers, not to mention they’re in </w:t>
      </w:r>
      <w:r w:rsidR="00957503">
        <w:rPr>
          <w:b w:val="0"/>
          <w:bCs/>
          <w:sz w:val="20"/>
        </w:rPr>
        <w:t xml:space="preserve">a </w:t>
      </w:r>
      <w:r>
        <w:rPr>
          <w:b w:val="0"/>
          <w:bCs/>
          <w:sz w:val="20"/>
        </w:rPr>
        <w:t>fixed</w:t>
      </w:r>
      <w:r w:rsidR="00CF06D5">
        <w:rPr>
          <w:b w:val="0"/>
          <w:bCs/>
          <w:sz w:val="20"/>
        </w:rPr>
        <w:t xml:space="preserve"> range.</w:t>
      </w:r>
      <w:r w:rsidR="004876C2">
        <w:rPr>
          <w:b w:val="0"/>
          <w:bCs/>
          <w:sz w:val="20"/>
        </w:rPr>
        <w:t xml:space="preserve"> We perform it second because the result might influence w</w:t>
      </w:r>
      <w:r w:rsidR="00545779">
        <w:rPr>
          <w:b w:val="0"/>
          <w:bCs/>
          <w:sz w:val="20"/>
        </w:rPr>
        <w:t>hat</w:t>
      </w:r>
      <w:r w:rsidR="004876C2">
        <w:rPr>
          <w:b w:val="0"/>
          <w:bCs/>
          <w:sz w:val="20"/>
        </w:rPr>
        <w:t xml:space="preserve"> </w:t>
      </w:r>
      <w:r w:rsidR="00545779">
        <w:rPr>
          <w:b w:val="0"/>
          <w:bCs/>
          <w:sz w:val="20"/>
        </w:rPr>
        <w:t>method</w:t>
      </w:r>
      <w:r w:rsidR="004876C2">
        <w:rPr>
          <w:b w:val="0"/>
          <w:bCs/>
          <w:sz w:val="20"/>
        </w:rPr>
        <w:t xml:space="preserve"> we</w:t>
      </w:r>
      <w:r w:rsidR="00545779">
        <w:rPr>
          <w:b w:val="0"/>
          <w:bCs/>
          <w:sz w:val="20"/>
        </w:rPr>
        <w:t xml:space="preserve"> would</w:t>
      </w:r>
      <w:r w:rsidR="004876C2">
        <w:rPr>
          <w:b w:val="0"/>
          <w:bCs/>
          <w:sz w:val="20"/>
        </w:rPr>
        <w:t xml:space="preserve"> use in the normalization process.</w:t>
      </w:r>
      <w:r w:rsidR="00545779">
        <w:rPr>
          <w:b w:val="0"/>
          <w:bCs/>
          <w:sz w:val="20"/>
        </w:rPr>
        <w:t xml:space="preserve"> Base</w:t>
      </w:r>
      <w:r w:rsidR="006B5C1D">
        <w:rPr>
          <w:b w:val="0"/>
          <w:bCs/>
          <w:sz w:val="20"/>
        </w:rPr>
        <w:t>d</w:t>
      </w:r>
      <w:r w:rsidR="00545779">
        <w:rPr>
          <w:b w:val="0"/>
          <w:bCs/>
          <w:sz w:val="20"/>
        </w:rPr>
        <w:t xml:space="preserve"> on the lecture </w:t>
      </w:r>
      <w:r w:rsidR="006B5C1D">
        <w:rPr>
          <w:b w:val="0"/>
          <w:bCs/>
          <w:sz w:val="20"/>
        </w:rPr>
        <w:t xml:space="preserve">7 </w:t>
      </w:r>
      <w:r w:rsidR="00545779">
        <w:rPr>
          <w:b w:val="0"/>
          <w:bCs/>
          <w:sz w:val="20"/>
        </w:rPr>
        <w:t>slide</w:t>
      </w:r>
      <w:r w:rsidR="006B5C1D">
        <w:rPr>
          <w:b w:val="0"/>
          <w:bCs/>
          <w:sz w:val="20"/>
        </w:rPr>
        <w:t xml:space="preserve"> [</w:t>
      </w:r>
      <w:r w:rsidR="002561B8">
        <w:rPr>
          <w:b w:val="0"/>
          <w:bCs/>
          <w:sz w:val="20"/>
        </w:rPr>
        <w:t>2</w:t>
      </w:r>
      <w:r w:rsidR="006B5C1D">
        <w:rPr>
          <w:b w:val="0"/>
          <w:bCs/>
          <w:sz w:val="20"/>
        </w:rPr>
        <w:t xml:space="preserve">], density-based, distance-based, and cluster-based are not that efficient when it comes to high dimensionality, so we </w:t>
      </w:r>
      <w:r w:rsidR="00C24F52">
        <w:rPr>
          <w:b w:val="0"/>
          <w:bCs/>
          <w:sz w:val="20"/>
        </w:rPr>
        <w:t xml:space="preserve">will exclude </w:t>
      </w:r>
      <w:r w:rsidR="006B5C1D">
        <w:rPr>
          <w:b w:val="0"/>
          <w:bCs/>
          <w:sz w:val="20"/>
        </w:rPr>
        <w:t xml:space="preserve">them in future </w:t>
      </w:r>
      <w:r w:rsidR="00957503">
        <w:rPr>
          <w:b w:val="0"/>
          <w:bCs/>
          <w:sz w:val="20"/>
        </w:rPr>
        <w:t>analyses</w:t>
      </w:r>
      <w:r w:rsidR="006B5C1D">
        <w:rPr>
          <w:b w:val="0"/>
          <w:bCs/>
          <w:sz w:val="20"/>
        </w:rPr>
        <w:t xml:space="preserve">. This leads us to </w:t>
      </w:r>
      <w:r w:rsidR="00957503">
        <w:rPr>
          <w:b w:val="0"/>
          <w:bCs/>
          <w:sz w:val="20"/>
        </w:rPr>
        <w:t>model-based</w:t>
      </w:r>
      <w:r w:rsidR="006B5C1D">
        <w:rPr>
          <w:b w:val="0"/>
          <w:bCs/>
          <w:sz w:val="20"/>
        </w:rPr>
        <w:t xml:space="preserve"> and isolation-based techniques. Model-based assume</w:t>
      </w:r>
      <w:r w:rsidR="00E25343">
        <w:rPr>
          <w:b w:val="0"/>
          <w:bCs/>
          <w:sz w:val="20"/>
        </w:rPr>
        <w:t xml:space="preserve">s that the data come from a regular </w:t>
      </w:r>
      <w:r w:rsidR="00957503">
        <w:rPr>
          <w:b w:val="0"/>
          <w:bCs/>
          <w:sz w:val="20"/>
        </w:rPr>
        <w:t>Gaussian</w:t>
      </w:r>
      <w:r w:rsidR="00E25343">
        <w:rPr>
          <w:b w:val="0"/>
          <w:bCs/>
          <w:sz w:val="20"/>
        </w:rPr>
        <w:t xml:space="preserve"> distribution, w</w:t>
      </w:r>
      <w:r w:rsidR="00C24F52">
        <w:rPr>
          <w:b w:val="0"/>
          <w:bCs/>
          <w:sz w:val="20"/>
        </w:rPr>
        <w:t xml:space="preserve">ithout </w:t>
      </w:r>
      <w:r w:rsidR="00994638">
        <w:rPr>
          <w:b w:val="0"/>
          <w:bCs/>
          <w:sz w:val="20"/>
        </w:rPr>
        <w:t xml:space="preserve">enough background of </w:t>
      </w:r>
      <w:r w:rsidR="00E25343">
        <w:rPr>
          <w:b w:val="0"/>
          <w:bCs/>
          <w:sz w:val="20"/>
        </w:rPr>
        <w:t xml:space="preserve">these </w:t>
      </w:r>
      <w:r w:rsidR="00957503">
        <w:rPr>
          <w:b w:val="0"/>
          <w:bCs/>
          <w:sz w:val="20"/>
        </w:rPr>
        <w:t>data points</w:t>
      </w:r>
      <w:r w:rsidR="00E25343">
        <w:rPr>
          <w:b w:val="0"/>
          <w:bCs/>
          <w:sz w:val="20"/>
        </w:rPr>
        <w:t xml:space="preserve"> collected,</w:t>
      </w:r>
      <w:r w:rsidR="00994638">
        <w:rPr>
          <w:b w:val="0"/>
          <w:bCs/>
          <w:sz w:val="20"/>
        </w:rPr>
        <w:t xml:space="preserve"> it</w:t>
      </w:r>
      <w:r w:rsidR="00E25343">
        <w:rPr>
          <w:b w:val="0"/>
          <w:bCs/>
          <w:sz w:val="20"/>
        </w:rPr>
        <w:t xml:space="preserve"> might not be the best method</w:t>
      </w:r>
      <w:r w:rsidR="00C66F1D">
        <w:rPr>
          <w:b w:val="0"/>
          <w:bCs/>
          <w:sz w:val="20"/>
        </w:rPr>
        <w:t xml:space="preserve">, but we will still try it in the </w:t>
      </w:r>
      <w:r w:rsidR="002561B8">
        <w:rPr>
          <w:b w:val="0"/>
          <w:bCs/>
          <w:sz w:val="20"/>
        </w:rPr>
        <w:t>cross-validation</w:t>
      </w:r>
      <w:r w:rsidR="00C66F1D">
        <w:rPr>
          <w:b w:val="0"/>
          <w:bCs/>
          <w:sz w:val="20"/>
        </w:rPr>
        <w:t xml:space="preserve"> phase</w:t>
      </w:r>
      <w:r w:rsidR="00E25343">
        <w:rPr>
          <w:b w:val="0"/>
          <w:bCs/>
          <w:sz w:val="20"/>
        </w:rPr>
        <w:t xml:space="preserve">. </w:t>
      </w:r>
      <w:r w:rsidR="00E25343">
        <w:rPr>
          <w:b w:val="0"/>
          <w:bCs/>
          <w:sz w:val="20"/>
        </w:rPr>
        <w:t xml:space="preserve">Therefore, we will try </w:t>
      </w:r>
      <w:r w:rsidR="00994638">
        <w:rPr>
          <w:b w:val="0"/>
          <w:bCs/>
          <w:sz w:val="20"/>
        </w:rPr>
        <w:t xml:space="preserve">importing the required library and fit the </w:t>
      </w:r>
      <w:r w:rsidR="00957503">
        <w:rPr>
          <w:b w:val="0"/>
          <w:bCs/>
          <w:sz w:val="20"/>
        </w:rPr>
        <w:t>isolated</w:t>
      </w:r>
      <w:r w:rsidR="00994638">
        <w:rPr>
          <w:b w:val="0"/>
          <w:bCs/>
          <w:sz w:val="20"/>
        </w:rPr>
        <w:t xml:space="preserve"> forest model in our database</w:t>
      </w:r>
      <w:r w:rsidR="00E25343">
        <w:rPr>
          <w:b w:val="0"/>
          <w:bCs/>
          <w:sz w:val="20"/>
        </w:rPr>
        <w:t xml:space="preserve"> to </w:t>
      </w:r>
      <w:r w:rsidR="00994638">
        <w:rPr>
          <w:b w:val="0"/>
          <w:bCs/>
          <w:sz w:val="20"/>
        </w:rPr>
        <w:t>find</w:t>
      </w:r>
      <w:r w:rsidR="00E25343">
        <w:rPr>
          <w:b w:val="0"/>
          <w:bCs/>
          <w:sz w:val="20"/>
        </w:rPr>
        <w:t xml:space="preserve"> any anomaly.</w:t>
      </w:r>
    </w:p>
    <w:p w14:paraId="4EC704E1" w14:textId="3CA862A0" w:rsidR="00757B64" w:rsidRDefault="006B5C1D" w:rsidP="002561B8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Finally, f</w:t>
      </w:r>
      <w:r w:rsidR="00B15C3B">
        <w:rPr>
          <w:b w:val="0"/>
          <w:bCs/>
          <w:sz w:val="20"/>
        </w:rPr>
        <w:t xml:space="preserve">or the normalization process, there’s max-min and z-score normalization to consider. </w:t>
      </w:r>
      <w:r w:rsidR="00957503">
        <w:rPr>
          <w:b w:val="0"/>
          <w:bCs/>
          <w:sz w:val="20"/>
        </w:rPr>
        <w:t>At</w:t>
      </w:r>
      <w:r w:rsidR="00207C1F">
        <w:rPr>
          <w:b w:val="0"/>
          <w:bCs/>
          <w:sz w:val="20"/>
        </w:rPr>
        <w:t xml:space="preserve"> first glance, all the </w:t>
      </w:r>
      <w:r w:rsidR="00957503">
        <w:rPr>
          <w:b w:val="0"/>
          <w:bCs/>
          <w:sz w:val="20"/>
        </w:rPr>
        <w:t>data points</w:t>
      </w:r>
      <w:r w:rsidR="00207C1F">
        <w:rPr>
          <w:b w:val="0"/>
          <w:bCs/>
          <w:sz w:val="20"/>
        </w:rPr>
        <w:t xml:space="preserve"> seem to be in a </w:t>
      </w:r>
      <w:r w:rsidR="00957503">
        <w:rPr>
          <w:b w:val="0"/>
          <w:bCs/>
          <w:sz w:val="20"/>
        </w:rPr>
        <w:t>fixed</w:t>
      </w:r>
      <w:r w:rsidR="00207C1F">
        <w:rPr>
          <w:b w:val="0"/>
          <w:bCs/>
          <w:sz w:val="20"/>
        </w:rPr>
        <w:t xml:space="preserve"> range, with numeric columns </w:t>
      </w:r>
      <w:r>
        <w:rPr>
          <w:b w:val="0"/>
          <w:bCs/>
          <w:sz w:val="20"/>
        </w:rPr>
        <w:t>(</w:t>
      </w:r>
      <w:r w:rsidR="00207C1F">
        <w:rPr>
          <w:b w:val="0"/>
          <w:bCs/>
          <w:sz w:val="20"/>
        </w:rPr>
        <w:t>0,1</w:t>
      </w:r>
      <w:r>
        <w:rPr>
          <w:b w:val="0"/>
          <w:bCs/>
          <w:sz w:val="20"/>
        </w:rPr>
        <w:t>)</w:t>
      </w:r>
      <w:r w:rsidR="00207C1F">
        <w:rPr>
          <w:b w:val="0"/>
          <w:bCs/>
          <w:sz w:val="20"/>
        </w:rPr>
        <w:t xml:space="preserve"> and nominal columns </w:t>
      </w:r>
      <w:r>
        <w:rPr>
          <w:b w:val="0"/>
          <w:bCs/>
          <w:sz w:val="20"/>
        </w:rPr>
        <w:t>(</w:t>
      </w:r>
      <w:r w:rsidR="00207C1F">
        <w:rPr>
          <w:b w:val="0"/>
          <w:bCs/>
          <w:sz w:val="20"/>
        </w:rPr>
        <w:t>0,4</w:t>
      </w:r>
      <w:r>
        <w:rPr>
          <w:b w:val="0"/>
          <w:bCs/>
          <w:sz w:val="20"/>
        </w:rPr>
        <w:t>)</w:t>
      </w:r>
      <w:r w:rsidR="00E25343">
        <w:rPr>
          <w:b w:val="0"/>
          <w:bCs/>
          <w:sz w:val="20"/>
        </w:rPr>
        <w:t>, which is a great sign for implementing max-min normalization</w:t>
      </w:r>
      <w:r w:rsidR="002752D5">
        <w:rPr>
          <w:b w:val="0"/>
          <w:bCs/>
          <w:sz w:val="20"/>
        </w:rPr>
        <w:t xml:space="preserve"> by using the </w:t>
      </w:r>
      <w:proofErr w:type="spellStart"/>
      <w:r w:rsidR="002752D5" w:rsidRPr="002752D5">
        <w:rPr>
          <w:b w:val="0"/>
          <w:bCs/>
          <w:sz w:val="20"/>
        </w:rPr>
        <w:t>MinMaxScaler</w:t>
      </w:r>
      <w:proofErr w:type="spellEnd"/>
      <w:r w:rsidR="00E25343">
        <w:rPr>
          <w:b w:val="0"/>
          <w:bCs/>
          <w:sz w:val="20"/>
        </w:rPr>
        <w:t>; however, this method could easily be affected by outliers. So as a result, if we find outliers from our detection, we will go for z-score normalization</w:t>
      </w:r>
      <w:r w:rsidR="002752D5">
        <w:rPr>
          <w:b w:val="0"/>
          <w:bCs/>
          <w:sz w:val="20"/>
        </w:rPr>
        <w:t xml:space="preserve"> by using</w:t>
      </w:r>
      <w:r w:rsidR="002752D5" w:rsidRPr="002752D5">
        <w:t xml:space="preserve"> </w:t>
      </w:r>
      <w:proofErr w:type="spellStart"/>
      <w:proofErr w:type="gramStart"/>
      <w:r w:rsidR="002752D5" w:rsidRPr="002752D5">
        <w:rPr>
          <w:b w:val="0"/>
          <w:bCs/>
          <w:sz w:val="20"/>
        </w:rPr>
        <w:t>StandardScaler</w:t>
      </w:r>
      <w:proofErr w:type="spellEnd"/>
      <w:proofErr w:type="gramEnd"/>
      <w:r w:rsidR="002752D5">
        <w:rPr>
          <w:b w:val="0"/>
          <w:bCs/>
          <w:sz w:val="20"/>
        </w:rPr>
        <w:t xml:space="preserve"> </w:t>
      </w:r>
    </w:p>
    <w:p w14:paraId="2A213938" w14:textId="4D6EC8B9" w:rsidR="00BB73F3" w:rsidRDefault="00BB73F3" w:rsidP="00F62D85">
      <w:pPr>
        <w:pStyle w:val="PaperTitle"/>
        <w:spacing w:line="40" w:lineRule="atLeast"/>
        <w:jc w:val="both"/>
        <w:rPr>
          <w:rFonts w:eastAsiaTheme="minorEastAsia"/>
          <w:b w:val="0"/>
          <w:bCs/>
          <w:sz w:val="20"/>
          <w:lang w:eastAsia="zh-TW"/>
        </w:rPr>
      </w:pPr>
      <w:r>
        <w:rPr>
          <w:b w:val="0"/>
          <w:bCs/>
          <w:sz w:val="20"/>
        </w:rPr>
        <w:tab/>
        <w:t xml:space="preserve">To further determine the optimal pre-processing combination, we first list down all the possible techniques we </w:t>
      </w:r>
      <w:r>
        <w:rPr>
          <w:rFonts w:eastAsiaTheme="minorEastAsia"/>
          <w:b w:val="0"/>
          <w:bCs/>
          <w:sz w:val="20"/>
          <w:lang w:eastAsia="zh-TW"/>
        </w:rPr>
        <w:t xml:space="preserve">filtered, then we choose a cross-validation method to split our dataset into training </w:t>
      </w:r>
      <w:r w:rsidR="00C6065D">
        <w:rPr>
          <w:rFonts w:eastAsiaTheme="minorEastAsia"/>
          <w:b w:val="0"/>
          <w:bCs/>
          <w:sz w:val="20"/>
          <w:lang w:eastAsia="zh-TW"/>
        </w:rPr>
        <w:t>and test sets. In our case</w:t>
      </w:r>
      <w:r w:rsidR="00957503">
        <w:rPr>
          <w:rFonts w:eastAsiaTheme="minorEastAsia"/>
          <w:b w:val="0"/>
          <w:bCs/>
          <w:sz w:val="20"/>
          <w:lang w:eastAsia="zh-TW"/>
        </w:rPr>
        <w:t>,</w:t>
      </w:r>
      <w:r w:rsidR="00C6065D">
        <w:rPr>
          <w:rFonts w:eastAsiaTheme="minorEastAsia"/>
          <w:b w:val="0"/>
          <w:bCs/>
          <w:sz w:val="20"/>
          <w:lang w:eastAsia="zh-TW"/>
        </w:rPr>
        <w:t xml:space="preserve"> we will use </w:t>
      </w:r>
      <w:r w:rsidR="00957503">
        <w:rPr>
          <w:rFonts w:eastAsiaTheme="minorEastAsia"/>
          <w:b w:val="0"/>
          <w:bCs/>
          <w:sz w:val="20"/>
          <w:lang w:eastAsia="zh-TW"/>
        </w:rPr>
        <w:t xml:space="preserve">the </w:t>
      </w:r>
      <w:r w:rsidR="00C6065D">
        <w:rPr>
          <w:rFonts w:eastAsiaTheme="minorEastAsia"/>
          <w:b w:val="0"/>
          <w:bCs/>
          <w:sz w:val="20"/>
          <w:lang w:eastAsia="zh-TW"/>
        </w:rPr>
        <w:t>k-fold c</w:t>
      </w:r>
      <w:r w:rsidR="002172C0">
        <w:rPr>
          <w:rFonts w:eastAsiaTheme="minorEastAsia"/>
          <w:b w:val="0"/>
          <w:bCs/>
          <w:sz w:val="20"/>
          <w:lang w:eastAsia="zh-TW"/>
        </w:rPr>
        <w:t>ross-</w:t>
      </w:r>
      <w:r w:rsidR="00C6065D">
        <w:rPr>
          <w:rFonts w:eastAsiaTheme="minorEastAsia"/>
          <w:b w:val="0"/>
          <w:bCs/>
          <w:sz w:val="20"/>
          <w:lang w:eastAsia="zh-TW"/>
        </w:rPr>
        <w:t>v</w:t>
      </w:r>
      <w:r w:rsidR="002172C0">
        <w:rPr>
          <w:rFonts w:eastAsiaTheme="minorEastAsia"/>
          <w:b w:val="0"/>
          <w:bCs/>
          <w:sz w:val="20"/>
          <w:lang w:eastAsia="zh-TW"/>
        </w:rPr>
        <w:t>alidation</w:t>
      </w:r>
      <w:r w:rsidR="00C6065D">
        <w:rPr>
          <w:rFonts w:eastAsiaTheme="minorEastAsia"/>
          <w:b w:val="0"/>
          <w:bCs/>
          <w:sz w:val="20"/>
          <w:lang w:eastAsia="zh-TW"/>
        </w:rPr>
        <w:t xml:space="preserve"> method since it’s the most common one, and</w:t>
      </w:r>
      <w:r w:rsidR="002172C0">
        <w:rPr>
          <w:rFonts w:eastAsiaTheme="minorEastAsia"/>
          <w:b w:val="0"/>
          <w:bCs/>
          <w:sz w:val="20"/>
          <w:lang w:eastAsia="zh-TW"/>
        </w:rPr>
        <w:t xml:space="preserve"> a</w:t>
      </w:r>
      <w:r w:rsidR="00C6065D">
        <w:rPr>
          <w:rFonts w:eastAsiaTheme="minorEastAsia"/>
          <w:b w:val="0"/>
          <w:bCs/>
          <w:sz w:val="20"/>
          <w:lang w:eastAsia="zh-TW"/>
        </w:rPr>
        <w:t xml:space="preserve"> 5-fold</w:t>
      </w:r>
      <w:r w:rsidR="002172C0">
        <w:rPr>
          <w:rFonts w:eastAsiaTheme="minorEastAsia"/>
          <w:b w:val="0"/>
          <w:bCs/>
          <w:sz w:val="20"/>
          <w:lang w:eastAsia="zh-TW"/>
        </w:rPr>
        <w:t xml:space="preserve"> approach</w:t>
      </w:r>
      <w:r w:rsidR="00C6065D">
        <w:rPr>
          <w:rFonts w:eastAsiaTheme="minorEastAsia"/>
          <w:b w:val="0"/>
          <w:bCs/>
          <w:sz w:val="20"/>
          <w:lang w:eastAsia="zh-TW"/>
        </w:rPr>
        <w:t xml:space="preserve"> should be stable and promising </w:t>
      </w:r>
      <w:r w:rsidR="002172C0">
        <w:rPr>
          <w:rFonts w:eastAsiaTheme="minorEastAsia"/>
          <w:b w:val="0"/>
          <w:bCs/>
          <w:sz w:val="20"/>
          <w:lang w:eastAsia="zh-TW"/>
        </w:rPr>
        <w:t xml:space="preserve">enough </w:t>
      </w:r>
      <w:r w:rsidR="00C6065D">
        <w:rPr>
          <w:rFonts w:eastAsiaTheme="minorEastAsia"/>
          <w:b w:val="0"/>
          <w:bCs/>
          <w:sz w:val="20"/>
          <w:lang w:eastAsia="zh-TW"/>
        </w:rPr>
        <w:t xml:space="preserve">for our small dataset. </w:t>
      </w:r>
      <w:r w:rsidR="002172C0">
        <w:rPr>
          <w:rFonts w:eastAsiaTheme="minorEastAsia"/>
          <w:b w:val="0"/>
          <w:bCs/>
          <w:sz w:val="20"/>
          <w:lang w:eastAsia="zh-TW"/>
        </w:rPr>
        <w:t>Lastly,</w:t>
      </w:r>
      <w:r w:rsidR="00C6065D">
        <w:rPr>
          <w:rFonts w:eastAsiaTheme="minorEastAsia"/>
          <w:b w:val="0"/>
          <w:bCs/>
          <w:sz w:val="20"/>
          <w:lang w:eastAsia="zh-TW"/>
        </w:rPr>
        <w:t xml:space="preserve"> we cycle through our potential combinations by repeating the </w:t>
      </w:r>
      <w:r w:rsidR="00957503">
        <w:rPr>
          <w:rFonts w:eastAsiaTheme="minorEastAsia"/>
          <w:b w:val="0"/>
          <w:bCs/>
          <w:sz w:val="20"/>
          <w:lang w:eastAsia="zh-TW"/>
        </w:rPr>
        <w:t>CV</w:t>
      </w:r>
      <w:r w:rsidR="00C6065D">
        <w:rPr>
          <w:rFonts w:eastAsiaTheme="minorEastAsia"/>
          <w:b w:val="0"/>
          <w:bCs/>
          <w:sz w:val="20"/>
          <w:lang w:eastAsia="zh-TW"/>
        </w:rPr>
        <w:t xml:space="preserve"> procedure and </w:t>
      </w:r>
      <w:r w:rsidR="00957503">
        <w:rPr>
          <w:rFonts w:eastAsiaTheme="minorEastAsia"/>
          <w:b w:val="0"/>
          <w:bCs/>
          <w:sz w:val="20"/>
          <w:lang w:eastAsia="zh-TW"/>
        </w:rPr>
        <w:t>evaluating</w:t>
      </w:r>
      <w:r w:rsidR="00C6065D">
        <w:rPr>
          <w:rFonts w:eastAsiaTheme="minorEastAsia"/>
          <w:b w:val="0"/>
          <w:bCs/>
          <w:sz w:val="20"/>
          <w:lang w:eastAsia="zh-TW"/>
        </w:rPr>
        <w:t xml:space="preserve"> the best </w:t>
      </w:r>
      <w:r w:rsidR="002172C0">
        <w:rPr>
          <w:rFonts w:eastAsiaTheme="minorEastAsia"/>
          <w:b w:val="0"/>
          <w:bCs/>
          <w:sz w:val="20"/>
          <w:lang w:eastAsia="zh-TW"/>
        </w:rPr>
        <w:t>strategy. Note that pipeline(scikit-learn) could be used to streamline the process of different combinations.</w:t>
      </w:r>
    </w:p>
    <w:p w14:paraId="157524B3" w14:textId="4E34ADAE" w:rsidR="00C13FEA" w:rsidRDefault="00C13FEA" w:rsidP="00F62D85">
      <w:pPr>
        <w:pStyle w:val="PaperTitle"/>
        <w:spacing w:line="40" w:lineRule="atLeast"/>
        <w:jc w:val="both"/>
        <w:rPr>
          <w:rFonts w:eastAsiaTheme="minorEastAsia"/>
          <w:b w:val="0"/>
          <w:bCs/>
          <w:sz w:val="20"/>
          <w:lang w:eastAsia="zh-TW"/>
        </w:rPr>
      </w:pPr>
    </w:p>
    <w:p w14:paraId="32C3002F" w14:textId="619BFDF4" w:rsidR="00C13FEA" w:rsidRDefault="00C13FEA" w:rsidP="00F62D85">
      <w:pPr>
        <w:pStyle w:val="PaperTitle"/>
        <w:spacing w:line="40" w:lineRule="atLeast"/>
        <w:jc w:val="both"/>
        <w:rPr>
          <w:rFonts w:eastAsiaTheme="minorEastAsia"/>
          <w:b w:val="0"/>
          <w:bCs/>
          <w:sz w:val="20"/>
          <w:lang w:eastAsia="zh-TW"/>
        </w:rPr>
      </w:pPr>
      <w:r>
        <w:rPr>
          <w:rFonts w:eastAsiaTheme="minorEastAsia" w:hint="eastAsia"/>
          <w:b w:val="0"/>
          <w:bCs/>
          <w:noProof/>
          <w:sz w:val="20"/>
          <w:lang w:eastAsia="zh-TW"/>
        </w:rPr>
        <w:drawing>
          <wp:inline distT="0" distB="0" distL="0" distR="0" wp14:anchorId="386A640A" wp14:editId="71B86E3E">
            <wp:extent cx="2641250" cy="1485900"/>
            <wp:effectExtent l="0" t="0" r="6985" b="0"/>
            <wp:docPr id="889517296" name="Picture 3" descr="A diagram of a cross-s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17296" name="Picture 3" descr="A diagram of a cross-sec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92" cy="14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A375" w14:textId="77313D68" w:rsidR="00C13FEA" w:rsidRDefault="00C13FEA" w:rsidP="00F62D85">
      <w:pPr>
        <w:pStyle w:val="PaperTitle"/>
        <w:spacing w:line="40" w:lineRule="atLeast"/>
        <w:jc w:val="both"/>
        <w:rPr>
          <w:rFonts w:eastAsiaTheme="minorEastAsia"/>
          <w:b w:val="0"/>
          <w:bCs/>
          <w:sz w:val="20"/>
          <w:lang w:eastAsia="zh-TW"/>
        </w:rPr>
      </w:pPr>
    </w:p>
    <w:p w14:paraId="6710192B" w14:textId="706B5E75" w:rsidR="00C13FEA" w:rsidRPr="00C13FEA" w:rsidRDefault="00C13FEA" w:rsidP="00F62D85">
      <w:pPr>
        <w:pStyle w:val="PaperTitle"/>
        <w:spacing w:line="40" w:lineRule="atLeast"/>
        <w:jc w:val="both"/>
        <w:rPr>
          <w:rFonts w:eastAsiaTheme="minorEastAsia"/>
          <w:b w:val="0"/>
          <w:bCs/>
          <w:i/>
          <w:iCs/>
          <w:sz w:val="20"/>
          <w:lang w:eastAsia="zh-TW"/>
        </w:rPr>
      </w:pPr>
      <w:r w:rsidRPr="00C13FEA">
        <w:rPr>
          <w:rFonts w:eastAsiaTheme="minorEastAsia"/>
          <w:b w:val="0"/>
          <w:bCs/>
          <w:i/>
          <w:iCs/>
          <w:sz w:val="20"/>
          <w:lang w:eastAsia="zh-TW"/>
        </w:rPr>
        <w:t xml:space="preserve">Fig </w:t>
      </w:r>
      <w:r w:rsidR="00757B64">
        <w:rPr>
          <w:rFonts w:eastAsiaTheme="minorEastAsia"/>
          <w:b w:val="0"/>
          <w:bCs/>
          <w:i/>
          <w:iCs/>
          <w:sz w:val="20"/>
          <w:lang w:eastAsia="zh-TW"/>
        </w:rPr>
        <w:t>2</w:t>
      </w:r>
      <w:r w:rsidRPr="00C13FEA">
        <w:rPr>
          <w:rFonts w:eastAsiaTheme="minorEastAsia"/>
          <w:b w:val="0"/>
          <w:bCs/>
          <w:i/>
          <w:iCs/>
          <w:sz w:val="20"/>
          <w:lang w:eastAsia="zh-TW"/>
        </w:rPr>
        <w:t>.</w:t>
      </w:r>
      <w:r>
        <w:rPr>
          <w:rFonts w:eastAsiaTheme="minorEastAsia"/>
          <w:b w:val="0"/>
          <w:bCs/>
          <w:i/>
          <w:iCs/>
          <w:sz w:val="20"/>
          <w:lang w:eastAsia="zh-TW"/>
        </w:rPr>
        <w:t xml:space="preserve"> </w:t>
      </w:r>
      <w:r w:rsidRPr="00C13FEA">
        <w:rPr>
          <w:rFonts w:eastAsiaTheme="minorEastAsia"/>
          <w:b w:val="0"/>
          <w:bCs/>
          <w:i/>
          <w:iCs/>
          <w:sz w:val="20"/>
          <w:lang w:eastAsia="zh-TW"/>
        </w:rPr>
        <w:t>K-Fold Cross-Validations</w:t>
      </w:r>
      <w:r>
        <w:rPr>
          <w:rFonts w:eastAsiaTheme="minorEastAsia"/>
          <w:b w:val="0"/>
          <w:bCs/>
          <w:i/>
          <w:iCs/>
          <w:sz w:val="20"/>
          <w:lang w:eastAsia="zh-TW"/>
        </w:rPr>
        <w:t xml:space="preserve"> [3]</w:t>
      </w:r>
    </w:p>
    <w:p w14:paraId="6FF19F35" w14:textId="5F6442DC" w:rsidR="00C24F52" w:rsidRDefault="00C24F52" w:rsidP="00C24F52">
      <w:pPr>
        <w:pStyle w:val="PaperTitle"/>
        <w:numPr>
          <w:ilvl w:val="0"/>
          <w:numId w:val="4"/>
        </w:numPr>
        <w:spacing w:before="240" w:after="240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Classification Techniques</w:t>
      </w:r>
    </w:p>
    <w:p w14:paraId="78313BF0" w14:textId="4D18A355" w:rsidR="00C24F52" w:rsidRDefault="00400901" w:rsidP="00400901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Now we break down the procedure for applying the </w:t>
      </w:r>
      <w:r w:rsidR="00957503">
        <w:rPr>
          <w:b w:val="0"/>
          <w:bCs/>
          <w:sz w:val="20"/>
        </w:rPr>
        <w:t xml:space="preserve">data's four classification techniques learned in lectures (decision tree, random forest, k-nearest </w:t>
      </w:r>
      <w:proofErr w:type="gramStart"/>
      <w:r w:rsidR="00957503">
        <w:rPr>
          <w:b w:val="0"/>
          <w:bCs/>
          <w:sz w:val="20"/>
        </w:rPr>
        <w:t>neighbour</w:t>
      </w:r>
      <w:proofErr w:type="gramEnd"/>
      <w:r w:rsidR="00957503">
        <w:rPr>
          <w:b w:val="0"/>
          <w:bCs/>
          <w:sz w:val="20"/>
        </w:rPr>
        <w:t xml:space="preserve"> and naïve Bayes)</w:t>
      </w:r>
      <w:r w:rsidR="00B67E1D">
        <w:rPr>
          <w:b w:val="0"/>
          <w:bCs/>
          <w:sz w:val="20"/>
        </w:rPr>
        <w:t>.</w:t>
      </w:r>
      <w:r w:rsidR="001814B8">
        <w:rPr>
          <w:b w:val="0"/>
          <w:bCs/>
          <w:sz w:val="20"/>
        </w:rPr>
        <w:t xml:space="preserve"> Before we delve into each technique, we will briefly outline the process of model </w:t>
      </w:r>
      <w:r w:rsidR="00957503">
        <w:rPr>
          <w:b w:val="0"/>
          <w:bCs/>
          <w:sz w:val="20"/>
        </w:rPr>
        <w:t>selection</w:t>
      </w:r>
      <w:r w:rsidR="001814B8">
        <w:rPr>
          <w:b w:val="0"/>
          <w:bCs/>
          <w:sz w:val="20"/>
        </w:rPr>
        <w:t>.</w:t>
      </w:r>
    </w:p>
    <w:p w14:paraId="0B3688F1" w14:textId="7C6BE3EA" w:rsidR="001814B8" w:rsidRDefault="001814B8" w:rsidP="00400901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First</w:t>
      </w:r>
      <w:r w:rsidR="00957503">
        <w:rPr>
          <w:b w:val="0"/>
          <w:bCs/>
          <w:sz w:val="20"/>
        </w:rPr>
        <w:t>,</w:t>
      </w:r>
      <w:r>
        <w:rPr>
          <w:b w:val="0"/>
          <w:bCs/>
          <w:sz w:val="20"/>
        </w:rPr>
        <w:t xml:space="preserve"> </w:t>
      </w:r>
      <w:r w:rsidR="00E31634">
        <w:rPr>
          <w:b w:val="0"/>
          <w:bCs/>
          <w:sz w:val="20"/>
        </w:rPr>
        <w:t xml:space="preserve">consider different hyperparameters for each technique </w:t>
      </w:r>
      <w:r w:rsidR="00957503">
        <w:rPr>
          <w:b w:val="0"/>
          <w:bCs/>
          <w:sz w:val="20"/>
        </w:rPr>
        <w:t>to</w:t>
      </w:r>
      <w:r w:rsidR="00E31634">
        <w:rPr>
          <w:b w:val="0"/>
          <w:bCs/>
          <w:sz w:val="20"/>
        </w:rPr>
        <w:t xml:space="preserve"> train multiple models. Then, we cross-</w:t>
      </w:r>
      <w:r w:rsidR="00E31634">
        <w:rPr>
          <w:b w:val="0"/>
          <w:bCs/>
          <w:sz w:val="20"/>
        </w:rPr>
        <w:lastRenderedPageBreak/>
        <w:t xml:space="preserve">validate them with a given </w:t>
      </w:r>
      <w:r w:rsidR="00957503">
        <w:rPr>
          <w:b w:val="0"/>
          <w:bCs/>
          <w:sz w:val="20"/>
        </w:rPr>
        <w:t>metric</w:t>
      </w:r>
      <w:r w:rsidR="00E31634">
        <w:rPr>
          <w:b w:val="0"/>
          <w:bCs/>
          <w:sz w:val="20"/>
        </w:rPr>
        <w:t xml:space="preserve"> (possibly won’t consider accuracy since we seem to have </w:t>
      </w:r>
      <w:r w:rsidR="007C0EDE">
        <w:rPr>
          <w:b w:val="0"/>
          <w:bCs/>
          <w:sz w:val="20"/>
        </w:rPr>
        <w:t>an</w:t>
      </w:r>
      <w:r w:rsidR="00E31634">
        <w:rPr>
          <w:b w:val="0"/>
          <w:bCs/>
          <w:sz w:val="20"/>
        </w:rPr>
        <w:t xml:space="preserve"> imbalanced class distribution).</w:t>
      </w:r>
      <w:r w:rsidR="00974F2B">
        <w:rPr>
          <w:b w:val="0"/>
          <w:bCs/>
          <w:sz w:val="20"/>
        </w:rPr>
        <w:t xml:space="preserve"> We may</w:t>
      </w:r>
      <w:r w:rsidR="00E31634">
        <w:rPr>
          <w:b w:val="0"/>
          <w:bCs/>
          <w:sz w:val="20"/>
        </w:rPr>
        <w:t xml:space="preserve"> use ‘</w:t>
      </w:r>
      <w:proofErr w:type="spellStart"/>
      <w:r w:rsidR="00E31634">
        <w:rPr>
          <w:b w:val="0"/>
          <w:bCs/>
          <w:sz w:val="20"/>
        </w:rPr>
        <w:t>GridSearchCV</w:t>
      </w:r>
      <w:proofErr w:type="spellEnd"/>
      <w:r w:rsidR="00E31634">
        <w:rPr>
          <w:b w:val="0"/>
          <w:bCs/>
          <w:sz w:val="20"/>
        </w:rPr>
        <w:t>’ or ‘</w:t>
      </w:r>
      <w:proofErr w:type="spellStart"/>
      <w:r w:rsidR="00E31634">
        <w:rPr>
          <w:b w:val="0"/>
          <w:bCs/>
          <w:sz w:val="20"/>
        </w:rPr>
        <w:t>RandomizedSearchCV</w:t>
      </w:r>
      <w:proofErr w:type="spellEnd"/>
      <w:r w:rsidR="007C0EDE">
        <w:rPr>
          <w:b w:val="0"/>
          <w:bCs/>
          <w:sz w:val="20"/>
        </w:rPr>
        <w:t>’ (</w:t>
      </w:r>
      <w:r w:rsidR="00E17CE7">
        <w:rPr>
          <w:b w:val="0"/>
          <w:bCs/>
          <w:sz w:val="20"/>
        </w:rPr>
        <w:t>easier one)</w:t>
      </w:r>
      <w:r w:rsidR="00E31634">
        <w:rPr>
          <w:b w:val="0"/>
          <w:bCs/>
          <w:sz w:val="20"/>
        </w:rPr>
        <w:t xml:space="preserve"> for hyperparameter tuning,</w:t>
      </w:r>
      <w:r w:rsidR="00974F2B">
        <w:rPr>
          <w:b w:val="0"/>
          <w:bCs/>
          <w:sz w:val="20"/>
        </w:rPr>
        <w:t xml:space="preserve"> and select the model with the best outcome, but also paying full attention </w:t>
      </w:r>
      <w:r w:rsidR="00957503">
        <w:rPr>
          <w:b w:val="0"/>
          <w:bCs/>
          <w:sz w:val="20"/>
        </w:rPr>
        <w:t>to</w:t>
      </w:r>
      <w:r w:rsidR="00974F2B">
        <w:rPr>
          <w:b w:val="0"/>
          <w:bCs/>
          <w:sz w:val="20"/>
        </w:rPr>
        <w:t xml:space="preserve"> possible overfitting (compare training and validation data).</w:t>
      </w:r>
    </w:p>
    <w:p w14:paraId="076B3833" w14:textId="1502420C" w:rsidR="00B209EB" w:rsidRDefault="00974F2B" w:rsidP="00400901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The </w:t>
      </w:r>
      <w:r w:rsidR="00B209EB">
        <w:rPr>
          <w:b w:val="0"/>
          <w:bCs/>
          <w:sz w:val="20"/>
        </w:rPr>
        <w:t>decision tree</w:t>
      </w:r>
      <w:r>
        <w:rPr>
          <w:b w:val="0"/>
          <w:bCs/>
          <w:sz w:val="20"/>
        </w:rPr>
        <w:t xml:space="preserve"> method</w:t>
      </w:r>
      <w:r w:rsidR="00B209EB">
        <w:rPr>
          <w:b w:val="0"/>
          <w:bCs/>
          <w:sz w:val="20"/>
        </w:rPr>
        <w:t xml:space="preserve"> is a recursive procedure, we solve problems by breaking the problem into smaller pieces and </w:t>
      </w:r>
      <w:r w:rsidR="00957503">
        <w:rPr>
          <w:b w:val="0"/>
          <w:bCs/>
          <w:sz w:val="20"/>
        </w:rPr>
        <w:t>solving</w:t>
      </w:r>
      <w:r w:rsidR="00B209EB">
        <w:rPr>
          <w:b w:val="0"/>
          <w:bCs/>
          <w:sz w:val="20"/>
        </w:rPr>
        <w:t xml:space="preserve"> it one by one</w:t>
      </w:r>
      <w:r w:rsidR="000509D9">
        <w:rPr>
          <w:b w:val="0"/>
          <w:bCs/>
          <w:sz w:val="20"/>
        </w:rPr>
        <w:t xml:space="preserve">. In </w:t>
      </w:r>
      <w:r w:rsidR="00957503">
        <w:rPr>
          <w:b w:val="0"/>
          <w:bCs/>
          <w:sz w:val="20"/>
        </w:rPr>
        <w:t>other words</w:t>
      </w:r>
      <w:r w:rsidR="000509D9">
        <w:rPr>
          <w:b w:val="0"/>
          <w:bCs/>
          <w:sz w:val="20"/>
        </w:rPr>
        <w:t xml:space="preserve">, we use a flowchart structure tree model, where each internal node </w:t>
      </w:r>
      <w:r>
        <w:rPr>
          <w:b w:val="0"/>
          <w:bCs/>
          <w:sz w:val="20"/>
        </w:rPr>
        <w:t>represents</w:t>
      </w:r>
      <w:r w:rsidR="000509D9">
        <w:rPr>
          <w:b w:val="0"/>
          <w:bCs/>
          <w:sz w:val="20"/>
        </w:rPr>
        <w:t xml:space="preserve"> a test in an attribute, leaf nodes represent class labels, and </w:t>
      </w:r>
      <w:r w:rsidR="00957503">
        <w:rPr>
          <w:b w:val="0"/>
          <w:bCs/>
          <w:sz w:val="20"/>
        </w:rPr>
        <w:t>branches</w:t>
      </w:r>
      <w:r w:rsidR="000509D9">
        <w:rPr>
          <w:b w:val="0"/>
          <w:bCs/>
          <w:sz w:val="20"/>
        </w:rPr>
        <w:t xml:space="preserve"> represent the outcome.</w:t>
      </w:r>
      <w:r>
        <w:rPr>
          <w:b w:val="0"/>
          <w:bCs/>
          <w:sz w:val="20"/>
        </w:rPr>
        <w:t xml:space="preserve"> For hyperparameters, we would need ‘</w:t>
      </w:r>
      <w:proofErr w:type="spellStart"/>
      <w:r>
        <w:rPr>
          <w:b w:val="0"/>
          <w:bCs/>
          <w:sz w:val="20"/>
        </w:rPr>
        <w:t>max_depth</w:t>
      </w:r>
      <w:proofErr w:type="spellEnd"/>
      <w:r w:rsidR="001F5237">
        <w:rPr>
          <w:b w:val="0"/>
          <w:bCs/>
          <w:sz w:val="20"/>
        </w:rPr>
        <w:t>’</w:t>
      </w:r>
      <w:r w:rsidR="00CF01B9">
        <w:rPr>
          <w:b w:val="0"/>
          <w:bCs/>
          <w:sz w:val="20"/>
        </w:rPr>
        <w:t xml:space="preserve"> </w:t>
      </w:r>
      <w:r w:rsidR="001F5237" w:rsidRPr="001F5237">
        <w:rPr>
          <w:b w:val="0"/>
          <w:bCs/>
          <w:sz w:val="20"/>
        </w:rPr>
        <w:t>[3, 5, 10, None]</w:t>
      </w:r>
      <w:r>
        <w:rPr>
          <w:b w:val="0"/>
          <w:bCs/>
          <w:sz w:val="20"/>
        </w:rPr>
        <w:t xml:space="preserve"> to represent the maximum depth of our tree</w:t>
      </w:r>
      <w:r w:rsidR="004621CC">
        <w:rPr>
          <w:b w:val="0"/>
          <w:bCs/>
          <w:sz w:val="20"/>
        </w:rPr>
        <w:t xml:space="preserve">; </w:t>
      </w:r>
      <w:r>
        <w:rPr>
          <w:b w:val="0"/>
          <w:bCs/>
          <w:sz w:val="20"/>
        </w:rPr>
        <w:t>‘</w:t>
      </w:r>
      <w:proofErr w:type="spellStart"/>
      <w:r>
        <w:rPr>
          <w:b w:val="0"/>
          <w:bCs/>
          <w:sz w:val="20"/>
        </w:rPr>
        <w:t>min_</w:t>
      </w:r>
      <w:r w:rsidR="00CF01B9">
        <w:rPr>
          <w:b w:val="0"/>
          <w:bCs/>
          <w:sz w:val="20"/>
        </w:rPr>
        <w:t>samples_</w:t>
      </w:r>
      <w:r>
        <w:rPr>
          <w:b w:val="0"/>
          <w:bCs/>
          <w:sz w:val="20"/>
        </w:rPr>
        <w:t>split</w:t>
      </w:r>
      <w:proofErr w:type="spellEnd"/>
      <w:r>
        <w:rPr>
          <w:b w:val="0"/>
          <w:bCs/>
          <w:sz w:val="20"/>
        </w:rPr>
        <w:t>’</w:t>
      </w:r>
      <w:r w:rsidR="00CF01B9">
        <w:rPr>
          <w:b w:val="0"/>
          <w:bCs/>
          <w:sz w:val="20"/>
        </w:rPr>
        <w:t xml:space="preserve"> </w:t>
      </w:r>
      <w:r w:rsidR="001F5237">
        <w:rPr>
          <w:b w:val="0"/>
          <w:bCs/>
          <w:sz w:val="20"/>
        </w:rPr>
        <w:t>[2, 5, 10]</w:t>
      </w:r>
      <w:r>
        <w:rPr>
          <w:b w:val="0"/>
          <w:bCs/>
          <w:sz w:val="20"/>
        </w:rPr>
        <w:t xml:space="preserve"> for the smallest number required to split an internal node</w:t>
      </w:r>
      <w:r w:rsidR="004621CC">
        <w:rPr>
          <w:b w:val="0"/>
          <w:bCs/>
          <w:sz w:val="20"/>
        </w:rPr>
        <w:t>;</w:t>
      </w:r>
      <w:r>
        <w:rPr>
          <w:b w:val="0"/>
          <w:bCs/>
          <w:sz w:val="20"/>
        </w:rPr>
        <w:t xml:space="preserve"> </w:t>
      </w:r>
      <w:r w:rsidR="00062EBC">
        <w:rPr>
          <w:b w:val="0"/>
          <w:bCs/>
          <w:sz w:val="20"/>
        </w:rPr>
        <w:t xml:space="preserve">and </w:t>
      </w:r>
      <w:r>
        <w:rPr>
          <w:b w:val="0"/>
          <w:bCs/>
          <w:sz w:val="20"/>
        </w:rPr>
        <w:t>‘</w:t>
      </w:r>
      <w:proofErr w:type="spellStart"/>
      <w:r>
        <w:rPr>
          <w:b w:val="0"/>
          <w:bCs/>
          <w:sz w:val="20"/>
        </w:rPr>
        <w:t>min_</w:t>
      </w:r>
      <w:r w:rsidR="00CF01B9">
        <w:rPr>
          <w:b w:val="0"/>
          <w:bCs/>
          <w:sz w:val="20"/>
        </w:rPr>
        <w:t>samples_</w:t>
      </w:r>
      <w:r>
        <w:rPr>
          <w:b w:val="0"/>
          <w:bCs/>
          <w:sz w:val="20"/>
        </w:rPr>
        <w:t>leaf</w:t>
      </w:r>
      <w:proofErr w:type="spellEnd"/>
      <w:r w:rsidR="00CF01B9">
        <w:rPr>
          <w:b w:val="0"/>
          <w:bCs/>
          <w:sz w:val="20"/>
        </w:rPr>
        <w:t xml:space="preserve">’ </w:t>
      </w:r>
      <w:r w:rsidR="001F5237">
        <w:rPr>
          <w:b w:val="0"/>
          <w:bCs/>
          <w:sz w:val="20"/>
        </w:rPr>
        <w:t>[1, 2, 4]</w:t>
      </w:r>
      <w:r>
        <w:rPr>
          <w:b w:val="0"/>
          <w:bCs/>
          <w:sz w:val="20"/>
        </w:rPr>
        <w:t xml:space="preserve"> to represent the least amount of samples needed for a leaf node</w:t>
      </w:r>
      <w:r w:rsidR="00062EBC">
        <w:rPr>
          <w:b w:val="0"/>
          <w:bCs/>
          <w:sz w:val="20"/>
        </w:rPr>
        <w:t>, these two are important for adjusting overfitting scenarios</w:t>
      </w:r>
      <w:r>
        <w:rPr>
          <w:b w:val="0"/>
          <w:bCs/>
          <w:sz w:val="20"/>
        </w:rPr>
        <w:t>.</w:t>
      </w:r>
      <w:r w:rsidR="00062EBC">
        <w:rPr>
          <w:b w:val="0"/>
          <w:bCs/>
          <w:sz w:val="20"/>
        </w:rPr>
        <w:t xml:space="preserve"> </w:t>
      </w:r>
      <w:r>
        <w:rPr>
          <w:b w:val="0"/>
          <w:bCs/>
          <w:sz w:val="20"/>
        </w:rPr>
        <w:t>‘criteria’ for the quality measure of a split.</w:t>
      </w:r>
      <w:r w:rsidR="006B180D">
        <w:rPr>
          <w:b w:val="0"/>
          <w:bCs/>
          <w:sz w:val="20"/>
        </w:rPr>
        <w:t xml:space="preserve"> Note that ‘</w:t>
      </w:r>
      <w:proofErr w:type="spellStart"/>
      <w:r w:rsidR="006B180D">
        <w:rPr>
          <w:b w:val="0"/>
          <w:bCs/>
          <w:sz w:val="20"/>
        </w:rPr>
        <w:t>class_weight</w:t>
      </w:r>
      <w:proofErr w:type="spellEnd"/>
      <w:r w:rsidR="006B180D">
        <w:rPr>
          <w:b w:val="0"/>
          <w:bCs/>
          <w:sz w:val="20"/>
        </w:rPr>
        <w:t>’ might be a crucial parameter because we got an imbalanced class distribution.</w:t>
      </w:r>
    </w:p>
    <w:p w14:paraId="394A35CD" w14:textId="6C495261" w:rsidR="00062EBC" w:rsidRDefault="00062EBC" w:rsidP="00400901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Random forest is somewhat </w:t>
      </w:r>
      <w:proofErr w:type="gramStart"/>
      <w:r>
        <w:rPr>
          <w:b w:val="0"/>
          <w:bCs/>
          <w:sz w:val="20"/>
        </w:rPr>
        <w:t xml:space="preserve">similar </w:t>
      </w:r>
      <w:r w:rsidR="00957503">
        <w:rPr>
          <w:b w:val="0"/>
          <w:bCs/>
          <w:sz w:val="20"/>
        </w:rPr>
        <w:t>to</w:t>
      </w:r>
      <w:proofErr w:type="gramEnd"/>
      <w:r w:rsidR="00957503">
        <w:rPr>
          <w:b w:val="0"/>
          <w:bCs/>
          <w:sz w:val="20"/>
        </w:rPr>
        <w:t xml:space="preserve"> the decision tree method, in </w:t>
      </w:r>
      <w:r>
        <w:rPr>
          <w:b w:val="0"/>
          <w:bCs/>
          <w:sz w:val="20"/>
        </w:rPr>
        <w:t>which we create a forest of decision trees and integrate them.</w:t>
      </w:r>
      <w:r w:rsidR="00CF01B9">
        <w:rPr>
          <w:b w:val="0"/>
          <w:bCs/>
          <w:sz w:val="20"/>
        </w:rPr>
        <w:t xml:space="preserve"> We will use ‘</w:t>
      </w:r>
      <w:proofErr w:type="spellStart"/>
      <w:r w:rsidR="00CF01B9">
        <w:rPr>
          <w:b w:val="0"/>
          <w:bCs/>
          <w:sz w:val="20"/>
        </w:rPr>
        <w:t>n_estimator</w:t>
      </w:r>
      <w:r w:rsidR="004621CC">
        <w:rPr>
          <w:b w:val="0"/>
          <w:bCs/>
          <w:sz w:val="20"/>
        </w:rPr>
        <w:t>s</w:t>
      </w:r>
      <w:proofErr w:type="spellEnd"/>
      <w:r w:rsidR="00CF01B9">
        <w:rPr>
          <w:b w:val="0"/>
          <w:bCs/>
          <w:sz w:val="20"/>
        </w:rPr>
        <w:t>’ [50,100,200]</w:t>
      </w:r>
      <w:r w:rsidR="004621CC">
        <w:rPr>
          <w:b w:val="0"/>
          <w:bCs/>
          <w:sz w:val="20"/>
        </w:rPr>
        <w:t xml:space="preserve"> to show the number of trees;</w:t>
      </w:r>
      <w:r w:rsidR="00CF01B9">
        <w:rPr>
          <w:b w:val="0"/>
          <w:bCs/>
          <w:sz w:val="20"/>
        </w:rPr>
        <w:t xml:space="preserve"> </w:t>
      </w:r>
      <w:proofErr w:type="spellStart"/>
      <w:r w:rsidR="00CF01B9">
        <w:rPr>
          <w:b w:val="0"/>
          <w:bCs/>
          <w:sz w:val="20"/>
        </w:rPr>
        <w:t>max_features</w:t>
      </w:r>
      <w:proofErr w:type="spellEnd"/>
      <w:r w:rsidR="00CF01B9">
        <w:rPr>
          <w:b w:val="0"/>
          <w:bCs/>
          <w:sz w:val="20"/>
        </w:rPr>
        <w:t xml:space="preserve"> [</w:t>
      </w:r>
      <w:r w:rsidR="00860700">
        <w:rPr>
          <w:b w:val="0"/>
          <w:bCs/>
          <w:sz w:val="20"/>
        </w:rPr>
        <w:t>‘</w:t>
      </w:r>
      <w:r w:rsidR="00CF01B9">
        <w:rPr>
          <w:b w:val="0"/>
          <w:bCs/>
          <w:sz w:val="20"/>
        </w:rPr>
        <w:t>all</w:t>
      </w:r>
      <w:r w:rsidR="00860700">
        <w:rPr>
          <w:b w:val="0"/>
          <w:bCs/>
          <w:sz w:val="20"/>
        </w:rPr>
        <w:t>’</w:t>
      </w:r>
      <w:r w:rsidR="00CF01B9">
        <w:rPr>
          <w:b w:val="0"/>
          <w:bCs/>
          <w:sz w:val="20"/>
        </w:rPr>
        <w:t xml:space="preserve">, </w:t>
      </w:r>
      <w:r w:rsidR="00860700">
        <w:rPr>
          <w:b w:val="0"/>
          <w:bCs/>
          <w:sz w:val="20"/>
        </w:rPr>
        <w:t>‘</w:t>
      </w:r>
      <w:proofErr w:type="spellStart"/>
      <w:r w:rsidR="00CF01B9">
        <w:rPr>
          <w:b w:val="0"/>
          <w:bCs/>
          <w:sz w:val="20"/>
        </w:rPr>
        <w:t>all_sqrt</w:t>
      </w:r>
      <w:proofErr w:type="spellEnd"/>
      <w:r w:rsidR="00860700">
        <w:rPr>
          <w:b w:val="0"/>
          <w:bCs/>
          <w:sz w:val="20"/>
        </w:rPr>
        <w:t>’</w:t>
      </w:r>
      <w:r w:rsidR="00CF01B9">
        <w:rPr>
          <w:b w:val="0"/>
          <w:bCs/>
          <w:sz w:val="20"/>
        </w:rPr>
        <w:t>]</w:t>
      </w:r>
      <w:r w:rsidR="0013017A">
        <w:rPr>
          <w:b w:val="0"/>
          <w:bCs/>
          <w:sz w:val="20"/>
        </w:rPr>
        <w:t xml:space="preserve"> for the best feature numbers to split;</w:t>
      </w:r>
      <w:r w:rsidR="00CF01B9">
        <w:rPr>
          <w:b w:val="0"/>
          <w:bCs/>
          <w:sz w:val="20"/>
        </w:rPr>
        <w:t xml:space="preserve"> ‘</w:t>
      </w:r>
      <w:proofErr w:type="spellStart"/>
      <w:r w:rsidR="00CF01B9">
        <w:rPr>
          <w:b w:val="0"/>
          <w:bCs/>
          <w:sz w:val="20"/>
        </w:rPr>
        <w:t>max_depth</w:t>
      </w:r>
      <w:proofErr w:type="spellEnd"/>
      <w:r w:rsidR="00CF01B9">
        <w:rPr>
          <w:b w:val="0"/>
          <w:bCs/>
          <w:sz w:val="20"/>
        </w:rPr>
        <w:t>’ [3,5,10, None],</w:t>
      </w:r>
      <w:r w:rsidR="0013017A">
        <w:rPr>
          <w:b w:val="0"/>
          <w:bCs/>
          <w:sz w:val="20"/>
        </w:rPr>
        <w:t xml:space="preserve"> </w:t>
      </w:r>
      <w:proofErr w:type="spellStart"/>
      <w:r w:rsidR="00CF01B9">
        <w:rPr>
          <w:b w:val="0"/>
          <w:bCs/>
          <w:sz w:val="20"/>
        </w:rPr>
        <w:t>min_samples_split</w:t>
      </w:r>
      <w:proofErr w:type="spellEnd"/>
      <w:r w:rsidR="00CF01B9">
        <w:rPr>
          <w:b w:val="0"/>
          <w:bCs/>
          <w:sz w:val="20"/>
        </w:rPr>
        <w:t xml:space="preserve">’ [2, 5, 10], </w:t>
      </w:r>
      <w:r w:rsidR="0013017A">
        <w:rPr>
          <w:b w:val="0"/>
          <w:bCs/>
          <w:sz w:val="20"/>
        </w:rPr>
        <w:t>and</w:t>
      </w:r>
      <w:r w:rsidR="00CF01B9">
        <w:rPr>
          <w:b w:val="0"/>
          <w:bCs/>
          <w:sz w:val="20"/>
        </w:rPr>
        <w:t xml:space="preserve"> ‘</w:t>
      </w:r>
      <w:proofErr w:type="spellStart"/>
      <w:r w:rsidR="00CF01B9">
        <w:rPr>
          <w:b w:val="0"/>
          <w:bCs/>
          <w:sz w:val="20"/>
        </w:rPr>
        <w:t>min_samples_leaf</w:t>
      </w:r>
      <w:proofErr w:type="spellEnd"/>
      <w:r w:rsidR="00CF01B9">
        <w:rPr>
          <w:b w:val="0"/>
          <w:bCs/>
          <w:sz w:val="20"/>
        </w:rPr>
        <w:t xml:space="preserve">’ [1, 2, 4] as </w:t>
      </w:r>
      <w:r w:rsidR="0013017A">
        <w:rPr>
          <w:b w:val="0"/>
          <w:bCs/>
          <w:sz w:val="20"/>
        </w:rPr>
        <w:t xml:space="preserve">the other </w:t>
      </w:r>
      <w:r w:rsidR="00CF01B9">
        <w:rPr>
          <w:b w:val="0"/>
          <w:bCs/>
          <w:sz w:val="20"/>
        </w:rPr>
        <w:t>hyperparameters.</w:t>
      </w:r>
      <w:r w:rsidR="001F5237">
        <w:rPr>
          <w:b w:val="0"/>
          <w:bCs/>
          <w:sz w:val="20"/>
        </w:rPr>
        <w:t xml:space="preserve"> Note that we can do ensemble learning </w:t>
      </w:r>
      <w:r w:rsidR="00CF01B9">
        <w:rPr>
          <w:b w:val="0"/>
          <w:bCs/>
          <w:sz w:val="20"/>
        </w:rPr>
        <w:t xml:space="preserve">of all four classification methods </w:t>
      </w:r>
      <w:r w:rsidR="001F5237">
        <w:rPr>
          <w:b w:val="0"/>
          <w:bCs/>
          <w:sz w:val="20"/>
        </w:rPr>
        <w:t>by combining all the output of the tree</w:t>
      </w:r>
      <w:r w:rsidR="00CF01B9">
        <w:rPr>
          <w:b w:val="0"/>
          <w:bCs/>
          <w:sz w:val="20"/>
        </w:rPr>
        <w:t>s</w:t>
      </w:r>
      <w:r w:rsidR="001F5237">
        <w:rPr>
          <w:b w:val="0"/>
          <w:bCs/>
          <w:sz w:val="20"/>
        </w:rPr>
        <w:t xml:space="preserve"> </w:t>
      </w:r>
      <w:r w:rsidR="00CF01B9">
        <w:rPr>
          <w:b w:val="0"/>
          <w:bCs/>
          <w:sz w:val="20"/>
        </w:rPr>
        <w:t xml:space="preserve">(majority voting), we need to </w:t>
      </w:r>
      <w:r w:rsidR="00957503">
        <w:rPr>
          <w:b w:val="0"/>
          <w:bCs/>
          <w:sz w:val="20"/>
        </w:rPr>
        <w:t>ensure</w:t>
      </w:r>
      <w:r w:rsidR="00CF01B9">
        <w:rPr>
          <w:b w:val="0"/>
          <w:bCs/>
          <w:sz w:val="20"/>
        </w:rPr>
        <w:t xml:space="preserve"> the overfitting problem.</w:t>
      </w:r>
      <w:r w:rsidR="00CA31EA">
        <w:rPr>
          <w:b w:val="0"/>
          <w:bCs/>
          <w:sz w:val="20"/>
        </w:rPr>
        <w:t xml:space="preserve"> </w:t>
      </w:r>
      <w:r w:rsidR="00957503">
        <w:rPr>
          <w:b w:val="0"/>
          <w:bCs/>
          <w:sz w:val="20"/>
        </w:rPr>
        <w:t>The weight</w:t>
      </w:r>
      <w:r w:rsidR="00CA31EA">
        <w:rPr>
          <w:b w:val="0"/>
          <w:bCs/>
          <w:sz w:val="20"/>
        </w:rPr>
        <w:t xml:space="preserve"> of classifiers should also be considered if their a more important classifier than others.</w:t>
      </w:r>
    </w:p>
    <w:p w14:paraId="43FB6571" w14:textId="7C580918" w:rsidR="00CA31EA" w:rsidRDefault="00957503" w:rsidP="00400901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A k-nearest</w:t>
      </w:r>
      <w:r w:rsidR="004621CC" w:rsidRPr="00400901">
        <w:rPr>
          <w:b w:val="0"/>
          <w:bCs/>
          <w:sz w:val="20"/>
        </w:rPr>
        <w:t xml:space="preserve"> neighbour</w:t>
      </w:r>
      <w:r w:rsidR="004621CC">
        <w:rPr>
          <w:b w:val="0"/>
          <w:bCs/>
          <w:sz w:val="20"/>
        </w:rPr>
        <w:t xml:space="preserve">, also known as KNN, is an </w:t>
      </w:r>
      <w:r>
        <w:rPr>
          <w:b w:val="0"/>
          <w:bCs/>
          <w:sz w:val="20"/>
        </w:rPr>
        <w:t>instance-based</w:t>
      </w:r>
      <w:r w:rsidR="004621CC">
        <w:rPr>
          <w:b w:val="0"/>
          <w:bCs/>
          <w:sz w:val="20"/>
        </w:rPr>
        <w:t xml:space="preserve"> algorithm that </w:t>
      </w:r>
      <w:r>
        <w:rPr>
          <w:b w:val="0"/>
          <w:bCs/>
          <w:sz w:val="20"/>
        </w:rPr>
        <w:t>predicts</w:t>
      </w:r>
      <w:r w:rsidR="004621CC">
        <w:rPr>
          <w:b w:val="0"/>
          <w:bCs/>
          <w:sz w:val="20"/>
        </w:rPr>
        <w:t xml:space="preserve"> samples </w:t>
      </w:r>
      <w:r>
        <w:rPr>
          <w:b w:val="0"/>
          <w:bCs/>
          <w:sz w:val="20"/>
        </w:rPr>
        <w:t>based</w:t>
      </w:r>
      <w:r w:rsidR="004621CC">
        <w:rPr>
          <w:b w:val="0"/>
          <w:bCs/>
          <w:sz w:val="20"/>
        </w:rPr>
        <w:t xml:space="preserve"> on the closest to </w:t>
      </w:r>
      <w:r>
        <w:rPr>
          <w:b w:val="0"/>
          <w:bCs/>
          <w:sz w:val="20"/>
        </w:rPr>
        <w:t xml:space="preserve">the </w:t>
      </w:r>
      <w:r w:rsidR="004621CC">
        <w:rPr>
          <w:b w:val="0"/>
          <w:bCs/>
          <w:sz w:val="20"/>
        </w:rPr>
        <w:t xml:space="preserve">k-indicator. </w:t>
      </w:r>
      <w:r w:rsidR="00D02678">
        <w:rPr>
          <w:b w:val="0"/>
          <w:bCs/>
          <w:sz w:val="20"/>
        </w:rPr>
        <w:t xml:space="preserve">We choose ‘k’ usually by </w:t>
      </w:r>
      <w:r w:rsidR="00860700">
        <w:rPr>
          <w:b w:val="0"/>
          <w:bCs/>
          <w:sz w:val="20"/>
        </w:rPr>
        <w:t xml:space="preserve">the </w:t>
      </w:r>
      <w:r w:rsidR="00D02678">
        <w:rPr>
          <w:b w:val="0"/>
          <w:bCs/>
          <w:sz w:val="20"/>
        </w:rPr>
        <w:t xml:space="preserve">elbow method. </w:t>
      </w:r>
      <w:r w:rsidR="004621CC">
        <w:rPr>
          <w:b w:val="0"/>
          <w:bCs/>
          <w:sz w:val="20"/>
        </w:rPr>
        <w:t xml:space="preserve">This </w:t>
      </w:r>
      <w:r w:rsidR="00D02678">
        <w:rPr>
          <w:b w:val="0"/>
          <w:bCs/>
          <w:sz w:val="20"/>
        </w:rPr>
        <w:t>technique</w:t>
      </w:r>
      <w:r w:rsidR="004621CC">
        <w:rPr>
          <w:b w:val="0"/>
          <w:bCs/>
          <w:sz w:val="20"/>
        </w:rPr>
        <w:t xml:space="preserve"> could be highly effective against imbalanced data since the closer the neighbour is to </w:t>
      </w:r>
      <w:r>
        <w:rPr>
          <w:b w:val="0"/>
          <w:bCs/>
          <w:sz w:val="20"/>
        </w:rPr>
        <w:t xml:space="preserve">the </w:t>
      </w:r>
      <w:r w:rsidR="004621CC">
        <w:rPr>
          <w:b w:val="0"/>
          <w:bCs/>
          <w:sz w:val="20"/>
        </w:rPr>
        <w:t>k-indicator, the more influence it had on the vote</w:t>
      </w:r>
      <w:r w:rsidR="00DF4125">
        <w:rPr>
          <w:b w:val="0"/>
          <w:bCs/>
          <w:sz w:val="20"/>
        </w:rPr>
        <w:t xml:space="preserve">, but </w:t>
      </w:r>
      <w:r w:rsidR="007C0EDE">
        <w:rPr>
          <w:b w:val="0"/>
          <w:bCs/>
          <w:sz w:val="20"/>
        </w:rPr>
        <w:t>at</w:t>
      </w:r>
      <w:r w:rsidR="00DF4125">
        <w:rPr>
          <w:b w:val="0"/>
          <w:bCs/>
          <w:sz w:val="20"/>
        </w:rPr>
        <w:t xml:space="preserve"> the same time, we should make sure to process </w:t>
      </w:r>
      <w:r>
        <w:rPr>
          <w:b w:val="0"/>
          <w:bCs/>
          <w:sz w:val="20"/>
        </w:rPr>
        <w:t xml:space="preserve">the </w:t>
      </w:r>
      <w:r w:rsidR="00DF4125">
        <w:rPr>
          <w:b w:val="0"/>
          <w:bCs/>
          <w:sz w:val="20"/>
        </w:rPr>
        <w:t>normalization phase properly for the best result. We use ‘</w:t>
      </w:r>
      <w:r w:rsidR="001B6ECF">
        <w:rPr>
          <w:b w:val="0"/>
          <w:bCs/>
          <w:sz w:val="20"/>
        </w:rPr>
        <w:t>neighbours’ [3,5,11,19] to determine the number of neighbours we should consider and ‘weights’</w:t>
      </w:r>
      <w:r w:rsidR="00860700">
        <w:rPr>
          <w:b w:val="0"/>
          <w:bCs/>
          <w:sz w:val="20"/>
        </w:rPr>
        <w:t xml:space="preserve"> [‘distance’, ‘uniform’]</w:t>
      </w:r>
      <w:r w:rsidR="001B6ECF">
        <w:rPr>
          <w:b w:val="0"/>
          <w:bCs/>
          <w:sz w:val="20"/>
        </w:rPr>
        <w:t xml:space="preserve"> as distance-base </w:t>
      </w:r>
      <w:r w:rsidR="00D02678">
        <w:rPr>
          <w:b w:val="0"/>
          <w:bCs/>
          <w:sz w:val="20"/>
        </w:rPr>
        <w:t xml:space="preserve">for which the one closer to </w:t>
      </w:r>
      <w:r>
        <w:rPr>
          <w:b w:val="0"/>
          <w:bCs/>
          <w:sz w:val="20"/>
        </w:rPr>
        <w:t xml:space="preserve">the </w:t>
      </w:r>
      <w:r w:rsidR="00D02678">
        <w:rPr>
          <w:b w:val="0"/>
          <w:bCs/>
          <w:sz w:val="20"/>
        </w:rPr>
        <w:t>k-indicator has more weight, otherwise uniform would do.</w:t>
      </w:r>
    </w:p>
    <w:p w14:paraId="4622DB6C" w14:textId="66C2B088" w:rsidR="008F68EA" w:rsidRDefault="00957503" w:rsidP="00400901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The</w:t>
      </w:r>
      <w:r w:rsidR="008F68EA">
        <w:rPr>
          <w:b w:val="0"/>
          <w:bCs/>
          <w:sz w:val="20"/>
        </w:rPr>
        <w:t xml:space="preserve"> last technique n</w:t>
      </w:r>
      <w:r w:rsidR="008F68EA" w:rsidRPr="008F68EA">
        <w:rPr>
          <w:b w:val="0"/>
          <w:bCs/>
          <w:sz w:val="20"/>
        </w:rPr>
        <w:t xml:space="preserve">aïve </w:t>
      </w:r>
      <w:r>
        <w:rPr>
          <w:b w:val="0"/>
          <w:bCs/>
          <w:sz w:val="20"/>
        </w:rPr>
        <w:t>Bayes</w:t>
      </w:r>
      <w:r w:rsidR="00515223">
        <w:rPr>
          <w:b w:val="0"/>
          <w:bCs/>
          <w:sz w:val="20"/>
        </w:rPr>
        <w:t xml:space="preserve"> is by using </w:t>
      </w:r>
      <w:r>
        <w:rPr>
          <w:b w:val="0"/>
          <w:bCs/>
          <w:sz w:val="20"/>
        </w:rPr>
        <w:t xml:space="preserve">a </w:t>
      </w:r>
      <w:r w:rsidR="00515223">
        <w:rPr>
          <w:b w:val="0"/>
          <w:bCs/>
          <w:sz w:val="20"/>
        </w:rPr>
        <w:t xml:space="preserve">probabilistic classifier based on Baye’s theorem assuming the independence between the features. From our numerical and nominal data, it’s best if we use </w:t>
      </w:r>
      <w:r w:rsidR="00FF28B2">
        <w:rPr>
          <w:b w:val="0"/>
          <w:bCs/>
          <w:sz w:val="20"/>
        </w:rPr>
        <w:t xml:space="preserve">different Baye’s </w:t>
      </w:r>
      <w:r>
        <w:rPr>
          <w:b w:val="0"/>
          <w:bCs/>
          <w:sz w:val="20"/>
        </w:rPr>
        <w:t>functions</w:t>
      </w:r>
      <w:r w:rsidR="00FF28B2">
        <w:rPr>
          <w:b w:val="0"/>
          <w:bCs/>
          <w:sz w:val="20"/>
        </w:rPr>
        <w:t xml:space="preserve"> for different feature </w:t>
      </w:r>
      <w:r>
        <w:rPr>
          <w:b w:val="0"/>
          <w:bCs/>
          <w:sz w:val="20"/>
        </w:rPr>
        <w:t>types</w:t>
      </w:r>
      <w:r w:rsidR="00FF28B2">
        <w:rPr>
          <w:b w:val="0"/>
          <w:bCs/>
          <w:sz w:val="20"/>
        </w:rPr>
        <w:t xml:space="preserve">. Even though this technique doesn’t have </w:t>
      </w:r>
      <w:r w:rsidR="00FF28B2">
        <w:rPr>
          <w:b w:val="0"/>
          <w:bCs/>
          <w:sz w:val="20"/>
        </w:rPr>
        <w:t xml:space="preserve">parameters to handle imbalance, we can oversize (or undersize) our sample before running this technique to negate the imbalance effect. For our numeric data, we use’ </w:t>
      </w:r>
      <w:proofErr w:type="spellStart"/>
      <w:r w:rsidR="00FF28B2">
        <w:rPr>
          <w:b w:val="0"/>
          <w:bCs/>
          <w:sz w:val="20"/>
        </w:rPr>
        <w:t>var_smoothing</w:t>
      </w:r>
      <w:proofErr w:type="spellEnd"/>
      <w:r w:rsidR="00FF28B2">
        <w:rPr>
          <w:b w:val="0"/>
          <w:bCs/>
          <w:sz w:val="20"/>
        </w:rPr>
        <w:t xml:space="preserve">’ </w:t>
      </w:r>
      <w:r w:rsidR="00FF28B2" w:rsidRPr="00FF28B2">
        <w:rPr>
          <w:b w:val="0"/>
          <w:bCs/>
          <w:sz w:val="20"/>
        </w:rPr>
        <w:t>[1e-9, 1e-8, 1e-7]</w:t>
      </w:r>
      <w:r w:rsidR="00FF28B2">
        <w:rPr>
          <w:b w:val="0"/>
          <w:bCs/>
          <w:sz w:val="20"/>
        </w:rPr>
        <w:t xml:space="preserve"> for </w:t>
      </w:r>
      <w:r w:rsidR="007C0EDE">
        <w:rPr>
          <w:b w:val="0"/>
          <w:bCs/>
          <w:sz w:val="20"/>
        </w:rPr>
        <w:t>Gaussian</w:t>
      </w:r>
      <w:r w:rsidR="00FF28B2">
        <w:rPr>
          <w:b w:val="0"/>
          <w:bCs/>
          <w:sz w:val="20"/>
        </w:rPr>
        <w:t xml:space="preserve"> NB, and for nominal data, we use ‘alpha’ [0, 0.5, 1] for Bernoulli NB.</w:t>
      </w:r>
    </w:p>
    <w:p w14:paraId="1F6D6639" w14:textId="77777777" w:rsidR="00FF28B2" w:rsidRDefault="00FF28B2" w:rsidP="00400901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</w:p>
    <w:p w14:paraId="3C075DD5" w14:textId="664246E0" w:rsidR="00FF28B2" w:rsidRDefault="007D3935" w:rsidP="00FF28B2">
      <w:pPr>
        <w:pStyle w:val="PaperTitle"/>
        <w:numPr>
          <w:ilvl w:val="0"/>
          <w:numId w:val="4"/>
        </w:numPr>
        <w:spacing w:before="240" w:after="240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Evaluate and f</w:t>
      </w:r>
      <w:r w:rsidR="00FF28B2">
        <w:rPr>
          <w:sz w:val="24"/>
          <w:szCs w:val="24"/>
        </w:rPr>
        <w:t>ind the</w:t>
      </w:r>
      <w:r>
        <w:rPr>
          <w:sz w:val="24"/>
          <w:szCs w:val="24"/>
        </w:rPr>
        <w:t xml:space="preserve"> suitable</w:t>
      </w:r>
      <w:r w:rsidR="00FF28B2">
        <w:rPr>
          <w:sz w:val="24"/>
          <w:szCs w:val="24"/>
        </w:rPr>
        <w:t xml:space="preserve"> </w:t>
      </w:r>
      <w:proofErr w:type="gramStart"/>
      <w:r w:rsidR="00FF28B2">
        <w:rPr>
          <w:sz w:val="24"/>
          <w:szCs w:val="24"/>
        </w:rPr>
        <w:t>metric</w:t>
      </w:r>
      <w:proofErr w:type="gramEnd"/>
    </w:p>
    <w:p w14:paraId="23B3FE70" w14:textId="7A474D7D" w:rsidR="00FF28B2" w:rsidRDefault="00FF28B2" w:rsidP="00400901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To evaluate our dataset</w:t>
      </w:r>
      <w:r w:rsidR="0091117B">
        <w:rPr>
          <w:b w:val="0"/>
          <w:bCs/>
          <w:sz w:val="20"/>
        </w:rPr>
        <w:t xml:space="preserve">, we use k-fold </w:t>
      </w:r>
      <w:r w:rsidR="00957503">
        <w:rPr>
          <w:b w:val="0"/>
          <w:bCs/>
          <w:sz w:val="20"/>
        </w:rPr>
        <w:t>cross-validation</w:t>
      </w:r>
      <w:r w:rsidR="0091117B">
        <w:rPr>
          <w:b w:val="0"/>
          <w:bCs/>
          <w:sz w:val="20"/>
        </w:rPr>
        <w:t xml:space="preserve">. K=10 is a doable choice since we have 2180 </w:t>
      </w:r>
      <w:r w:rsidR="00957503">
        <w:rPr>
          <w:b w:val="0"/>
          <w:bCs/>
          <w:sz w:val="20"/>
        </w:rPr>
        <w:t>data points</w:t>
      </w:r>
      <w:r w:rsidR="0091117B">
        <w:rPr>
          <w:b w:val="0"/>
          <w:bCs/>
          <w:sz w:val="20"/>
        </w:rPr>
        <w:t>, w</w:t>
      </w:r>
      <w:r w:rsidR="00E96694">
        <w:rPr>
          <w:b w:val="0"/>
          <w:bCs/>
          <w:sz w:val="20"/>
        </w:rPr>
        <w:t>hich</w:t>
      </w:r>
      <w:r w:rsidR="0091117B">
        <w:rPr>
          <w:b w:val="0"/>
          <w:bCs/>
          <w:sz w:val="20"/>
        </w:rPr>
        <w:t xml:space="preserve"> </w:t>
      </w:r>
      <w:r w:rsidR="00E96694">
        <w:rPr>
          <w:b w:val="0"/>
          <w:bCs/>
          <w:sz w:val="20"/>
        </w:rPr>
        <w:t>means</w:t>
      </w:r>
      <w:r w:rsidR="0091117B">
        <w:rPr>
          <w:b w:val="0"/>
          <w:bCs/>
          <w:sz w:val="20"/>
        </w:rPr>
        <w:t xml:space="preserve"> each fold would have 218 samples.</w:t>
      </w:r>
    </w:p>
    <w:p w14:paraId="2ABD3840" w14:textId="1FAFEAE9" w:rsidR="007D3935" w:rsidRDefault="007D3935" w:rsidP="00400901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Because we have 10 folds, meaning each time a fold gets to be </w:t>
      </w:r>
      <w:r w:rsidR="00957503">
        <w:rPr>
          <w:b w:val="0"/>
          <w:bCs/>
          <w:sz w:val="20"/>
        </w:rPr>
        <w:t xml:space="preserve">the </w:t>
      </w:r>
      <w:r>
        <w:rPr>
          <w:b w:val="0"/>
          <w:bCs/>
          <w:sz w:val="20"/>
        </w:rPr>
        <w:t xml:space="preserve">validation set while the other 9 folds </w:t>
      </w:r>
      <w:r w:rsidR="00957503">
        <w:rPr>
          <w:b w:val="0"/>
          <w:bCs/>
          <w:sz w:val="20"/>
        </w:rPr>
        <w:t>remain</w:t>
      </w:r>
      <w:r>
        <w:rPr>
          <w:b w:val="0"/>
          <w:bCs/>
          <w:sz w:val="20"/>
        </w:rPr>
        <w:t xml:space="preserve"> combined as the training set, we do this 10 times (</w:t>
      </w:r>
      <w:r w:rsidR="00E96694">
        <w:rPr>
          <w:b w:val="0"/>
          <w:bCs/>
          <w:sz w:val="20"/>
        </w:rPr>
        <w:t>each</w:t>
      </w:r>
      <w:r>
        <w:rPr>
          <w:b w:val="0"/>
          <w:bCs/>
          <w:sz w:val="20"/>
        </w:rPr>
        <w:t xml:space="preserve"> fold has a chance to be the validate set)</w:t>
      </w:r>
      <w:r w:rsidR="00E96694">
        <w:rPr>
          <w:b w:val="0"/>
          <w:bCs/>
          <w:sz w:val="20"/>
        </w:rPr>
        <w:t>.</w:t>
      </w:r>
    </w:p>
    <w:p w14:paraId="5223124A" w14:textId="66EE71B0" w:rsidR="007D3935" w:rsidRDefault="007D3935" w:rsidP="007D3935">
      <w:pPr>
        <w:pStyle w:val="PaperTitle"/>
        <w:spacing w:line="40" w:lineRule="atLeast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 xml:space="preserve">After all that, we add all the </w:t>
      </w:r>
      <w:r w:rsidR="00957503">
        <w:rPr>
          <w:b w:val="0"/>
          <w:bCs/>
          <w:sz w:val="20"/>
        </w:rPr>
        <w:t>results</w:t>
      </w:r>
      <w:r>
        <w:rPr>
          <w:b w:val="0"/>
          <w:bCs/>
          <w:sz w:val="20"/>
        </w:rPr>
        <w:t xml:space="preserve"> and average the performance from each fold to get a single measurement. Now we can observe the model’s performance on unseen data</w:t>
      </w:r>
      <w:r w:rsidR="00E96694">
        <w:rPr>
          <w:b w:val="0"/>
          <w:bCs/>
          <w:sz w:val="20"/>
        </w:rPr>
        <w:t>.</w:t>
      </w:r>
    </w:p>
    <w:p w14:paraId="6EEA2ECA" w14:textId="63FB3AD5" w:rsidR="007D3935" w:rsidRDefault="007D3935" w:rsidP="007D3935">
      <w:pPr>
        <w:pStyle w:val="PaperTitle"/>
        <w:spacing w:line="40" w:lineRule="atLeast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ab/>
        <w:t xml:space="preserve">Since we have </w:t>
      </w:r>
      <w:r w:rsidR="007C0EDE">
        <w:rPr>
          <w:b w:val="0"/>
          <w:bCs/>
          <w:sz w:val="20"/>
        </w:rPr>
        <w:t>an</w:t>
      </w:r>
      <w:r>
        <w:rPr>
          <w:b w:val="0"/>
          <w:bCs/>
          <w:sz w:val="20"/>
        </w:rPr>
        <w:t xml:space="preserve"> imbalanced dataset, we might as well use </w:t>
      </w:r>
      <w:r w:rsidR="00957503">
        <w:rPr>
          <w:b w:val="0"/>
          <w:bCs/>
          <w:sz w:val="20"/>
        </w:rPr>
        <w:t xml:space="preserve">the </w:t>
      </w:r>
      <w:r>
        <w:rPr>
          <w:b w:val="0"/>
          <w:bCs/>
          <w:sz w:val="20"/>
        </w:rPr>
        <w:t xml:space="preserve">F1-score or AUC-ROC for metrics. F1-score provides a balance between precision and recall, while AUC-ROC gives an aggregate measure of performance across all possible classification </w:t>
      </w:r>
      <w:r w:rsidR="00957503">
        <w:rPr>
          <w:b w:val="0"/>
          <w:bCs/>
          <w:sz w:val="20"/>
        </w:rPr>
        <w:t>approaches</w:t>
      </w:r>
      <w:r w:rsidR="00E96694">
        <w:rPr>
          <w:b w:val="0"/>
          <w:bCs/>
          <w:sz w:val="20"/>
        </w:rPr>
        <w:t xml:space="preserve">. If the false positive and false negative errors have similar costs, </w:t>
      </w:r>
      <w:r w:rsidR="00957503">
        <w:rPr>
          <w:b w:val="0"/>
          <w:bCs/>
          <w:sz w:val="20"/>
        </w:rPr>
        <w:t xml:space="preserve">the </w:t>
      </w:r>
      <w:r w:rsidR="00E96694">
        <w:rPr>
          <w:b w:val="0"/>
          <w:bCs/>
          <w:sz w:val="20"/>
        </w:rPr>
        <w:t>F1-score is preferable; otherwise, AUC-ROC would be better.</w:t>
      </w:r>
    </w:p>
    <w:p w14:paraId="5A171D6D" w14:textId="77777777" w:rsidR="00E96694" w:rsidRPr="0039562D" w:rsidRDefault="00E96694" w:rsidP="007D3935">
      <w:pPr>
        <w:pStyle w:val="PaperTitle"/>
        <w:spacing w:line="40" w:lineRule="atLeast"/>
        <w:jc w:val="both"/>
        <w:rPr>
          <w:b w:val="0"/>
          <w:bCs/>
          <w:sz w:val="20"/>
        </w:rPr>
      </w:pPr>
    </w:p>
    <w:p w14:paraId="2E63CC81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501EFCA4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53B8FEBB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5C056D0C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34D12AA5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41F11898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6B890189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425A45FB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3473849F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5A06BCBD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05A66AA7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7450DD79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7A2C82A5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55BCBEE1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4FC2FDAC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09E2FC6D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1ECB705D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572A6578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20F71FEE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20079704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52AF1C45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7AB14447" w14:textId="77777777" w:rsidR="00F028FF" w:rsidRPr="0039562D" w:rsidRDefault="00F028FF" w:rsidP="00F028FF">
      <w:pPr>
        <w:pStyle w:val="PaperTitle"/>
        <w:spacing w:line="40" w:lineRule="atLeast"/>
        <w:jc w:val="both"/>
        <w:rPr>
          <w:sz w:val="20"/>
        </w:rPr>
      </w:pPr>
    </w:p>
    <w:p w14:paraId="5C60ED3B" w14:textId="77777777" w:rsidR="00F028FF" w:rsidRDefault="00F028FF" w:rsidP="00F028FF">
      <w:pPr>
        <w:pStyle w:val="PaperTitle"/>
        <w:spacing w:line="40" w:lineRule="atLeast"/>
        <w:jc w:val="both"/>
        <w:rPr>
          <w:b w:val="0"/>
          <w:bCs/>
          <w:sz w:val="20"/>
        </w:rPr>
      </w:pPr>
    </w:p>
    <w:p w14:paraId="6F2DE7FD" w14:textId="77777777" w:rsidR="0039562D" w:rsidRDefault="0039562D" w:rsidP="00F028FF">
      <w:pPr>
        <w:pStyle w:val="PaperTitle"/>
        <w:spacing w:line="40" w:lineRule="atLeast"/>
        <w:jc w:val="both"/>
        <w:rPr>
          <w:b w:val="0"/>
          <w:bCs/>
          <w:sz w:val="20"/>
        </w:rPr>
      </w:pPr>
    </w:p>
    <w:p w14:paraId="12A52E13" w14:textId="77777777" w:rsidR="0039562D" w:rsidRDefault="0039562D" w:rsidP="00F028FF">
      <w:pPr>
        <w:pStyle w:val="PaperTitle"/>
        <w:spacing w:line="40" w:lineRule="atLeast"/>
        <w:jc w:val="both"/>
        <w:rPr>
          <w:b w:val="0"/>
          <w:bCs/>
          <w:sz w:val="20"/>
        </w:rPr>
      </w:pPr>
    </w:p>
    <w:p w14:paraId="2AAE4CB1" w14:textId="77777777" w:rsidR="0039562D" w:rsidRDefault="0039562D" w:rsidP="00F028FF">
      <w:pPr>
        <w:pStyle w:val="PaperTitle"/>
        <w:spacing w:line="40" w:lineRule="atLeast"/>
        <w:jc w:val="both"/>
        <w:rPr>
          <w:b w:val="0"/>
          <w:bCs/>
          <w:sz w:val="20"/>
        </w:rPr>
      </w:pPr>
    </w:p>
    <w:p w14:paraId="332BBE8E" w14:textId="77777777" w:rsidR="0039562D" w:rsidRDefault="0039562D" w:rsidP="00F028FF">
      <w:pPr>
        <w:pStyle w:val="PaperTitle"/>
        <w:spacing w:line="40" w:lineRule="atLeast"/>
        <w:jc w:val="both"/>
        <w:rPr>
          <w:b w:val="0"/>
          <w:bCs/>
          <w:sz w:val="20"/>
        </w:rPr>
      </w:pPr>
    </w:p>
    <w:p w14:paraId="1FF93C44" w14:textId="4F5B7F09" w:rsidR="00AB09BA" w:rsidRPr="00140738" w:rsidRDefault="00AB09BA" w:rsidP="00AB09BA">
      <w:pPr>
        <w:pStyle w:val="PaperTitle"/>
        <w:spacing w:line="40" w:lineRule="atLeast"/>
        <w:jc w:val="both"/>
        <w:rPr>
          <w:b w:val="0"/>
          <w:bCs/>
          <w:sz w:val="20"/>
        </w:rPr>
        <w:sectPr w:rsidR="00AB09BA" w:rsidRPr="00140738" w:rsidSect="00B67E1D">
          <w:type w:val="continuous"/>
          <w:pgSz w:w="11906" w:h="16838" w:code="9"/>
          <w:pgMar w:top="1418" w:right="1701" w:bottom="1701" w:left="1418" w:header="709" w:footer="709" w:gutter="0"/>
          <w:cols w:num="2" w:space="397"/>
          <w:titlePg/>
          <w:docGrid w:linePitch="360"/>
        </w:sectPr>
      </w:pPr>
    </w:p>
    <w:p w14:paraId="40B53EEC" w14:textId="77777777" w:rsidR="00F028FF" w:rsidRDefault="00F028FF" w:rsidP="00F028FF">
      <w:pPr>
        <w:pStyle w:val="PaperTitle"/>
        <w:numPr>
          <w:ilvl w:val="0"/>
          <w:numId w:val="4"/>
        </w:numPr>
        <w:spacing w:before="240" w:after="240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Remaining project timeline</w:t>
      </w:r>
    </w:p>
    <w:p w14:paraId="043BB7BC" w14:textId="71048F59" w:rsidR="00F028FF" w:rsidRDefault="003E5682" w:rsidP="009E252B">
      <w:pPr>
        <w:pStyle w:val="PaperTitle"/>
        <w:spacing w:line="40" w:lineRule="atLeast"/>
        <w:ind w:firstLine="284"/>
        <w:jc w:val="both"/>
        <w:rPr>
          <w:b w:val="0"/>
          <w:bCs/>
          <w:sz w:val="20"/>
        </w:rPr>
      </w:pPr>
      <w:r>
        <w:rPr>
          <w:b w:val="0"/>
          <w:bCs/>
          <w:sz w:val="20"/>
        </w:rPr>
        <w:t>The graph below</w:t>
      </w:r>
      <w:r w:rsidR="00F028FF">
        <w:rPr>
          <w:b w:val="0"/>
          <w:bCs/>
          <w:sz w:val="20"/>
        </w:rPr>
        <w:t xml:space="preserve"> is a timeline for part 2 of this project drawn by Draw.io</w:t>
      </w:r>
      <w:r w:rsidR="00324678">
        <w:rPr>
          <w:b w:val="0"/>
          <w:bCs/>
          <w:sz w:val="20"/>
        </w:rPr>
        <w:t xml:space="preserve"> (figure 3)</w:t>
      </w:r>
      <w:r w:rsidR="00F028FF">
        <w:rPr>
          <w:b w:val="0"/>
          <w:bCs/>
          <w:sz w:val="20"/>
        </w:rPr>
        <w:t>.</w:t>
      </w:r>
    </w:p>
    <w:p w14:paraId="2CA962F8" w14:textId="3D93676F" w:rsidR="00D007C9" w:rsidRPr="0039562D" w:rsidRDefault="00D007C9" w:rsidP="009E252B">
      <w:pPr>
        <w:spacing w:line="40" w:lineRule="atLeast"/>
        <w:ind w:firstLine="284"/>
        <w:rPr>
          <w:rFonts w:ascii="Times New Roman" w:hAnsi="Times New Roman" w:cs="Times New Roman"/>
          <w:sz w:val="20"/>
          <w:szCs w:val="20"/>
        </w:rPr>
      </w:pPr>
    </w:p>
    <w:p w14:paraId="2480C3E7" w14:textId="154DCB6D" w:rsidR="009E252B" w:rsidRDefault="009E252B" w:rsidP="009E252B">
      <w:pPr>
        <w:pStyle w:val="PaperTitle"/>
        <w:numPr>
          <w:ilvl w:val="0"/>
          <w:numId w:val="4"/>
        </w:numPr>
        <w:spacing w:before="240" w:after="240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Acknowledgement</w:t>
      </w:r>
    </w:p>
    <w:p w14:paraId="687539F6" w14:textId="101D9F2C" w:rsidR="0039562D" w:rsidRDefault="0039562D" w:rsidP="002540F2">
      <w:pPr>
        <w:spacing w:after="0" w:line="40" w:lineRule="atLeast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used Grammarly to fix grammar and vocabulary errors</w:t>
      </w:r>
      <w:r w:rsidR="002540F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Draw.io for timeline graphing.</w:t>
      </w:r>
    </w:p>
    <w:p w14:paraId="1167E4B7" w14:textId="77777777" w:rsidR="0039562D" w:rsidRDefault="0039562D" w:rsidP="0039562D">
      <w:pPr>
        <w:spacing w:line="40" w:lineRule="atLeast"/>
        <w:ind w:firstLine="284"/>
        <w:rPr>
          <w:rFonts w:ascii="Times New Roman" w:hAnsi="Times New Roman" w:cs="Times New Roman"/>
          <w:sz w:val="20"/>
          <w:szCs w:val="20"/>
        </w:rPr>
      </w:pPr>
    </w:p>
    <w:p w14:paraId="667E1C44" w14:textId="77777777" w:rsidR="00324678" w:rsidRPr="0039562D" w:rsidRDefault="00324678" w:rsidP="0039562D">
      <w:pPr>
        <w:spacing w:line="40" w:lineRule="atLeast"/>
        <w:ind w:firstLine="284"/>
        <w:rPr>
          <w:rFonts w:ascii="Times New Roman" w:hAnsi="Times New Roman" w:cs="Times New Roman"/>
          <w:sz w:val="20"/>
          <w:szCs w:val="20"/>
        </w:rPr>
      </w:pPr>
    </w:p>
    <w:p w14:paraId="477D606E" w14:textId="088943AB" w:rsidR="0039562D" w:rsidRDefault="002540F2" w:rsidP="0039562D">
      <w:pPr>
        <w:pStyle w:val="PaperTitle"/>
        <w:numPr>
          <w:ilvl w:val="0"/>
          <w:numId w:val="4"/>
        </w:numPr>
        <w:spacing w:before="240" w:after="240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2828FCF7" w14:textId="7EA6CA52" w:rsidR="0039562D" w:rsidRDefault="002540F2" w:rsidP="002540F2">
      <w:pPr>
        <w:spacing w:after="0" w:line="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[1]</w:t>
      </w:r>
      <w:r w:rsidR="00253ECA" w:rsidRPr="00253ECA">
        <w:t xml:space="preserve"> </w:t>
      </w:r>
      <w:proofErr w:type="spellStart"/>
      <w:r w:rsidR="00253ECA" w:rsidRPr="00253ECA">
        <w:rPr>
          <w:rFonts w:ascii="Times New Roman" w:hAnsi="Times New Roman" w:cs="Times New Roman"/>
          <w:sz w:val="20"/>
          <w:szCs w:val="20"/>
        </w:rPr>
        <w:t>Shehmir</w:t>
      </w:r>
      <w:proofErr w:type="spellEnd"/>
      <w:r w:rsidR="00253ECA" w:rsidRPr="00253ECA">
        <w:rPr>
          <w:rFonts w:ascii="Times New Roman" w:hAnsi="Times New Roman" w:cs="Times New Roman"/>
          <w:sz w:val="20"/>
          <w:szCs w:val="20"/>
        </w:rPr>
        <w:t xml:space="preserve"> Javaid</w:t>
      </w:r>
      <w:r w:rsidR="00253ECA">
        <w:rPr>
          <w:rFonts w:ascii="Times New Roman" w:hAnsi="Times New Roman" w:cs="Times New Roman"/>
          <w:sz w:val="20"/>
          <w:szCs w:val="20"/>
        </w:rPr>
        <w:t xml:space="preserve">, </w:t>
      </w:r>
      <w:r w:rsidR="00253ECA" w:rsidRPr="00253ECA">
        <w:rPr>
          <w:rFonts w:ascii="Times New Roman" w:hAnsi="Times New Roman" w:cs="Times New Roman"/>
          <w:sz w:val="20"/>
          <w:szCs w:val="20"/>
        </w:rPr>
        <w:t>Data Preprocessing in 2023: Importance &amp; 5 Steps</w:t>
      </w:r>
      <w:r w:rsidR="00253ECA">
        <w:rPr>
          <w:rFonts w:ascii="Times New Roman" w:hAnsi="Times New Roman" w:cs="Times New Roman"/>
          <w:sz w:val="20"/>
          <w:szCs w:val="20"/>
        </w:rPr>
        <w:t>, digital image, accessed 15 September 2023,</w:t>
      </w:r>
      <w:r w:rsidR="00703274">
        <w:rPr>
          <w:rFonts w:ascii="Times New Roman" w:hAnsi="Times New Roman" w:cs="Times New Roman"/>
          <w:sz w:val="20"/>
          <w:szCs w:val="20"/>
        </w:rPr>
        <w:t xml:space="preserve"> &lt;</w:t>
      </w:r>
      <w:r w:rsidR="00253ECA" w:rsidRPr="00253ECA">
        <w:rPr>
          <w:rFonts w:ascii="Times New Roman" w:hAnsi="Times New Roman" w:cs="Times New Roman"/>
          <w:sz w:val="20"/>
          <w:szCs w:val="20"/>
        </w:rPr>
        <w:t>https://research.aimultiple.com/data-preprocessing/</w:t>
      </w:r>
      <w:r w:rsidR="00703274">
        <w:rPr>
          <w:rFonts w:ascii="Times New Roman" w:hAnsi="Times New Roman" w:cs="Times New Roman"/>
          <w:sz w:val="20"/>
          <w:szCs w:val="20"/>
        </w:rPr>
        <w:t>&gt;</w:t>
      </w:r>
      <w:r w:rsidR="00253ECA" w:rsidRPr="00253EC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14E322" w14:textId="7B2E0B71" w:rsidR="002540F2" w:rsidRDefault="002540F2" w:rsidP="002540F2">
      <w:pPr>
        <w:spacing w:after="0" w:line="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[2]</w:t>
      </w:r>
      <w:r w:rsidR="00253ECA">
        <w:rPr>
          <w:rFonts w:ascii="Times New Roman" w:hAnsi="Times New Roman" w:cs="Times New Roman"/>
          <w:sz w:val="20"/>
          <w:szCs w:val="20"/>
        </w:rPr>
        <w:t xml:space="preserve"> </w:t>
      </w:r>
      <w:r w:rsidR="00253ECA" w:rsidRPr="00253ECA">
        <w:rPr>
          <w:rFonts w:ascii="Times New Roman" w:hAnsi="Times New Roman" w:cs="Times New Roman"/>
          <w:sz w:val="20"/>
          <w:szCs w:val="20"/>
        </w:rPr>
        <w:t xml:space="preserve">Miao Xu. "Lecture </w:t>
      </w:r>
      <w:r w:rsidR="00253ECA">
        <w:rPr>
          <w:rFonts w:ascii="Times New Roman" w:hAnsi="Times New Roman" w:cs="Times New Roman"/>
          <w:sz w:val="20"/>
          <w:szCs w:val="20"/>
        </w:rPr>
        <w:t>7</w:t>
      </w:r>
      <w:r w:rsidR="00253ECA" w:rsidRPr="00253ECA">
        <w:rPr>
          <w:rFonts w:ascii="Times New Roman" w:hAnsi="Times New Roman" w:cs="Times New Roman"/>
          <w:sz w:val="20"/>
          <w:szCs w:val="20"/>
        </w:rPr>
        <w:t xml:space="preserve">: </w:t>
      </w:r>
      <w:r w:rsidR="00253ECA">
        <w:rPr>
          <w:rFonts w:ascii="Times New Roman" w:hAnsi="Times New Roman" w:cs="Times New Roman"/>
          <w:sz w:val="20"/>
          <w:szCs w:val="20"/>
        </w:rPr>
        <w:t>‘</w:t>
      </w:r>
      <w:r w:rsidR="00253ECA" w:rsidRPr="00253ECA">
        <w:rPr>
          <w:rFonts w:ascii="Times New Roman" w:hAnsi="Times New Roman" w:cs="Times New Roman"/>
          <w:sz w:val="20"/>
          <w:szCs w:val="20"/>
        </w:rPr>
        <w:t>Anomaly Detection</w:t>
      </w:r>
      <w:r w:rsidR="00253ECA">
        <w:rPr>
          <w:rFonts w:ascii="Times New Roman" w:hAnsi="Times New Roman" w:cs="Times New Roman"/>
          <w:sz w:val="20"/>
          <w:szCs w:val="20"/>
        </w:rPr>
        <w:t>’</w:t>
      </w:r>
      <w:r w:rsidR="00253ECA" w:rsidRPr="00253ECA">
        <w:rPr>
          <w:rFonts w:ascii="Times New Roman" w:hAnsi="Times New Roman" w:cs="Times New Roman"/>
          <w:sz w:val="20"/>
          <w:szCs w:val="20"/>
        </w:rPr>
        <w:t xml:space="preserve"> University of Queensland, Data Mining (INFS4203/7203), p</w:t>
      </w:r>
      <w:r w:rsidR="00253ECA">
        <w:rPr>
          <w:rFonts w:ascii="Times New Roman" w:hAnsi="Times New Roman" w:cs="Times New Roman"/>
          <w:sz w:val="20"/>
          <w:szCs w:val="20"/>
        </w:rPr>
        <w:t>.12-56</w:t>
      </w:r>
      <w:r w:rsidR="00253ECA" w:rsidRPr="00253ECA">
        <w:rPr>
          <w:rFonts w:ascii="Times New Roman" w:hAnsi="Times New Roman" w:cs="Times New Roman"/>
          <w:sz w:val="20"/>
          <w:szCs w:val="20"/>
        </w:rPr>
        <w:t xml:space="preserve">. </w:t>
      </w:r>
      <w:r w:rsidR="00253ECA">
        <w:rPr>
          <w:rFonts w:ascii="Times New Roman" w:hAnsi="Times New Roman" w:cs="Times New Roman"/>
          <w:sz w:val="20"/>
          <w:szCs w:val="20"/>
        </w:rPr>
        <w:t>Accessed 15</w:t>
      </w:r>
      <w:r w:rsidR="00253ECA" w:rsidRPr="00253ECA">
        <w:rPr>
          <w:rFonts w:ascii="Times New Roman" w:hAnsi="Times New Roman" w:cs="Times New Roman"/>
          <w:sz w:val="20"/>
          <w:szCs w:val="20"/>
        </w:rPr>
        <w:t>-</w:t>
      </w:r>
      <w:r w:rsidR="007C0EDE">
        <w:rPr>
          <w:rFonts w:ascii="Times New Roman" w:hAnsi="Times New Roman" w:cs="Times New Roman"/>
          <w:sz w:val="20"/>
          <w:szCs w:val="20"/>
        </w:rPr>
        <w:t>September</w:t>
      </w:r>
      <w:r w:rsidR="00253ECA" w:rsidRPr="00253ECA">
        <w:rPr>
          <w:rFonts w:ascii="Times New Roman" w:hAnsi="Times New Roman" w:cs="Times New Roman"/>
          <w:sz w:val="20"/>
          <w:szCs w:val="20"/>
        </w:rPr>
        <w:t xml:space="preserve"> 2023.</w:t>
      </w:r>
    </w:p>
    <w:p w14:paraId="3A856799" w14:textId="242B1A51" w:rsidR="00324678" w:rsidRDefault="002540F2" w:rsidP="002540F2">
      <w:pPr>
        <w:spacing w:after="0" w:line="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[3]</w:t>
      </w:r>
      <w:r w:rsidR="00703274">
        <w:rPr>
          <w:rFonts w:ascii="Times New Roman" w:hAnsi="Times New Roman" w:cs="Times New Roman"/>
          <w:sz w:val="20"/>
          <w:szCs w:val="20"/>
        </w:rPr>
        <w:t xml:space="preserve"> </w:t>
      </w:r>
      <w:r w:rsidR="00703274" w:rsidRPr="00703274">
        <w:rPr>
          <w:rFonts w:ascii="Times New Roman" w:hAnsi="Times New Roman" w:cs="Times New Roman"/>
          <w:sz w:val="20"/>
          <w:szCs w:val="20"/>
        </w:rPr>
        <w:t>Prashant Sharma</w:t>
      </w:r>
      <w:r w:rsidR="00703274">
        <w:rPr>
          <w:rFonts w:ascii="Times New Roman" w:hAnsi="Times New Roman" w:cs="Times New Roman"/>
          <w:sz w:val="20"/>
          <w:szCs w:val="20"/>
        </w:rPr>
        <w:t xml:space="preserve">, </w:t>
      </w:r>
      <w:r w:rsidR="007C0EDE" w:rsidRPr="00703274">
        <w:rPr>
          <w:rFonts w:ascii="Times New Roman" w:hAnsi="Times New Roman" w:cs="Times New Roman"/>
          <w:sz w:val="20"/>
          <w:szCs w:val="20"/>
        </w:rPr>
        <w:t>published</w:t>
      </w:r>
      <w:r w:rsidR="00703274" w:rsidRPr="00703274">
        <w:rPr>
          <w:rFonts w:ascii="Times New Roman" w:hAnsi="Times New Roman" w:cs="Times New Roman"/>
          <w:sz w:val="20"/>
          <w:szCs w:val="20"/>
        </w:rPr>
        <w:t xml:space="preserve"> </w:t>
      </w:r>
      <w:r w:rsidR="007C0EDE" w:rsidRPr="00703274">
        <w:rPr>
          <w:rFonts w:ascii="Times New Roman" w:hAnsi="Times New Roman" w:cs="Times New Roman"/>
          <w:sz w:val="20"/>
          <w:szCs w:val="20"/>
        </w:rPr>
        <w:t>on</w:t>
      </w:r>
      <w:r w:rsidR="00703274" w:rsidRPr="00703274">
        <w:rPr>
          <w:rFonts w:ascii="Times New Roman" w:hAnsi="Times New Roman" w:cs="Times New Roman"/>
          <w:sz w:val="20"/>
          <w:szCs w:val="20"/>
        </w:rPr>
        <w:t xml:space="preserve"> February 10, 2022</w:t>
      </w:r>
      <w:r w:rsidR="00703274">
        <w:rPr>
          <w:rFonts w:ascii="Times New Roman" w:hAnsi="Times New Roman" w:cs="Times New Roman"/>
          <w:sz w:val="20"/>
          <w:szCs w:val="20"/>
        </w:rPr>
        <w:t>, digital image,</w:t>
      </w:r>
      <w:r w:rsidR="00703274" w:rsidRPr="00703274">
        <w:rPr>
          <w:rFonts w:ascii="Times New Roman" w:hAnsi="Times New Roman" w:cs="Times New Roman"/>
          <w:sz w:val="20"/>
          <w:szCs w:val="20"/>
        </w:rPr>
        <w:t xml:space="preserve"> </w:t>
      </w:r>
      <w:r w:rsidR="00703274">
        <w:rPr>
          <w:rFonts w:ascii="Times New Roman" w:hAnsi="Times New Roman" w:cs="Times New Roman"/>
          <w:sz w:val="20"/>
          <w:szCs w:val="20"/>
        </w:rPr>
        <w:t>accessed 15 September 2023, &lt;</w:t>
      </w:r>
      <w:r w:rsidR="00703274" w:rsidRPr="00703274">
        <w:rPr>
          <w:rFonts w:ascii="Times New Roman" w:hAnsi="Times New Roman" w:cs="Times New Roman"/>
          <w:sz w:val="20"/>
          <w:szCs w:val="20"/>
        </w:rPr>
        <w:t>https://www.analyticsvidhya.com/blog/2022/02/different-types-of-cross-validations-in-machine-learning/</w:t>
      </w:r>
      <w:r w:rsidR="00324678">
        <w:rPr>
          <w:rFonts w:ascii="Times New Roman" w:hAnsi="Times New Roman" w:cs="Times New Roman"/>
          <w:sz w:val="20"/>
          <w:szCs w:val="20"/>
        </w:rPr>
        <w:t>&gt;</w:t>
      </w:r>
    </w:p>
    <w:p w14:paraId="546DC337" w14:textId="57A06DAA" w:rsidR="00324678" w:rsidRDefault="00324678" w:rsidP="002540F2">
      <w:pPr>
        <w:spacing w:after="0" w:line="40" w:lineRule="atLeast"/>
        <w:rPr>
          <w:rFonts w:ascii="Times New Roman" w:hAnsi="Times New Roman" w:cs="Times New Roman"/>
          <w:sz w:val="20"/>
          <w:szCs w:val="20"/>
        </w:rPr>
        <w:sectPr w:rsidR="00324678" w:rsidSect="00F028FF">
          <w:pgSz w:w="11906" w:h="16838"/>
          <w:pgMar w:top="1440" w:right="1440" w:bottom="1440" w:left="1440" w:header="708" w:footer="708" w:gutter="0"/>
          <w:cols w:num="2" w:space="363"/>
          <w:docGrid w:linePitch="360"/>
        </w:sectPr>
      </w:pPr>
    </w:p>
    <w:p w14:paraId="1D8B5701" w14:textId="59794210" w:rsidR="002540F2" w:rsidRPr="009E252B" w:rsidRDefault="00C42EA5" w:rsidP="002540F2">
      <w:pPr>
        <w:spacing w:after="0" w:line="4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7188AAB" wp14:editId="43938742">
            <wp:simplePos x="0" y="0"/>
            <wp:positionH relativeFrom="margin">
              <wp:align>left</wp:align>
            </wp:positionH>
            <wp:positionV relativeFrom="margin">
              <wp:posOffset>2682240</wp:posOffset>
            </wp:positionV>
            <wp:extent cx="5692775" cy="1158240"/>
            <wp:effectExtent l="0" t="0" r="3175" b="3810"/>
            <wp:wrapSquare wrapText="bothSides"/>
            <wp:docPr id="197724682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46826" name="Picture 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791" cy="1161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09677" wp14:editId="724E5138">
                <wp:simplePos x="0" y="0"/>
                <wp:positionH relativeFrom="margin">
                  <wp:align>left</wp:align>
                </wp:positionH>
                <wp:positionV relativeFrom="paragraph">
                  <wp:posOffset>1743710</wp:posOffset>
                </wp:positionV>
                <wp:extent cx="3040380" cy="373380"/>
                <wp:effectExtent l="0" t="0" r="7620" b="7620"/>
                <wp:wrapNone/>
                <wp:docPr id="9671798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158B7" w14:textId="2BDBF3EE" w:rsidR="00324678" w:rsidRPr="00324678" w:rsidRDefault="003246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24678"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sz w:val="20"/>
                              </w:rPr>
                              <w:t xml:space="preserve">Fig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</w:rPr>
                              <w:t xml:space="preserve">3. </w:t>
                            </w:r>
                            <w:r w:rsidRPr="0032467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</w:rPr>
                              <w:t>Project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0967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37.3pt;width:239.4pt;height:29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" fillcolor="white [3201]" stroked="f" strokeweight=".5pt">
                <v:textbox>
                  <w:txbxContent>
                    <w:p w14:paraId="146158B7" w14:textId="2BDBF3EE" w:rsidR="00324678" w:rsidRPr="00324678" w:rsidRDefault="0032467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24678">
                        <w:rPr>
                          <w:rFonts w:ascii="Times New Roman" w:hAnsi="Times New Roman" w:cs="Times New Roman"/>
                          <w:bCs/>
                          <w:i/>
                          <w:iCs/>
                          <w:sz w:val="20"/>
                        </w:rPr>
                        <w:t xml:space="preserve">Fig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0"/>
                        </w:rPr>
                        <w:t xml:space="preserve">3. </w:t>
                      </w:r>
                      <w:r w:rsidRPr="0032467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</w:rPr>
                        <w:t>Project timeline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40F2" w:rsidRPr="009E252B" w:rsidSect="00324678">
      <w:type w:val="continuous"/>
      <w:pgSz w:w="11906" w:h="16838"/>
      <w:pgMar w:top="1440" w:right="1440" w:bottom="1440" w:left="1440" w:header="708" w:footer="708" w:gutter="0"/>
      <w:cols w:num="2" w:space="36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069E" w14:textId="77777777" w:rsidR="00A07D8D" w:rsidRDefault="00A07D8D" w:rsidP="00865417">
      <w:pPr>
        <w:spacing w:after="0" w:line="240" w:lineRule="auto"/>
      </w:pPr>
      <w:r>
        <w:separator/>
      </w:r>
    </w:p>
  </w:endnote>
  <w:endnote w:type="continuationSeparator" w:id="0">
    <w:p w14:paraId="3BABD7F1" w14:textId="77777777" w:rsidR="00A07D8D" w:rsidRDefault="00A07D8D" w:rsidP="0086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2401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D6DA3" w14:textId="5D18B57E" w:rsidR="00865417" w:rsidRDefault="008654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FF8A5" w14:textId="77777777" w:rsidR="00865417" w:rsidRDefault="008654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3629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445E9" w14:textId="173A5FA8" w:rsidR="00692A08" w:rsidRDefault="00692A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536F5E" w14:textId="77777777" w:rsidR="00692A08" w:rsidRDefault="00692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9938" w14:textId="77777777" w:rsidR="00A07D8D" w:rsidRDefault="00A07D8D" w:rsidP="00865417">
      <w:pPr>
        <w:spacing w:after="0" w:line="240" w:lineRule="auto"/>
      </w:pPr>
      <w:r>
        <w:separator/>
      </w:r>
    </w:p>
  </w:footnote>
  <w:footnote w:type="continuationSeparator" w:id="0">
    <w:p w14:paraId="2540E328" w14:textId="77777777" w:rsidR="00A07D8D" w:rsidRDefault="00A07D8D" w:rsidP="00865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2C7F" w14:textId="7B0AD2D0" w:rsidR="00127807" w:rsidRPr="00127807" w:rsidRDefault="00127807" w:rsidP="00127807">
    <w:pPr>
      <w:pStyle w:val="PaperTitle"/>
      <w:rPr>
        <w:b w:val="0"/>
        <w:bCs/>
        <w:sz w:val="24"/>
        <w:szCs w:val="24"/>
      </w:rPr>
    </w:pPr>
    <w:r w:rsidRPr="00127807">
      <w:rPr>
        <w:b w:val="0"/>
        <w:bCs/>
        <w:sz w:val="24"/>
        <w:szCs w:val="24"/>
      </w:rPr>
      <w:t>Data-Oriented Project Proposal</w:t>
    </w:r>
  </w:p>
  <w:p w14:paraId="754B2604" w14:textId="77777777" w:rsidR="00127807" w:rsidRDefault="00127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45EE" w14:textId="724E294E" w:rsidR="00127807" w:rsidRDefault="00127807">
    <w:pPr>
      <w:pStyle w:val="Header"/>
    </w:pPr>
  </w:p>
  <w:p w14:paraId="289ABE19" w14:textId="77777777" w:rsidR="00127807" w:rsidRDefault="00127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2071"/>
    <w:multiLevelType w:val="multilevel"/>
    <w:tmpl w:val="DFD478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C52C2F"/>
    <w:multiLevelType w:val="hybridMultilevel"/>
    <w:tmpl w:val="A00A31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23396"/>
    <w:multiLevelType w:val="hybridMultilevel"/>
    <w:tmpl w:val="8B34B5B6"/>
    <w:lvl w:ilvl="0" w:tplc="28FC98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A6125"/>
    <w:multiLevelType w:val="hybridMultilevel"/>
    <w:tmpl w:val="9ACE5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569799">
    <w:abstractNumId w:val="3"/>
  </w:num>
  <w:num w:numId="2" w16cid:durableId="1936746881">
    <w:abstractNumId w:val="0"/>
  </w:num>
  <w:num w:numId="3" w16cid:durableId="262538553">
    <w:abstractNumId w:val="2"/>
  </w:num>
  <w:num w:numId="4" w16cid:durableId="47094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5A"/>
    <w:rsid w:val="00032552"/>
    <w:rsid w:val="000509D9"/>
    <w:rsid w:val="00062EBC"/>
    <w:rsid w:val="00072C95"/>
    <w:rsid w:val="000B3370"/>
    <w:rsid w:val="00101B5A"/>
    <w:rsid w:val="00127807"/>
    <w:rsid w:val="0013017A"/>
    <w:rsid w:val="00140738"/>
    <w:rsid w:val="00146432"/>
    <w:rsid w:val="001814B8"/>
    <w:rsid w:val="001A2D0E"/>
    <w:rsid w:val="001A63DF"/>
    <w:rsid w:val="001B6ECF"/>
    <w:rsid w:val="001F5237"/>
    <w:rsid w:val="00207C1F"/>
    <w:rsid w:val="002172C0"/>
    <w:rsid w:val="00253ECA"/>
    <w:rsid w:val="002540F2"/>
    <w:rsid w:val="002561B8"/>
    <w:rsid w:val="002752D5"/>
    <w:rsid w:val="00295C5F"/>
    <w:rsid w:val="002D4750"/>
    <w:rsid w:val="00324678"/>
    <w:rsid w:val="00330680"/>
    <w:rsid w:val="00352255"/>
    <w:rsid w:val="003555AE"/>
    <w:rsid w:val="0039562D"/>
    <w:rsid w:val="003E5682"/>
    <w:rsid w:val="00400901"/>
    <w:rsid w:val="004469AC"/>
    <w:rsid w:val="004621CC"/>
    <w:rsid w:val="004876C2"/>
    <w:rsid w:val="004C1D11"/>
    <w:rsid w:val="00515223"/>
    <w:rsid w:val="00545779"/>
    <w:rsid w:val="005C03C4"/>
    <w:rsid w:val="00692A08"/>
    <w:rsid w:val="006B180D"/>
    <w:rsid w:val="006B5C1D"/>
    <w:rsid w:val="00703274"/>
    <w:rsid w:val="0072228F"/>
    <w:rsid w:val="00757B64"/>
    <w:rsid w:val="00797746"/>
    <w:rsid w:val="007C0EDE"/>
    <w:rsid w:val="007D3935"/>
    <w:rsid w:val="00826E01"/>
    <w:rsid w:val="00850F1F"/>
    <w:rsid w:val="00860700"/>
    <w:rsid w:val="00865417"/>
    <w:rsid w:val="00891003"/>
    <w:rsid w:val="008F68EA"/>
    <w:rsid w:val="0091117B"/>
    <w:rsid w:val="00952836"/>
    <w:rsid w:val="00957503"/>
    <w:rsid w:val="00974F2B"/>
    <w:rsid w:val="00994638"/>
    <w:rsid w:val="009E252B"/>
    <w:rsid w:val="00A07D8D"/>
    <w:rsid w:val="00AB09BA"/>
    <w:rsid w:val="00B00AF9"/>
    <w:rsid w:val="00B15C3B"/>
    <w:rsid w:val="00B209EB"/>
    <w:rsid w:val="00B445DF"/>
    <w:rsid w:val="00B67E1D"/>
    <w:rsid w:val="00B8301E"/>
    <w:rsid w:val="00BB6D57"/>
    <w:rsid w:val="00BB73F3"/>
    <w:rsid w:val="00C13FEA"/>
    <w:rsid w:val="00C24F52"/>
    <w:rsid w:val="00C34A81"/>
    <w:rsid w:val="00C42EA5"/>
    <w:rsid w:val="00C6065D"/>
    <w:rsid w:val="00C66F1D"/>
    <w:rsid w:val="00CA31EA"/>
    <w:rsid w:val="00CC396E"/>
    <w:rsid w:val="00CF01B9"/>
    <w:rsid w:val="00CF06D5"/>
    <w:rsid w:val="00D007C9"/>
    <w:rsid w:val="00D02678"/>
    <w:rsid w:val="00D43A50"/>
    <w:rsid w:val="00D45B43"/>
    <w:rsid w:val="00DE7A9C"/>
    <w:rsid w:val="00DF4125"/>
    <w:rsid w:val="00E141D7"/>
    <w:rsid w:val="00E17CE7"/>
    <w:rsid w:val="00E25343"/>
    <w:rsid w:val="00E31634"/>
    <w:rsid w:val="00E96694"/>
    <w:rsid w:val="00EE6F82"/>
    <w:rsid w:val="00F028FF"/>
    <w:rsid w:val="00F62D85"/>
    <w:rsid w:val="00FE684B"/>
    <w:rsid w:val="00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8A727B"/>
  <w15:chartTrackingRefBased/>
  <w15:docId w15:val="{8D07B876-1C12-4F18-BBC9-5A708362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_Title"/>
    <w:basedOn w:val="Normal"/>
    <w:rsid w:val="00101B5A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8654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417"/>
  </w:style>
  <w:style w:type="paragraph" w:styleId="Footer">
    <w:name w:val="footer"/>
    <w:basedOn w:val="Normal"/>
    <w:link w:val="FooterChar"/>
    <w:uiPriority w:val="99"/>
    <w:unhideWhenUsed/>
    <w:rsid w:val="008654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417"/>
  </w:style>
  <w:style w:type="paragraph" w:customStyle="1" w:styleId="PaperAuthor">
    <w:name w:val="Paper_Author"/>
    <w:basedOn w:val="Normal"/>
    <w:next w:val="PaperAuthorAffil"/>
    <w:rsid w:val="00BB6D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aperAuthorAffil">
    <w:name w:val="Paper_Author_Affil"/>
    <w:basedOn w:val="Normal"/>
    <w:rsid w:val="00BB6D5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5C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C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5C1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4E9C4-9C52-4A7A-9E52-6AD8A138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1218</Words>
  <Characters>7020</Characters>
  <Application>Microsoft Office Word</Application>
  <DocSecurity>0</DocSecurity>
  <Lines>250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Tu</dc:creator>
  <cp:keywords/>
  <dc:description/>
  <cp:lastModifiedBy>Michael Tu</cp:lastModifiedBy>
  <cp:revision>47</cp:revision>
  <dcterms:created xsi:type="dcterms:W3CDTF">2023-09-14T02:07:00Z</dcterms:created>
  <dcterms:modified xsi:type="dcterms:W3CDTF">2023-10-26T22:27:00Z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f6feb98a9250b59c688e8a7ffffbbbbda742d29a186c64967c41be9a0df9e3f9</vt:lpwstr>
  </property>
</Properties>
</file>