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F551" w14:textId="1616E2D5" w:rsidR="000674B1" w:rsidRDefault="000674B1" w:rsidP="00A508CC">
      <w:pPr>
        <w:bidi/>
        <w:spacing w:after="240" w:line="360" w:lineRule="auto"/>
        <w:jc w:val="center"/>
        <w:rPr>
          <w:rFonts w:asciiTheme="majorBidi" w:hAnsiTheme="majorBidi" w:cstheme="majorBidi"/>
          <w:b/>
          <w:sz w:val="24"/>
          <w:szCs w:val="24"/>
          <w:rtl/>
          <w:lang w:bidi="he-IL"/>
        </w:rPr>
      </w:pPr>
      <w:r>
        <w:rPr>
          <w:rFonts w:asciiTheme="majorBidi" w:hAnsiTheme="majorBidi" w:cstheme="majorBidi"/>
          <w:noProof/>
          <w:sz w:val="24"/>
          <w:szCs w:val="24"/>
          <w:rtl/>
          <w:lang w:val="ar-SA"/>
        </w:rPr>
        <w:drawing>
          <wp:anchor distT="0" distB="0" distL="114300" distR="114300" simplePos="0" relativeHeight="251657728" behindDoc="1" locked="0" layoutInCell="1" allowOverlap="1" wp14:anchorId="247BFBB7" wp14:editId="0082683E">
            <wp:simplePos x="0" y="0"/>
            <wp:positionH relativeFrom="column">
              <wp:posOffset>152400</wp:posOffset>
            </wp:positionH>
            <wp:positionV relativeFrom="paragraph">
              <wp:posOffset>1562100</wp:posOffset>
            </wp:positionV>
            <wp:extent cx="5175250" cy="1082040"/>
            <wp:effectExtent l="0" t="0" r="6350" b="3810"/>
            <wp:wrapTight wrapText="bothSides">
              <wp:wrapPolygon edited="0">
                <wp:start x="0" y="0"/>
                <wp:lineTo x="0" y="21296"/>
                <wp:lineTo x="21547" y="21296"/>
                <wp:lineTo x="21547" y="0"/>
                <wp:lineTo x="0" y="0"/>
              </wp:wrapPolygon>
            </wp:wrapTight>
            <wp:docPr id="46645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418" name="Image 46645418"/>
                    <pic:cNvPicPr/>
                  </pic:nvPicPr>
                  <pic:blipFill>
                    <a:blip r:embed="rId8"/>
                    <a:stretch>
                      <a:fillRect/>
                    </a:stretch>
                  </pic:blipFill>
                  <pic:spPr>
                    <a:xfrm>
                      <a:off x="0" y="0"/>
                      <a:ext cx="5175250" cy="1082040"/>
                    </a:xfrm>
                    <a:prstGeom prst="rect">
                      <a:avLst/>
                    </a:prstGeom>
                  </pic:spPr>
                </pic:pic>
              </a:graphicData>
            </a:graphic>
          </wp:anchor>
        </w:drawing>
      </w:r>
      <w:r w:rsidRPr="000674B1">
        <w:rPr>
          <w:rFonts w:asciiTheme="majorBidi" w:hAnsiTheme="majorBidi" w:cs="Times New Roman"/>
          <w:b/>
          <w:noProof/>
          <w:sz w:val="24"/>
          <w:szCs w:val="24"/>
          <w:rtl/>
          <w:lang w:bidi="he-IL"/>
        </w:rPr>
        <w:drawing>
          <wp:anchor distT="0" distB="0" distL="114300" distR="114300" simplePos="0" relativeHeight="251656704" behindDoc="0" locked="0" layoutInCell="1" allowOverlap="1" wp14:anchorId="1D761772" wp14:editId="7EBA3DC8">
            <wp:simplePos x="0" y="0"/>
            <wp:positionH relativeFrom="column">
              <wp:posOffset>-295275</wp:posOffset>
            </wp:positionH>
            <wp:positionV relativeFrom="paragraph">
              <wp:posOffset>-38100</wp:posOffset>
            </wp:positionV>
            <wp:extent cx="6067985" cy="1344930"/>
            <wp:effectExtent l="0" t="0" r="9525" b="7620"/>
            <wp:wrapSquare wrapText="bothSides"/>
            <wp:docPr id="138254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719" name=""/>
                    <pic:cNvPicPr/>
                  </pic:nvPicPr>
                  <pic:blipFill>
                    <a:blip r:embed="rId9"/>
                    <a:stretch>
                      <a:fillRect/>
                    </a:stretch>
                  </pic:blipFill>
                  <pic:spPr>
                    <a:xfrm>
                      <a:off x="0" y="0"/>
                      <a:ext cx="6067985" cy="1344930"/>
                    </a:xfrm>
                    <a:prstGeom prst="rect">
                      <a:avLst/>
                    </a:prstGeom>
                  </pic:spPr>
                </pic:pic>
              </a:graphicData>
            </a:graphic>
          </wp:anchor>
        </w:drawing>
      </w:r>
    </w:p>
    <w:p w14:paraId="0E0B48A4" w14:textId="546D7914" w:rsidR="00015EDE" w:rsidRPr="000674B1" w:rsidRDefault="00000000" w:rsidP="00A508CC">
      <w:pPr>
        <w:bidi/>
        <w:spacing w:after="240" w:line="360" w:lineRule="auto"/>
        <w:ind w:left="2160" w:firstLine="720"/>
        <w:rPr>
          <w:rFonts w:asciiTheme="majorBidi" w:hAnsiTheme="majorBidi" w:cstheme="majorBidi"/>
          <w:bCs/>
          <w:sz w:val="44"/>
          <w:szCs w:val="44"/>
          <w:u w:val="single"/>
        </w:rPr>
      </w:pPr>
      <w:r w:rsidRPr="000674B1">
        <w:rPr>
          <w:rFonts w:asciiTheme="majorBidi" w:hAnsiTheme="majorBidi" w:cstheme="majorBidi"/>
          <w:bCs/>
          <w:sz w:val="44"/>
          <w:szCs w:val="44"/>
          <w:u w:val="single"/>
          <w:rtl/>
          <w:cs/>
        </w:rPr>
        <w:t>דוח פרויקט מסכם</w:t>
      </w:r>
    </w:p>
    <w:p w14:paraId="61EE6948" w14:textId="01000FBB" w:rsidR="00015EDE" w:rsidRPr="000674B1" w:rsidRDefault="000674B1" w:rsidP="00A508CC">
      <w:pPr>
        <w:bidi/>
        <w:spacing w:after="240" w:line="360" w:lineRule="auto"/>
        <w:jc w:val="center"/>
        <w:rPr>
          <w:rFonts w:asciiTheme="majorBidi" w:hAnsiTheme="majorBidi" w:cstheme="majorBidi"/>
          <w:sz w:val="32"/>
          <w:szCs w:val="32"/>
        </w:rPr>
      </w:pPr>
      <w:r>
        <w:rPr>
          <w:rFonts w:asciiTheme="majorBidi" w:hAnsiTheme="majorBidi" w:cstheme="majorBidi" w:hint="cs"/>
          <w:sz w:val="32"/>
          <w:szCs w:val="32"/>
          <w:rtl/>
          <w:lang w:bidi="he-IL"/>
        </w:rPr>
        <w:t>פרויקט ב</w:t>
      </w:r>
      <w:r w:rsidRPr="000674B1">
        <w:rPr>
          <w:rFonts w:asciiTheme="majorBidi" w:hAnsiTheme="majorBidi" w:cstheme="majorBidi"/>
          <w:sz w:val="32"/>
          <w:szCs w:val="32"/>
          <w:rtl/>
          <w:cs/>
        </w:rPr>
        <w:t>תוכנה / חקר ביצועים רובוטיים</w:t>
      </w:r>
    </w:p>
    <w:p w14:paraId="1249E7B8" w14:textId="789E99DC" w:rsidR="00015EDE" w:rsidRPr="000674B1" w:rsidRDefault="00000000" w:rsidP="00A508CC">
      <w:pPr>
        <w:bidi/>
        <w:spacing w:after="240" w:line="360" w:lineRule="auto"/>
        <w:jc w:val="center"/>
        <w:rPr>
          <w:rFonts w:asciiTheme="majorBidi" w:hAnsiTheme="majorBidi" w:cstheme="majorBidi"/>
          <w:sz w:val="32"/>
          <w:szCs w:val="32"/>
        </w:rPr>
      </w:pPr>
      <w:r w:rsidRPr="000674B1">
        <w:rPr>
          <w:rFonts w:asciiTheme="majorBidi" w:hAnsiTheme="majorBidi" w:cstheme="majorBidi"/>
          <w:b/>
          <w:sz w:val="32"/>
          <w:szCs w:val="32"/>
          <w:rtl/>
          <w:cs/>
        </w:rPr>
        <w:t>ניווט חסין I-Bug תחת איומים</w:t>
      </w:r>
    </w:p>
    <w:p w14:paraId="384B3B49" w14:textId="1C7A9985" w:rsidR="00015EDE" w:rsidRPr="000674B1" w:rsidRDefault="00000000" w:rsidP="00A508CC">
      <w:pPr>
        <w:bidi/>
        <w:spacing w:after="960" w:line="360" w:lineRule="auto"/>
        <w:jc w:val="center"/>
        <w:rPr>
          <w:rFonts w:asciiTheme="majorBidi" w:hAnsiTheme="majorBidi" w:cstheme="majorBidi"/>
          <w:b/>
          <w:bCs/>
          <w:sz w:val="32"/>
          <w:szCs w:val="32"/>
          <w:lang w:bidi="he-IL"/>
        </w:rPr>
      </w:pPr>
      <w:r w:rsidRPr="000674B1">
        <w:rPr>
          <w:rFonts w:asciiTheme="majorBidi" w:hAnsiTheme="majorBidi" w:cstheme="majorBidi"/>
          <w:b/>
          <w:bCs/>
          <w:sz w:val="44"/>
          <w:szCs w:val="44"/>
          <w:rtl/>
          <w:cs/>
        </w:rPr>
        <w:t>Adversarially Robust I-Bug Navigation</w:t>
      </w:r>
    </w:p>
    <w:p w14:paraId="392E3743" w14:textId="77777777" w:rsidR="00015EDE" w:rsidRPr="000674B1" w:rsidRDefault="00000000" w:rsidP="00A508CC">
      <w:pPr>
        <w:bidi/>
        <w:spacing w:after="240" w:line="360" w:lineRule="auto"/>
        <w:jc w:val="center"/>
        <w:rPr>
          <w:rFonts w:asciiTheme="majorBidi" w:hAnsiTheme="majorBidi" w:cstheme="majorBidi"/>
          <w:sz w:val="32"/>
          <w:szCs w:val="32"/>
        </w:rPr>
      </w:pPr>
      <w:r w:rsidRPr="000674B1">
        <w:rPr>
          <w:rFonts w:asciiTheme="majorBidi" w:hAnsiTheme="majorBidi" w:cstheme="majorBidi"/>
          <w:b/>
          <w:sz w:val="32"/>
          <w:szCs w:val="32"/>
          <w:rtl/>
          <w:cs/>
        </w:rPr>
        <w:t>מגישים:</w:t>
      </w:r>
    </w:p>
    <w:p w14:paraId="6368ED2B" w14:textId="2EB62372" w:rsidR="00015EDE" w:rsidRPr="000674B1" w:rsidRDefault="00000000" w:rsidP="00A508CC">
      <w:pPr>
        <w:bidi/>
        <w:spacing w:after="240" w:line="360" w:lineRule="auto"/>
        <w:jc w:val="center"/>
        <w:rPr>
          <w:rFonts w:asciiTheme="majorBidi" w:hAnsiTheme="majorBidi" w:cstheme="majorBidi"/>
          <w:sz w:val="32"/>
          <w:szCs w:val="32"/>
        </w:rPr>
      </w:pPr>
      <w:r w:rsidRPr="000674B1">
        <w:rPr>
          <w:rFonts w:asciiTheme="majorBidi" w:hAnsiTheme="majorBidi" w:cstheme="majorBidi"/>
          <w:sz w:val="32"/>
          <w:szCs w:val="32"/>
          <w:rtl/>
          <w:cs/>
        </w:rPr>
        <w:t>אברהם גז</w:t>
      </w:r>
      <w:r w:rsidR="000674B1" w:rsidRPr="000674B1">
        <w:rPr>
          <w:rFonts w:asciiTheme="majorBidi" w:hAnsiTheme="majorBidi" w:cstheme="majorBidi" w:hint="cs"/>
          <w:sz w:val="32"/>
          <w:szCs w:val="32"/>
          <w:rtl/>
          <w:lang w:bidi="he-IL"/>
        </w:rPr>
        <w:t xml:space="preserve">                                                 </w:t>
      </w:r>
      <w:r w:rsidRPr="000674B1">
        <w:rPr>
          <w:rFonts w:asciiTheme="majorBidi" w:hAnsiTheme="majorBidi" w:cstheme="majorBidi"/>
          <w:sz w:val="32"/>
          <w:szCs w:val="32"/>
          <w:rtl/>
          <w:cs/>
        </w:rPr>
        <w:t>צוריאל ויזל</w:t>
      </w:r>
      <w:r w:rsidRPr="000674B1">
        <w:rPr>
          <w:rFonts w:asciiTheme="majorBidi" w:hAnsiTheme="majorBidi" w:cstheme="majorBidi"/>
          <w:b/>
          <w:sz w:val="24"/>
          <w:szCs w:val="24"/>
          <w:rtl/>
          <w:cs/>
        </w:rPr>
        <w:br/>
      </w:r>
      <w:r w:rsidRPr="000674B1">
        <w:rPr>
          <w:rFonts w:asciiTheme="majorBidi" w:hAnsiTheme="majorBidi" w:cstheme="majorBidi"/>
          <w:b/>
          <w:sz w:val="32"/>
          <w:szCs w:val="32"/>
          <w:rtl/>
          <w:cs/>
        </w:rPr>
        <w:t>מנחה:</w:t>
      </w:r>
    </w:p>
    <w:p w14:paraId="4B5F74B8" w14:textId="18CD45CF" w:rsidR="00015EDE" w:rsidRPr="000674B1" w:rsidRDefault="00C35F6F" w:rsidP="00A508CC">
      <w:pPr>
        <w:bidi/>
        <w:spacing w:after="240" w:line="360" w:lineRule="auto"/>
        <w:jc w:val="center"/>
        <w:rPr>
          <w:rFonts w:asciiTheme="majorBidi" w:hAnsiTheme="majorBidi" w:cstheme="majorBidi"/>
          <w:sz w:val="32"/>
          <w:szCs w:val="32"/>
        </w:rPr>
      </w:pPr>
      <w:r>
        <w:rPr>
          <w:rFonts w:asciiTheme="majorBidi" w:hAnsiTheme="majorBidi" w:cstheme="majorBidi" w:hint="cs"/>
          <w:sz w:val="32"/>
          <w:szCs w:val="32"/>
          <w:rtl/>
          <w:lang w:bidi="he-IL"/>
        </w:rPr>
        <w:t xml:space="preserve">ד"ר </w:t>
      </w:r>
      <w:r w:rsidR="00000000" w:rsidRPr="000674B1">
        <w:rPr>
          <w:rFonts w:asciiTheme="majorBidi" w:hAnsiTheme="majorBidi" w:cstheme="majorBidi"/>
          <w:sz w:val="32"/>
          <w:szCs w:val="32"/>
          <w:rtl/>
          <w:cs/>
        </w:rPr>
        <w:t>אנדריי ז</w:t>
      </w:r>
      <w:r w:rsidR="00BC0F9D">
        <w:rPr>
          <w:rFonts w:asciiTheme="majorBidi" w:hAnsiTheme="majorBidi" w:cstheme="majorBidi" w:hint="cs"/>
          <w:sz w:val="32"/>
          <w:szCs w:val="32"/>
          <w:rtl/>
          <w:lang w:bidi="he-IL"/>
        </w:rPr>
        <w:t>י</w:t>
      </w:r>
      <w:r w:rsidR="00000000" w:rsidRPr="000674B1">
        <w:rPr>
          <w:rFonts w:asciiTheme="majorBidi" w:hAnsiTheme="majorBidi" w:cstheme="majorBidi"/>
          <w:sz w:val="32"/>
          <w:szCs w:val="32"/>
          <w:rtl/>
          <w:cs/>
        </w:rPr>
        <w:t>טניקוב</w:t>
      </w:r>
    </w:p>
    <w:p w14:paraId="280D987A" w14:textId="14749C4F" w:rsidR="00015EDE" w:rsidRPr="000674B1" w:rsidRDefault="00000000" w:rsidP="00A508CC">
      <w:pPr>
        <w:bidi/>
        <w:spacing w:after="240" w:line="360" w:lineRule="auto"/>
        <w:jc w:val="center"/>
        <w:rPr>
          <w:rFonts w:asciiTheme="majorBidi" w:hAnsiTheme="majorBidi" w:cstheme="majorBidi"/>
          <w:sz w:val="32"/>
          <w:szCs w:val="32"/>
        </w:rPr>
      </w:pPr>
      <w:r w:rsidRPr="000674B1">
        <w:rPr>
          <w:rFonts w:asciiTheme="majorBidi" w:hAnsiTheme="majorBidi" w:cstheme="majorBidi"/>
          <w:sz w:val="32"/>
          <w:szCs w:val="32"/>
          <w:rtl/>
          <w:cs/>
        </w:rPr>
        <w:t>סמסטר: אביב</w:t>
      </w:r>
      <w:r w:rsidR="000674B1" w:rsidRPr="000674B1">
        <w:rPr>
          <w:rFonts w:asciiTheme="majorBidi" w:hAnsiTheme="majorBidi" w:cstheme="majorBidi" w:hint="cs"/>
          <w:sz w:val="32"/>
          <w:szCs w:val="32"/>
          <w:rtl/>
          <w:lang w:bidi="he-IL"/>
        </w:rPr>
        <w:t xml:space="preserve"> תשפ"ו </w:t>
      </w:r>
      <w:r w:rsidRPr="000674B1">
        <w:rPr>
          <w:rFonts w:asciiTheme="majorBidi" w:hAnsiTheme="majorBidi" w:cstheme="majorBidi"/>
          <w:sz w:val="32"/>
          <w:szCs w:val="32"/>
          <w:rtl/>
          <w:cs/>
        </w:rPr>
        <w:t>2026</w:t>
      </w:r>
    </w:p>
    <w:p w14:paraId="2C9F4DCC" w14:textId="77777777" w:rsidR="00015EDE" w:rsidRPr="000674B1" w:rsidRDefault="00000000" w:rsidP="00A508CC">
      <w:pPr>
        <w:bidi/>
        <w:jc w:val="center"/>
        <w:rPr>
          <w:rFonts w:asciiTheme="majorBidi" w:hAnsiTheme="majorBidi" w:cstheme="majorBidi"/>
          <w:sz w:val="24"/>
          <w:szCs w:val="24"/>
        </w:rPr>
      </w:pPr>
      <w:r w:rsidRPr="000674B1">
        <w:rPr>
          <w:rFonts w:asciiTheme="majorBidi" w:hAnsiTheme="majorBidi" w:cstheme="majorBidi"/>
          <w:sz w:val="24"/>
          <w:szCs w:val="24"/>
        </w:rPr>
        <w:br w:type="page"/>
      </w:r>
    </w:p>
    <w:sdt>
      <w:sdtPr>
        <w:rPr>
          <w:rFonts w:asciiTheme="minorHAnsi" w:eastAsiaTheme="minorEastAsia" w:hAnsiTheme="minorHAnsi" w:cstheme="minorBidi"/>
          <w:b w:val="0"/>
          <w:bCs w:val="0"/>
          <w:color w:val="auto"/>
          <w:sz w:val="22"/>
          <w:szCs w:val="22"/>
          <w:rtl/>
          <w:lang w:val="fr-FR"/>
        </w:rPr>
        <w:id w:val="482048805"/>
        <w:docPartObj>
          <w:docPartGallery w:val="Table of Contents"/>
          <w:docPartUnique/>
        </w:docPartObj>
      </w:sdtPr>
      <w:sdtContent>
        <w:p w14:paraId="1214DF4B" w14:textId="1BB960AC" w:rsidR="00A508CC" w:rsidRPr="00A508CC" w:rsidRDefault="00A508CC" w:rsidP="00A508CC">
          <w:pPr>
            <w:pStyle w:val="Heading1"/>
            <w:bidi/>
            <w:spacing w:before="240" w:after="120"/>
            <w:rPr>
              <w:rFonts w:asciiTheme="majorBidi" w:hAnsiTheme="majorBidi"/>
              <w:sz w:val="24"/>
              <w:szCs w:val="24"/>
            </w:rPr>
          </w:pPr>
          <w:r>
            <w:fldChar w:fldCharType="begin"/>
          </w:r>
          <w:r>
            <w:instrText xml:space="preserve"> TOC \o "1-3" \h \z \u </w:instrText>
          </w:r>
          <w:r>
            <w:fldChar w:fldCharType="separate"/>
          </w:r>
          <w:hyperlink w:anchor="_Toc240286729" w:history="1">
            <w:r w:rsidRPr="00137130">
              <w:rPr>
                <w:rStyle w:val="Hyperlink"/>
                <w:rFonts w:asciiTheme="majorBidi" w:hAnsiTheme="majorBidi"/>
                <w:noProof/>
                <w:rtl/>
                <w:cs/>
              </w:rPr>
              <w:t>תוכן עניינים</w:t>
            </w:r>
            <w:r>
              <w:rPr>
                <w:noProof/>
                <w:webHidden/>
              </w:rPr>
              <w:tab/>
            </w:r>
          </w:hyperlink>
        </w:p>
        <w:p w14:paraId="45C6FE5D" w14:textId="51F2A7E2" w:rsidR="00A508CC" w:rsidRDefault="00A508CC" w:rsidP="00A508CC">
          <w:pPr>
            <w:pStyle w:val="TOC1"/>
            <w:tabs>
              <w:tab w:val="right" w:leader="dot" w:pos="8630"/>
            </w:tabs>
            <w:bidi/>
            <w:rPr>
              <w:noProof/>
            </w:rPr>
          </w:pPr>
          <w:hyperlink w:anchor="_Toc240286730" w:history="1">
            <w:r w:rsidRPr="00137130">
              <w:rPr>
                <w:rStyle w:val="Hyperlink"/>
                <w:rFonts w:asciiTheme="majorBidi" w:hAnsiTheme="majorBidi"/>
                <w:noProof/>
                <w:rtl/>
                <w:cs/>
              </w:rPr>
              <w:t>תקציר / Abstract</w:t>
            </w:r>
            <w:r>
              <w:rPr>
                <w:noProof/>
                <w:webHidden/>
              </w:rPr>
              <w:tab/>
            </w:r>
            <w:r>
              <w:rPr>
                <w:noProof/>
                <w:webHidden/>
              </w:rPr>
              <w:fldChar w:fldCharType="begin"/>
            </w:r>
            <w:r>
              <w:rPr>
                <w:noProof/>
                <w:webHidden/>
              </w:rPr>
              <w:instrText xml:space="preserve"> PAGEREF _Toc240286730 \h </w:instrText>
            </w:r>
            <w:r>
              <w:rPr>
                <w:noProof/>
                <w:webHidden/>
              </w:rPr>
            </w:r>
            <w:r>
              <w:rPr>
                <w:noProof/>
                <w:webHidden/>
              </w:rPr>
              <w:fldChar w:fldCharType="separate"/>
            </w:r>
            <w:r>
              <w:rPr>
                <w:noProof/>
                <w:webHidden/>
              </w:rPr>
              <w:t>4</w:t>
            </w:r>
            <w:r>
              <w:rPr>
                <w:noProof/>
                <w:webHidden/>
              </w:rPr>
              <w:fldChar w:fldCharType="end"/>
            </w:r>
          </w:hyperlink>
        </w:p>
        <w:p w14:paraId="7E18FF83" w14:textId="00E42090" w:rsidR="00A508CC" w:rsidRDefault="00A508CC" w:rsidP="00A508CC">
          <w:pPr>
            <w:pStyle w:val="TOC1"/>
            <w:tabs>
              <w:tab w:val="right" w:leader="dot" w:pos="8630"/>
            </w:tabs>
            <w:bidi/>
            <w:rPr>
              <w:noProof/>
            </w:rPr>
          </w:pPr>
          <w:hyperlink w:anchor="_Toc240286731" w:history="1">
            <w:r w:rsidRPr="00137130">
              <w:rPr>
                <w:rStyle w:val="Hyperlink"/>
                <w:rFonts w:asciiTheme="majorBidi" w:hAnsiTheme="majorBidi"/>
                <w:noProof/>
                <w:rtl/>
                <w:cs/>
              </w:rPr>
              <w:t>פרק 1: מבוא ורקע תיאורטי מפורט</w:t>
            </w:r>
            <w:r>
              <w:rPr>
                <w:noProof/>
                <w:webHidden/>
              </w:rPr>
              <w:tab/>
            </w:r>
            <w:r>
              <w:rPr>
                <w:noProof/>
                <w:webHidden/>
              </w:rPr>
              <w:fldChar w:fldCharType="begin"/>
            </w:r>
            <w:r>
              <w:rPr>
                <w:noProof/>
                <w:webHidden/>
              </w:rPr>
              <w:instrText xml:space="preserve"> PAGEREF _Toc240286731 \h </w:instrText>
            </w:r>
            <w:r>
              <w:rPr>
                <w:noProof/>
                <w:webHidden/>
              </w:rPr>
            </w:r>
            <w:r>
              <w:rPr>
                <w:noProof/>
                <w:webHidden/>
              </w:rPr>
              <w:fldChar w:fldCharType="separate"/>
            </w:r>
            <w:r>
              <w:rPr>
                <w:noProof/>
                <w:webHidden/>
              </w:rPr>
              <w:t>4</w:t>
            </w:r>
            <w:r>
              <w:rPr>
                <w:noProof/>
                <w:webHidden/>
              </w:rPr>
              <w:fldChar w:fldCharType="end"/>
            </w:r>
          </w:hyperlink>
        </w:p>
        <w:p w14:paraId="200F3A9B" w14:textId="0AB26FE6" w:rsidR="00A508CC" w:rsidRDefault="00A508CC" w:rsidP="00A508CC">
          <w:pPr>
            <w:pStyle w:val="TOC2"/>
            <w:tabs>
              <w:tab w:val="right" w:leader="dot" w:pos="8630"/>
            </w:tabs>
            <w:bidi/>
            <w:rPr>
              <w:noProof/>
            </w:rPr>
          </w:pPr>
          <w:hyperlink w:anchor="_Toc240286732" w:history="1">
            <w:r w:rsidRPr="00137130">
              <w:rPr>
                <w:rStyle w:val="Hyperlink"/>
                <w:rFonts w:asciiTheme="majorBidi" w:hAnsiTheme="majorBidi"/>
                <w:noProof/>
                <w:rtl/>
                <w:cs/>
              </w:rPr>
              <w:t>1.1 גישת הרובוטיקה המינימליסטית</w:t>
            </w:r>
            <w:r>
              <w:rPr>
                <w:noProof/>
                <w:webHidden/>
              </w:rPr>
              <w:tab/>
            </w:r>
            <w:r>
              <w:rPr>
                <w:noProof/>
                <w:webHidden/>
              </w:rPr>
              <w:fldChar w:fldCharType="begin"/>
            </w:r>
            <w:r>
              <w:rPr>
                <w:noProof/>
                <w:webHidden/>
              </w:rPr>
              <w:instrText xml:space="preserve"> PAGEREF _Toc240286732 \h </w:instrText>
            </w:r>
            <w:r>
              <w:rPr>
                <w:noProof/>
                <w:webHidden/>
              </w:rPr>
            </w:r>
            <w:r>
              <w:rPr>
                <w:noProof/>
                <w:webHidden/>
              </w:rPr>
              <w:fldChar w:fldCharType="separate"/>
            </w:r>
            <w:r>
              <w:rPr>
                <w:noProof/>
                <w:webHidden/>
              </w:rPr>
              <w:t>4</w:t>
            </w:r>
            <w:r>
              <w:rPr>
                <w:noProof/>
                <w:webHidden/>
              </w:rPr>
              <w:fldChar w:fldCharType="end"/>
            </w:r>
          </w:hyperlink>
        </w:p>
        <w:p w14:paraId="03480316" w14:textId="6D5CD90F" w:rsidR="00A508CC" w:rsidRDefault="00A508CC" w:rsidP="00A508CC">
          <w:pPr>
            <w:pStyle w:val="TOC2"/>
            <w:tabs>
              <w:tab w:val="right" w:leader="dot" w:pos="8630"/>
            </w:tabs>
            <w:bidi/>
            <w:rPr>
              <w:noProof/>
            </w:rPr>
          </w:pPr>
          <w:hyperlink w:anchor="_Toc240286733" w:history="1">
            <w:r w:rsidRPr="00137130">
              <w:rPr>
                <w:rStyle w:val="Hyperlink"/>
                <w:rFonts w:asciiTheme="majorBidi" w:hAnsiTheme="majorBidi"/>
                <w:noProof/>
                <w:rtl/>
                <w:cs/>
              </w:rPr>
              <w:t>1.2 אלגוריתם I-Bug המקורי ופעולות היסוד (Primitives)</w:t>
            </w:r>
            <w:r>
              <w:rPr>
                <w:noProof/>
                <w:webHidden/>
              </w:rPr>
              <w:tab/>
            </w:r>
            <w:r>
              <w:rPr>
                <w:noProof/>
                <w:webHidden/>
              </w:rPr>
              <w:fldChar w:fldCharType="begin"/>
            </w:r>
            <w:r>
              <w:rPr>
                <w:noProof/>
                <w:webHidden/>
              </w:rPr>
              <w:instrText xml:space="preserve"> PAGEREF _Toc240286733 \h </w:instrText>
            </w:r>
            <w:r>
              <w:rPr>
                <w:noProof/>
                <w:webHidden/>
              </w:rPr>
            </w:r>
            <w:r>
              <w:rPr>
                <w:noProof/>
                <w:webHidden/>
              </w:rPr>
              <w:fldChar w:fldCharType="separate"/>
            </w:r>
            <w:r>
              <w:rPr>
                <w:noProof/>
                <w:webHidden/>
              </w:rPr>
              <w:t>4</w:t>
            </w:r>
            <w:r>
              <w:rPr>
                <w:noProof/>
                <w:webHidden/>
              </w:rPr>
              <w:fldChar w:fldCharType="end"/>
            </w:r>
          </w:hyperlink>
        </w:p>
        <w:p w14:paraId="7CAB0DFF" w14:textId="04479ADE" w:rsidR="00A508CC" w:rsidRDefault="00A508CC" w:rsidP="00A508CC">
          <w:pPr>
            <w:pStyle w:val="TOC1"/>
            <w:tabs>
              <w:tab w:val="right" w:leader="dot" w:pos="8630"/>
            </w:tabs>
            <w:bidi/>
            <w:rPr>
              <w:noProof/>
            </w:rPr>
          </w:pPr>
          <w:hyperlink w:anchor="_Toc240286734" w:history="1">
            <w:r w:rsidRPr="00137130">
              <w:rPr>
                <w:rStyle w:val="Hyperlink"/>
                <w:rFonts w:asciiTheme="majorBidi" w:hAnsiTheme="majorBidi"/>
                <w:noProof/>
                <w:rtl/>
                <w:cs/>
              </w:rPr>
              <w:t>פרק 2: תיאור כללי של הפרויקט - מודל האיום</w:t>
            </w:r>
            <w:r>
              <w:rPr>
                <w:noProof/>
                <w:webHidden/>
              </w:rPr>
              <w:tab/>
            </w:r>
            <w:r>
              <w:rPr>
                <w:noProof/>
                <w:webHidden/>
              </w:rPr>
              <w:fldChar w:fldCharType="begin"/>
            </w:r>
            <w:r>
              <w:rPr>
                <w:noProof/>
                <w:webHidden/>
              </w:rPr>
              <w:instrText xml:space="preserve"> PAGEREF _Toc240286734 \h </w:instrText>
            </w:r>
            <w:r>
              <w:rPr>
                <w:noProof/>
                <w:webHidden/>
              </w:rPr>
            </w:r>
            <w:r>
              <w:rPr>
                <w:noProof/>
                <w:webHidden/>
              </w:rPr>
              <w:fldChar w:fldCharType="separate"/>
            </w:r>
            <w:r>
              <w:rPr>
                <w:noProof/>
                <w:webHidden/>
              </w:rPr>
              <w:t>5</w:t>
            </w:r>
            <w:r>
              <w:rPr>
                <w:noProof/>
                <w:webHidden/>
              </w:rPr>
              <w:fldChar w:fldCharType="end"/>
            </w:r>
          </w:hyperlink>
        </w:p>
        <w:p w14:paraId="4944F9E2" w14:textId="6BCF472F" w:rsidR="00A508CC" w:rsidRDefault="00A508CC" w:rsidP="00A508CC">
          <w:pPr>
            <w:pStyle w:val="TOC2"/>
            <w:tabs>
              <w:tab w:val="right" w:leader="dot" w:pos="8630"/>
            </w:tabs>
            <w:bidi/>
            <w:rPr>
              <w:noProof/>
            </w:rPr>
          </w:pPr>
          <w:hyperlink w:anchor="_Toc240286735" w:history="1">
            <w:r w:rsidRPr="00137130">
              <w:rPr>
                <w:rStyle w:val="Hyperlink"/>
                <w:rFonts w:asciiTheme="majorBidi" w:hAnsiTheme="majorBidi"/>
                <w:noProof/>
                <w:rtl/>
                <w:cs/>
              </w:rPr>
              <w:t>2.1 שבירת הנחות היסוד: המגדל הפיראטי</w:t>
            </w:r>
            <w:r>
              <w:rPr>
                <w:noProof/>
                <w:webHidden/>
              </w:rPr>
              <w:tab/>
            </w:r>
            <w:r>
              <w:rPr>
                <w:noProof/>
                <w:webHidden/>
              </w:rPr>
              <w:fldChar w:fldCharType="begin"/>
            </w:r>
            <w:r>
              <w:rPr>
                <w:noProof/>
                <w:webHidden/>
              </w:rPr>
              <w:instrText xml:space="preserve"> PAGEREF _Toc240286735 \h </w:instrText>
            </w:r>
            <w:r>
              <w:rPr>
                <w:noProof/>
                <w:webHidden/>
              </w:rPr>
            </w:r>
            <w:r>
              <w:rPr>
                <w:noProof/>
                <w:webHidden/>
              </w:rPr>
              <w:fldChar w:fldCharType="separate"/>
            </w:r>
            <w:r>
              <w:rPr>
                <w:noProof/>
                <w:webHidden/>
              </w:rPr>
              <w:t>5</w:t>
            </w:r>
            <w:r>
              <w:rPr>
                <w:noProof/>
                <w:webHidden/>
              </w:rPr>
              <w:fldChar w:fldCharType="end"/>
            </w:r>
          </w:hyperlink>
        </w:p>
        <w:p w14:paraId="76332273" w14:textId="0E87B1DC" w:rsidR="00A508CC" w:rsidRDefault="00A508CC" w:rsidP="00A508CC">
          <w:pPr>
            <w:pStyle w:val="TOC2"/>
            <w:tabs>
              <w:tab w:val="right" w:leader="dot" w:pos="8630"/>
            </w:tabs>
            <w:bidi/>
            <w:rPr>
              <w:noProof/>
            </w:rPr>
          </w:pPr>
          <w:hyperlink w:anchor="_Toc240286736" w:history="1">
            <w:r w:rsidRPr="00137130">
              <w:rPr>
                <w:rStyle w:val="Hyperlink"/>
                <w:rFonts w:asciiTheme="majorBidi" w:hAnsiTheme="majorBidi"/>
                <w:noProof/>
                <w:rtl/>
                <w:cs/>
              </w:rPr>
              <w:t>2.2 אובדן רציפות (Yeridat Retsifut) כמנגנון זיהוי</w:t>
            </w:r>
            <w:r>
              <w:rPr>
                <w:noProof/>
                <w:webHidden/>
              </w:rPr>
              <w:tab/>
            </w:r>
            <w:r>
              <w:rPr>
                <w:noProof/>
                <w:webHidden/>
              </w:rPr>
              <w:fldChar w:fldCharType="begin"/>
            </w:r>
            <w:r>
              <w:rPr>
                <w:noProof/>
                <w:webHidden/>
              </w:rPr>
              <w:instrText xml:space="preserve"> PAGEREF _Toc240286736 \h </w:instrText>
            </w:r>
            <w:r>
              <w:rPr>
                <w:noProof/>
                <w:webHidden/>
              </w:rPr>
            </w:r>
            <w:r>
              <w:rPr>
                <w:noProof/>
                <w:webHidden/>
              </w:rPr>
              <w:fldChar w:fldCharType="separate"/>
            </w:r>
            <w:r>
              <w:rPr>
                <w:noProof/>
                <w:webHidden/>
              </w:rPr>
              <w:t>5</w:t>
            </w:r>
            <w:r>
              <w:rPr>
                <w:noProof/>
                <w:webHidden/>
              </w:rPr>
              <w:fldChar w:fldCharType="end"/>
            </w:r>
          </w:hyperlink>
        </w:p>
        <w:p w14:paraId="22BD7D55" w14:textId="68A24356" w:rsidR="00A508CC" w:rsidRDefault="00A508CC" w:rsidP="00A508CC">
          <w:pPr>
            <w:pStyle w:val="TOC1"/>
            <w:tabs>
              <w:tab w:val="right" w:leader="dot" w:pos="8630"/>
            </w:tabs>
            <w:bidi/>
            <w:rPr>
              <w:noProof/>
            </w:rPr>
          </w:pPr>
          <w:hyperlink w:anchor="_Toc240286737" w:history="1">
            <w:r w:rsidRPr="00137130">
              <w:rPr>
                <w:rStyle w:val="Hyperlink"/>
                <w:rFonts w:asciiTheme="majorBidi" w:hAnsiTheme="majorBidi"/>
                <w:noProof/>
                <w:rtl/>
                <w:cs/>
              </w:rPr>
              <w:t>פרק 3: תיאור מפורט - אסטרטגיות פתרון וניתוח Trade-offs</w:t>
            </w:r>
            <w:r>
              <w:rPr>
                <w:noProof/>
                <w:webHidden/>
              </w:rPr>
              <w:tab/>
            </w:r>
            <w:r>
              <w:rPr>
                <w:noProof/>
                <w:webHidden/>
              </w:rPr>
              <w:fldChar w:fldCharType="begin"/>
            </w:r>
            <w:r>
              <w:rPr>
                <w:noProof/>
                <w:webHidden/>
              </w:rPr>
              <w:instrText xml:space="preserve"> PAGEREF _Toc240286737 \h </w:instrText>
            </w:r>
            <w:r>
              <w:rPr>
                <w:noProof/>
                <w:webHidden/>
              </w:rPr>
            </w:r>
            <w:r>
              <w:rPr>
                <w:noProof/>
                <w:webHidden/>
              </w:rPr>
              <w:fldChar w:fldCharType="separate"/>
            </w:r>
            <w:r>
              <w:rPr>
                <w:noProof/>
                <w:webHidden/>
              </w:rPr>
              <w:t>5</w:t>
            </w:r>
            <w:r>
              <w:rPr>
                <w:noProof/>
                <w:webHidden/>
              </w:rPr>
              <w:fldChar w:fldCharType="end"/>
            </w:r>
          </w:hyperlink>
        </w:p>
        <w:p w14:paraId="5A7DDA8D" w14:textId="36830DB9" w:rsidR="00A508CC" w:rsidRDefault="00A508CC" w:rsidP="00A508CC">
          <w:pPr>
            <w:pStyle w:val="TOC2"/>
            <w:tabs>
              <w:tab w:val="right" w:leader="dot" w:pos="8630"/>
            </w:tabs>
            <w:bidi/>
            <w:rPr>
              <w:noProof/>
            </w:rPr>
          </w:pPr>
          <w:hyperlink w:anchor="_Toc240286738" w:history="1">
            <w:r w:rsidRPr="00137130">
              <w:rPr>
                <w:rStyle w:val="Hyperlink"/>
                <w:rFonts w:asciiTheme="majorBidi" w:hAnsiTheme="majorBidi"/>
                <w:noProof/>
                <w:rtl/>
                <w:cs/>
              </w:rPr>
              <w:t>3.1 הבקר הנאיבי (Naive)</w:t>
            </w:r>
            <w:r>
              <w:rPr>
                <w:noProof/>
                <w:webHidden/>
              </w:rPr>
              <w:tab/>
            </w:r>
            <w:r>
              <w:rPr>
                <w:noProof/>
                <w:webHidden/>
              </w:rPr>
              <w:fldChar w:fldCharType="begin"/>
            </w:r>
            <w:r>
              <w:rPr>
                <w:noProof/>
                <w:webHidden/>
              </w:rPr>
              <w:instrText xml:space="preserve"> PAGEREF _Toc240286738 \h </w:instrText>
            </w:r>
            <w:r>
              <w:rPr>
                <w:noProof/>
                <w:webHidden/>
              </w:rPr>
            </w:r>
            <w:r>
              <w:rPr>
                <w:noProof/>
                <w:webHidden/>
              </w:rPr>
              <w:fldChar w:fldCharType="separate"/>
            </w:r>
            <w:r>
              <w:rPr>
                <w:noProof/>
                <w:webHidden/>
              </w:rPr>
              <w:t>6</w:t>
            </w:r>
            <w:r>
              <w:rPr>
                <w:noProof/>
                <w:webHidden/>
              </w:rPr>
              <w:fldChar w:fldCharType="end"/>
            </w:r>
          </w:hyperlink>
        </w:p>
        <w:p w14:paraId="293647AA" w14:textId="3D6FED4D" w:rsidR="00A508CC" w:rsidRDefault="00A508CC" w:rsidP="00A508CC">
          <w:pPr>
            <w:pStyle w:val="TOC2"/>
            <w:tabs>
              <w:tab w:val="right" w:leader="dot" w:pos="8630"/>
            </w:tabs>
            <w:bidi/>
            <w:rPr>
              <w:noProof/>
            </w:rPr>
          </w:pPr>
          <w:hyperlink w:anchor="_Toc240286739" w:history="1">
            <w:r w:rsidRPr="00137130">
              <w:rPr>
                <w:rStyle w:val="Hyperlink"/>
                <w:rFonts w:asciiTheme="majorBidi" w:hAnsiTheme="majorBidi"/>
                <w:noProof/>
                <w:rtl/>
                <w:cs/>
              </w:rPr>
              <w:t>3.2 הבקר הזהיר (Cautious)</w:t>
            </w:r>
            <w:r>
              <w:rPr>
                <w:noProof/>
                <w:webHidden/>
              </w:rPr>
              <w:tab/>
            </w:r>
            <w:r>
              <w:rPr>
                <w:noProof/>
                <w:webHidden/>
              </w:rPr>
              <w:fldChar w:fldCharType="begin"/>
            </w:r>
            <w:r>
              <w:rPr>
                <w:noProof/>
                <w:webHidden/>
              </w:rPr>
              <w:instrText xml:space="preserve"> PAGEREF _Toc240286739 \h </w:instrText>
            </w:r>
            <w:r>
              <w:rPr>
                <w:noProof/>
                <w:webHidden/>
              </w:rPr>
            </w:r>
            <w:r>
              <w:rPr>
                <w:noProof/>
                <w:webHidden/>
              </w:rPr>
              <w:fldChar w:fldCharType="separate"/>
            </w:r>
            <w:r>
              <w:rPr>
                <w:noProof/>
                <w:webHidden/>
              </w:rPr>
              <w:t>6</w:t>
            </w:r>
            <w:r>
              <w:rPr>
                <w:noProof/>
                <w:webHidden/>
              </w:rPr>
              <w:fldChar w:fldCharType="end"/>
            </w:r>
          </w:hyperlink>
        </w:p>
        <w:p w14:paraId="22680293" w14:textId="438B699F" w:rsidR="00A508CC" w:rsidRDefault="00A508CC" w:rsidP="00A508CC">
          <w:pPr>
            <w:pStyle w:val="TOC2"/>
            <w:tabs>
              <w:tab w:val="right" w:leader="dot" w:pos="8630"/>
            </w:tabs>
            <w:bidi/>
            <w:rPr>
              <w:noProof/>
            </w:rPr>
          </w:pPr>
          <w:hyperlink w:anchor="_Toc240286740" w:history="1">
            <w:r w:rsidRPr="00137130">
              <w:rPr>
                <w:rStyle w:val="Hyperlink"/>
                <w:rFonts w:asciiTheme="majorBidi" w:hAnsiTheme="majorBidi"/>
                <w:noProof/>
                <w:rtl/>
                <w:cs/>
              </w:rPr>
              <w:t>3.3 הבקר האינרציאלי (Inertial)</w:t>
            </w:r>
            <w:r>
              <w:rPr>
                <w:noProof/>
                <w:webHidden/>
              </w:rPr>
              <w:tab/>
            </w:r>
            <w:r>
              <w:rPr>
                <w:noProof/>
                <w:webHidden/>
              </w:rPr>
              <w:fldChar w:fldCharType="begin"/>
            </w:r>
            <w:r>
              <w:rPr>
                <w:noProof/>
                <w:webHidden/>
              </w:rPr>
              <w:instrText xml:space="preserve"> PAGEREF _Toc240286740 \h </w:instrText>
            </w:r>
            <w:r>
              <w:rPr>
                <w:noProof/>
                <w:webHidden/>
              </w:rPr>
            </w:r>
            <w:r>
              <w:rPr>
                <w:noProof/>
                <w:webHidden/>
              </w:rPr>
              <w:fldChar w:fldCharType="separate"/>
            </w:r>
            <w:r>
              <w:rPr>
                <w:noProof/>
                <w:webHidden/>
              </w:rPr>
              <w:t>6</w:t>
            </w:r>
            <w:r>
              <w:rPr>
                <w:noProof/>
                <w:webHidden/>
              </w:rPr>
              <w:fldChar w:fldCharType="end"/>
            </w:r>
          </w:hyperlink>
        </w:p>
        <w:p w14:paraId="0B3795A0" w14:textId="36E83B0E" w:rsidR="00A508CC" w:rsidRDefault="00A508CC" w:rsidP="00A508CC">
          <w:pPr>
            <w:pStyle w:val="TOC2"/>
            <w:tabs>
              <w:tab w:val="right" w:leader="dot" w:pos="8630"/>
            </w:tabs>
            <w:bidi/>
            <w:rPr>
              <w:noProof/>
            </w:rPr>
          </w:pPr>
          <w:hyperlink w:anchor="_Toc240286741" w:history="1">
            <w:r w:rsidRPr="00137130">
              <w:rPr>
                <w:rStyle w:val="Hyperlink"/>
                <w:rFonts w:asciiTheme="majorBidi" w:hAnsiTheme="majorBidi"/>
                <w:noProof/>
                <w:rtl/>
                <w:cs/>
              </w:rPr>
              <w:t>3.4 סיכום ה-Trade-offs</w:t>
            </w:r>
            <w:r>
              <w:rPr>
                <w:noProof/>
                <w:webHidden/>
              </w:rPr>
              <w:tab/>
            </w:r>
            <w:r>
              <w:rPr>
                <w:noProof/>
                <w:webHidden/>
              </w:rPr>
              <w:fldChar w:fldCharType="begin"/>
            </w:r>
            <w:r>
              <w:rPr>
                <w:noProof/>
                <w:webHidden/>
              </w:rPr>
              <w:instrText xml:space="preserve"> PAGEREF _Toc240286741 \h </w:instrText>
            </w:r>
            <w:r>
              <w:rPr>
                <w:noProof/>
                <w:webHidden/>
              </w:rPr>
            </w:r>
            <w:r>
              <w:rPr>
                <w:noProof/>
                <w:webHidden/>
              </w:rPr>
              <w:fldChar w:fldCharType="separate"/>
            </w:r>
            <w:r>
              <w:rPr>
                <w:noProof/>
                <w:webHidden/>
              </w:rPr>
              <w:t>6</w:t>
            </w:r>
            <w:r>
              <w:rPr>
                <w:noProof/>
                <w:webHidden/>
              </w:rPr>
              <w:fldChar w:fldCharType="end"/>
            </w:r>
          </w:hyperlink>
        </w:p>
        <w:p w14:paraId="6E73D4E4" w14:textId="3BE878D9" w:rsidR="00A508CC" w:rsidRDefault="00A508CC" w:rsidP="00A508CC">
          <w:pPr>
            <w:pStyle w:val="TOC1"/>
            <w:tabs>
              <w:tab w:val="right" w:leader="dot" w:pos="8630"/>
            </w:tabs>
            <w:bidi/>
            <w:rPr>
              <w:noProof/>
            </w:rPr>
          </w:pPr>
          <w:hyperlink w:anchor="_Toc240286742" w:history="1">
            <w:r w:rsidRPr="00137130">
              <w:rPr>
                <w:rStyle w:val="Hyperlink"/>
                <w:rFonts w:asciiTheme="majorBidi" w:hAnsiTheme="majorBidi"/>
                <w:noProof/>
                <w:rtl/>
                <w:cs/>
              </w:rPr>
              <w:t>פרק 4: תיאור תוכנה ומתודולוגיית סימולציה</w:t>
            </w:r>
            <w:r>
              <w:rPr>
                <w:noProof/>
                <w:webHidden/>
              </w:rPr>
              <w:tab/>
            </w:r>
            <w:r>
              <w:rPr>
                <w:noProof/>
                <w:webHidden/>
              </w:rPr>
              <w:fldChar w:fldCharType="begin"/>
            </w:r>
            <w:r>
              <w:rPr>
                <w:noProof/>
                <w:webHidden/>
              </w:rPr>
              <w:instrText xml:space="preserve"> PAGEREF _Toc240286742 \h </w:instrText>
            </w:r>
            <w:r>
              <w:rPr>
                <w:noProof/>
                <w:webHidden/>
              </w:rPr>
            </w:r>
            <w:r>
              <w:rPr>
                <w:noProof/>
                <w:webHidden/>
              </w:rPr>
              <w:fldChar w:fldCharType="separate"/>
            </w:r>
            <w:r>
              <w:rPr>
                <w:noProof/>
                <w:webHidden/>
              </w:rPr>
              <w:t>7</w:t>
            </w:r>
            <w:r>
              <w:rPr>
                <w:noProof/>
                <w:webHidden/>
              </w:rPr>
              <w:fldChar w:fldCharType="end"/>
            </w:r>
          </w:hyperlink>
        </w:p>
        <w:p w14:paraId="6CBB30C0" w14:textId="68EA93B2" w:rsidR="00A508CC" w:rsidRDefault="00A508CC" w:rsidP="00A508CC">
          <w:pPr>
            <w:pStyle w:val="TOC1"/>
            <w:tabs>
              <w:tab w:val="right" w:leader="dot" w:pos="8630"/>
            </w:tabs>
            <w:bidi/>
            <w:rPr>
              <w:noProof/>
            </w:rPr>
          </w:pPr>
          <w:hyperlink w:anchor="_Toc240286743" w:history="1">
            <w:r w:rsidRPr="00137130">
              <w:rPr>
                <w:rStyle w:val="Hyperlink"/>
                <w:rFonts w:asciiTheme="majorBidi" w:hAnsiTheme="majorBidi"/>
                <w:noProof/>
                <w:rtl/>
                <w:cs/>
              </w:rPr>
              <w:t>פרק 5: תוצאות ומדדים</w:t>
            </w:r>
            <w:r>
              <w:rPr>
                <w:noProof/>
                <w:webHidden/>
              </w:rPr>
              <w:tab/>
            </w:r>
            <w:r>
              <w:rPr>
                <w:noProof/>
                <w:webHidden/>
              </w:rPr>
              <w:fldChar w:fldCharType="begin"/>
            </w:r>
            <w:r>
              <w:rPr>
                <w:noProof/>
                <w:webHidden/>
              </w:rPr>
              <w:instrText xml:space="preserve"> PAGEREF _Toc240286743 \h </w:instrText>
            </w:r>
            <w:r>
              <w:rPr>
                <w:noProof/>
                <w:webHidden/>
              </w:rPr>
            </w:r>
            <w:r>
              <w:rPr>
                <w:noProof/>
                <w:webHidden/>
              </w:rPr>
              <w:fldChar w:fldCharType="separate"/>
            </w:r>
            <w:r>
              <w:rPr>
                <w:noProof/>
                <w:webHidden/>
              </w:rPr>
              <w:t>7</w:t>
            </w:r>
            <w:r>
              <w:rPr>
                <w:noProof/>
                <w:webHidden/>
              </w:rPr>
              <w:fldChar w:fldCharType="end"/>
            </w:r>
          </w:hyperlink>
        </w:p>
        <w:p w14:paraId="644A34C0" w14:textId="178660D1" w:rsidR="00A508CC" w:rsidRDefault="00A508CC" w:rsidP="00A508CC">
          <w:pPr>
            <w:pStyle w:val="TOC2"/>
            <w:tabs>
              <w:tab w:val="right" w:leader="dot" w:pos="8630"/>
            </w:tabs>
            <w:bidi/>
            <w:rPr>
              <w:noProof/>
            </w:rPr>
          </w:pPr>
          <w:hyperlink w:anchor="_Toc240286744" w:history="1">
            <w:r w:rsidRPr="00137130">
              <w:rPr>
                <w:rStyle w:val="Hyperlink"/>
                <w:rFonts w:asciiTheme="majorBidi" w:hAnsiTheme="majorBidi"/>
                <w:noProof/>
                <w:rtl/>
                <w:cs/>
              </w:rPr>
              <w:t>אחוזי הצלחה בניווט (Reliability)</w:t>
            </w:r>
            <w:r>
              <w:rPr>
                <w:noProof/>
                <w:webHidden/>
              </w:rPr>
              <w:tab/>
            </w:r>
            <w:r>
              <w:rPr>
                <w:noProof/>
                <w:webHidden/>
              </w:rPr>
              <w:fldChar w:fldCharType="begin"/>
            </w:r>
            <w:r>
              <w:rPr>
                <w:noProof/>
                <w:webHidden/>
              </w:rPr>
              <w:instrText xml:space="preserve"> PAGEREF _Toc240286744 \h </w:instrText>
            </w:r>
            <w:r>
              <w:rPr>
                <w:noProof/>
                <w:webHidden/>
              </w:rPr>
            </w:r>
            <w:r>
              <w:rPr>
                <w:noProof/>
                <w:webHidden/>
              </w:rPr>
              <w:fldChar w:fldCharType="separate"/>
            </w:r>
            <w:r>
              <w:rPr>
                <w:noProof/>
                <w:webHidden/>
              </w:rPr>
              <w:t>7</w:t>
            </w:r>
            <w:r>
              <w:rPr>
                <w:noProof/>
                <w:webHidden/>
              </w:rPr>
              <w:fldChar w:fldCharType="end"/>
            </w:r>
          </w:hyperlink>
        </w:p>
        <w:p w14:paraId="0DD6A576" w14:textId="4F959976" w:rsidR="00A508CC" w:rsidRDefault="00A508CC" w:rsidP="00A508CC">
          <w:pPr>
            <w:pStyle w:val="TOC2"/>
            <w:tabs>
              <w:tab w:val="right" w:leader="dot" w:pos="8630"/>
            </w:tabs>
            <w:bidi/>
            <w:rPr>
              <w:noProof/>
            </w:rPr>
          </w:pPr>
          <w:hyperlink w:anchor="_Toc240286745" w:history="1">
            <w:r w:rsidRPr="00137130">
              <w:rPr>
                <w:rStyle w:val="Hyperlink"/>
                <w:rFonts w:asciiTheme="majorBidi" w:hAnsiTheme="majorBidi"/>
                <w:noProof/>
                <w:rtl/>
                <w:cs/>
              </w:rPr>
              <w:t>יעילות המסלול וצעדים למטרה (Efficiency)</w:t>
            </w:r>
            <w:r>
              <w:rPr>
                <w:noProof/>
                <w:webHidden/>
              </w:rPr>
              <w:tab/>
            </w:r>
            <w:r>
              <w:rPr>
                <w:noProof/>
                <w:webHidden/>
              </w:rPr>
              <w:fldChar w:fldCharType="begin"/>
            </w:r>
            <w:r>
              <w:rPr>
                <w:noProof/>
                <w:webHidden/>
              </w:rPr>
              <w:instrText xml:space="preserve"> PAGEREF _Toc240286745 \h </w:instrText>
            </w:r>
            <w:r>
              <w:rPr>
                <w:noProof/>
                <w:webHidden/>
              </w:rPr>
            </w:r>
            <w:r>
              <w:rPr>
                <w:noProof/>
                <w:webHidden/>
              </w:rPr>
              <w:fldChar w:fldCharType="separate"/>
            </w:r>
            <w:r>
              <w:rPr>
                <w:noProof/>
                <w:webHidden/>
              </w:rPr>
              <w:t>8</w:t>
            </w:r>
            <w:r>
              <w:rPr>
                <w:noProof/>
                <w:webHidden/>
              </w:rPr>
              <w:fldChar w:fldCharType="end"/>
            </w:r>
          </w:hyperlink>
        </w:p>
        <w:p w14:paraId="7E964F12" w14:textId="137D530F" w:rsidR="00A508CC" w:rsidRDefault="00A508CC" w:rsidP="00A508CC">
          <w:pPr>
            <w:pStyle w:val="TOC2"/>
            <w:tabs>
              <w:tab w:val="right" w:leader="dot" w:pos="8630"/>
            </w:tabs>
            <w:bidi/>
            <w:rPr>
              <w:noProof/>
            </w:rPr>
          </w:pPr>
          <w:hyperlink w:anchor="_Toc240286746" w:history="1">
            <w:r w:rsidRPr="00137130">
              <w:rPr>
                <w:rStyle w:val="Hyperlink"/>
                <w:rFonts w:asciiTheme="majorBidi" w:hAnsiTheme="majorBidi"/>
                <w:noProof/>
                <w:rtl/>
                <w:cs/>
              </w:rPr>
              <w:t>התפלגות מצטברת (Cumulative Success)</w:t>
            </w:r>
            <w:r>
              <w:rPr>
                <w:noProof/>
                <w:webHidden/>
              </w:rPr>
              <w:tab/>
            </w:r>
            <w:r>
              <w:rPr>
                <w:noProof/>
                <w:webHidden/>
              </w:rPr>
              <w:fldChar w:fldCharType="begin"/>
            </w:r>
            <w:r>
              <w:rPr>
                <w:noProof/>
                <w:webHidden/>
              </w:rPr>
              <w:instrText xml:space="preserve"> PAGEREF _Toc240286746 \h </w:instrText>
            </w:r>
            <w:r>
              <w:rPr>
                <w:noProof/>
                <w:webHidden/>
              </w:rPr>
            </w:r>
            <w:r>
              <w:rPr>
                <w:noProof/>
                <w:webHidden/>
              </w:rPr>
              <w:fldChar w:fldCharType="separate"/>
            </w:r>
            <w:r>
              <w:rPr>
                <w:noProof/>
                <w:webHidden/>
              </w:rPr>
              <w:t>8</w:t>
            </w:r>
            <w:r>
              <w:rPr>
                <w:noProof/>
                <w:webHidden/>
              </w:rPr>
              <w:fldChar w:fldCharType="end"/>
            </w:r>
          </w:hyperlink>
        </w:p>
        <w:p w14:paraId="67645003" w14:textId="677113B1" w:rsidR="00A508CC" w:rsidRDefault="00A508CC" w:rsidP="00A508CC">
          <w:pPr>
            <w:pStyle w:val="TOC1"/>
            <w:tabs>
              <w:tab w:val="right" w:leader="dot" w:pos="8630"/>
            </w:tabs>
            <w:bidi/>
            <w:rPr>
              <w:noProof/>
            </w:rPr>
          </w:pPr>
          <w:hyperlink w:anchor="_Toc240286747" w:history="1">
            <w:r w:rsidRPr="00137130">
              <w:rPr>
                <w:rStyle w:val="Hyperlink"/>
                <w:rFonts w:asciiTheme="majorBidi" w:hAnsiTheme="majorBidi"/>
                <w:noProof/>
                <w:rtl/>
                <w:cs/>
              </w:rPr>
              <w:t>פרק 6: סיכום ומסקנות</w:t>
            </w:r>
            <w:r>
              <w:rPr>
                <w:noProof/>
                <w:webHidden/>
              </w:rPr>
              <w:tab/>
            </w:r>
            <w:r>
              <w:rPr>
                <w:noProof/>
                <w:webHidden/>
              </w:rPr>
              <w:fldChar w:fldCharType="begin"/>
            </w:r>
            <w:r>
              <w:rPr>
                <w:noProof/>
                <w:webHidden/>
              </w:rPr>
              <w:instrText xml:space="preserve"> PAGEREF _Toc240286747 \h </w:instrText>
            </w:r>
            <w:r>
              <w:rPr>
                <w:noProof/>
                <w:webHidden/>
              </w:rPr>
            </w:r>
            <w:r>
              <w:rPr>
                <w:noProof/>
                <w:webHidden/>
              </w:rPr>
              <w:fldChar w:fldCharType="separate"/>
            </w:r>
            <w:r>
              <w:rPr>
                <w:noProof/>
                <w:webHidden/>
              </w:rPr>
              <w:t>8</w:t>
            </w:r>
            <w:r>
              <w:rPr>
                <w:noProof/>
                <w:webHidden/>
              </w:rPr>
              <w:fldChar w:fldCharType="end"/>
            </w:r>
          </w:hyperlink>
        </w:p>
        <w:p w14:paraId="0E5E6147" w14:textId="32BC473D" w:rsidR="00A508CC" w:rsidRDefault="00A508CC" w:rsidP="00A508CC">
          <w:pPr>
            <w:pStyle w:val="TOC1"/>
            <w:tabs>
              <w:tab w:val="right" w:leader="dot" w:pos="8630"/>
            </w:tabs>
            <w:bidi/>
            <w:rPr>
              <w:noProof/>
            </w:rPr>
          </w:pPr>
          <w:hyperlink w:anchor="_Toc240286748" w:history="1">
            <w:r w:rsidRPr="00137130">
              <w:rPr>
                <w:rStyle w:val="Hyperlink"/>
                <w:rFonts w:asciiTheme="majorBidi" w:hAnsiTheme="majorBidi"/>
                <w:noProof/>
                <w:rtl/>
                <w:cs/>
              </w:rPr>
              <w:t>פרק 7: ביבליוגרפיה</w:t>
            </w:r>
            <w:r>
              <w:rPr>
                <w:noProof/>
                <w:webHidden/>
              </w:rPr>
              <w:tab/>
            </w:r>
            <w:r>
              <w:rPr>
                <w:noProof/>
                <w:webHidden/>
              </w:rPr>
              <w:fldChar w:fldCharType="begin"/>
            </w:r>
            <w:r>
              <w:rPr>
                <w:noProof/>
                <w:webHidden/>
              </w:rPr>
              <w:instrText xml:space="preserve"> PAGEREF _Toc240286748 \h </w:instrText>
            </w:r>
            <w:r>
              <w:rPr>
                <w:noProof/>
                <w:webHidden/>
              </w:rPr>
            </w:r>
            <w:r>
              <w:rPr>
                <w:noProof/>
                <w:webHidden/>
              </w:rPr>
              <w:fldChar w:fldCharType="separate"/>
            </w:r>
            <w:r>
              <w:rPr>
                <w:noProof/>
                <w:webHidden/>
              </w:rPr>
              <w:t>9</w:t>
            </w:r>
            <w:r>
              <w:rPr>
                <w:noProof/>
                <w:webHidden/>
              </w:rPr>
              <w:fldChar w:fldCharType="end"/>
            </w:r>
          </w:hyperlink>
        </w:p>
        <w:p w14:paraId="73CAF182" w14:textId="7C05C7CC" w:rsidR="00A508CC" w:rsidRDefault="00A508CC" w:rsidP="00A508CC">
          <w:pPr>
            <w:bidi/>
          </w:pPr>
          <w:r>
            <w:rPr>
              <w:b/>
              <w:bCs/>
              <w:lang w:val="fr-FR"/>
            </w:rPr>
            <w:fldChar w:fldCharType="end"/>
          </w:r>
        </w:p>
      </w:sdtContent>
    </w:sdt>
    <w:p w14:paraId="20429614" w14:textId="77777777" w:rsidR="00015EDE" w:rsidRPr="000674B1" w:rsidRDefault="00000000" w:rsidP="00A508CC">
      <w:pPr>
        <w:bidi/>
        <w:jc w:val="center"/>
        <w:rPr>
          <w:rFonts w:asciiTheme="majorBidi" w:hAnsiTheme="majorBidi" w:cstheme="majorBidi"/>
          <w:sz w:val="24"/>
          <w:szCs w:val="24"/>
        </w:rPr>
      </w:pPr>
      <w:r w:rsidRPr="000674B1">
        <w:rPr>
          <w:rFonts w:asciiTheme="majorBidi" w:hAnsiTheme="majorBidi" w:cstheme="majorBidi"/>
          <w:sz w:val="24"/>
          <w:szCs w:val="24"/>
        </w:rPr>
        <w:br w:type="page"/>
      </w:r>
    </w:p>
    <w:p w14:paraId="35842DF8" w14:textId="77777777" w:rsidR="00015EDE" w:rsidRPr="000674B1" w:rsidRDefault="00000000" w:rsidP="00A508CC">
      <w:pPr>
        <w:pStyle w:val="Heading1"/>
        <w:bidi/>
        <w:spacing w:before="240" w:after="120"/>
        <w:jc w:val="both"/>
        <w:rPr>
          <w:rFonts w:asciiTheme="majorBidi" w:hAnsiTheme="majorBidi"/>
          <w:sz w:val="24"/>
          <w:szCs w:val="24"/>
        </w:rPr>
      </w:pPr>
      <w:bookmarkStart w:id="0" w:name="_Toc240286730"/>
      <w:r w:rsidRPr="000674B1">
        <w:rPr>
          <w:rFonts w:asciiTheme="majorBidi" w:hAnsiTheme="majorBidi"/>
          <w:color w:val="000000"/>
          <w:sz w:val="24"/>
          <w:szCs w:val="24"/>
          <w:rtl/>
          <w:cs/>
        </w:rPr>
        <w:lastRenderedPageBreak/>
        <w:t>תקציר / Abstract</w:t>
      </w:r>
      <w:bookmarkEnd w:id="0"/>
    </w:p>
    <w:p w14:paraId="2AE45F7B" w14:textId="7E529955"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 xml:space="preserve">פרויקט זה מציג מחקר מעמיק והרחבה של פתרונות ניווט עבור רובוטים מינימליסטיים הפועלים בסביבות בלתי מוכרות, ללא אמצעי לוקליזציה גלובליים (כגון GPS) או מפות מוקדמות. העבודה נשענת על התשתית התיאורטית של אלגוריתם I-Bug, שפותח במקור על ידי Taylor ו-LaValle (2014), אשר מאפשר הגעה ליעד תוך שימוש במערכת סנסורית דלה במיוחד: חיישן מגע למעקף מכשולים, וחיישן למדידת עוצמת אות (Intensity) וכיוונו. </w:t>
      </w:r>
      <w:r w:rsidRPr="000674B1">
        <w:rPr>
          <w:rFonts w:asciiTheme="majorBidi" w:hAnsiTheme="majorBidi" w:cstheme="majorBidi"/>
          <w:sz w:val="24"/>
          <w:szCs w:val="24"/>
          <w:rtl/>
          <w:cs/>
        </w:rPr>
        <w:br/>
      </w:r>
      <w:r w:rsidRPr="000674B1">
        <w:rPr>
          <w:rFonts w:asciiTheme="majorBidi" w:hAnsiTheme="majorBidi" w:cstheme="majorBidi"/>
          <w:sz w:val="24"/>
          <w:szCs w:val="24"/>
          <w:rtl/>
          <w:cs/>
        </w:rPr>
        <w:br/>
        <w:t>הבעיה המרכזית שאותה אנו תוקפים בפרויקט זה היא חוסר העמידות של אלגוריתמי הניווט הקלאסיים מפני שיבושים מבוקרים - ספציפית, נוכחות של "מגדל פיראטי" (Adversarial tower). המגדל הפיראטי משדר אותות כוזבים לסירוגין, מה שיוצר שיבושים מתמטיים בפונקציית העוצמה (אובדן רציפות / קפיצות באות). כתוצאה מכך, האלגוריתם המקורי קורס, מאחר שהרובוט מקבל החלטות על בסיס פסגות שווא ונקלע ללולאות אינסופיות ללא יכולת להיחלץ ממכשולים.</w:t>
      </w:r>
      <w:r w:rsidRPr="000674B1">
        <w:rPr>
          <w:rFonts w:asciiTheme="majorBidi" w:hAnsiTheme="majorBidi" w:cstheme="majorBidi"/>
          <w:sz w:val="24"/>
          <w:szCs w:val="24"/>
          <w:rtl/>
          <w:cs/>
        </w:rPr>
        <w:br/>
      </w:r>
      <w:r w:rsidRPr="000674B1">
        <w:rPr>
          <w:rFonts w:asciiTheme="majorBidi" w:hAnsiTheme="majorBidi" w:cstheme="majorBidi"/>
          <w:sz w:val="24"/>
          <w:szCs w:val="24"/>
          <w:rtl/>
          <w:cs/>
        </w:rPr>
        <w:br/>
        <w:t xml:space="preserve">כדי להתמודד עם אתגר זה, פיתחנו ומימשנו שתי אסטרטגיות בקרה חדשות שאינן דורשות הוספת רכיבי חומרה, אלא מסתמכות על ניהול חכם של מצב הזיכרון (State memory) של הבקר: גישת ה-Cautious (השהיה והמתנה לאות נקי) וגישת ה-Inertial (התמדה בפעולה תוך סינון ההפרעה). </w:t>
      </w:r>
      <w:r w:rsidRPr="000674B1">
        <w:rPr>
          <w:rFonts w:asciiTheme="majorBidi" w:hAnsiTheme="majorBidi" w:cstheme="majorBidi"/>
          <w:sz w:val="24"/>
          <w:szCs w:val="24"/>
          <w:rtl/>
          <w:cs/>
        </w:rPr>
        <w:br/>
      </w:r>
      <w:r w:rsidRPr="000674B1">
        <w:rPr>
          <w:rFonts w:asciiTheme="majorBidi" w:hAnsiTheme="majorBidi" w:cstheme="majorBidi"/>
          <w:sz w:val="24"/>
          <w:szCs w:val="24"/>
          <w:rtl/>
          <w:cs/>
        </w:rPr>
        <w:br/>
        <w:t>במסגרת המתודולוגיה, פותחה סימולציה רחבת-היקף בשפת Julia. נותחו למעלה מ-100,000 סביבות התקלות אקראיות, כאשר כל סביבה נבחנה באופן השוואתי (Paired execution) מול שלוש האסטרטגיות (הנאיבית המקורית</w:t>
      </w:r>
      <w:r w:rsidR="006864BF">
        <w:rPr>
          <w:rFonts w:asciiTheme="majorBidi" w:hAnsiTheme="majorBidi" w:cstheme="majorBidi"/>
          <w:sz w:val="24"/>
          <w:szCs w:val="24"/>
        </w:rPr>
        <w:t xml:space="preserve"> </w:t>
      </w:r>
      <w:r w:rsidRPr="000674B1">
        <w:rPr>
          <w:rFonts w:asciiTheme="majorBidi" w:hAnsiTheme="majorBidi" w:cstheme="majorBidi"/>
          <w:sz w:val="24"/>
          <w:szCs w:val="24"/>
          <w:rtl/>
          <w:cs/>
        </w:rPr>
        <w:t>ושתי</w:t>
      </w:r>
      <w:r w:rsidR="006864BF">
        <w:rPr>
          <w:rFonts w:asciiTheme="majorBidi" w:hAnsiTheme="majorBidi" w:cstheme="majorBidi"/>
          <w:sz w:val="24"/>
          <w:szCs w:val="24"/>
        </w:rPr>
        <w:t xml:space="preserve"> </w:t>
      </w:r>
      <w:r w:rsidRPr="000674B1">
        <w:rPr>
          <w:rFonts w:asciiTheme="majorBidi" w:hAnsiTheme="majorBidi" w:cstheme="majorBidi"/>
          <w:sz w:val="24"/>
          <w:szCs w:val="24"/>
          <w:rtl/>
          <w:cs/>
        </w:rPr>
        <w:t xml:space="preserve">החדשות). </w:t>
      </w:r>
      <w:r w:rsidRPr="000674B1">
        <w:rPr>
          <w:rFonts w:asciiTheme="majorBidi" w:hAnsiTheme="majorBidi" w:cstheme="majorBidi"/>
          <w:sz w:val="24"/>
          <w:szCs w:val="24"/>
          <w:rtl/>
          <w:cs/>
        </w:rPr>
        <w:br/>
      </w:r>
      <w:r w:rsidRPr="000674B1">
        <w:rPr>
          <w:rFonts w:asciiTheme="majorBidi" w:hAnsiTheme="majorBidi" w:cstheme="majorBidi"/>
          <w:sz w:val="24"/>
          <w:szCs w:val="24"/>
          <w:rtl/>
          <w:cs/>
        </w:rPr>
        <w:br/>
        <w:t>התוצאות מצביעות על כך שהבקר הנאיבי נכשל בכ-27% מהמקרים תחת איום, מה שמוכיח את נחיצות הפתרון שלנו. מנגד, שתי האסטרטגיות שפיתחנו השיגו שיעור הצלחה כמעט מוחלט (מעל 99.96%). יתר על כן, ניתוח ה-Trade-offs מראה בבירור כי בקר ה-Inertial מספק את הפתרון האופטימלי: הוא משלב את האמינות והבטיחות של גישת ה-Cautious עם מהירות ויעילות תנועה העולות עליה בעשרות אחוזים. הפרויקט מדגים הלכה למעשה כיצד אלגוריתמיקה חכמה ומבוססת זיכרון יכולה לחסן מערכות רובוטיות זולות מפני לוחמה אלקטרונית ושיבושי סביבה.</w:t>
      </w:r>
    </w:p>
    <w:p w14:paraId="162FCA1A" w14:textId="77777777" w:rsidR="00015EDE" w:rsidRPr="000674B1" w:rsidRDefault="00000000" w:rsidP="00A508CC">
      <w:pPr>
        <w:bidi/>
        <w:jc w:val="both"/>
        <w:rPr>
          <w:rFonts w:asciiTheme="majorBidi" w:hAnsiTheme="majorBidi" w:cstheme="majorBidi"/>
          <w:sz w:val="24"/>
          <w:szCs w:val="24"/>
        </w:rPr>
      </w:pPr>
      <w:r w:rsidRPr="000674B1">
        <w:rPr>
          <w:rFonts w:asciiTheme="majorBidi" w:hAnsiTheme="majorBidi" w:cstheme="majorBidi"/>
          <w:sz w:val="24"/>
          <w:szCs w:val="24"/>
        </w:rPr>
        <w:br w:type="page"/>
      </w:r>
    </w:p>
    <w:p w14:paraId="426907CF" w14:textId="77777777" w:rsidR="00015EDE" w:rsidRPr="000674B1" w:rsidRDefault="00000000" w:rsidP="00A508CC">
      <w:pPr>
        <w:pStyle w:val="Heading1"/>
        <w:bidi/>
        <w:spacing w:before="240" w:after="120"/>
        <w:jc w:val="both"/>
        <w:rPr>
          <w:rFonts w:asciiTheme="majorBidi" w:hAnsiTheme="majorBidi"/>
          <w:sz w:val="24"/>
          <w:szCs w:val="24"/>
        </w:rPr>
      </w:pPr>
      <w:bookmarkStart w:id="1" w:name="_Toc240286731"/>
      <w:r w:rsidRPr="000674B1">
        <w:rPr>
          <w:rFonts w:asciiTheme="majorBidi" w:hAnsiTheme="majorBidi"/>
          <w:color w:val="000000"/>
          <w:sz w:val="24"/>
          <w:szCs w:val="24"/>
          <w:rtl/>
          <w:cs/>
        </w:rPr>
        <w:lastRenderedPageBreak/>
        <w:t>פרק 1: מבוא ורקע תיאורטי מפורט</w:t>
      </w:r>
      <w:bookmarkEnd w:id="1"/>
    </w:p>
    <w:p w14:paraId="525D6B29" w14:textId="77777777" w:rsidR="00015EDE" w:rsidRPr="000674B1" w:rsidRDefault="00000000" w:rsidP="00A508CC">
      <w:pPr>
        <w:pStyle w:val="Heading2"/>
        <w:bidi/>
        <w:spacing w:before="240" w:after="120"/>
        <w:jc w:val="both"/>
        <w:rPr>
          <w:rFonts w:asciiTheme="majorBidi" w:hAnsiTheme="majorBidi"/>
          <w:sz w:val="24"/>
          <w:szCs w:val="24"/>
        </w:rPr>
      </w:pPr>
      <w:bookmarkStart w:id="2" w:name="_Toc240286732"/>
      <w:r w:rsidRPr="000674B1">
        <w:rPr>
          <w:rFonts w:asciiTheme="majorBidi" w:hAnsiTheme="majorBidi"/>
          <w:color w:val="000000"/>
          <w:sz w:val="24"/>
          <w:szCs w:val="24"/>
          <w:rtl/>
          <w:cs/>
        </w:rPr>
        <w:t>1.1 גישת הרובוטיקה המינימליסטית</w:t>
      </w:r>
      <w:bookmarkEnd w:id="2"/>
    </w:p>
    <w:p w14:paraId="64E4F15D"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ניווט אוטונומי תלוי מסורתית ביכולות סנסוריות מתקדמות המאפשרות מיפוי של הסביבה ולוקליזציה רציפה, כדוגמת רדארים, LIDAR, ומערכות GPS. עם זאת, קיימות סביבות רבות שבהן אמצעים אלו אינם זמינים או אינם כלכליים. הרובוטיקה המינימליסטית דוגלת ביצירת התנהגויות מורכבות, כגון הגעה מובטחת ליעד בסביבה מלאת מכשולים, מתוך סט קלט מצומצם ככל האפשר. גישה זו לא רק מוזילה עלויות ומקטינה צריכת אנרגיה, אלא גם מגדילה את החסינות המכנית של המערכת, שכן מערכות פשוטות נוטות פחות לתקלות מורכבות.</w:t>
      </w:r>
    </w:p>
    <w:p w14:paraId="3E0C6516" w14:textId="77777777" w:rsidR="00015EDE" w:rsidRPr="000674B1" w:rsidRDefault="00000000" w:rsidP="00A508CC">
      <w:pPr>
        <w:pStyle w:val="Heading2"/>
        <w:bidi/>
        <w:spacing w:before="240" w:after="120"/>
        <w:jc w:val="both"/>
        <w:rPr>
          <w:rFonts w:asciiTheme="majorBidi" w:hAnsiTheme="majorBidi"/>
          <w:sz w:val="24"/>
          <w:szCs w:val="24"/>
        </w:rPr>
      </w:pPr>
      <w:bookmarkStart w:id="3" w:name="_Toc240286733"/>
      <w:r w:rsidRPr="000674B1">
        <w:rPr>
          <w:rFonts w:asciiTheme="majorBidi" w:hAnsiTheme="majorBidi"/>
          <w:color w:val="000000"/>
          <w:sz w:val="24"/>
          <w:szCs w:val="24"/>
          <w:rtl/>
          <w:cs/>
        </w:rPr>
        <w:t>1.2 אלגוריתם I-Bug המקורי ופעולות היסוד (Primitives)</w:t>
      </w:r>
      <w:bookmarkEnd w:id="3"/>
    </w:p>
    <w:p w14:paraId="7C8ED0D5"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במאמרם המקורי משנת 2014, הציגו Taylor ו-LaValle את אלגוריתם I-Bug (Intensity-Bug). בניגוד לאלגוריתמי Bug קלאסיים (כמו Bug1 ו-Bug2) שדרשו ידיעה של קואורדינטות או בניית 'קו m' דמיוני ליעד, I-Bug מסתמך על מדידת פונקציית העוצמה (m(p)) של האות המשודר ממגדל המטרה. הרובוט מצויד בחיישן מגע בלבד לזיהוי מכשולים, ובחיישן עוצמה/כיוון לזיהוי מקור האות.</w:t>
      </w:r>
    </w:p>
    <w:p w14:paraId="0DEE8566"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כדי להשיג ניווט ודאי, האלגוריתם הוגדר באמצעות שלוש פעולות יסוד (Primitives) אוטומטיות שבהן הרובוט משתמש:</w:t>
      </w:r>
    </w:p>
    <w:p w14:paraId="12806403"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1. התכווננות (Yaw Orientation / u_ori): הרובוט מסתובב סביב צירו נגד כיוון השעון עד שהוא מזהה כי הוא פונה לכיוון העלייה התלול ביותר של עוצמת האות (Gradient alignment). פעולה זו מבטיחה שהרובוט מכוון למטרה בטרם יתחיל לנוע.</w:t>
      </w:r>
    </w:p>
    <w:p w14:paraId="62898547"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2. תנועה קדימה (Yaw Forward / u_fwd): לאחר שהתכוונן, הרובוט נע בקו ישר. הפעולה נעצרת רק באחד משלושה תנאים: מגע פיזי בגבול של מכשול, הגעה למגדל המטרה, או זיהוי של נקודת מקסימום מקומי (במקרה של שדות א-סימטריים).</w:t>
      </w:r>
    </w:p>
    <w:p w14:paraId="50CAEBDA"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3. מעקב גבולות (Yaw Follow / u_fol): כאשר הרובוט נתקל במכשול, הוא מתחיל לעקוב אחרי גבול המכשול (שמירת מגע מצד שמאל) בניווט היקפי. תוך כדי ההקפה, הרובוט דוגם את עוצמת האות ברציפות במטרה למצוא נקודת מקסימום מקומית.</w:t>
      </w:r>
    </w:p>
    <w:p w14:paraId="13C6FC17"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 xml:space="preserve">הקסם המתמטי של אלגוריתם ה-I-Bug המקורי טמון בתנאי העזיבה. כאשר הרובוט פוגע במכשול, הוא שומר בזיכרון את עוצמת האות בנקודת הפגיעה (נסמנה ב-i_H). הרובוט יעזוב את המכשול ויחזור לפעולת ה-u_fwd אך ורק אם מצא נקודת מקסימום מקומי על גבי המכשול שבה עוצמת האות גדולה ממש מ-i_H (כלומר i_new &gt; i_H). תנאי זה מייצר מה שנקרא Monotonic Progress (התקדמות מונוטונית). מאחר שהרובוט נוטש את </w:t>
      </w:r>
      <w:r w:rsidRPr="000674B1">
        <w:rPr>
          <w:rFonts w:asciiTheme="majorBidi" w:hAnsiTheme="majorBidi" w:cstheme="majorBidi"/>
          <w:sz w:val="24"/>
          <w:szCs w:val="24"/>
          <w:rtl/>
          <w:cs/>
        </w:rPr>
        <w:lastRenderedPageBreak/>
        <w:t>המכשול רק מנקודה קרובה יותר ליעד מזו שבה פגע בו, נמנעת לחלוטין האפשרות להילכד בלולאה אינסופית סביב מכשולים מורכבים.</w:t>
      </w:r>
    </w:p>
    <w:p w14:paraId="53C1B56D" w14:textId="77777777" w:rsidR="00015EDE" w:rsidRPr="000674B1" w:rsidRDefault="00000000" w:rsidP="00A508CC">
      <w:pPr>
        <w:pStyle w:val="Heading1"/>
        <w:bidi/>
        <w:spacing w:before="240" w:after="120"/>
        <w:jc w:val="both"/>
        <w:rPr>
          <w:rFonts w:asciiTheme="majorBidi" w:hAnsiTheme="majorBidi"/>
          <w:sz w:val="24"/>
          <w:szCs w:val="24"/>
        </w:rPr>
      </w:pPr>
      <w:bookmarkStart w:id="4" w:name="_Toc240286734"/>
      <w:r w:rsidRPr="000674B1">
        <w:rPr>
          <w:rFonts w:asciiTheme="majorBidi" w:hAnsiTheme="majorBidi"/>
          <w:color w:val="000000"/>
          <w:sz w:val="24"/>
          <w:szCs w:val="24"/>
          <w:rtl/>
          <w:cs/>
        </w:rPr>
        <w:t>פרק 2: תיאור כללי של הפרויקט - מודל האיום</w:t>
      </w:r>
      <w:bookmarkEnd w:id="4"/>
    </w:p>
    <w:p w14:paraId="495A03D8"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האלגוריתם המקורי אלגנטי ומספק ערובות גלובליות להגעה ליעד, אך הוא מסתמך על חסד סביבתי: ההנחה שקיים רק מקור אות אחד, תקין ואמין. במציאות, ובעיקר בזירות עוינות, ייתכנו שיבושים אלקטרומגנטיים או לוחמה אלקטרונית מובהקת בצורת 'מגדל פיראטי' (Adversarial Tower). פרויקט זה נולד מתוך ההבנה שברגע שהאות משתבש, האלגוריתם נשבר.</w:t>
      </w:r>
    </w:p>
    <w:p w14:paraId="1D5248DE" w14:textId="77777777" w:rsidR="00015EDE" w:rsidRPr="000674B1" w:rsidRDefault="00000000" w:rsidP="00A508CC">
      <w:pPr>
        <w:pStyle w:val="Heading2"/>
        <w:bidi/>
        <w:spacing w:before="240" w:after="120"/>
        <w:jc w:val="both"/>
        <w:rPr>
          <w:rFonts w:asciiTheme="majorBidi" w:hAnsiTheme="majorBidi"/>
          <w:sz w:val="24"/>
          <w:szCs w:val="24"/>
        </w:rPr>
      </w:pPr>
      <w:bookmarkStart w:id="5" w:name="_Toc240286735"/>
      <w:r w:rsidRPr="000674B1">
        <w:rPr>
          <w:rFonts w:asciiTheme="majorBidi" w:hAnsiTheme="majorBidi"/>
          <w:color w:val="000000"/>
          <w:sz w:val="24"/>
          <w:szCs w:val="24"/>
          <w:rtl/>
          <w:cs/>
        </w:rPr>
        <w:t>2.1 שבירת הנחות היסוד: המגדל הפיראטי</w:t>
      </w:r>
      <w:bookmarkEnd w:id="5"/>
    </w:p>
    <w:p w14:paraId="78C2267D"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הגדרנו מודל שבו נוסף למרחב מקור אות עוין. האות הנקלט על ידי הרובוט מוגדר כסופרפוזיציה של האותות: I_perceived = I_real + a(t) * I_enemy. פונקציית ההפעלה a(t) היא בינארית (נדלקת ונכבית לסירוגין).</w:t>
      </w:r>
    </w:p>
    <w:p w14:paraId="4B4B924E"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מנגנון הכשל: כאשר מגדל האויב מופעל, נוצרת 'פסגת שווא' (False Peak) חדה. הרובוט שמודד את האות חושב בטעות שהוא קרוב מאוד למטרה. אם הפעלת האויב מתרחשת בזמן פגיעה במכשול, הרובוט ישמור בזיכרונו ערך i_H גבוה בצורה פיקטיבית. כאשר מגדל האויב יכבה, הערכים יחזרו למציאות, אך הבקר כבר 'הורעל'. הרובוט יקיף את המכשול לנצח בניסיון למצוא ערך שגדול מאותו i_H שגוי ששמר, דבר שאינו אפשרי במציאות הפיזית. זהו איום המכוון ישירות נגד יכולת פענוח ההתקדמות של הבקר.</w:t>
      </w:r>
    </w:p>
    <w:p w14:paraId="2D388EC8" w14:textId="77777777" w:rsidR="00015EDE" w:rsidRPr="000674B1" w:rsidRDefault="00000000" w:rsidP="00A508CC">
      <w:pPr>
        <w:pStyle w:val="Heading2"/>
        <w:bidi/>
        <w:spacing w:before="240" w:after="120"/>
        <w:jc w:val="both"/>
        <w:rPr>
          <w:rFonts w:asciiTheme="majorBidi" w:hAnsiTheme="majorBidi"/>
          <w:sz w:val="24"/>
          <w:szCs w:val="24"/>
        </w:rPr>
      </w:pPr>
      <w:bookmarkStart w:id="6" w:name="_Toc240286736"/>
      <w:r w:rsidRPr="000674B1">
        <w:rPr>
          <w:rFonts w:asciiTheme="majorBidi" w:hAnsiTheme="majorBidi"/>
          <w:color w:val="000000"/>
          <w:sz w:val="24"/>
          <w:szCs w:val="24"/>
          <w:rtl/>
          <w:cs/>
        </w:rPr>
        <w:t>2.2 אובדן רציפות (Yeridat Retsifut) כמנגנון זיהוי</w:t>
      </w:r>
      <w:bookmarkEnd w:id="6"/>
    </w:p>
    <w:p w14:paraId="6DCA5D54" w14:textId="44DC702A"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כדי להתמודד עם האיום, היה עלינו ללמד את הרובוט לזהות מתי האות שקרי ומתי הוא אמיתי, כל זאת ללא שימוש ביכולות עיבוד כבדות או חיישנים נוספים. עקרון הפעולה שעליו התבססנו הוא רציפות המרחב: רובוט שנע במהירות פיזית מוגבלת חייב לחוות שינויים הדרגתיים ורציפים בעוצמת האות.</w:t>
      </w:r>
    </w:p>
    <w:p w14:paraId="076B5515"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כאשר המגדל הפיראטי מופעל, האות קופץ באופן מיידי (Spike). קפיצה פתאומית זו - חוסר רציפות באות (ירידת רציפות) - היא אינדיקציה מובהקת לכך שהסביבה האלקטרומגנטית עברה מניפולציה ושהמידע אינו משקף התקדמות פיזית אמיתית. מהרגע שזיהינו את האנומליה הזו, נדרשנו לפתח אסטרטגיות בקרה שידעו להגיב אליה מבלי לפגוע בלוגיקה של ה-I-Bug.</w:t>
      </w:r>
    </w:p>
    <w:p w14:paraId="3BABB9F5" w14:textId="77777777" w:rsidR="00015EDE" w:rsidRPr="000674B1" w:rsidRDefault="00000000" w:rsidP="00A508CC">
      <w:pPr>
        <w:pStyle w:val="Heading1"/>
        <w:bidi/>
        <w:spacing w:before="240" w:after="120"/>
        <w:jc w:val="both"/>
        <w:rPr>
          <w:rFonts w:asciiTheme="majorBidi" w:hAnsiTheme="majorBidi"/>
          <w:sz w:val="24"/>
          <w:szCs w:val="24"/>
        </w:rPr>
      </w:pPr>
      <w:bookmarkStart w:id="7" w:name="_Toc240286737"/>
      <w:r w:rsidRPr="000674B1">
        <w:rPr>
          <w:rFonts w:asciiTheme="majorBidi" w:hAnsiTheme="majorBidi"/>
          <w:color w:val="000000"/>
          <w:sz w:val="24"/>
          <w:szCs w:val="24"/>
          <w:rtl/>
          <w:cs/>
        </w:rPr>
        <w:t>פרק 3: תיאור מפורט - אסטרטגיות פתרון וניתוח Trade-offs</w:t>
      </w:r>
      <w:bookmarkEnd w:id="7"/>
    </w:p>
    <w:p w14:paraId="4609AFBD"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מתוך הבנת מנגנון האיום ואפיון חוסר הרציפות, גיבשנו ובחנו שלוש אסטרטגיות בקרה שונות:</w:t>
      </w:r>
    </w:p>
    <w:p w14:paraId="7CA7C74A" w14:textId="77777777" w:rsidR="00015EDE" w:rsidRPr="000674B1" w:rsidRDefault="00000000" w:rsidP="00A508CC">
      <w:pPr>
        <w:pStyle w:val="Heading2"/>
        <w:bidi/>
        <w:spacing w:before="240" w:after="120"/>
        <w:jc w:val="both"/>
        <w:rPr>
          <w:rFonts w:asciiTheme="majorBidi" w:hAnsiTheme="majorBidi"/>
          <w:sz w:val="24"/>
          <w:szCs w:val="24"/>
        </w:rPr>
      </w:pPr>
      <w:bookmarkStart w:id="8" w:name="_Toc240286738"/>
      <w:r w:rsidRPr="000674B1">
        <w:rPr>
          <w:rFonts w:asciiTheme="majorBidi" w:hAnsiTheme="majorBidi"/>
          <w:color w:val="000000"/>
          <w:sz w:val="24"/>
          <w:szCs w:val="24"/>
          <w:rtl/>
          <w:cs/>
        </w:rPr>
        <w:lastRenderedPageBreak/>
        <w:t>3.1 הבקר הנאיבי (Naive)</w:t>
      </w:r>
      <w:bookmarkEnd w:id="8"/>
    </w:p>
    <w:p w14:paraId="4B9555B9" w14:textId="57C7CA15"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זוהי תצורת הבסיס (Baseline), המיישמת את אלגוריתם ה-I-Bug המקורי ככתבו וכלשונו, ללא מנגנוני הגנה. הבקר נותן אמון מלא באות הנקלט.</w:t>
      </w:r>
    </w:p>
    <w:p w14:paraId="3B066D27"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בסביבה סטרילית בקר זה מצוין, אך תחת מודל האיום שלנו הוא נכשל נחרצות. הוא משמש עבורנו בקרה כדי למדוד עד כמה חמורה בעיית מגדל האויב וכבסיס להשוואת התייעלות באסטרטגיות האחרות.</w:t>
      </w:r>
    </w:p>
    <w:p w14:paraId="00964DEF" w14:textId="77777777" w:rsidR="00015EDE" w:rsidRPr="000674B1" w:rsidRDefault="00000000" w:rsidP="00A508CC">
      <w:pPr>
        <w:pStyle w:val="Heading2"/>
        <w:bidi/>
        <w:spacing w:before="240" w:after="120"/>
        <w:jc w:val="both"/>
        <w:rPr>
          <w:rFonts w:asciiTheme="majorBidi" w:hAnsiTheme="majorBidi"/>
          <w:sz w:val="24"/>
          <w:szCs w:val="24"/>
        </w:rPr>
      </w:pPr>
      <w:bookmarkStart w:id="9" w:name="_Toc240286739"/>
      <w:r w:rsidRPr="000674B1">
        <w:rPr>
          <w:rFonts w:asciiTheme="majorBidi" w:hAnsiTheme="majorBidi"/>
          <w:color w:val="000000"/>
          <w:sz w:val="24"/>
          <w:szCs w:val="24"/>
          <w:rtl/>
          <w:cs/>
        </w:rPr>
        <w:t>3.2 הבקר הזהיר (Cautious)</w:t>
      </w:r>
      <w:bookmarkEnd w:id="9"/>
    </w:p>
    <w:p w14:paraId="2138785B"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הבקר הזהיר נועד לשמור על אמינות הנתונים בכל מחיר. ברגע שהבקר מזהה חוסר רציפות (Spike) בעוצמת האות, הוא נכנס למצב 'השהיה' (Pause). הרובוט עוצר את תנועתו במקום, ומונע עדכון של זיכרון ה-i_H. הוא יחזור לתנועה רק לאחר שיקבל לפחות 3 דגימות רצופות, יציבות ונקיות מקפיצות.</w:t>
      </w:r>
    </w:p>
    <w:p w14:paraId="0E6E0D2F"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Trade-off: אסטרטגיה זו מספקת רמת בטיחות וחסינות קרובה למושלמת. עם זאת, המחיר הוא בזמן פעולה. הנטייה לעצור ולהמתין משמעותה בזבוז תורות סימולציה (Steps). בקר זה מתאים למשימות שבהן האנרגיה או הזמן אינם הגורם המגביל, אך כל טעות בניווט עלולה להיות קריטית.</w:t>
      </w:r>
    </w:p>
    <w:p w14:paraId="2EFC860D" w14:textId="77777777" w:rsidR="00015EDE" w:rsidRPr="000674B1" w:rsidRDefault="00000000" w:rsidP="00A508CC">
      <w:pPr>
        <w:pStyle w:val="Heading2"/>
        <w:bidi/>
        <w:spacing w:before="240" w:after="120"/>
        <w:jc w:val="both"/>
        <w:rPr>
          <w:rFonts w:asciiTheme="majorBidi" w:hAnsiTheme="majorBidi"/>
          <w:sz w:val="24"/>
          <w:szCs w:val="24"/>
        </w:rPr>
      </w:pPr>
      <w:bookmarkStart w:id="10" w:name="_Toc240286740"/>
      <w:r w:rsidRPr="000674B1">
        <w:rPr>
          <w:rFonts w:asciiTheme="majorBidi" w:hAnsiTheme="majorBidi"/>
          <w:color w:val="000000"/>
          <w:sz w:val="24"/>
          <w:szCs w:val="24"/>
          <w:rtl/>
          <w:cs/>
        </w:rPr>
        <w:t>3.3 הבקר האינרציאלי (Inertial)</w:t>
      </w:r>
      <w:bookmarkEnd w:id="10"/>
    </w:p>
    <w:p w14:paraId="28AF64DF" w14:textId="26A064C4"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זוהי התרומה המקורית והמעניינת ביותר של הפרויקט, שנשאבה מעולמות הפיזיקה הניוטונית. ההיגיון מאחורי מודל האינרציה הוא שמערכת הנמצאת בתנועה אינה משנה את כיוונה בגין תצפית אחת חשודה.</w:t>
      </w:r>
    </w:p>
    <w:p w14:paraId="6BBD8D6C"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במקום לעצור במקום כמו הבקר הזהיר, הבקר האינרציאלי מגלה את חוסר הרציפות באות ומקפיא רק את כתיבת הנתונים לזיכרון (כדי לא להרעיל את ה-i_H). במקביל, הוא מחליט לסמוך על הפעולה (Primitive) האמינה האחרונה שביצע וממשיך אותה מכוח האינרציה הלוגית. אם הרובוט היה באמצע u_fol מסביב למכשול, הוא פשוט ימשיך להקיף אותו מבלי לחפש נקודות עזיבה, עד שהאות יתייצב. אם נע ישר (u_fwd), ימשיך ישר.</w:t>
      </w:r>
    </w:p>
    <w:p w14:paraId="61E75896"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Trade-off: בקר זה חסכוני מאוד בזמן משום שהרובוט לא עוצר לרגע. הוא הופך את זמן השיבוש לזמן פעולה מועיל (למשל כיסוי מרחק נוסף סביב המכשול). הוא דורש תחכום מעט רב יותר ברמת ניהול המצבים (State machine), אך מספק ניווט חלק, רציף ומהיר במיוחד.</w:t>
      </w:r>
    </w:p>
    <w:p w14:paraId="033E6DC1" w14:textId="77777777" w:rsidR="00015EDE" w:rsidRPr="000674B1" w:rsidRDefault="00000000" w:rsidP="00A508CC">
      <w:pPr>
        <w:pStyle w:val="Heading2"/>
        <w:bidi/>
        <w:spacing w:before="240" w:after="120"/>
        <w:jc w:val="both"/>
        <w:rPr>
          <w:rFonts w:asciiTheme="majorBidi" w:hAnsiTheme="majorBidi"/>
          <w:sz w:val="24"/>
          <w:szCs w:val="24"/>
        </w:rPr>
      </w:pPr>
      <w:bookmarkStart w:id="11" w:name="_Toc240286741"/>
      <w:r w:rsidRPr="000674B1">
        <w:rPr>
          <w:rFonts w:asciiTheme="majorBidi" w:hAnsiTheme="majorBidi"/>
          <w:color w:val="000000"/>
          <w:sz w:val="24"/>
          <w:szCs w:val="24"/>
          <w:rtl/>
          <w:cs/>
        </w:rPr>
        <w:t>3.4 סיכום ה-Trade-offs</w:t>
      </w:r>
      <w:bookmarkEnd w:id="11"/>
    </w:p>
    <w:p w14:paraId="0D0530E0"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 xml:space="preserve">בעוד שהבקר הנאיבי מהיר אך חסר אחריות בסביבה עוינת, מצאנו עצמנו מתלבטים בין שתי הגישות הנותרות. הגישה הזהירה מקריבה יעילות עבור בטיחות הזיכרון, ואילו הגישה האינרציאלית מנסה לאכול את העוגה </w:t>
      </w:r>
      <w:r w:rsidRPr="000674B1">
        <w:rPr>
          <w:rFonts w:asciiTheme="majorBidi" w:hAnsiTheme="majorBidi" w:cstheme="majorBidi"/>
          <w:sz w:val="24"/>
          <w:szCs w:val="24"/>
          <w:rtl/>
          <w:cs/>
        </w:rPr>
        <w:lastRenderedPageBreak/>
        <w:t>ולהשאיר אותה שלמה - הגנה על הזיכרון במקביל לניצול מכני של התנועה. ההשוואה הכמותית להלן מוכיחה באילו מקרים הבחירה באינרציה משתלמת.</w:t>
      </w:r>
    </w:p>
    <w:p w14:paraId="1B30B7DA" w14:textId="77777777" w:rsidR="00015EDE" w:rsidRPr="000674B1" w:rsidRDefault="00000000" w:rsidP="00A508CC">
      <w:pPr>
        <w:pStyle w:val="Heading1"/>
        <w:bidi/>
        <w:spacing w:before="240" w:after="120"/>
        <w:jc w:val="both"/>
        <w:rPr>
          <w:rFonts w:asciiTheme="majorBidi" w:hAnsiTheme="majorBidi"/>
          <w:sz w:val="24"/>
          <w:szCs w:val="24"/>
        </w:rPr>
      </w:pPr>
      <w:bookmarkStart w:id="12" w:name="_Toc240286742"/>
      <w:r w:rsidRPr="000674B1">
        <w:rPr>
          <w:rFonts w:asciiTheme="majorBidi" w:hAnsiTheme="majorBidi"/>
          <w:color w:val="000000"/>
          <w:sz w:val="24"/>
          <w:szCs w:val="24"/>
          <w:rtl/>
          <w:cs/>
        </w:rPr>
        <w:t>פרק 4: תיאור תוכנה ומתודולוגיית סימולציה</w:t>
      </w:r>
      <w:bookmarkEnd w:id="12"/>
    </w:p>
    <w:p w14:paraId="3709F2B0"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על מנת לאשש את ההיפותזות שלנו, נדרשנו לכלי שיאפשר הרצות סטטיסטיות נרחבות. פיתחנו פלטפורמת סימולציה מהימנה בשפת Julia, המאפשרת בנייה רנדומלית של עולמות ופתרון יעיל של קינמטיקת הרובוט.</w:t>
      </w:r>
    </w:p>
    <w:p w14:paraId="13B025FD"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בניית הסביבות: כל עולם בסימולציה נבנה כרשת מרחבית רציפה בגודל 20x20. מיקמנו את המטרה והרובוט בנקודות קבועות (הרובוט ב-2,1 והמטרה ב-18,18), אולם הסביבה עצמה התאפיינה ב-3 עד 9 מכשולים מלבניים בגדלים ובמיקומים שונים, שנוצרו על בסיס זרעים אקראיים (Random Seeds).</w:t>
      </w:r>
    </w:p>
    <w:p w14:paraId="67AE272F" w14:textId="72468493"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השוואה זוגית (Paired Evaluation): כדי למנוע הטיות שנובעות מסביבה 'קשה' או 'קלה' מדי, יישמנו מתודולוגיה של הרצות צמודות. כל עולם שנוצר שוכפל בשלמותו (על מכשוליו ותבנית האות הפיראטי שלו), וכל אחת משלוש אסטרטגיות הבקרה הופעלה עליו בדיוק באותם תנאים.</w:t>
      </w:r>
    </w:p>
    <w:p w14:paraId="1F2232D5"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היקף הניסוי: הרצנו 100,000 סביבות נפרדות. כיוון שכל סביבה הורצה 3 פעמים (פעם לכל בקר), סיפקנו למערכת ה-Batch Logger שלנו סך של 300,000 רשומות תוצאה. הוגדר לרובוט תקציב מקסימלי של 400 צעדים למשימה; חריגה מהתקציב הוגדרה ככישלון. התוצאות נשמרו בפורמט CSV שאיפשר את יצירת הגרפים וחקירת הנתונים הסטטיסטיים לעומק.</w:t>
      </w:r>
    </w:p>
    <w:p w14:paraId="7E04D969" w14:textId="77777777" w:rsidR="00015EDE" w:rsidRPr="000674B1" w:rsidRDefault="00000000" w:rsidP="00A508CC">
      <w:pPr>
        <w:pStyle w:val="Heading1"/>
        <w:bidi/>
        <w:spacing w:before="240" w:after="120"/>
        <w:jc w:val="both"/>
        <w:rPr>
          <w:rFonts w:asciiTheme="majorBidi" w:hAnsiTheme="majorBidi"/>
          <w:sz w:val="24"/>
          <w:szCs w:val="24"/>
        </w:rPr>
      </w:pPr>
      <w:bookmarkStart w:id="13" w:name="_Toc240286743"/>
      <w:r w:rsidRPr="000674B1">
        <w:rPr>
          <w:rFonts w:asciiTheme="majorBidi" w:hAnsiTheme="majorBidi"/>
          <w:color w:val="000000"/>
          <w:sz w:val="24"/>
          <w:szCs w:val="24"/>
          <w:rtl/>
          <w:cs/>
        </w:rPr>
        <w:t>פרק 5: תוצאות ומדדים</w:t>
      </w:r>
      <w:bookmarkEnd w:id="13"/>
    </w:p>
    <w:p w14:paraId="1B158EA7"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התוצאות המספריות מאשרות באופן מוחלט את הפערים התיאורטיים שהצגנו.</w:t>
      </w:r>
    </w:p>
    <w:p w14:paraId="250E59BD" w14:textId="77777777" w:rsidR="00015EDE" w:rsidRPr="000674B1" w:rsidRDefault="00000000" w:rsidP="00A508CC">
      <w:pPr>
        <w:pStyle w:val="Heading2"/>
        <w:bidi/>
        <w:spacing w:before="240" w:after="120"/>
        <w:jc w:val="both"/>
        <w:rPr>
          <w:rFonts w:asciiTheme="majorBidi" w:hAnsiTheme="majorBidi"/>
          <w:sz w:val="24"/>
          <w:szCs w:val="24"/>
        </w:rPr>
      </w:pPr>
      <w:bookmarkStart w:id="14" w:name="_Toc240286744"/>
      <w:r w:rsidRPr="000674B1">
        <w:rPr>
          <w:rFonts w:asciiTheme="majorBidi" w:hAnsiTheme="majorBidi"/>
          <w:color w:val="000000"/>
          <w:sz w:val="24"/>
          <w:szCs w:val="24"/>
          <w:rtl/>
          <w:cs/>
        </w:rPr>
        <w:t>אחוזי הצלחה בניווט (Reliability)</w:t>
      </w:r>
      <w:bookmarkEnd w:id="14"/>
    </w:p>
    <w:p w14:paraId="32955C90"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על פי נתוני הגרפים המסכמים (איור 3), ניתן לראות כי הבקר ה-Naive קרס תחת האיום. שיעור ההצלחה שלו עמד על 72.426% בלבד, שמשמעותם 27,574 מקרי כישלון שבהם הרובוט נתקע בלולאות אינסופיות כתוצאה מהרעלת הזיכרון (i_H שגוי).</w:t>
      </w:r>
    </w:p>
    <w:p w14:paraId="270CBCEE"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לעומתו, אסטרטגיות המניעה שלנו תיקנו את המצב כמעט לחלוטין. הבקר הזהיר (Cautious) הגיע לשיעור הצלחה של 99.964% (רק 36 כישלונות ב-100,000 הרצות). הבקר האינרציאלי (Inertial) רשם ביצועים דומים להפליא עם 99.969% הצלחה (31 כישלונות בלבד). נתון זה מוכיח חד-משמעית כי זיהוי אובדן רציפות האות מאפשר לתקן את חולשת האלגוריתם המקורי במלואה.</w:t>
      </w:r>
    </w:p>
    <w:p w14:paraId="2EB8CE47" w14:textId="77777777" w:rsidR="00015EDE" w:rsidRPr="000674B1" w:rsidRDefault="00000000" w:rsidP="00A508CC">
      <w:pPr>
        <w:pStyle w:val="Heading2"/>
        <w:bidi/>
        <w:spacing w:before="240" w:after="120"/>
        <w:jc w:val="both"/>
        <w:rPr>
          <w:rFonts w:asciiTheme="majorBidi" w:hAnsiTheme="majorBidi"/>
          <w:sz w:val="24"/>
          <w:szCs w:val="24"/>
        </w:rPr>
      </w:pPr>
      <w:bookmarkStart w:id="15" w:name="_Toc240286745"/>
      <w:r w:rsidRPr="000674B1">
        <w:rPr>
          <w:rFonts w:asciiTheme="majorBidi" w:hAnsiTheme="majorBidi"/>
          <w:color w:val="000000"/>
          <w:sz w:val="24"/>
          <w:szCs w:val="24"/>
          <w:rtl/>
          <w:cs/>
        </w:rPr>
        <w:lastRenderedPageBreak/>
        <w:t>יעילות המסלול וצעדים למטרה (Efficiency)</w:t>
      </w:r>
      <w:bookmarkEnd w:id="15"/>
    </w:p>
    <w:p w14:paraId="02CE4F24" w14:textId="1658DF49"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כאן בא לידי ביטוי ה-Trade-off המרכזי. בחינת התפלגות הצעדים (Boxplot - איור 2) המבוססת אך ורק על ניווטים שהסתיימו בהצלחה, מראה את הקנס הכבד של גישת ההשהיה.</w:t>
      </w:r>
    </w:p>
    <w:p w14:paraId="3FBEC749"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הבקר ה-Cautious הפגין ממוצע של 151.55 צעדים למטרה (חציון של 144). הבקר ה-Inertial לעומתו, שניצל את זמן השיבוש להתקדמות אינרציאלית, סיים את המסלולים בממוצע של 109.03 צעדים בלבד (חציון של 107). בהשוואה צמודה בין עולמות שבהם שניהם הצליחו, ה-Inertial חסך בממוצע מעל 42 צעדים לריצה, פער דרמטי המעיד על עליונותו התפעולית.</w:t>
      </w:r>
    </w:p>
    <w:p w14:paraId="14EFFFA2" w14:textId="77777777" w:rsidR="00015EDE" w:rsidRPr="000674B1" w:rsidRDefault="00000000" w:rsidP="00A508CC">
      <w:pPr>
        <w:pStyle w:val="Heading2"/>
        <w:bidi/>
        <w:spacing w:before="240" w:after="120"/>
        <w:jc w:val="both"/>
        <w:rPr>
          <w:rFonts w:asciiTheme="majorBidi" w:hAnsiTheme="majorBidi"/>
          <w:sz w:val="24"/>
          <w:szCs w:val="24"/>
        </w:rPr>
      </w:pPr>
      <w:bookmarkStart w:id="16" w:name="_Toc240286746"/>
      <w:r w:rsidRPr="000674B1">
        <w:rPr>
          <w:rFonts w:asciiTheme="majorBidi" w:hAnsiTheme="majorBidi"/>
          <w:color w:val="000000"/>
          <w:sz w:val="24"/>
          <w:szCs w:val="24"/>
          <w:rtl/>
          <w:cs/>
        </w:rPr>
        <w:t>התפלגות מצטברת (Cumulative Success)</w:t>
      </w:r>
      <w:bookmarkEnd w:id="16"/>
    </w:p>
    <w:p w14:paraId="562EB89A"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ניתוח הסתברות ההצלחה המצטברת ביחס לתקציב הצעדים (איור 1) מראה שהבקר ה-Inertial מטפס לאזור ה-100% הצלחה במהירות חסרת תקדים (בסביבות הצעד ה-150-160). הבקר ה-Cautious נגרר אחריו ודורש לרוב מעל 200 צעדים כדי לייצב את העקומה. העקומה של הנאיבי נעצרת באזור ה-72%, המראה בבירור כי תוספת תקציב צעדים אינה פותרת את הבעיה עבור בקר שלא מגן על הזיכרון שלו – הכישלון הוא אלגוריתמי ולא תלוי-זמן.</w:t>
      </w:r>
    </w:p>
    <w:p w14:paraId="596CC21D" w14:textId="77777777" w:rsidR="00015EDE" w:rsidRPr="000674B1" w:rsidRDefault="00000000" w:rsidP="00A508CC">
      <w:pPr>
        <w:pStyle w:val="Heading1"/>
        <w:bidi/>
        <w:spacing w:before="240" w:after="120"/>
        <w:jc w:val="both"/>
        <w:rPr>
          <w:rFonts w:asciiTheme="majorBidi" w:hAnsiTheme="majorBidi"/>
          <w:sz w:val="24"/>
          <w:szCs w:val="24"/>
        </w:rPr>
      </w:pPr>
      <w:bookmarkStart w:id="17" w:name="_Toc240286747"/>
      <w:r w:rsidRPr="000674B1">
        <w:rPr>
          <w:rFonts w:asciiTheme="majorBidi" w:hAnsiTheme="majorBidi"/>
          <w:color w:val="000000"/>
          <w:sz w:val="24"/>
          <w:szCs w:val="24"/>
          <w:rtl/>
          <w:cs/>
        </w:rPr>
        <w:t>פרק 6: סיכום ומסקנות</w:t>
      </w:r>
      <w:bookmarkEnd w:id="17"/>
    </w:p>
    <w:p w14:paraId="3C5FA807"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מטרת פרויקט זה הייתה להרחיב את גבולות היכולת של מערכות ניווט מינימליסטיות תחת איומי שיבוש, תוך התבססות על אלגוריתם ה-I-Bug. ההנחה המרכזית הייתה כי התערבות אקטיבית של גורם עוין (מגדל פיראטי) שוברת את רציפות פונקציית האות ומרעילה את תנאי העזיבה המרחביים של הרובוט.</w:t>
      </w:r>
    </w:p>
    <w:p w14:paraId="3CBDF80C"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הראינו בהצלחה כיצד חוסר הרציפות באות מהווה כלי דיאגנוסטי פשוט וחזק. על ידי שימוש נכון בזיכרון מצבים מוגבל בלבד, פיתחנו שתי גישות לפתרון שמייתרות את הצורך לשדרג את הרובוט פיזית. מתוך הגישות שהצגנו, בקר ה-Inertial (המודל האינרציאלי) התגלה כפתרון המבריק והיעיל ביותר. הוא מצליח לבודד את האות הכוזב מבלי לעכב את הדינמיקה הקינמטית של הרובוט, מספק אמינות זהה לבקר שמקפיא תנועה, אך מקצץ משמעותית בזמן המשימה.</w:t>
      </w:r>
    </w:p>
    <w:p w14:paraId="5EE1C697"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ההשלכות של המחקר מראות כי רובוטיקה מינימליסטית יכולה להיות חסינה (Adversarially Robust) במידה וישולבו בה אלגוריתמי הגנה לוגיים. צעדים עתידיים ראויים כוללים יישום הגישה על גבי פלטפורמה רובוטית פיזית בתנאי לוחמה אלקטרונית אמיתיים, ופיתוח מודלים המאפשרים אינרציה גיאומטרית מורכבת יותר בעולמות תלת-ממדיים או תחת שדות א-סימטריים לא רציפים כתוצאה מהחזרים (Multi-path fading).</w:t>
      </w:r>
    </w:p>
    <w:p w14:paraId="168C6DB8" w14:textId="77777777" w:rsidR="00015EDE" w:rsidRPr="000674B1" w:rsidRDefault="00000000" w:rsidP="00A508CC">
      <w:pPr>
        <w:pStyle w:val="Heading1"/>
        <w:bidi/>
        <w:spacing w:before="240" w:after="120"/>
        <w:jc w:val="both"/>
        <w:rPr>
          <w:rFonts w:asciiTheme="majorBidi" w:hAnsiTheme="majorBidi"/>
          <w:sz w:val="24"/>
          <w:szCs w:val="24"/>
        </w:rPr>
      </w:pPr>
      <w:bookmarkStart w:id="18" w:name="_Toc240286748"/>
      <w:r w:rsidRPr="000674B1">
        <w:rPr>
          <w:rFonts w:asciiTheme="majorBidi" w:hAnsiTheme="majorBidi"/>
          <w:color w:val="000000"/>
          <w:sz w:val="24"/>
          <w:szCs w:val="24"/>
          <w:rtl/>
          <w:cs/>
        </w:rPr>
        <w:lastRenderedPageBreak/>
        <w:t>פרק 7: ביבליוגרפיה</w:t>
      </w:r>
      <w:bookmarkEnd w:id="18"/>
    </w:p>
    <w:p w14:paraId="2459DDAC"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1. Taylor, K., &amp; LaValle, S. M. (2014). Intensity-based navigation with global guarantees. Autonomous Robots, 36:349-364.</w:t>
      </w:r>
    </w:p>
    <w:p w14:paraId="2699E14F"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2. Lumelsky, V. J., &amp; Stepanov, A. A. (1987). Path planning strategies for a point mobile automaton moving amidst unknown obstacles of arbitrary shape. Algorithmica, 2, 403-430.</w:t>
      </w:r>
    </w:p>
    <w:p w14:paraId="786554A9" w14:textId="77777777" w:rsidR="00015EDE" w:rsidRPr="000674B1" w:rsidRDefault="00000000" w:rsidP="00A508CC">
      <w:pPr>
        <w:bidi/>
        <w:spacing w:after="240" w:line="360" w:lineRule="auto"/>
        <w:jc w:val="both"/>
        <w:rPr>
          <w:rFonts w:asciiTheme="majorBidi" w:hAnsiTheme="majorBidi" w:cstheme="majorBidi"/>
          <w:sz w:val="24"/>
          <w:szCs w:val="24"/>
        </w:rPr>
      </w:pPr>
      <w:r w:rsidRPr="000674B1">
        <w:rPr>
          <w:rFonts w:asciiTheme="majorBidi" w:hAnsiTheme="majorBidi" w:cstheme="majorBidi"/>
          <w:sz w:val="24"/>
          <w:szCs w:val="24"/>
          <w:rtl/>
          <w:cs/>
        </w:rPr>
        <w:t>3. Luenberger, D. G. (1973). Introduction to linear and nonlinear programming. New York, NY: Wiley.</w:t>
      </w:r>
    </w:p>
    <w:sectPr w:rsidR="00015EDE" w:rsidRPr="000674B1"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ACB42" w14:textId="77777777" w:rsidR="000F28AD" w:rsidRDefault="000F28AD" w:rsidP="000674B1">
      <w:pPr>
        <w:spacing w:after="0" w:line="240" w:lineRule="auto"/>
      </w:pPr>
      <w:r>
        <w:separator/>
      </w:r>
    </w:p>
  </w:endnote>
  <w:endnote w:type="continuationSeparator" w:id="0">
    <w:p w14:paraId="1155869F" w14:textId="77777777" w:rsidR="000F28AD" w:rsidRDefault="000F28AD" w:rsidP="00067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305942"/>
      <w:docPartObj>
        <w:docPartGallery w:val="Page Numbers (Bottom of Page)"/>
        <w:docPartUnique/>
      </w:docPartObj>
    </w:sdtPr>
    <w:sdtContent>
      <w:p w14:paraId="007E71FB" w14:textId="26F39945" w:rsidR="000674B1" w:rsidRDefault="000674B1">
        <w:pPr>
          <w:pStyle w:val="Footer"/>
          <w:jc w:val="center"/>
        </w:pPr>
        <w:r>
          <w:fldChar w:fldCharType="begin"/>
        </w:r>
        <w:r>
          <w:instrText>PAGE   \* MERGEFORMAT</w:instrText>
        </w:r>
        <w:r>
          <w:fldChar w:fldCharType="separate"/>
        </w:r>
        <w:r>
          <w:rPr>
            <w:lang w:val="fr-FR"/>
          </w:rPr>
          <w:t>2</w:t>
        </w:r>
        <w:r>
          <w:fldChar w:fldCharType="end"/>
        </w:r>
      </w:p>
    </w:sdtContent>
  </w:sdt>
  <w:p w14:paraId="23931C6E" w14:textId="77777777" w:rsidR="000674B1" w:rsidRDefault="00067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7A1FB" w14:textId="77777777" w:rsidR="000F28AD" w:rsidRDefault="000F28AD" w:rsidP="000674B1">
      <w:pPr>
        <w:spacing w:after="0" w:line="240" w:lineRule="auto"/>
      </w:pPr>
      <w:r>
        <w:separator/>
      </w:r>
    </w:p>
  </w:footnote>
  <w:footnote w:type="continuationSeparator" w:id="0">
    <w:p w14:paraId="3BA81EB3" w14:textId="77777777" w:rsidR="000F28AD" w:rsidRDefault="000F28AD" w:rsidP="00067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771206">
    <w:abstractNumId w:val="8"/>
  </w:num>
  <w:num w:numId="2" w16cid:durableId="229731538">
    <w:abstractNumId w:val="6"/>
  </w:num>
  <w:num w:numId="3" w16cid:durableId="2071683535">
    <w:abstractNumId w:val="5"/>
  </w:num>
  <w:num w:numId="4" w16cid:durableId="1287084766">
    <w:abstractNumId w:val="4"/>
  </w:num>
  <w:num w:numId="5" w16cid:durableId="1216352262">
    <w:abstractNumId w:val="7"/>
  </w:num>
  <w:num w:numId="6" w16cid:durableId="2135168540">
    <w:abstractNumId w:val="3"/>
  </w:num>
  <w:num w:numId="7" w16cid:durableId="1792701882">
    <w:abstractNumId w:val="2"/>
  </w:num>
  <w:num w:numId="8" w16cid:durableId="1835074192">
    <w:abstractNumId w:val="1"/>
  </w:num>
  <w:num w:numId="9" w16cid:durableId="1995910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DE"/>
    <w:rsid w:val="000345A4"/>
    <w:rsid w:val="00034616"/>
    <w:rsid w:val="0006063C"/>
    <w:rsid w:val="000674B1"/>
    <w:rsid w:val="000F28AD"/>
    <w:rsid w:val="0015074B"/>
    <w:rsid w:val="00272063"/>
    <w:rsid w:val="0029639D"/>
    <w:rsid w:val="00326F90"/>
    <w:rsid w:val="0044083A"/>
    <w:rsid w:val="006864BF"/>
    <w:rsid w:val="009022BF"/>
    <w:rsid w:val="00A0055B"/>
    <w:rsid w:val="00A508CC"/>
    <w:rsid w:val="00A579C7"/>
    <w:rsid w:val="00AA1D8D"/>
    <w:rsid w:val="00B47730"/>
    <w:rsid w:val="00BC0F9D"/>
    <w:rsid w:val="00C35F6F"/>
    <w:rsid w:val="00CB0664"/>
    <w:rsid w:val="00CF0E95"/>
    <w:rsid w:val="00CF6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5562F"/>
  <w14:defaultImageDpi w14:val="300"/>
  <w15:docId w15:val="{1327C795-E93D-4EBA-A3C8-775BCC61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08CC"/>
    <w:pPr>
      <w:spacing w:after="100"/>
    </w:pPr>
  </w:style>
  <w:style w:type="paragraph" w:styleId="TOC2">
    <w:name w:val="toc 2"/>
    <w:basedOn w:val="Normal"/>
    <w:next w:val="Normal"/>
    <w:autoRedefine/>
    <w:uiPriority w:val="39"/>
    <w:unhideWhenUsed/>
    <w:rsid w:val="00A508CC"/>
    <w:pPr>
      <w:spacing w:after="100"/>
      <w:ind w:left="220"/>
    </w:pPr>
  </w:style>
  <w:style w:type="character" w:styleId="Hyperlink">
    <w:name w:val="Hyperlink"/>
    <w:basedOn w:val="DefaultParagraphFont"/>
    <w:uiPriority w:val="99"/>
    <w:unhideWhenUsed/>
    <w:rsid w:val="00A508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2339</Words>
  <Characters>11695</Characters>
  <Application>Microsoft Office Word</Application>
  <DocSecurity>0</DocSecurity>
  <Lines>97</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צוריאל ויזל</cp:lastModifiedBy>
  <cp:revision>9</cp:revision>
  <dcterms:created xsi:type="dcterms:W3CDTF">2026-09-14T10:58:00Z</dcterms:created>
  <dcterms:modified xsi:type="dcterms:W3CDTF">2026-10-04T17:20:00Z</dcterms:modified>
  <cp:category/>
</cp:coreProperties>
</file>