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舒体" w:hAnsi="方正舒体" w:eastAsia="方正舒体" w:cs="方正舒体"/>
          <w:color w:val="000000"/>
          <w:sz w:val="72"/>
          <w:szCs w:val="72"/>
        </w:rPr>
      </w:pPr>
      <w:r>
        <w:rPr>
          <w:rFonts w:hint="eastAsia" w:ascii="华文黑体" w:hAnsi="华文黑体" w:eastAsia="华文黑体" w:cs="华文黑体"/>
        </w:rPr>
        <w:t xml:space="preserve"> </w:t>
      </w:r>
      <w:r>
        <w:rPr>
          <w:rFonts w:hint="eastAsia" w:ascii="方正舒体" w:hAnsi="方正舒体" w:eastAsia="方正舒体" w:cs="方正舒体"/>
          <w:color w:val="000000"/>
          <w:sz w:val="72"/>
          <w:szCs w:val="72"/>
        </w:rPr>
        <w:t>重庆师范大学</w:t>
      </w:r>
    </w:p>
    <w:p>
      <w:pPr>
        <w:spacing w:line="260" w:lineRule="exact"/>
        <w:rPr>
          <w:rFonts w:eastAsia="华文琥珀"/>
          <w:outline/>
          <w:color w:val="000000"/>
          <w:sz w:val="72"/>
          <w:szCs w:val="72"/>
          <w14:textOutline w14:w="9525" w14:cap="flat" w14:cmpd="sng" w14:algn="ctr">
            <w14:solidFill>
              <w14:srgbClr w14:val="000000"/>
            </w14:solidFill>
            <w14:prstDash w14:val="solid"/>
            <w14:round/>
          </w14:textOutline>
          <w14:textFill>
            <w14:noFill/>
          </w14:textFill>
        </w:rPr>
      </w:pPr>
    </w:p>
    <w:p>
      <w:pPr>
        <w:spacing w:line="260" w:lineRule="exact"/>
        <w:rPr>
          <w:rFonts w:ascii="华文楷体" w:hAnsi="华文楷体" w:eastAsia="华文楷体" w:cs="华文楷体"/>
          <w:outline/>
          <w:color w:val="000000"/>
          <w:sz w:val="72"/>
          <w:szCs w:val="72"/>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jc w:val="center"/>
        <w:rPr>
          <w:rFonts w:eastAsia="黑体"/>
          <w:color w:val="000000"/>
          <w:sz w:val="52"/>
          <w:szCs w:val="52"/>
        </w:rPr>
      </w:pPr>
      <w:r>
        <w:rPr>
          <w:rFonts w:hint="default" w:ascii="黑体" w:hAnsi="黑体" w:eastAsia="黑体"/>
          <w:color w:val="000000"/>
          <w:sz w:val="72"/>
          <w:szCs w:val="72"/>
          <w:lang w:val="en-US"/>
        </w:rPr>
        <w:t>QT</w:t>
      </w:r>
      <w:r>
        <w:rPr>
          <w:rFonts w:hint="eastAsia" w:ascii="黑体" w:hAnsi="黑体" w:eastAsia="黑体"/>
          <w:color w:val="000000"/>
          <w:sz w:val="72"/>
          <w:szCs w:val="72"/>
        </w:rPr>
        <w:t>课程设计</w:t>
      </w:r>
    </w:p>
    <w:p>
      <w:pPr>
        <w:jc w:val="center"/>
        <w:rPr>
          <w:color w:val="000000"/>
        </w:rPr>
      </w:pPr>
      <w:r>
        <w:rPr>
          <w:rFonts w:hint="eastAsia"/>
          <w:color w:val="000000"/>
        </w:rPr>
        <w:t>`</w:t>
      </w:r>
    </w:p>
    <w:p>
      <w:pPr>
        <w:jc w:val="both"/>
        <w:rPr>
          <w:rFonts w:eastAsia="方正宋黑简体"/>
          <w:b/>
          <w:color w:val="000000"/>
          <w:sz w:val="30"/>
        </w:rPr>
      </w:pPr>
    </w:p>
    <w:p>
      <w:pPr>
        <w:jc w:val="center"/>
        <w:rPr>
          <w:rFonts w:eastAsia="方正宋黑简体"/>
          <w:b/>
          <w:color w:val="000000"/>
          <w:sz w:val="30"/>
        </w:rPr>
      </w:pPr>
    </w:p>
    <w:p>
      <w:pPr>
        <w:jc w:val="center"/>
        <w:rPr>
          <w:rFonts w:eastAsia="方正宋黑简体"/>
          <w:b/>
          <w:color w:val="000000"/>
          <w:sz w:val="30"/>
        </w:rPr>
      </w:pPr>
    </w:p>
    <w:p>
      <w:pPr>
        <w:spacing w:line="700" w:lineRule="exact"/>
        <w:ind w:firstLine="1606" w:firstLineChars="500"/>
        <w:rPr>
          <w:rFonts w:eastAsia="方正大标宋简体"/>
          <w:b/>
          <w:sz w:val="32"/>
          <w:u w:val="thick"/>
        </w:rPr>
      </w:pPr>
      <w:r>
        <w:rPr>
          <w:rFonts w:hint="eastAsia" w:eastAsia="方正大标宋简体"/>
          <w:b/>
          <w:sz w:val="32"/>
        </w:rPr>
        <w:t>项目名称：</w:t>
      </w:r>
      <w:r>
        <w:rPr>
          <w:rFonts w:hint="eastAsia" w:ascii="楷体_GB2312" w:hAnsi="宋体" w:eastAsia="楷体_GB2312"/>
          <w:b/>
          <w:sz w:val="36"/>
          <w:szCs w:val="36"/>
          <w:u w:val="thick"/>
        </w:rPr>
        <w:t xml:space="preserve"> </w:t>
      </w:r>
      <w:r>
        <w:rPr>
          <w:rFonts w:hint="eastAsia" w:ascii="楷体_GB2312" w:hAnsi="宋体" w:eastAsia="楷体_GB2312"/>
          <w:b/>
          <w:sz w:val="36"/>
          <w:szCs w:val="36"/>
          <w:u w:val="thick"/>
          <w:lang w:val="en-US" w:eastAsia="zh-CN"/>
        </w:rPr>
        <w:t xml:space="preserve">     </w:t>
      </w:r>
      <w:r>
        <w:rPr>
          <w:rFonts w:hint="eastAsia" w:ascii="楷体_GB2312" w:hAnsi="宋体" w:eastAsia="楷体_GB2312"/>
          <w:b/>
          <w:sz w:val="36"/>
          <w:szCs w:val="36"/>
          <w:u w:val="thick"/>
          <w:lang w:eastAsia="zh-CN"/>
        </w:rPr>
        <w:t>视频剪辑器开发</w:t>
      </w:r>
      <w:r>
        <w:rPr>
          <w:rFonts w:hint="eastAsia" w:ascii="楷体_GB2312" w:hAnsi="宋体" w:eastAsia="楷体_GB2312"/>
          <w:b/>
          <w:sz w:val="36"/>
          <w:szCs w:val="36"/>
          <w:u w:val="thick"/>
          <w:lang w:val="en-US" w:eastAsia="zh-CN"/>
        </w:rPr>
        <w:t xml:space="preserve">    </w:t>
      </w:r>
      <w:r>
        <w:rPr>
          <w:rFonts w:hint="eastAsia" w:ascii="楷体_GB2312" w:hAnsi="宋体" w:eastAsia="楷体_GB2312"/>
          <w:b/>
          <w:sz w:val="36"/>
          <w:szCs w:val="36"/>
          <w:u w:val="thick"/>
        </w:rPr>
        <w:t xml:space="preserve"> </w:t>
      </w:r>
    </w:p>
    <w:p>
      <w:pPr>
        <w:spacing w:line="960" w:lineRule="exact"/>
        <w:ind w:firstLine="1606" w:firstLineChars="500"/>
        <w:rPr>
          <w:rFonts w:eastAsia="方正大标宋简体"/>
          <w:b/>
          <w:sz w:val="32"/>
        </w:rPr>
      </w:pPr>
      <w:r>
        <w:rPr>
          <w:rFonts w:hint="eastAsia" w:eastAsia="方正大标宋简体"/>
          <w:b/>
          <w:sz w:val="32"/>
        </w:rPr>
        <w:t>专业年级：</w:t>
      </w:r>
      <w:r>
        <w:rPr>
          <w:rFonts w:hint="eastAsia" w:ascii="楷体_GB2312" w:hAnsi="宋体" w:eastAsia="楷体_GB2312"/>
          <w:b/>
          <w:sz w:val="36"/>
          <w:szCs w:val="36"/>
          <w:u w:val="thick"/>
        </w:rPr>
        <w:t xml:space="preserve">     </w:t>
      </w:r>
      <w:r>
        <w:rPr>
          <w:rFonts w:hint="eastAsia" w:ascii="楷体_GB2312" w:hAnsi="宋体" w:eastAsia="楷体_GB2312"/>
          <w:b/>
          <w:sz w:val="36"/>
          <w:szCs w:val="36"/>
          <w:u w:val="thick"/>
          <w:lang w:eastAsia="zh-CN"/>
        </w:rPr>
        <w:t>软件工程</w:t>
      </w:r>
      <w:r>
        <w:rPr>
          <w:rFonts w:hint="eastAsia" w:ascii="楷体_GB2312" w:hAnsi="宋体" w:eastAsia="楷体_GB2312"/>
          <w:b/>
          <w:sz w:val="36"/>
          <w:szCs w:val="36"/>
          <w:u w:val="thick"/>
        </w:rPr>
        <w:t xml:space="preserve">2022级     </w:t>
      </w:r>
    </w:p>
    <w:p>
      <w:pPr>
        <w:spacing w:line="960" w:lineRule="exact"/>
        <w:ind w:left="1186" w:firstLine="420"/>
        <w:rPr>
          <w:rFonts w:ascii="楷体" w:hAnsi="楷体" w:eastAsia="楷体"/>
          <w:b/>
          <w:color w:val="000000" w:themeColor="text1"/>
          <w:sz w:val="36"/>
          <w:szCs w:val="36"/>
          <w:u w:val="thick"/>
          <w14:textFill>
            <w14:solidFill>
              <w14:schemeClr w14:val="tx1"/>
            </w14:solidFill>
          </w14:textFill>
        </w:rPr>
      </w:pPr>
      <w:r>
        <w:rPr>
          <w:rFonts w:hint="eastAsia" w:eastAsia="方正大标宋简体"/>
          <w:b/>
          <w:sz w:val="32"/>
        </w:rPr>
        <w:t>小组成员：</w:t>
      </w:r>
      <w:r>
        <w:rPr>
          <w:rFonts w:hint="eastAsia" w:ascii="楷体" w:hAnsi="楷体" w:eastAsia="楷体"/>
          <w:b/>
          <w:sz w:val="36"/>
          <w:szCs w:val="36"/>
          <w:u w:val="thick"/>
        </w:rPr>
        <w:t xml:space="preserve"> </w:t>
      </w:r>
      <w:r>
        <w:rPr>
          <w:rFonts w:hint="eastAsia" w:ascii="楷体" w:hAnsi="楷体" w:eastAsia="楷体"/>
          <w:b/>
          <w:sz w:val="36"/>
          <w:szCs w:val="36"/>
          <w:u w:val="thick"/>
          <w:lang w:val="en-US" w:eastAsia="zh-CN"/>
        </w:rPr>
        <w:t xml:space="preserve">   </w:t>
      </w:r>
      <w:r>
        <w:rPr>
          <w:rFonts w:ascii="楷体" w:hAnsi="楷体" w:eastAsia="楷体"/>
          <w:b/>
          <w:sz w:val="36"/>
          <w:szCs w:val="36"/>
          <w:u w:val="thick"/>
        </w:rPr>
        <w:t xml:space="preserve"> </w:t>
      </w:r>
      <w:r>
        <w:rPr>
          <w:rFonts w:hint="eastAsia" w:ascii="楷体" w:hAnsi="楷体" w:eastAsia="楷体"/>
          <w:b/>
          <w:sz w:val="36"/>
          <w:szCs w:val="36"/>
          <w:u w:val="thick"/>
          <w:lang w:eastAsia="zh-CN"/>
        </w:rPr>
        <w:t>张渝</w:t>
      </w:r>
      <w:r>
        <w:rPr>
          <w:rFonts w:hint="eastAsia" w:ascii="楷体" w:hAnsi="楷体" w:eastAsia="楷体"/>
          <w:b/>
          <w:sz w:val="36"/>
          <w:szCs w:val="36"/>
          <w:u w:val="thick"/>
          <w:lang w:val="en-US" w:eastAsia="zh-CN"/>
        </w:rPr>
        <w:t xml:space="preserve"> 谢雪莲 郑豪</w:t>
      </w:r>
      <w:r>
        <w:rPr>
          <w:rFonts w:ascii="楷体" w:hAnsi="楷体" w:eastAsia="楷体"/>
          <w:b/>
          <w:color w:val="000000" w:themeColor="text1"/>
          <w:sz w:val="36"/>
          <w:szCs w:val="36"/>
          <w:u w:val="thick"/>
          <w14:textFill>
            <w14:solidFill>
              <w14:schemeClr w14:val="tx1"/>
            </w14:solidFill>
          </w14:textFill>
        </w:rPr>
        <w:t xml:space="preserve"> </w:t>
      </w:r>
      <w:r>
        <w:rPr>
          <w:rFonts w:hint="eastAsia" w:ascii="楷体" w:hAnsi="楷体" w:eastAsia="楷体"/>
          <w:b/>
          <w:color w:val="000000" w:themeColor="text1"/>
          <w:sz w:val="36"/>
          <w:szCs w:val="36"/>
          <w:u w:val="thick"/>
          <w14:textFill>
            <w14:solidFill>
              <w14:schemeClr w14:val="tx1"/>
            </w14:solidFill>
          </w14:textFill>
        </w:rPr>
        <w:t xml:space="preserve"> </w:t>
      </w:r>
      <w:r>
        <w:rPr>
          <w:rFonts w:hint="eastAsia" w:ascii="楷体" w:hAnsi="楷体" w:eastAsia="楷体"/>
          <w:b/>
          <w:color w:val="000000" w:themeColor="text1"/>
          <w:sz w:val="36"/>
          <w:szCs w:val="36"/>
          <w:u w:val="thick"/>
          <w:lang w:val="en-US" w:eastAsia="zh-CN"/>
          <w14:textFill>
            <w14:solidFill>
              <w14:schemeClr w14:val="tx1"/>
            </w14:solidFill>
          </w14:textFill>
        </w:rPr>
        <w:t xml:space="preserve"> </w:t>
      </w:r>
      <w:r>
        <w:rPr>
          <w:rFonts w:ascii="楷体" w:hAnsi="楷体" w:eastAsia="楷体"/>
          <w:b/>
          <w:color w:val="000000" w:themeColor="text1"/>
          <w:sz w:val="36"/>
          <w:szCs w:val="36"/>
          <w:u w:val="thick"/>
          <w14:textFill>
            <w14:solidFill>
              <w14:schemeClr w14:val="tx1"/>
            </w14:solidFill>
          </w14:textFill>
        </w:rPr>
        <w:t xml:space="preserve"> </w:t>
      </w:r>
    </w:p>
    <w:p>
      <w:pPr>
        <w:spacing w:line="960" w:lineRule="exact"/>
        <w:ind w:left="1186" w:firstLine="420"/>
        <w:rPr>
          <w:rFonts w:ascii="楷体" w:hAnsi="楷体" w:eastAsia="楷体" w:cs="楷体"/>
          <w:b/>
          <w:sz w:val="44"/>
          <w:szCs w:val="44"/>
          <w:u w:val="single"/>
        </w:rPr>
      </w:pPr>
      <w:r>
        <w:rPr>
          <w:rFonts w:hint="eastAsia" w:eastAsia="方正大标宋简体"/>
          <w:b/>
          <w:sz w:val="32"/>
        </w:rPr>
        <w:t>指导教师：</w:t>
      </w:r>
      <w:r>
        <w:rPr>
          <w:rFonts w:hint="eastAsia" w:ascii="楷体_GB2312" w:hAnsi="宋体" w:eastAsia="楷体_GB2312"/>
          <w:b/>
          <w:sz w:val="36"/>
          <w:szCs w:val="36"/>
          <w:u w:val="thick"/>
        </w:rPr>
        <w:t xml:space="preserve">       </w:t>
      </w:r>
      <w:r>
        <w:rPr>
          <w:rFonts w:hint="eastAsia" w:ascii="楷体_GB2312" w:hAnsi="宋体" w:eastAsia="楷体_GB2312"/>
          <w:b/>
          <w:sz w:val="36"/>
          <w:szCs w:val="36"/>
          <w:u w:val="thick"/>
          <w:lang w:eastAsia="zh-CN"/>
        </w:rPr>
        <w:t>龚伟</w:t>
      </w:r>
      <w:r>
        <w:rPr>
          <w:rFonts w:hint="eastAsia" w:ascii="楷体_GB2312" w:hAnsi="宋体" w:eastAsia="楷体_GB2312"/>
          <w:b/>
          <w:sz w:val="36"/>
          <w:szCs w:val="36"/>
          <w:u w:val="thick"/>
        </w:rPr>
        <w:t>老师</w:t>
      </w:r>
      <w:r>
        <w:rPr>
          <w:rFonts w:hint="default" w:ascii="楷体_GB2312" w:hAnsi="宋体" w:eastAsia="楷体_GB2312"/>
          <w:b/>
          <w:sz w:val="36"/>
          <w:szCs w:val="36"/>
          <w:u w:val="thick"/>
          <w:lang w:val="en-US"/>
        </w:rPr>
        <w:tab/>
      </w:r>
      <w:r>
        <w:rPr>
          <w:rFonts w:hint="default" w:ascii="楷体_GB2312" w:hAnsi="宋体" w:eastAsia="楷体_GB2312"/>
          <w:b/>
          <w:sz w:val="36"/>
          <w:szCs w:val="36"/>
          <w:u w:val="thick"/>
          <w:lang w:val="en-US"/>
        </w:rPr>
        <w:tab/>
      </w:r>
      <w:r>
        <w:rPr>
          <w:rFonts w:hint="default" w:ascii="楷体_GB2312" w:hAnsi="宋体" w:eastAsia="楷体_GB2312"/>
          <w:b/>
          <w:sz w:val="36"/>
          <w:szCs w:val="36"/>
          <w:u w:val="thick"/>
          <w:lang w:val="en-US"/>
        </w:rPr>
        <w:tab/>
      </w:r>
      <w:r>
        <w:rPr>
          <w:rFonts w:hint="eastAsia" w:ascii="楷体_GB2312" w:hAnsi="宋体" w:eastAsia="楷体_GB2312"/>
          <w:b/>
          <w:sz w:val="36"/>
          <w:szCs w:val="36"/>
          <w:u w:val="thick"/>
        </w:rPr>
        <w:t xml:space="preserve">   </w:t>
      </w:r>
      <w:r>
        <w:rPr>
          <w:rFonts w:ascii="楷体_GB2312" w:hAnsi="宋体" w:eastAsia="楷体_GB2312"/>
          <w:b/>
          <w:sz w:val="36"/>
          <w:szCs w:val="36"/>
          <w:u w:val="thick"/>
        </w:rPr>
        <w:t xml:space="preserve">  </w:t>
      </w:r>
      <w:r>
        <w:rPr>
          <w:rFonts w:hint="eastAsia" w:ascii="楷体_GB2312" w:hAnsi="宋体" w:eastAsia="楷体_GB2312"/>
          <w:b/>
          <w:sz w:val="36"/>
          <w:szCs w:val="36"/>
          <w:u w:val="thick"/>
        </w:rPr>
        <w:t xml:space="preserve">   </w:t>
      </w:r>
    </w:p>
    <w:p>
      <w:pPr>
        <w:spacing w:line="960" w:lineRule="exact"/>
        <w:jc w:val="both"/>
        <w:rPr>
          <w:rFonts w:eastAsia="方正大标宋简体"/>
          <w:b/>
          <w:color w:val="808080"/>
          <w:sz w:val="36"/>
          <w:szCs w:val="36"/>
          <w:u w:val="single"/>
        </w:rPr>
      </w:pPr>
    </w:p>
    <w:p>
      <w:pPr>
        <w:pStyle w:val="8"/>
        <w:widowControl/>
        <w:shd w:val="clear" w:color="auto" w:fill="FFFFFF"/>
        <w:spacing w:beforeAutospacing="0" w:afterAutospacing="0"/>
        <w:jc w:val="center"/>
        <w:rPr>
          <w:rFonts w:hint="eastAsia" w:eastAsia="方正大标宋简体"/>
          <w:b/>
          <w:sz w:val="32"/>
        </w:rPr>
      </w:pPr>
      <w:r>
        <w:rPr>
          <w:rFonts w:hint="eastAsia" w:eastAsia="方正大标宋简体"/>
          <w:bCs/>
          <w:sz w:val="36"/>
          <w:szCs w:val="36"/>
        </w:rPr>
        <w:t xml:space="preserve"> </w:t>
      </w:r>
      <w:r>
        <w:rPr>
          <w:rFonts w:hint="eastAsia" w:ascii="楷体" w:hAnsi="楷体" w:eastAsia="楷体"/>
          <w:b/>
          <w:sz w:val="36"/>
          <w:szCs w:val="36"/>
        </w:rPr>
        <w:t>202</w:t>
      </w:r>
      <w:r>
        <w:rPr>
          <w:rFonts w:hint="eastAsia" w:ascii="楷体" w:hAnsi="楷体" w:eastAsia="楷体"/>
          <w:b/>
          <w:sz w:val="36"/>
          <w:szCs w:val="36"/>
          <w:lang w:val="en-US" w:eastAsia="zh-CN"/>
        </w:rPr>
        <w:t>4</w:t>
      </w:r>
      <w:r>
        <w:rPr>
          <w:rFonts w:hint="eastAsia" w:eastAsia="方正大标宋简体"/>
          <w:bCs/>
          <w:sz w:val="36"/>
          <w:szCs w:val="36"/>
        </w:rPr>
        <w:t xml:space="preserve"> </w:t>
      </w:r>
      <w:r>
        <w:rPr>
          <w:rFonts w:hint="eastAsia" w:eastAsia="方正大标宋简体"/>
          <w:b/>
          <w:sz w:val="32"/>
        </w:rPr>
        <w:t>年</w:t>
      </w:r>
      <w:r>
        <w:rPr>
          <w:rFonts w:hint="eastAsia" w:eastAsia="方正大标宋简体"/>
          <w:bCs/>
          <w:sz w:val="36"/>
          <w:szCs w:val="36"/>
        </w:rPr>
        <w:t xml:space="preserve"> </w:t>
      </w:r>
      <w:r>
        <w:rPr>
          <w:rFonts w:hint="eastAsia" w:ascii="楷体" w:hAnsi="楷体" w:eastAsia="楷体"/>
          <w:b/>
          <w:sz w:val="36"/>
          <w:szCs w:val="36"/>
        </w:rPr>
        <w:t>0</w:t>
      </w:r>
      <w:r>
        <w:rPr>
          <w:rFonts w:hint="eastAsia" w:ascii="楷体" w:hAnsi="楷体" w:eastAsia="楷体"/>
          <w:b/>
          <w:sz w:val="36"/>
          <w:szCs w:val="36"/>
          <w:lang w:val="en-US" w:eastAsia="zh-CN"/>
        </w:rPr>
        <w:t>7</w:t>
      </w:r>
      <w:r>
        <w:rPr>
          <w:rFonts w:hint="eastAsia" w:eastAsia="方正大标宋简体"/>
          <w:bCs/>
          <w:sz w:val="36"/>
          <w:szCs w:val="36"/>
        </w:rPr>
        <w:t xml:space="preserve"> </w:t>
      </w:r>
      <w:r>
        <w:rPr>
          <w:rFonts w:hint="eastAsia" w:eastAsia="方正大标宋简体"/>
          <w:b/>
          <w:sz w:val="32"/>
        </w:rPr>
        <w:t xml:space="preserve">月 </w:t>
      </w:r>
      <w:r>
        <w:rPr>
          <w:rFonts w:hint="eastAsia" w:ascii="楷体" w:hAnsi="楷体" w:eastAsia="楷体"/>
          <w:b/>
          <w:sz w:val="36"/>
          <w:szCs w:val="36"/>
          <w:lang w:val="en-US" w:eastAsia="zh-CN"/>
        </w:rPr>
        <w:t>7</w:t>
      </w:r>
      <w:r>
        <w:rPr>
          <w:rFonts w:hint="eastAsia" w:eastAsia="方正大标宋简体"/>
          <w:bCs/>
          <w:sz w:val="36"/>
          <w:szCs w:val="36"/>
        </w:rPr>
        <w:t xml:space="preserve"> </w:t>
      </w:r>
      <w:r>
        <w:rPr>
          <w:rFonts w:hint="eastAsia" w:eastAsia="方正大标宋简体"/>
          <w:b/>
          <w:sz w:val="32"/>
        </w:rPr>
        <w:t>日</w:t>
      </w:r>
    </w:p>
    <w:p>
      <w:pPr>
        <w:pStyle w:val="8"/>
        <w:widowControl/>
        <w:shd w:val="clear" w:color="auto" w:fill="FFFFFF"/>
        <w:spacing w:beforeAutospacing="0" w:afterAutospacing="0"/>
        <w:jc w:val="center"/>
        <w:rPr>
          <w:rFonts w:hint="eastAsia" w:eastAsia="方正大标宋简体"/>
          <w:b/>
          <w:sz w:val="32"/>
        </w:rPr>
      </w:pPr>
    </w:p>
    <w:p>
      <w:pPr>
        <w:pStyle w:val="8"/>
        <w:widowControl/>
        <w:shd w:val="clear" w:color="auto" w:fill="FFFFFF"/>
        <w:spacing w:beforeAutospacing="0" w:afterAutospacing="0"/>
        <w:jc w:val="center"/>
        <w:rPr>
          <w:rFonts w:hint="eastAsia" w:eastAsia="方正大标宋简体"/>
          <w:b/>
          <w:sz w:val="32"/>
        </w:rPr>
        <w:sectPr>
          <w:pgSz w:w="11906" w:h="16838"/>
          <w:pgMar w:top="1440" w:right="1800" w:bottom="1440" w:left="1800" w:header="851" w:footer="992" w:gutter="0"/>
          <w:cols w:space="425" w:num="1"/>
          <w:docGrid w:type="lines" w:linePitch="312" w:charSpace="0"/>
        </w:sectPr>
      </w:pPr>
    </w:p>
    <w:p>
      <w:pPr>
        <w:pStyle w:val="8"/>
        <w:widowControl/>
        <w:shd w:val="clear" w:color="auto" w:fill="FFFFFF"/>
        <w:spacing w:beforeAutospacing="0" w:afterAutospacing="0"/>
        <w:jc w:val="center"/>
        <w:rPr>
          <w:rFonts w:hint="eastAsia" w:eastAsia="方正大标宋简体"/>
          <w:b/>
          <w:sz w:val="32"/>
        </w:rPr>
      </w:pPr>
    </w:p>
    <w:sdt>
      <w:sdtPr>
        <w:rPr>
          <w:rFonts w:ascii="宋体" w:hAnsi="宋体" w:eastAsia="宋体" w:cstheme="minorBidi"/>
          <w:kern w:val="2"/>
          <w:sz w:val="21"/>
          <w:szCs w:val="24"/>
          <w:lang w:val="en-US" w:eastAsia="zh-CN" w:bidi="ar-SA"/>
        </w:rPr>
        <w:id w:val="95240351"/>
        <w15:color w:val="DBDBDB"/>
        <w:docPartObj>
          <w:docPartGallery w:val="Table of Contents"/>
          <w:docPartUnique/>
        </w:docPartObj>
      </w:sdtPr>
      <w:sdtEndPr>
        <w:rPr>
          <w:rFonts w:hint="eastAsia" w:eastAsia="方正大标宋简体" w:cs="Times New Roman" w:asciiTheme="minorHAnsi" w:hAnsiTheme="minorHAnsi"/>
          <w:kern w:val="0"/>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2"/>
              <w:szCs w:val="32"/>
            </w:rPr>
          </w:pPr>
          <w:r>
            <w:rPr>
              <w:rFonts w:hint="eastAsia" w:ascii="黑体" w:hAnsi="黑体" w:eastAsia="黑体" w:cs="黑体"/>
              <w:b/>
              <w:bCs/>
              <w:sz w:val="32"/>
              <w:szCs w:val="32"/>
            </w:rPr>
            <w:t>目录</w:t>
          </w:r>
        </w:p>
        <w:p>
          <w:pPr>
            <w:pStyle w:val="17"/>
            <w:tabs>
              <w:tab w:val="right" w:leader="dot" w:pos="8306"/>
            </w:tabs>
            <w:rPr>
              <w:rFonts w:hint="eastAsia" w:ascii="黑体" w:hAnsi="黑体" w:eastAsia="黑体" w:cs="黑体"/>
              <w:b w:val="0"/>
              <w:bCs w:val="0"/>
              <w:sz w:val="28"/>
              <w:szCs w:val="28"/>
            </w:rPr>
          </w:pP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TOC \o "1-2" \h \u </w:instrText>
          </w:r>
          <w:r>
            <w:rPr>
              <w:rFonts w:hint="eastAsia" w:ascii="黑体" w:hAnsi="黑体" w:eastAsia="黑体" w:cs="黑体"/>
              <w:b/>
              <w:bCs/>
              <w:sz w:val="32"/>
              <w:szCs w:val="32"/>
            </w:rPr>
            <w:fldChar w:fldCharType="separate"/>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_Toc2147061964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一、项目介绍</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_Toc2147061964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2</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黑体" w:hAnsi="黑体" w:eastAsia="黑体" w:cs="黑体"/>
              <w:b w:val="0"/>
              <w:bCs w:val="0"/>
              <w:sz w:val="28"/>
              <w:szCs w:val="28"/>
            </w:rPr>
          </w:pP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_Toc1621227464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二、研发任务分配</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_Toc1621227464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2</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黑体" w:hAnsi="黑体" w:eastAsia="黑体" w:cs="黑体"/>
              <w:b/>
              <w:bCs/>
              <w:sz w:val="32"/>
              <w:szCs w:val="32"/>
            </w:rPr>
          </w:pP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_Toc1490686088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三、问题分析处理</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_Toc1490686088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2</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_Toc876769592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1、 出现的问题</w:t>
          </w:r>
          <w:r>
            <w:rPr>
              <w:rFonts w:hint="eastAsia" w:ascii="宋体" w:hAnsi="宋体" w:eastAsia="宋体" w:cs="宋体"/>
              <w:b w:val="0"/>
              <w:bCs w:val="0"/>
              <w:sz w:val="28"/>
              <w:szCs w:val="28"/>
              <w:lang w:eastAsia="zh-CN"/>
            </w:rPr>
            <w:t>以及解决方法</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_Toc876769592 \h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2</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rPr>
            <w:fldChar w:fldCharType="end"/>
          </w:r>
        </w:p>
        <w:p>
          <w:pPr>
            <w:pStyle w:val="17"/>
            <w:tabs>
              <w:tab w:val="right" w:leader="dot" w:pos="8306"/>
            </w:tabs>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_Toc98259209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2、</w:t>
          </w:r>
          <w:r>
            <w:rPr>
              <w:rFonts w:hint="eastAsia" w:ascii="宋体" w:hAnsi="宋体" w:eastAsia="宋体" w:cs="宋体"/>
              <w:b w:val="0"/>
              <w:bCs w:val="0"/>
              <w:sz w:val="28"/>
              <w:szCs w:val="28"/>
              <w:lang w:eastAsia="zh-CN"/>
            </w:rPr>
            <w:t>遗留</w:t>
          </w:r>
          <w:r>
            <w:rPr>
              <w:rFonts w:hint="eastAsia" w:ascii="宋体" w:hAnsi="宋体" w:eastAsia="宋体" w:cs="宋体"/>
              <w:b w:val="0"/>
              <w:bCs w:val="0"/>
              <w:sz w:val="28"/>
              <w:szCs w:val="28"/>
            </w:rPr>
            <w:t>问题</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_Toc98259209 \h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3</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rPr>
            <w:fldChar w:fldCharType="end"/>
          </w:r>
        </w:p>
        <w:p>
          <w:pPr>
            <w:pStyle w:val="17"/>
            <w:tabs>
              <w:tab w:val="right" w:leader="dot" w:pos="8306"/>
            </w:tabs>
            <w:rPr>
              <w:rFonts w:hint="eastAsia" w:ascii="黑体" w:hAnsi="黑体" w:eastAsia="黑体" w:cs="黑体"/>
              <w:b w:val="0"/>
              <w:bCs w:val="0"/>
              <w:sz w:val="28"/>
              <w:szCs w:val="28"/>
            </w:rPr>
          </w:pP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_Toc2103680653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四、项目分析设计</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_Toc2103680653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3</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_Toc1520707833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lang w:eastAsia="zh-CN"/>
            </w:rPr>
            <w:t>软件</w:t>
          </w:r>
          <w:r>
            <w:rPr>
              <w:rFonts w:hint="eastAsia" w:ascii="宋体" w:hAnsi="宋体" w:eastAsia="宋体" w:cs="宋体"/>
              <w:b w:val="0"/>
              <w:bCs w:val="0"/>
              <w:sz w:val="24"/>
              <w:szCs w:val="24"/>
            </w:rPr>
            <w:t>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_Toc1520707833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7"/>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_Toc87074338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 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_Toc87074338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7"/>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_Toc1241854951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rPr>
            <w:t>3</w:t>
          </w:r>
          <w:r>
            <w:rPr>
              <w:rFonts w:hint="eastAsia" w:ascii="宋体" w:hAnsi="宋体" w:eastAsia="宋体" w:cs="宋体"/>
              <w:b w:val="0"/>
              <w:bCs w:val="0"/>
              <w:sz w:val="24"/>
              <w:szCs w:val="24"/>
            </w:rPr>
            <w:t>、UI设计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_Toc1241854951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r>
            <w:rPr>
              <w:rFonts w:hint="eastAsia" w:ascii="黑体" w:hAnsi="黑体" w:eastAsia="黑体" w:cs="黑体"/>
              <w:b/>
              <w:bCs/>
              <w:sz w:val="32"/>
              <w:szCs w:val="32"/>
            </w:rPr>
            <w:fldChar w:fldCharType="end"/>
          </w:r>
        </w:p>
      </w:sdtContent>
    </w:sdt>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7"/>
        <w:bidi w:val="0"/>
        <w:rPr>
          <w:rFonts w:hint="eastAsia"/>
          <w:lang w:val="en-US" w:eastAsia="zh-CN"/>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ascii="黑体" w:hAnsi="黑体" w:eastAsia="黑体" w:cs="黑体"/>
          <w:b/>
          <w:bCs/>
          <w:kern w:val="0"/>
          <w:sz w:val="32"/>
          <w:szCs w:val="32"/>
          <w:lang w:val="en-US" w:eastAsia="zh-CN" w:bidi="ar-SA"/>
        </w:rPr>
      </w:pPr>
    </w:p>
    <w:p>
      <w:pPr>
        <w:pStyle w:val="9"/>
        <w:rPr>
          <w:rFonts w:hint="eastAsia" w:ascii="华文黑体" w:hAnsi="华文黑体" w:eastAsia="华文黑体" w:cs="华文黑体"/>
        </w:rPr>
      </w:pPr>
      <w:r>
        <w:rPr>
          <w:rFonts w:hint="eastAsia" w:ascii="华文黑体" w:hAnsi="华文黑体" w:eastAsia="华文黑体" w:cs="华文黑体"/>
          <w:lang w:eastAsia="zh-CN"/>
        </w:rPr>
        <w:t>视频剪辑器</w:t>
      </w:r>
      <w:r>
        <w:rPr>
          <w:rFonts w:hint="eastAsia" w:ascii="华文黑体" w:hAnsi="华文黑体" w:eastAsia="华文黑体" w:cs="华文黑体"/>
        </w:rPr>
        <w:t>开发文档</w:t>
      </w:r>
    </w:p>
    <w:p>
      <w:pPr>
        <w:pStyle w:val="3"/>
        <w:rPr>
          <w:rFonts w:hint="eastAsia" w:ascii="华文黑体" w:hAnsi="华文黑体" w:eastAsia="华文黑体" w:cs="华文黑体"/>
        </w:rPr>
      </w:pPr>
      <w:r>
        <w:rPr>
          <w:rFonts w:hint="eastAsia" w:ascii="华文黑体" w:hAnsi="华文黑体" w:eastAsia="华文黑体" w:cs="华文黑体"/>
        </w:rPr>
        <w:t>一、项目介绍</w:t>
      </w:r>
    </w:p>
    <w:p>
      <w:pPr>
        <w:snapToGrid/>
        <w:spacing w:line="240" w:lineRule="auto"/>
        <w:ind w:firstLine="440" w:firstLineChars="200"/>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该视频剪辑器是依据</w:t>
      </w:r>
      <w:r>
        <w:rPr>
          <w:rFonts w:hint="eastAsia" w:ascii="华文黑体" w:hAnsi="华文黑体" w:eastAsia="华文黑体" w:cs="华文黑体"/>
          <w:color w:val="111111"/>
          <w:lang w:val="en-US" w:eastAsia="zh-CN"/>
        </w:rPr>
        <w:t>VidCutter提供的功能、界面模仿开发。软件提供了简单的视频播放暂停、选择视频源文件、剪切视频片段和合并并保存所有剪切片段。额外添加了提取视频内字幕流（如果视频本身没有ffmpeg支持的字幕流，则不能提取）和为视频添加字幕流功能。在添加字幕时，选择了多进程编程，防止系统出现假死的情况。在涉及唤出对话框，并与后续功能实现有明显的同步需求时，利用信号与槽的机制实现了从互斥到同步的实现。</w:t>
      </w:r>
    </w:p>
    <w:p>
      <w:pPr>
        <w:snapToGrid/>
        <w:spacing w:line="240" w:lineRule="auto"/>
        <w:ind w:firstLine="440" w:firstLineChars="200"/>
        <w:rPr>
          <w:rFonts w:hint="default" w:ascii="华文黑体" w:hAnsi="华文黑体" w:eastAsia="华文黑体" w:cs="华文黑体"/>
          <w:color w:val="111111"/>
          <w:lang w:val="en-US" w:eastAsia="zh-CN"/>
        </w:rPr>
      </w:pPr>
    </w:p>
    <w:p>
      <w:pPr>
        <w:pStyle w:val="3"/>
        <w:rPr>
          <w:rFonts w:hint="eastAsia" w:ascii="华文黑体" w:hAnsi="华文黑体" w:eastAsia="华文黑体" w:cs="华文黑体"/>
        </w:rPr>
      </w:pPr>
      <w:r>
        <w:rPr>
          <w:rFonts w:hint="eastAsia" w:ascii="华文黑体" w:hAnsi="华文黑体" w:eastAsia="华文黑体" w:cs="华文黑体"/>
        </w:rPr>
        <w:t>二、研发任务分配</w:t>
      </w:r>
    </w:p>
    <w:tbl>
      <w:tblPr>
        <w:tblStyle w:val="11"/>
        <w:tblW w:w="0" w:type="auto"/>
        <w:tblInd w:w="0"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831"/>
        <w:gridCol w:w="509"/>
        <w:gridCol w:w="937"/>
        <w:gridCol w:w="2292"/>
        <w:gridCol w:w="1355"/>
        <w:gridCol w:w="3216"/>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9140" w:type="dxa"/>
            <w:gridSpan w:val="6"/>
            <w:tcBorders>
              <w:top w:val="single" w:color="99DDFF" w:sz="6" w:space="0"/>
              <w:left w:val="single" w:color="99DDFF" w:sz="6" w:space="0"/>
              <w:bottom w:val="single" w:color="99DDFF" w:sz="6" w:space="0"/>
              <w:right w:val="single" w:color="99DDFF" w:sz="6" w:space="0"/>
            </w:tcBorders>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000000"/>
              </w:rPr>
              <w:t xml:space="preserve"> </w:t>
            </w:r>
            <w:r>
              <w:rPr>
                <w:rFonts w:hint="eastAsia" w:ascii="华文黑体" w:hAnsi="华文黑体" w:eastAsia="华文黑体" w:cs="华文黑体"/>
                <w:b/>
                <w:color w:val="FF0000"/>
              </w:rPr>
              <w:t>任务</w:t>
            </w:r>
            <w:r>
              <w:rPr>
                <w:rFonts w:hint="eastAsia" w:ascii="华文黑体" w:hAnsi="华文黑体" w:eastAsia="华文黑体" w:cs="华文黑体"/>
                <w:b/>
                <w:color w:val="FF0000"/>
                <w:lang w:eastAsia="zh-CN"/>
              </w:rPr>
              <w:t>时间</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1340" w:type="dxa"/>
            <w:gridSpan w:val="2"/>
            <w:tcBorders>
              <w:top w:val="single" w:color="99DDFF" w:sz="6" w:space="0"/>
              <w:left w:val="single" w:color="99DDFF" w:sz="6" w:space="0"/>
              <w:bottom w:val="single" w:color="99DDFF" w:sz="6" w:space="0"/>
              <w:right w:val="single" w:color="99DDFF" w:sz="6" w:space="0"/>
            </w:tcBorders>
            <w:vAlign w:val="center"/>
          </w:tcPr>
          <w:p>
            <w:pPr>
              <w:rPr>
                <w:rFonts w:hint="eastAsia" w:ascii="华文黑体" w:hAnsi="华文黑体" w:eastAsia="华文黑体" w:cs="华文黑体"/>
                <w:color w:val="111111"/>
              </w:rPr>
            </w:pPr>
            <w:r>
              <w:rPr>
                <w:rFonts w:hint="eastAsia" w:ascii="华文黑体" w:hAnsi="华文黑体" w:eastAsia="华文黑体" w:cs="华文黑体"/>
                <w:color w:val="000000"/>
              </w:rPr>
              <w:t xml:space="preserve">开始时间： </w:t>
            </w:r>
          </w:p>
        </w:tc>
        <w:tc>
          <w:tcPr>
            <w:tcW w:w="3229" w:type="dxa"/>
            <w:gridSpan w:val="2"/>
            <w:tcBorders>
              <w:top w:val="single" w:color="99DDFF" w:sz="6" w:space="0"/>
              <w:left w:val="single" w:color="99DDFF" w:sz="6" w:space="0"/>
              <w:bottom w:val="single" w:color="99DDFF" w:sz="6" w:space="0"/>
              <w:right w:val="single" w:color="99DDFF" w:sz="6" w:space="0"/>
            </w:tcBorders>
            <w:vAlign w:val="center"/>
          </w:tcPr>
          <w:p>
            <w:pPr>
              <w:rPr>
                <w:rFonts w:hint="eastAsia" w:ascii="华文黑体" w:hAnsi="华文黑体" w:eastAsia="华文黑体" w:cs="华文黑体"/>
                <w:color w:val="000000"/>
              </w:rPr>
            </w:pPr>
            <w:r>
              <w:rPr>
                <w:rFonts w:hint="eastAsia" w:ascii="华文黑体" w:hAnsi="华文黑体" w:eastAsia="华文黑体" w:cs="华文黑体"/>
                <w:color w:val="000000"/>
              </w:rPr>
              <w:t>202</w:t>
            </w:r>
            <w:r>
              <w:rPr>
                <w:rFonts w:hint="eastAsia" w:ascii="华文黑体" w:hAnsi="华文黑体" w:eastAsia="华文黑体" w:cs="华文黑体"/>
                <w:color w:val="000000"/>
                <w:lang w:val="en-US" w:eastAsia="zh-CN"/>
              </w:rPr>
              <w:t>4</w:t>
            </w:r>
            <w:r>
              <w:rPr>
                <w:rFonts w:hint="eastAsia" w:ascii="华文黑体" w:hAnsi="华文黑体" w:eastAsia="华文黑体" w:cs="华文黑体"/>
                <w:color w:val="000000"/>
              </w:rPr>
              <w:t>.6.1</w:t>
            </w:r>
            <w:r>
              <w:rPr>
                <w:rFonts w:hint="eastAsia" w:ascii="华文黑体" w:hAnsi="华文黑体" w:eastAsia="华文黑体" w:cs="华文黑体"/>
                <w:color w:val="000000"/>
                <w:lang w:val="en-US" w:eastAsia="zh-CN"/>
              </w:rPr>
              <w:t>7</w:t>
            </w:r>
            <w:r>
              <w:rPr>
                <w:rFonts w:hint="eastAsia" w:ascii="华文黑体" w:hAnsi="华文黑体" w:eastAsia="华文黑体" w:cs="华文黑体"/>
                <w:color w:val="000000"/>
              </w:rPr>
              <w:t xml:space="preserve">  </w:t>
            </w:r>
          </w:p>
        </w:tc>
        <w:tc>
          <w:tcPr>
            <w:tcW w:w="1355" w:type="dxa"/>
            <w:tcBorders>
              <w:top w:val="single" w:color="99DDFF" w:sz="6" w:space="0"/>
              <w:left w:val="single" w:color="99DDFF" w:sz="6" w:space="0"/>
              <w:bottom w:val="single" w:color="99DDFF" w:sz="6" w:space="0"/>
              <w:right w:val="single" w:color="99DDFF" w:sz="6" w:space="0"/>
            </w:tcBorders>
            <w:vAlign w:val="center"/>
          </w:tcPr>
          <w:p>
            <w:pPr>
              <w:rPr>
                <w:rFonts w:hint="eastAsia" w:ascii="华文黑体" w:hAnsi="华文黑体" w:eastAsia="华文黑体" w:cs="华文黑体"/>
                <w:color w:val="111111"/>
              </w:rPr>
            </w:pPr>
            <w:r>
              <w:rPr>
                <w:rFonts w:hint="eastAsia" w:ascii="华文黑体" w:hAnsi="华文黑体" w:eastAsia="华文黑体" w:cs="华文黑体"/>
                <w:color w:val="000000"/>
              </w:rPr>
              <w:t xml:space="preserve">结束时间： </w:t>
            </w:r>
          </w:p>
        </w:tc>
        <w:tc>
          <w:tcPr>
            <w:tcW w:w="3216" w:type="dxa"/>
            <w:tcBorders>
              <w:top w:val="single" w:color="99DDFF" w:sz="6" w:space="0"/>
              <w:left w:val="single" w:color="99DDFF" w:sz="6" w:space="0"/>
              <w:bottom w:val="single" w:color="99DDFF" w:sz="6" w:space="0"/>
              <w:right w:val="single" w:color="99DDFF" w:sz="6" w:space="0"/>
            </w:tcBorders>
            <w:vAlign w:val="center"/>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rPr>
              <w:t>202</w:t>
            </w:r>
            <w:r>
              <w:rPr>
                <w:rFonts w:hint="eastAsia" w:ascii="华文黑体" w:hAnsi="华文黑体" w:eastAsia="华文黑体" w:cs="华文黑体"/>
                <w:color w:val="000000"/>
                <w:lang w:val="en-US" w:eastAsia="zh-CN"/>
              </w:rPr>
              <w:t>4</w:t>
            </w:r>
            <w:r>
              <w:rPr>
                <w:rFonts w:hint="eastAsia" w:ascii="华文黑体" w:hAnsi="华文黑体" w:eastAsia="华文黑体" w:cs="华文黑体"/>
                <w:color w:val="000000"/>
              </w:rPr>
              <w:t>.</w:t>
            </w:r>
            <w:r>
              <w:rPr>
                <w:rFonts w:hint="eastAsia" w:ascii="华文黑体" w:hAnsi="华文黑体" w:eastAsia="华文黑体" w:cs="华文黑体"/>
                <w:color w:val="000000"/>
                <w:lang w:val="en-US" w:eastAsia="zh-CN"/>
              </w:rPr>
              <w:t>7.8</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9140" w:type="dxa"/>
            <w:gridSpan w:val="6"/>
            <w:tcBorders>
              <w:top w:val="single" w:color="99DDFF" w:sz="6" w:space="0"/>
              <w:left w:val="single" w:color="99DDFF" w:sz="6" w:space="0"/>
              <w:bottom w:val="single" w:color="99DDFF" w:sz="6" w:space="0"/>
              <w:right w:val="single" w:color="99DDFF" w:sz="6" w:space="0"/>
            </w:tcBorders>
            <w:vAlign w:val="top"/>
          </w:tcPr>
          <w:p>
            <w:pPr>
              <w:jc w:val="center"/>
              <w:rPr>
                <w:rFonts w:hint="eastAsia" w:ascii="华文黑体" w:hAnsi="华文黑体" w:eastAsia="华文黑体" w:cs="华文黑体"/>
                <w:color w:val="000000"/>
              </w:rPr>
            </w:pPr>
            <w:r>
              <w:rPr>
                <w:rFonts w:hint="eastAsia" w:ascii="华文黑体" w:hAnsi="华文黑体" w:eastAsia="华文黑体" w:cs="华文黑体"/>
                <w:b/>
                <w:color w:val="FF0000"/>
              </w:rPr>
              <w:t>任务说明及分配</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831" w:type="dxa"/>
            <w:tcBorders>
              <w:top w:val="single" w:color="99DDFF" w:sz="6" w:space="0"/>
              <w:left w:val="single" w:color="99DDFF" w:sz="6" w:space="0"/>
              <w:bottom w:val="single" w:color="99DDFF" w:sz="6" w:space="0"/>
              <w:right w:val="single" w:color="99DDFF" w:sz="6" w:space="0"/>
            </w:tcBorders>
            <w:vAlign w:val="top"/>
          </w:tcPr>
          <w:p>
            <w:pPr>
              <w:jc w:val="center"/>
              <w:rPr>
                <w:rFonts w:hint="eastAsia" w:ascii="华文黑体" w:hAnsi="华文黑体" w:eastAsia="华文黑体" w:cs="华文黑体"/>
                <w:b/>
                <w:color w:val="000000"/>
              </w:rPr>
            </w:pPr>
            <w:r>
              <w:rPr>
                <w:rFonts w:hint="eastAsia" w:ascii="华文黑体" w:hAnsi="华文黑体" w:eastAsia="华文黑体" w:cs="华文黑体"/>
                <w:b/>
                <w:color w:val="000000"/>
              </w:rPr>
              <w:t>编号</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jc w:val="center"/>
              <w:rPr>
                <w:rFonts w:hint="eastAsia" w:ascii="华文黑体" w:hAnsi="华文黑体" w:eastAsia="华文黑体" w:cs="华文黑体"/>
                <w:b/>
                <w:color w:val="000000"/>
              </w:rPr>
            </w:pPr>
            <w:r>
              <w:rPr>
                <w:rFonts w:hint="eastAsia" w:ascii="华文黑体" w:hAnsi="华文黑体" w:eastAsia="华文黑体" w:cs="华文黑体"/>
                <w:b/>
                <w:color w:val="000000"/>
              </w:rPr>
              <w:t>执行者</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jc w:val="both"/>
              <w:rPr>
                <w:rFonts w:hint="eastAsia" w:ascii="华文黑体" w:hAnsi="华文黑体" w:eastAsia="华文黑体" w:cs="华文黑体"/>
                <w:b/>
                <w:color w:val="000000"/>
              </w:rPr>
            </w:pPr>
            <w:r>
              <w:rPr>
                <w:rFonts w:hint="eastAsia" w:ascii="华文黑体" w:hAnsi="华文黑体" w:eastAsia="华文黑体" w:cs="华文黑体"/>
                <w:b/>
                <w:color w:val="000000"/>
              </w:rPr>
              <w:t xml:space="preserve">                                    任务详细说明</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1186" w:hRule="atLeast"/>
        </w:trPr>
        <w:tc>
          <w:tcPr>
            <w:tcW w:w="831" w:type="dxa"/>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rPr>
            </w:pPr>
            <w:r>
              <w:rPr>
                <w:rFonts w:hint="eastAsia" w:ascii="华文黑体" w:hAnsi="华文黑体" w:eastAsia="华文黑体" w:cs="华文黑体"/>
                <w:color w:val="000000"/>
              </w:rPr>
              <w:t>1</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lang w:eastAsia="zh-CN"/>
              </w:rPr>
            </w:pPr>
            <w:r>
              <w:rPr>
                <w:rFonts w:hint="eastAsia" w:ascii="华文黑体" w:hAnsi="华文黑体" w:eastAsia="华文黑体" w:cs="华文黑体"/>
                <w:color w:val="000000"/>
                <w:lang w:eastAsia="zh-CN"/>
              </w:rPr>
              <w:t>张渝（组长）</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lang w:eastAsia="zh-CN"/>
              </w:rPr>
              <w:t>软件打包、开发文档总编辑、分配任务、调整进度与组员协调、组员出现问题时调试</w:t>
            </w:r>
            <w:r>
              <w:rPr>
                <w:rFonts w:hint="eastAsia" w:ascii="华文黑体" w:hAnsi="华文黑体" w:eastAsia="华文黑体" w:cs="华文黑体"/>
                <w:color w:val="000000"/>
                <w:lang w:val="en-US" w:eastAsia="zh-CN"/>
              </w:rPr>
              <w:t>bug；字幕流功能的提供、提供涉及时间处理的接口、大部分JS代码、所有按钮在前端和部分后端的交互以及接口、进度条（Timer）全部设计、前端总体框架设计、视频播放相关设计</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831" w:type="dxa"/>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rPr>
            </w:pPr>
            <w:r>
              <w:rPr>
                <w:rFonts w:hint="eastAsia" w:ascii="华文黑体" w:hAnsi="华文黑体" w:eastAsia="华文黑体" w:cs="华文黑体"/>
                <w:color w:val="000000"/>
              </w:rPr>
              <w:t>2</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lang w:eastAsia="zh-CN"/>
              </w:rPr>
            </w:pPr>
            <w:r>
              <w:rPr>
                <w:rFonts w:hint="eastAsia" w:ascii="华文黑体" w:hAnsi="华文黑体" w:eastAsia="华文黑体" w:cs="华文黑体"/>
                <w:color w:val="000000"/>
                <w:lang w:eastAsia="zh-CN"/>
              </w:rPr>
              <w:t>谢雪莲</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lang w:val="en-US" w:eastAsia="zh-CN"/>
              </w:rPr>
              <w:t>初步实现了视频合并功能，完成了对视频剪辑路径的保存，实现了素材列表对剪辑路径的获取、完成了素材列表add和remove的实现、重构ui的结构、小部分JS代码、前端组件的编写和修改、注册C++对象到QML中、资源文件的引入</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1311" w:hRule="atLeast"/>
        </w:trPr>
        <w:tc>
          <w:tcPr>
            <w:tcW w:w="831" w:type="dxa"/>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rPr>
            </w:pPr>
            <w:r>
              <w:rPr>
                <w:rFonts w:hint="eastAsia" w:ascii="华文黑体" w:hAnsi="华文黑体" w:eastAsia="华文黑体" w:cs="华文黑体"/>
                <w:color w:val="000000"/>
              </w:rPr>
              <w:t>3</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lang w:eastAsia="zh-CN"/>
              </w:rPr>
            </w:pPr>
            <w:r>
              <w:rPr>
                <w:rFonts w:hint="eastAsia" w:ascii="华文黑体" w:hAnsi="华文黑体" w:eastAsia="华文黑体" w:cs="华文黑体"/>
                <w:color w:val="000000"/>
                <w:lang w:eastAsia="zh-CN"/>
              </w:rPr>
              <w:t>郑豪</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lang w:val="en-US" w:eastAsia="zh-CN"/>
              </w:rPr>
              <w:t>实现了视频剪辑功能，以及完成了视频剪辑，视频合并的接口，实现了前端素材列表的ui设计，以及完善了视频剪辑功能和视频合并功能，添加了临时存放裁剪的视频和存放路径的文本文档的目录</w:t>
            </w:r>
          </w:p>
          <w:p>
            <w:pPr>
              <w:rPr>
                <w:rFonts w:hint="eastAsia" w:ascii="华文黑体" w:hAnsi="华文黑体" w:eastAsia="华文黑体" w:cs="华文黑体"/>
                <w:color w:val="000000"/>
              </w:rPr>
            </w:pPr>
          </w:p>
        </w:tc>
      </w:tr>
    </w:tbl>
    <w:p>
      <w:pPr>
        <w:rPr>
          <w:rFonts w:hint="eastAsia" w:ascii="华文黑体" w:hAnsi="华文黑体" w:eastAsia="华文黑体" w:cs="华文黑体"/>
          <w:color w:val="111111"/>
        </w:rPr>
      </w:pPr>
      <w:r>
        <w:rPr>
          <w:rFonts w:hint="eastAsia" w:ascii="华文黑体" w:hAnsi="华文黑体" w:eastAsia="华文黑体" w:cs="华文黑体"/>
          <w:color w:val="111111"/>
        </w:rPr>
        <w:t xml:space="preserve"> </w:t>
      </w:r>
    </w:p>
    <w:p>
      <w:pPr>
        <w:rPr>
          <w:rFonts w:hint="eastAsia" w:ascii="华文黑体" w:hAnsi="华文黑体" w:eastAsia="华文黑体" w:cs="华文黑体"/>
          <w:color w:val="111111"/>
        </w:rPr>
      </w:pPr>
    </w:p>
    <w:p>
      <w:pPr>
        <w:pStyle w:val="3"/>
        <w:rPr>
          <w:rFonts w:hint="eastAsia" w:ascii="华文黑体" w:hAnsi="华文黑体" w:eastAsia="华文黑体" w:cs="华文黑体"/>
        </w:rPr>
      </w:pPr>
      <w:r>
        <w:rPr>
          <w:rFonts w:hint="eastAsia" w:ascii="华文黑体" w:hAnsi="华文黑体" w:eastAsia="华文黑体" w:cs="华文黑体"/>
        </w:rPr>
        <w:t>三、问题分析处理</w:t>
      </w:r>
    </w:p>
    <w:p>
      <w:pPr>
        <w:pStyle w:val="4"/>
        <w:numPr>
          <w:ilvl w:val="0"/>
          <w:numId w:val="1"/>
        </w:numPr>
        <w:rPr>
          <w:rFonts w:hint="eastAsia" w:ascii="华文黑体" w:hAnsi="华文黑体" w:eastAsia="华文黑体" w:cs="华文黑体"/>
        </w:rPr>
      </w:pPr>
      <w:r>
        <w:rPr>
          <w:rFonts w:hint="eastAsia" w:ascii="华文黑体" w:hAnsi="华文黑体" w:eastAsia="华文黑体" w:cs="华文黑体"/>
        </w:rPr>
        <w:t>出现的问题</w:t>
      </w:r>
      <w:r>
        <w:rPr>
          <w:rFonts w:hint="eastAsia" w:ascii="华文黑体" w:hAnsi="华文黑体" w:eastAsia="华文黑体" w:cs="华文黑体"/>
          <w:lang w:eastAsia="zh-CN"/>
        </w:rPr>
        <w:t>以及解决方法</w:t>
      </w:r>
    </w:p>
    <w:tbl>
      <w:tblPr>
        <w:tblStyle w:val="11"/>
        <w:tblW w:w="9060"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020"/>
        <w:gridCol w:w="2940"/>
        <w:gridCol w:w="3210"/>
        <w:gridCol w:w="189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编号</w:t>
            </w:r>
          </w:p>
        </w:tc>
        <w:tc>
          <w:tcPr>
            <w:tcW w:w="294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问题描述</w:t>
            </w:r>
          </w:p>
        </w:tc>
        <w:tc>
          <w:tcPr>
            <w:tcW w:w="321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解决方案</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解决人</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763" w:hRule="atLeast"/>
        </w:trPr>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1</w:t>
            </w:r>
          </w:p>
        </w:tc>
        <w:tc>
          <w:tcPr>
            <w:tcW w:w="294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最开始的时候，状态栏是用</w:t>
            </w:r>
            <w:r>
              <w:rPr>
                <w:rFonts w:hint="default" w:ascii="华文黑体" w:hAnsi="华文黑体" w:eastAsia="华文黑体" w:cs="华文黑体"/>
                <w:color w:val="111111"/>
                <w:lang w:val="en-US" w:eastAsia="zh-CN"/>
              </w:rPr>
              <w:t>Rectangle</w:t>
            </w:r>
            <w:r>
              <w:rPr>
                <w:rFonts w:hint="eastAsia" w:ascii="华文黑体" w:hAnsi="华文黑体" w:eastAsia="华文黑体" w:cs="华文黑体"/>
                <w:color w:val="111111"/>
                <w:lang w:val="en-US" w:eastAsia="zh-CN"/>
              </w:rPr>
              <w:t>实现的，会与其他组件发生重叠的情况</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将状态栏在</w:t>
            </w:r>
            <w:r>
              <w:rPr>
                <w:rFonts w:hint="eastAsia" w:ascii="华文黑体" w:hAnsi="华文黑体" w:eastAsia="华文黑体" w:cs="华文黑体"/>
                <w:color w:val="111111"/>
                <w:lang w:val="en-US" w:eastAsia="zh-CN"/>
              </w:rPr>
              <w:t>Window中用footer重新实现并调整所有与之有交互按钮的</w:t>
            </w:r>
            <w:r>
              <w:rPr>
                <w:rFonts w:hint="default" w:ascii="华文黑体" w:hAnsi="华文黑体" w:eastAsia="华文黑体" w:cs="华文黑体"/>
                <w:color w:val="111111"/>
                <w:lang w:val="en-US" w:eastAsia="zh-CN"/>
              </w:rPr>
              <w:t>onHover</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张渝</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2</w:t>
            </w:r>
          </w:p>
        </w:tc>
        <w:tc>
          <w:tcPr>
            <w:tcW w:w="2940" w:type="dxa"/>
            <w:vAlign w:val="center"/>
          </w:tcPr>
          <w:p>
            <w:pPr>
              <w:jc w:val="both"/>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调用对跨框后，无法为后续有同步需求的代码提供同步。还涉及连续多次对话框调用，均有同步要求</w:t>
            </w:r>
          </w:p>
        </w:tc>
        <w:tc>
          <w:tcPr>
            <w:tcW w:w="321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使用信号与槽实现从互斥到同步的转换。涉及连续的同步，则以是否按下确认键为信号，进行编程。</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张渝</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3</w:t>
            </w:r>
          </w:p>
        </w:tc>
        <w:tc>
          <w:tcPr>
            <w:tcW w:w="2940" w:type="dxa"/>
            <w:vAlign w:val="center"/>
          </w:tcPr>
          <w:p>
            <w:pPr>
              <w:jc w:val="both"/>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打开这个软件后裁剪一个视频后关闭软件再打开这个软件会出现剪辑会出现崩溃</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因为视频存储的位置相同，且命名相同所以会出现崩溃，所以每关闭软件之后就会删除截取的视频</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郑豪</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4</w:t>
            </w:r>
          </w:p>
        </w:tc>
        <w:tc>
          <w:tcPr>
            <w:tcW w:w="2940" w:type="dxa"/>
            <w:vAlign w:val="center"/>
          </w:tcPr>
          <w:p>
            <w:pPr>
              <w:jc w:val="both"/>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起初裁剪的视频只能放在播放视频所在的目录下且关闭软件后裁剪的视频不能删去</w:t>
            </w:r>
          </w:p>
        </w:tc>
        <w:tc>
          <w:tcPr>
            <w:tcW w:w="321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打开一个软件后生成一个目录，将裁剪的视频以及存储裁剪视频的路径的文本文档保存在里面，关闭软件后删去这个目录</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郑豪</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5</w:t>
            </w:r>
          </w:p>
        </w:tc>
        <w:tc>
          <w:tcPr>
            <w:tcW w:w="2940" w:type="dxa"/>
            <w:vAlign w:val="center"/>
          </w:tcPr>
          <w:p>
            <w:pPr>
              <w:jc w:val="both"/>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QML的url到C++的String类型转换</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最开始的思路是：在</w:t>
            </w:r>
            <w:r>
              <w:rPr>
                <w:rFonts w:hint="eastAsia" w:ascii="华文黑体" w:hAnsi="华文黑体" w:eastAsia="华文黑体" w:cs="华文黑体"/>
                <w:color w:val="111111"/>
                <w:lang w:val="en-US" w:eastAsia="zh-CN"/>
              </w:rPr>
              <w:t>videoEdit中设置string url接受这些url,然后传给videocut的in</w:t>
            </w:r>
            <w:r>
              <w:rPr>
                <w:rFonts w:hint="default" w:ascii="华文黑体" w:hAnsi="华文黑体" w:eastAsia="华文黑体" w:cs="华文黑体"/>
                <w:color w:val="111111"/>
                <w:lang w:val="en-US" w:eastAsia="zh-CN"/>
              </w:rPr>
              <w:t>_</w:t>
            </w:r>
            <w:r>
              <w:rPr>
                <w:rFonts w:hint="eastAsia" w:ascii="华文黑体" w:hAnsi="华文黑体" w:eastAsia="华文黑体" w:cs="华文黑体"/>
                <w:color w:val="111111"/>
                <w:lang w:val="en-US" w:eastAsia="zh-CN"/>
              </w:rPr>
              <w:t>filename，在从out</w:t>
            </w:r>
            <w:r>
              <w:rPr>
                <w:rFonts w:hint="default" w:ascii="华文黑体" w:hAnsi="华文黑体" w:eastAsia="华文黑体" w:cs="华文黑体"/>
                <w:color w:val="111111"/>
                <w:lang w:val="en-US" w:eastAsia="zh-CN"/>
              </w:rPr>
              <w:t>_filename</w:t>
            </w:r>
            <w:r>
              <w:rPr>
                <w:rFonts w:hint="eastAsia" w:ascii="华文黑体" w:hAnsi="华文黑体" w:eastAsia="华文黑体" w:cs="华文黑体"/>
                <w:color w:val="111111"/>
                <w:lang w:val="en-US" w:eastAsia="zh-CN"/>
              </w:rPr>
              <w:t>将他保存到一个一个文档中，用于</w:t>
            </w:r>
            <w:r>
              <w:rPr>
                <w:rFonts w:hint="default" w:ascii="华文黑体" w:hAnsi="华文黑体" w:eastAsia="华文黑体" w:cs="华文黑体"/>
                <w:color w:val="111111"/>
                <w:lang w:val="en-US" w:eastAsia="zh-CN"/>
              </w:rPr>
              <w:t>videoMerge</w:t>
            </w:r>
            <w:r>
              <w:rPr>
                <w:rFonts w:hint="eastAsia" w:ascii="华文黑体" w:hAnsi="华文黑体" w:eastAsia="华文黑体" w:cs="华文黑体"/>
                <w:color w:val="111111"/>
                <w:lang w:val="en-US" w:eastAsia="zh-CN"/>
              </w:rPr>
              <w:t>的fileList调用。但是后来发现可以直接使用</w:t>
            </w:r>
            <w:r>
              <w:rPr>
                <w:rFonts w:hint="default" w:ascii="华文黑体" w:hAnsi="华文黑体" w:eastAsia="华文黑体" w:cs="华文黑体"/>
                <w:color w:val="111111"/>
                <w:lang w:val="en-US" w:eastAsia="zh-CN"/>
              </w:rPr>
              <w:t>QString</w:t>
            </w:r>
            <w:r>
              <w:rPr>
                <w:rFonts w:hint="eastAsia" w:ascii="华文黑体" w:hAnsi="华文黑体" w:eastAsia="华文黑体" w:cs="华文黑体"/>
                <w:color w:val="111111"/>
                <w:lang w:val="en-US" w:eastAsia="zh-CN"/>
              </w:rPr>
              <w:t>类型，自动实现Qwidget与QML的类型转换</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6</w:t>
            </w:r>
          </w:p>
        </w:tc>
        <w:tc>
          <w:tcPr>
            <w:tcW w:w="2940" w:type="dxa"/>
            <w:vAlign w:val="center"/>
          </w:tcPr>
          <w:p>
            <w:pPr>
              <w:jc w:val="both"/>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资源文件的载入</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绝对路径可以用，相对路径不能用。最后发现在</w:t>
            </w:r>
            <w:r>
              <w:rPr>
                <w:rFonts w:hint="eastAsia" w:ascii="华文黑体" w:hAnsi="华文黑体" w:eastAsia="华文黑体" w:cs="华文黑体"/>
                <w:color w:val="111111"/>
                <w:lang w:val="en-US" w:eastAsia="zh-CN"/>
              </w:rPr>
              <w:t>cmakelist</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中少了一个宏的定义set(CMAKE_AUTORCC ON)</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7</w:t>
            </w:r>
          </w:p>
        </w:tc>
        <w:tc>
          <w:tcPr>
            <w:tcW w:w="2940" w:type="dxa"/>
            <w:vAlign w:val="center"/>
          </w:tcPr>
          <w:p>
            <w:pPr>
              <w:jc w:val="both"/>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remove要实现两个地方的删除：文件filepath</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清空和ListView清空。只能实现ListView的清空，但是无法清除完filepath</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的内容，始终会有file</w:t>
            </w:r>
            <w:r>
              <w:rPr>
                <w:rFonts w:hint="default" w:ascii="华文黑体" w:hAnsi="华文黑体" w:eastAsia="华文黑体" w:cs="华文黑体"/>
                <w:color w:val="111111"/>
                <w:lang w:val="en-US" w:eastAsia="zh-CN"/>
              </w:rPr>
              <w:t xml:space="preserve"> ‘’</w:t>
            </w:r>
            <w:r>
              <w:rPr>
                <w:rFonts w:hint="eastAsia" w:ascii="华文黑体" w:hAnsi="华文黑体" w:eastAsia="华文黑体" w:cs="华文黑体"/>
                <w:color w:val="111111"/>
                <w:lang w:val="en-US" w:eastAsia="zh-CN"/>
              </w:rPr>
              <w:t>存在</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在</w:t>
            </w:r>
            <w:r>
              <w:rPr>
                <w:rFonts w:hint="eastAsia" w:ascii="华文黑体" w:hAnsi="华文黑体" w:eastAsia="华文黑体" w:cs="华文黑体"/>
                <w:color w:val="111111"/>
                <w:lang w:val="en-US" w:eastAsia="zh-CN"/>
              </w:rPr>
              <w:t>C++写了</w:t>
            </w:r>
            <w:r>
              <w:rPr>
                <w:rFonts w:hint="default" w:ascii="华文黑体" w:hAnsi="华文黑体" w:eastAsia="华文黑体" w:cs="华文黑体"/>
                <w:color w:val="111111"/>
                <w:lang w:val="en-US" w:eastAsia="zh-CN"/>
              </w:rPr>
              <w:t>remove(),</w:t>
            </w:r>
            <w:r>
              <w:rPr>
                <w:rFonts w:hint="eastAsia" w:ascii="华文黑体" w:hAnsi="华文黑体" w:eastAsia="华文黑体" w:cs="华文黑体"/>
                <w:color w:val="111111"/>
                <w:lang w:val="en-US" w:eastAsia="zh-CN"/>
              </w:rPr>
              <w:t>直接在这里面找到文件路径并清空文件的内容</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8</w:t>
            </w:r>
          </w:p>
        </w:tc>
        <w:tc>
          <w:tcPr>
            <w:tcW w:w="2940" w:type="dxa"/>
            <w:vAlign w:val="center"/>
          </w:tcPr>
          <w:p>
            <w:pPr>
              <w:jc w:val="both"/>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不能暂停视频问题（pause）</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改变</w:t>
            </w:r>
            <w:r>
              <w:rPr>
                <w:rFonts w:hint="eastAsia" w:ascii="华文黑体" w:hAnsi="华文黑体" w:eastAsia="华文黑体" w:cs="华文黑体"/>
                <w:color w:val="111111"/>
                <w:lang w:val="en-US" w:eastAsia="zh-CN"/>
              </w:rPr>
              <w:t>Timer的</w:t>
            </w:r>
            <w:r>
              <w:rPr>
                <w:rFonts w:hint="default" w:ascii="华文黑体" w:hAnsi="华文黑体" w:eastAsia="华文黑体" w:cs="华文黑体"/>
                <w:color w:val="111111"/>
                <w:lang w:val="en-US" w:eastAsia="zh-CN"/>
              </w:rPr>
              <w:t>value</w:t>
            </w:r>
            <w:r>
              <w:rPr>
                <w:rFonts w:hint="eastAsia" w:ascii="华文黑体" w:hAnsi="华文黑体" w:eastAsia="华文黑体" w:cs="华文黑体"/>
                <w:color w:val="111111"/>
                <w:lang w:val="en-US" w:eastAsia="zh-CN"/>
              </w:rPr>
              <w:t>值，使得在当前位置positionUpdateTimer.running将他的状态改变成false。就能够暂停了，之后再点击一次，就能将他的转台改变回true</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9</w:t>
            </w:r>
          </w:p>
        </w:tc>
        <w:tc>
          <w:tcPr>
            <w:tcW w:w="2940" w:type="dxa"/>
            <w:vAlign w:val="center"/>
          </w:tcPr>
          <w:p>
            <w:pPr>
              <w:jc w:val="both"/>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在没有视频的前提下点击字幕功能，也会进行响应</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在</w:t>
            </w:r>
            <w:r>
              <w:rPr>
                <w:rFonts w:hint="eastAsia" w:ascii="华文黑体" w:hAnsi="华文黑体" w:eastAsia="华文黑体" w:cs="华文黑体"/>
                <w:color w:val="111111"/>
                <w:lang w:val="en-US" w:eastAsia="zh-CN"/>
              </w:rPr>
              <w:t>Action中添加状态位，然后在相关交互处理中，判断</w:t>
            </w:r>
            <w:r>
              <w:rPr>
                <w:rFonts w:hint="default" w:ascii="华文黑体" w:hAnsi="华文黑体" w:eastAsia="华文黑体" w:cs="华文黑体"/>
                <w:color w:val="111111"/>
                <w:lang w:val="en-US" w:eastAsia="zh-CN"/>
              </w:rPr>
              <w:t>enable</w:t>
            </w:r>
            <w:r>
              <w:rPr>
                <w:rFonts w:hint="eastAsia" w:ascii="华文黑体" w:hAnsi="华文黑体" w:eastAsia="华文黑体" w:cs="华文黑体"/>
                <w:color w:val="111111"/>
                <w:lang w:val="en-US" w:eastAsia="zh-CN"/>
              </w:rPr>
              <w:t>是否为true,若判断成功再进行下一步；否则停止</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张渝</w:t>
            </w:r>
          </w:p>
        </w:tc>
      </w:tr>
    </w:tbl>
    <w:p>
      <w:pPr>
        <w:rPr>
          <w:rFonts w:hint="default" w:ascii="华文黑体" w:hAnsi="华文黑体" w:eastAsia="华文黑体" w:cs="华文黑体"/>
          <w:color w:val="111111"/>
          <w:lang w:val="en-US"/>
        </w:rPr>
      </w:pPr>
      <w:r>
        <w:rPr>
          <w:rFonts w:hint="default" w:ascii="华文黑体" w:hAnsi="华文黑体" w:eastAsia="华文黑体" w:cs="华文黑体"/>
          <w:color w:val="111111"/>
          <w:lang w:val="en-US"/>
        </w:rPr>
        <w:t>`</w:t>
      </w:r>
    </w:p>
    <w:p>
      <w:pPr>
        <w:rPr>
          <w:rFonts w:hint="default" w:ascii="华文黑体" w:hAnsi="华文黑体" w:eastAsia="华文黑体" w:cs="华文黑体"/>
          <w:color w:val="111111"/>
          <w:lang w:val="en-US"/>
        </w:rPr>
      </w:pPr>
    </w:p>
    <w:p>
      <w:pPr>
        <w:pStyle w:val="4"/>
        <w:rPr>
          <w:rFonts w:hint="eastAsia" w:ascii="华文黑体" w:hAnsi="华文黑体" w:eastAsia="华文黑体" w:cs="华文黑体"/>
        </w:rPr>
      </w:pPr>
      <w:r>
        <w:rPr>
          <w:rFonts w:hint="eastAsia" w:ascii="华文黑体" w:hAnsi="华文黑体" w:eastAsia="华文黑体" w:cs="华文黑体"/>
        </w:rPr>
        <w:t>2、</w:t>
      </w:r>
      <w:r>
        <w:rPr>
          <w:rFonts w:hint="eastAsia" w:ascii="华文黑体" w:hAnsi="华文黑体" w:eastAsia="华文黑体" w:cs="华文黑体"/>
          <w:lang w:eastAsia="zh-CN"/>
        </w:rPr>
        <w:t>遗留</w:t>
      </w:r>
      <w:r>
        <w:rPr>
          <w:rFonts w:hint="eastAsia" w:ascii="华文黑体" w:hAnsi="华文黑体" w:eastAsia="华文黑体" w:cs="华文黑体"/>
        </w:rPr>
        <w:t>问题</w:t>
      </w:r>
    </w:p>
    <w:p>
      <w:pPr>
        <w:rPr>
          <w:rFonts w:hint="eastAsia" w:ascii="华文黑体" w:hAnsi="华文黑体" w:eastAsia="华文黑体" w:cs="华文黑体"/>
        </w:rPr>
      </w:pPr>
    </w:p>
    <w:tbl>
      <w:tblPr>
        <w:tblStyle w:val="11"/>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020"/>
        <w:gridCol w:w="4236"/>
        <w:gridCol w:w="3432"/>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编号</w:t>
            </w:r>
          </w:p>
        </w:tc>
        <w:tc>
          <w:tcPr>
            <w:tcW w:w="4236"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问题描述</w:t>
            </w:r>
          </w:p>
        </w:tc>
        <w:tc>
          <w:tcPr>
            <w:tcW w:w="3432"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lang w:eastAsia="zh-CN"/>
              </w:rPr>
              <w:t>大致</w:t>
            </w:r>
            <w:r>
              <w:rPr>
                <w:rFonts w:hint="eastAsia" w:ascii="华文黑体" w:hAnsi="华文黑体" w:eastAsia="华文黑体" w:cs="华文黑体"/>
                <w:color w:val="111111"/>
              </w:rPr>
              <w:t>解决方案</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1</w:t>
            </w:r>
          </w:p>
        </w:tc>
        <w:tc>
          <w:tcPr>
            <w:tcW w:w="4236"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添加字幕流后，能在系统自带播放器如</w:t>
            </w:r>
            <w:r>
              <w:rPr>
                <w:rFonts w:hint="eastAsia" w:ascii="华文黑体" w:hAnsi="华文黑体" w:eastAsia="华文黑体" w:cs="华文黑体"/>
                <w:color w:val="111111"/>
                <w:lang w:val="en-US" w:eastAsia="zh-CN"/>
              </w:rPr>
              <w:t>Haruna中显示字幕文件，但是不能在软件播放器中显示。即软件无法显示字幕</w:t>
            </w:r>
          </w:p>
        </w:tc>
        <w:tc>
          <w:tcPr>
            <w:tcW w:w="3432"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用</w:t>
            </w:r>
            <w:r>
              <w:rPr>
                <w:rFonts w:hint="default" w:ascii="华文黑体" w:hAnsi="华文黑体" w:eastAsia="华文黑体" w:cs="华文黑体"/>
                <w:color w:val="111111"/>
                <w:lang w:val="en-US" w:eastAsia="zh-CN"/>
              </w:rPr>
              <w:t>c++</w:t>
            </w:r>
            <w:r>
              <w:rPr>
                <w:rFonts w:hint="eastAsia" w:ascii="华文黑体" w:hAnsi="华文黑体" w:eastAsia="华文黑体" w:cs="华文黑体"/>
                <w:color w:val="111111"/>
                <w:lang w:eastAsia="zh-CN"/>
              </w:rPr>
              <w:t>开发独立的视频字幕显示组件，并重构添加字幕的功能实现代码：不是通过为视频添加字幕流（依赖视频播放器的功能提供），而是通过独立的</w:t>
            </w:r>
            <w:r>
              <w:rPr>
                <w:rFonts w:hint="default" w:ascii="华文黑体" w:hAnsi="华文黑体" w:eastAsia="华文黑体" w:cs="华文黑体"/>
                <w:color w:val="111111"/>
                <w:lang w:val="en-US" w:eastAsia="zh-CN"/>
              </w:rPr>
              <w:t>c++</w:t>
            </w:r>
            <w:r>
              <w:rPr>
                <w:rFonts w:hint="eastAsia" w:ascii="华文黑体" w:hAnsi="华文黑体" w:eastAsia="华文黑体" w:cs="华文黑体"/>
                <w:color w:val="111111"/>
                <w:lang w:eastAsia="zh-CN"/>
              </w:rPr>
              <w:t>组件完成对字幕流文件的解析并显示。</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2</w:t>
            </w:r>
          </w:p>
        </w:tc>
        <w:tc>
          <w:tcPr>
            <w:tcW w:w="4236"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点击remove之后，能够删除素材列表项的内容，但是再裁剪一次。filepath</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里面有路径，但是ListView却无法显示当前列表项。</w:t>
            </w:r>
          </w:p>
        </w:tc>
        <w:tc>
          <w:tcPr>
            <w:tcW w:w="3432"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在</w:t>
            </w:r>
            <w:r>
              <w:rPr>
                <w:rFonts w:hint="eastAsia" w:ascii="华文黑体" w:hAnsi="华文黑体" w:eastAsia="华文黑体" w:cs="华文黑体"/>
                <w:color w:val="111111"/>
                <w:lang w:val="en-US" w:eastAsia="zh-CN"/>
              </w:rPr>
              <w:t>QML的</w:t>
            </w:r>
            <w:r>
              <w:rPr>
                <w:rFonts w:hint="default" w:ascii="华文黑体" w:hAnsi="华文黑体" w:eastAsia="华文黑体" w:cs="华文黑体"/>
                <w:color w:val="111111"/>
                <w:lang w:val="en-US" w:eastAsia="zh-CN"/>
              </w:rPr>
              <w:t>.js</w:t>
            </w:r>
            <w:r>
              <w:rPr>
                <w:rFonts w:hint="eastAsia" w:ascii="华文黑体" w:hAnsi="华文黑体" w:eastAsia="华文黑体" w:cs="华文黑体"/>
                <w:color w:val="111111"/>
                <w:lang w:val="en-US" w:eastAsia="zh-CN"/>
              </w:rPr>
              <w:t>文件里写</w:t>
            </w:r>
            <w:r>
              <w:rPr>
                <w:rFonts w:hint="eastAsia" w:ascii="华文黑体" w:hAnsi="华文黑体" w:eastAsia="华文黑体" w:cs="华文黑体"/>
                <w:color w:val="111111"/>
                <w:lang w:eastAsia="zh-CN"/>
              </w:rPr>
              <w:t>了一个</w:t>
            </w:r>
            <w:r>
              <w:rPr>
                <w:rFonts w:hint="eastAsia" w:ascii="华文黑体" w:hAnsi="华文黑体" w:eastAsia="华文黑体" w:cs="华文黑体"/>
                <w:color w:val="111111"/>
                <w:lang w:val="en-US" w:eastAsia="zh-CN"/>
              </w:rPr>
              <w:t>add（）函数，可以让列表项重新展示。但是它不仅会展示当前裁剪的视频项，还会展示以前被remove的视图项，但是展示出以前的视图项里面是没有路径的。只有在add之后才会出现路径。</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3</w:t>
            </w:r>
          </w:p>
        </w:tc>
        <w:tc>
          <w:tcPr>
            <w:tcW w:w="4236" w:type="dxa"/>
            <w:vAlign w:val="center"/>
          </w:tcPr>
          <w:p>
            <w:pPr>
              <w:jc w:val="center"/>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原定在进度条上有一个指针跟随进度。编写完代码后虽然能实现移动动画，但不能实现跟随，走得太快了</w:t>
            </w:r>
          </w:p>
        </w:tc>
        <w:tc>
          <w:tcPr>
            <w:tcW w:w="3432"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暂无思路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4</w:t>
            </w:r>
          </w:p>
        </w:tc>
        <w:tc>
          <w:tcPr>
            <w:tcW w:w="4236"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进度条中的播放跳转性能不足：使用Timer就不能实现单次点击跳转；不使用Timer就会导致视频播放异常卡顿。</w:t>
            </w:r>
          </w:p>
        </w:tc>
        <w:tc>
          <w:tcPr>
            <w:tcW w:w="3432"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用FFmpeg或QML底层实现一个视频的播放器，代替Qt本身自带的MultiPlayer.</w:t>
            </w:r>
          </w:p>
        </w:tc>
      </w:tr>
    </w:tbl>
    <w:p>
      <w:pPr>
        <w:rPr>
          <w:rFonts w:hint="eastAsia" w:ascii="华文黑体" w:hAnsi="华文黑体" w:eastAsia="华文黑体" w:cs="华文黑体"/>
          <w:color w:val="111111"/>
        </w:rPr>
      </w:pPr>
    </w:p>
    <w:p>
      <w:pPr>
        <w:pStyle w:val="3"/>
        <w:rPr>
          <w:rFonts w:hint="eastAsia" w:ascii="华文黑体" w:hAnsi="华文黑体" w:eastAsia="华文黑体" w:cs="华文黑体"/>
        </w:rPr>
      </w:pPr>
      <w:r>
        <w:rPr>
          <w:rFonts w:hint="eastAsia" w:ascii="华文黑体" w:hAnsi="华文黑体" w:eastAsia="华文黑体" w:cs="华文黑体"/>
        </w:rPr>
        <w:t>四、项目分析设计</w:t>
      </w:r>
    </w:p>
    <w:p>
      <w:pPr>
        <w:pStyle w:val="4"/>
        <w:rPr>
          <w:rFonts w:hint="eastAsia" w:ascii="华文黑体" w:hAnsi="华文黑体" w:eastAsia="华文黑体" w:cs="华文黑体"/>
        </w:rPr>
      </w:pPr>
      <w:r>
        <w:rPr>
          <w:rFonts w:hint="eastAsia" w:ascii="华文黑体" w:hAnsi="华文黑体" w:eastAsia="华文黑体" w:cs="华文黑体"/>
        </w:rPr>
        <w:t>1、</w:t>
      </w:r>
      <w:r>
        <w:rPr>
          <w:rFonts w:hint="eastAsia" w:ascii="华文黑体" w:hAnsi="华文黑体" w:eastAsia="华文黑体" w:cs="华文黑体"/>
          <w:lang w:eastAsia="zh-CN"/>
        </w:rPr>
        <w:t>软件</w:t>
      </w:r>
      <w:r>
        <w:rPr>
          <w:rFonts w:hint="eastAsia" w:ascii="华文黑体" w:hAnsi="华文黑体" w:eastAsia="华文黑体" w:cs="华文黑体"/>
        </w:rPr>
        <w:t>介绍</w:t>
      </w:r>
    </w:p>
    <w:p>
      <w:pPr>
        <w:snapToGrid/>
        <w:spacing w:line="240" w:lineRule="auto"/>
        <w:ind w:firstLine="220"/>
        <w:rPr>
          <w:rFonts w:hint="eastAsia" w:ascii="华文黑体" w:hAnsi="华文黑体" w:eastAsia="华文黑体" w:cs="华文黑体"/>
        </w:rPr>
      </w:pPr>
      <w:r>
        <w:rPr>
          <w:rFonts w:hint="eastAsia" w:ascii="华文黑体" w:hAnsi="华文黑体" w:eastAsia="华文黑体" w:cs="华文黑体"/>
        </w:rPr>
        <w:t>本项目是一款基于</w:t>
      </w:r>
      <w:r>
        <w:rPr>
          <w:rFonts w:hint="eastAsia" w:ascii="华文黑体" w:hAnsi="华文黑体" w:eastAsia="华文黑体" w:cs="华文黑体"/>
          <w:lang w:val="en-US" w:eastAsia="zh-CN"/>
        </w:rPr>
        <w:t>QML与FFmpeg</w:t>
      </w:r>
      <w:r>
        <w:rPr>
          <w:rFonts w:hint="eastAsia" w:ascii="华文黑体" w:hAnsi="华文黑体" w:eastAsia="华文黑体" w:cs="华文黑体"/>
        </w:rPr>
        <w:t>开发的</w:t>
      </w:r>
      <w:r>
        <w:rPr>
          <w:rFonts w:hint="eastAsia" w:ascii="华文黑体" w:hAnsi="华文黑体" w:eastAsia="华文黑体" w:cs="华文黑体"/>
          <w:lang w:eastAsia="zh-CN"/>
        </w:rPr>
        <w:t>视频剪辑器。剪辑器剪辑下的视频片段和最终合并的视频会保存在一个目录中，可供用户自行使用。</w:t>
      </w:r>
      <w:r>
        <w:rPr>
          <w:rFonts w:hint="eastAsia" w:ascii="华文黑体" w:hAnsi="华文黑体" w:eastAsia="华文黑体" w:cs="华文黑体"/>
        </w:rPr>
        <w:t xml:space="preserve"> </w:t>
      </w:r>
    </w:p>
    <w:p>
      <w:pPr>
        <w:snapToGrid/>
        <w:spacing w:line="240" w:lineRule="auto"/>
        <w:ind w:firstLine="220"/>
        <w:rPr>
          <w:rFonts w:hint="default" w:ascii="华文黑体" w:hAnsi="华文黑体" w:eastAsia="华文黑体" w:cs="华文黑体"/>
          <w:lang w:val="en-US" w:eastAsia="zh-CN"/>
        </w:rPr>
      </w:pPr>
      <w:r>
        <w:rPr>
          <w:rFonts w:hint="eastAsia" w:ascii="华文黑体" w:hAnsi="华文黑体" w:eastAsia="华文黑体" w:cs="华文黑体"/>
        </w:rPr>
        <w:t xml:space="preserve">   </w:t>
      </w:r>
      <w:r>
        <w:rPr>
          <w:rFonts w:hint="eastAsia" w:ascii="华文黑体" w:hAnsi="华文黑体" w:eastAsia="华文黑体" w:cs="华文黑体"/>
          <w:lang w:eastAsia="zh-CN"/>
        </w:rPr>
        <w:t>在进行字幕功能时，请先保证当前有视频正在播放，无论是提取还是添加字幕，都是基于当前正在播放的视频进行的操作。在完成字幕添加功能时，会生成一个将当前视频与字幕文件合并后的新视频，原本设计中在完成字幕合并后，软件会自动更换视频源到新的视频，也做好了从</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端到QML的信号处理（</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中末尾的</w:t>
      </w:r>
      <w:r>
        <w:rPr>
          <w:rFonts w:hint="default" w:ascii="华文黑体" w:hAnsi="华文黑体" w:eastAsia="华文黑体" w:cs="华文黑体"/>
          <w:lang w:val="en-US" w:eastAsia="zh-CN"/>
        </w:rPr>
        <w:t>Component</w:t>
      </w:r>
      <w:r>
        <w:rPr>
          <w:rFonts w:hint="eastAsia" w:ascii="华文黑体" w:hAnsi="华文黑体" w:eastAsia="华文黑体" w:cs="华文黑体"/>
          <w:lang w:val="en-US" w:eastAsia="zh-CN"/>
        </w:rPr>
        <w:t>），但是并没有成功。</w:t>
      </w:r>
    </w:p>
    <w:p>
      <w:pPr>
        <w:snapToGrid/>
        <w:spacing w:line="240" w:lineRule="auto"/>
        <w:ind w:firstLine="220"/>
        <w:rPr>
          <w:rFonts w:hint="eastAsia" w:ascii="华文黑体" w:hAnsi="华文黑体" w:eastAsia="华文黑体" w:cs="华文黑体"/>
        </w:rPr>
      </w:pPr>
    </w:p>
    <w:p>
      <w:pPr>
        <w:pStyle w:val="4"/>
        <w:numPr>
          <w:ilvl w:val="0"/>
          <w:numId w:val="1"/>
        </w:numPr>
        <w:ind w:left="336" w:leftChars="0" w:hanging="336" w:firstLineChars="0"/>
        <w:rPr>
          <w:rFonts w:hint="eastAsia" w:ascii="华文黑体" w:hAnsi="华文黑体" w:eastAsia="华文黑体" w:cs="华文黑体"/>
        </w:rPr>
      </w:pPr>
      <w:r>
        <w:rPr>
          <w:rFonts w:hint="eastAsia" w:ascii="华文黑体" w:hAnsi="华文黑体" w:eastAsia="华文黑体" w:cs="华文黑体"/>
        </w:rPr>
        <w:t>设计</w:t>
      </w:r>
    </w:p>
    <w:p>
      <w:pPr>
        <w:pStyle w:val="6"/>
        <w:rPr>
          <w:rFonts w:hint="default" w:ascii="华文黑体" w:hAnsi="华文黑体" w:eastAsia="华文黑体" w:cs="华文黑体"/>
          <w:b/>
          <w:bCs/>
          <w:color w:val="1A1A1A"/>
          <w:kern w:val="2"/>
          <w:sz w:val="24"/>
          <w:szCs w:val="24"/>
          <w:lang w:val="en-US" w:eastAsia="zh-CN" w:bidi="ar-SA"/>
        </w:rPr>
      </w:pPr>
      <w:r>
        <w:rPr>
          <w:rFonts w:hint="eastAsia" w:ascii="华文黑体" w:hAnsi="华文黑体" w:eastAsia="华文黑体" w:cs="华文黑体"/>
          <w:b/>
          <w:bCs/>
          <w:color w:val="1A1A1A"/>
          <w:kern w:val="2"/>
          <w:sz w:val="24"/>
          <w:szCs w:val="24"/>
          <w:lang w:val="en-US" w:eastAsia="zh-CN" w:bidi="ar-SA"/>
        </w:rPr>
        <w:t>2.1 概要设计</w:t>
      </w:r>
    </w:p>
    <w:p>
      <w:pPr>
        <w:snapToGrid/>
        <w:spacing w:line="240" w:lineRule="auto"/>
        <w:rPr>
          <w:rFonts w:hint="eastAsia" w:ascii="华文黑体" w:hAnsi="华文黑体" w:eastAsia="华文黑体" w:cs="华文黑体"/>
        </w:rPr>
      </w:pPr>
      <w:r>
        <w:rPr>
          <w:rFonts w:hint="eastAsia" w:ascii="华文黑体" w:hAnsi="华文黑体" w:eastAsia="华文黑体" w:cs="华文黑体"/>
          <w:lang w:eastAsia="zh-CN"/>
        </w:rPr>
        <w:t>功能</w:t>
      </w:r>
      <w:r>
        <w:rPr>
          <w:rFonts w:hint="eastAsia" w:ascii="华文黑体" w:hAnsi="华文黑体" w:eastAsia="华文黑体" w:cs="华文黑体"/>
        </w:rPr>
        <w:t>概要设计如下：</w:t>
      </w:r>
    </w:p>
    <w:p>
      <w:pPr>
        <w:numPr>
          <w:ilvl w:val="0"/>
          <w:numId w:val="2"/>
        </w:numPr>
        <w:snapToGrid/>
        <w:spacing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选择视频源：通过Content中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_openfile 的</w:t>
      </w:r>
      <w:r>
        <w:rPr>
          <w:rFonts w:hint="default" w:ascii="华文黑体" w:hAnsi="华文黑体" w:eastAsia="华文黑体" w:cs="华文黑体"/>
          <w:lang w:val="en-US" w:eastAsia="zh-CN"/>
        </w:rPr>
        <w:t>onTapped</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openfile</w:t>
      </w:r>
      <w:r>
        <w:rPr>
          <w:rFonts w:hint="eastAsia" w:ascii="华文黑体" w:hAnsi="华文黑体" w:eastAsia="华文黑体" w:cs="华文黑体"/>
          <w:lang w:val="en-US" w:eastAsia="zh-CN"/>
        </w:rPr>
        <w:t>Triggered函数，打开Dialog中_openfile对话框选择。然后在MainContent的Dialogs实例中调用</w:t>
      </w:r>
      <w:r>
        <w:rPr>
          <w:rFonts w:hint="default" w:ascii="华文黑体" w:hAnsi="华文黑体" w:eastAsia="华文黑体" w:cs="华文黑体"/>
          <w:lang w:val="en-US" w:eastAsia="zh-CN"/>
        </w:rPr>
        <w:t>onAccepted</w:t>
      </w:r>
      <w:r>
        <w:rPr>
          <w:rFonts w:hint="eastAsia" w:ascii="华文黑体" w:hAnsi="华文黑体" w:eastAsia="华文黑体" w:cs="华文黑体"/>
          <w:lang w:val="en-US" w:eastAsia="zh-CN"/>
        </w:rPr>
        <w:t>实现同步调用setfilepath设置视频源</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numPr>
          <w:ilvl w:val="0"/>
          <w:numId w:val="2"/>
        </w:numPr>
        <w:snapToGrid/>
        <w:spacing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视频播放：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_play,判断MultyPlayer的播放状态并进行播放暂停的切换</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剪切开始：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_startcut,调用Controller中的startcutTriggered()获取当前相对于视频起点的时间戳。</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剪切结束：通过Content中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_endcut,调用Controller中的endcutTriggered()获取当前相对于视频起点的时间戳。然后调用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注册类实例videoeidt中videocut函数，通过</w:t>
      </w:r>
      <w:r>
        <w:rPr>
          <w:rFonts w:hint="default" w:ascii="华文黑体" w:hAnsi="华文黑体" w:eastAsia="华文黑体" w:cs="华文黑体"/>
          <w:lang w:val="en-US" w:eastAsia="zh-CN"/>
        </w:rPr>
        <w:t>FFmpeg</w:t>
      </w:r>
      <w:r>
        <w:rPr>
          <w:rFonts w:hint="eastAsia" w:ascii="华文黑体" w:hAnsi="华文黑体" w:eastAsia="华文黑体" w:cs="华文黑体"/>
          <w:lang w:val="en-US" w:eastAsia="zh-CN"/>
        </w:rPr>
        <w:t>进行剪切。</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合并并保存：通过Content中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_save,调用Controller中的saveTriggered()获取生成文件名即该文件名的绝对路径，然后调用video中的</w:t>
      </w:r>
      <w:r>
        <w:rPr>
          <w:rFonts w:hint="default" w:ascii="华文黑体" w:hAnsi="华文黑体" w:eastAsia="华文黑体" w:cs="华文黑体"/>
          <w:lang w:val="en-US" w:eastAsia="zh-CN"/>
        </w:rPr>
        <w:t>Merge</w:t>
      </w:r>
      <w:r>
        <w:rPr>
          <w:rFonts w:hint="eastAsia" w:ascii="华文黑体" w:hAnsi="华文黑体" w:eastAsia="华文黑体" w:cs="华文黑体"/>
          <w:lang w:val="en-US" w:eastAsia="zh-CN"/>
        </w:rPr>
        <w:t>函数实现合并并保存的功能。</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提取字幕： 在有视频播放的前提下，点击工具栏中Subtitle中</w:t>
      </w:r>
      <w:r>
        <w:rPr>
          <w:rFonts w:hint="default" w:ascii="华文黑体" w:hAnsi="华文黑体" w:eastAsia="华文黑体" w:cs="华文黑体"/>
          <w:lang w:val="en-US" w:eastAsia="zh-CN"/>
        </w:rPr>
        <w:t xml:space="preserve"> get 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w:t>
      </w:r>
      <w:r>
        <w:rPr>
          <w:rFonts w:hint="default" w:ascii="华文黑体" w:hAnsi="华文黑体" w:eastAsia="华文黑体" w:cs="华文黑体"/>
          <w:lang w:val="en-US" w:eastAsia="zh-CN"/>
        </w:rPr>
        <w:t>getSubtitle</w:t>
      </w:r>
      <w:r>
        <w:rPr>
          <w:rFonts w:hint="eastAsia" w:ascii="华文黑体" w:hAnsi="华文黑体" w:eastAsia="华文黑体" w:cs="华文黑体"/>
          <w:lang w:val="en-US" w:eastAsia="zh-CN"/>
        </w:rPr>
        <w:t>函数对正在播放视频的字幕流文件进行提取</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添加字幕： 在有视频播放的前提下，点击工具栏中Subtitle中</w:t>
      </w:r>
      <w:r>
        <w:rPr>
          <w:rFonts w:hint="default" w:ascii="华文黑体" w:hAnsi="华文黑体" w:eastAsia="华文黑体" w:cs="华文黑体"/>
          <w:lang w:val="en-US" w:eastAsia="zh-CN"/>
        </w:rPr>
        <w:t xml:space="preserve"> </w:t>
      </w:r>
      <w:r>
        <w:rPr>
          <w:rFonts w:hint="eastAsia" w:ascii="华文黑体" w:hAnsi="华文黑体" w:eastAsia="华文黑体" w:cs="华文黑体"/>
          <w:lang w:val="en-US" w:eastAsia="zh-CN"/>
        </w:rPr>
        <w:t>add</w:t>
      </w:r>
      <w:r>
        <w:rPr>
          <w:rFonts w:hint="default" w:ascii="华文黑体" w:hAnsi="华文黑体" w:eastAsia="华文黑体" w:cs="华文黑体"/>
          <w:lang w:val="en-US" w:eastAsia="zh-CN"/>
        </w:rPr>
        <w:t>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中add</w:t>
      </w:r>
      <w:r>
        <w:rPr>
          <w:rFonts w:hint="default" w:ascii="华文黑体" w:hAnsi="华文黑体" w:eastAsia="华文黑体" w:cs="华文黑体"/>
          <w:lang w:val="en-US" w:eastAsia="zh-CN"/>
        </w:rPr>
        <w:t>tSubtitle</w:t>
      </w:r>
      <w:r>
        <w:rPr>
          <w:rFonts w:hint="eastAsia" w:ascii="华文黑体" w:hAnsi="华文黑体" w:eastAsia="华文黑体" w:cs="华文黑体"/>
          <w:lang w:val="en-US" w:eastAsia="zh-CN"/>
        </w:rPr>
        <w:t>函数对正在播放视频添加（如果有字幕流则会覆盖）指定的字幕流文件。该字幕文件可以精确到毫秒进行自定义。</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删除素材列表：在有剪切视频片段的前提下，点击remove会通过</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+的remove（）实现文件内容的清空，并更新素材列表项的内容，将其所展示的内容也清空。</w:t>
      </w:r>
    </w:p>
    <w:p>
      <w:pPr>
        <w:widowControl w:val="0"/>
        <w:numPr>
          <w:ilvl w:val="0"/>
          <w:numId w:val="2"/>
        </w:numPr>
        <w:snapToGrid/>
        <w:spacing w:before="60" w:after="60"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添加素材列表： 在删除素材列表之后，再裁剪视频片段无法显示，点击add回通过Controller的addTriggered（）实现素材列表项的显示。</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pStyle w:val="6"/>
        <w:rPr>
          <w:rFonts w:hint="default" w:ascii="华文黑体" w:hAnsi="华文黑体" w:eastAsia="华文黑体" w:cs="华文黑体"/>
          <w:b/>
          <w:bCs/>
          <w:color w:val="1A1A1A"/>
          <w:kern w:val="2"/>
          <w:sz w:val="24"/>
          <w:szCs w:val="24"/>
          <w:lang w:val="en-US" w:eastAsia="zh-CN" w:bidi="ar-SA"/>
        </w:rPr>
      </w:pPr>
      <w:r>
        <w:rPr>
          <w:rFonts w:hint="eastAsia" w:ascii="华文黑体" w:hAnsi="华文黑体" w:eastAsia="华文黑体" w:cs="华文黑体"/>
          <w:b/>
          <w:bCs/>
          <w:color w:val="1A1A1A"/>
          <w:kern w:val="2"/>
          <w:sz w:val="24"/>
          <w:szCs w:val="24"/>
          <w:lang w:val="en-US" w:eastAsia="zh-CN" w:bidi="ar-SA"/>
        </w:rPr>
        <w:t>2.1 详细设计</w:t>
      </w:r>
    </w:p>
    <w:p>
      <w:pPr>
        <w:numPr>
          <w:ilvl w:val="0"/>
          <w:numId w:val="3"/>
        </w:numPr>
        <w:snapToGrid/>
        <w:spacing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选择视频源：通过Content中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_openfile 的</w:t>
      </w:r>
      <w:r>
        <w:rPr>
          <w:rFonts w:hint="default" w:ascii="华文黑体" w:hAnsi="华文黑体" w:eastAsia="华文黑体" w:cs="华文黑体"/>
          <w:lang w:val="en-US" w:eastAsia="zh-CN"/>
        </w:rPr>
        <w:t>onTapped</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openfile</w:t>
      </w:r>
      <w:r>
        <w:rPr>
          <w:rFonts w:hint="eastAsia" w:ascii="华文黑体" w:hAnsi="华文黑体" w:eastAsia="华文黑体" w:cs="华文黑体"/>
          <w:lang w:val="en-US" w:eastAsia="zh-CN"/>
        </w:rPr>
        <w:t>Triggered函数，打开Dialog中_openfile对话框选择视频路径。</w:t>
      </w:r>
    </w:p>
    <w:p>
      <w:pPr>
        <w:numPr>
          <w:ilvl w:val="0"/>
          <w:numId w:val="0"/>
        </w:numPr>
        <w:snapToGrid/>
        <w:spacing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然后在MainContent的Dialogs实例中调用</w:t>
      </w:r>
      <w:r>
        <w:rPr>
          <w:rFonts w:hint="default" w:ascii="华文黑体" w:hAnsi="华文黑体" w:eastAsia="华文黑体" w:cs="华文黑体"/>
          <w:lang w:val="en-US" w:eastAsia="zh-CN"/>
        </w:rPr>
        <w:t>onAccepted</w:t>
      </w:r>
      <w:r>
        <w:rPr>
          <w:rFonts w:hint="eastAsia" w:ascii="华文黑体" w:hAnsi="华文黑体" w:eastAsia="华文黑体" w:cs="华文黑体"/>
          <w:lang w:val="en-US" w:eastAsia="zh-CN"/>
        </w:rPr>
        <w:t>实现同步调用setfilepath，在确认点击确定后，设置视频源，将视频区初始背景改为不可见并开始播放。</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numPr>
          <w:ilvl w:val="0"/>
          <w:numId w:val="3"/>
        </w:numPr>
        <w:snapToGrid/>
        <w:spacing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视频播放：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_play,判断MultyPlayer的播放状态playbackRate并进行播放暂停的切换</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3"/>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剪切开始：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_startcut,调用Controller中的startcutTriggered()获取当前相对于视频起点的时间戳。</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首先设置按钮</w:t>
      </w:r>
      <w:r>
        <w:rPr>
          <w:rFonts w:hint="default" w:ascii="华文黑体" w:hAnsi="华文黑体" w:eastAsia="华文黑体" w:cs="华文黑体"/>
          <w:lang w:val="en-US" w:eastAsia="zh-CN"/>
        </w:rPr>
        <w:t>_startcut</w:t>
      </w:r>
      <w:r>
        <w:rPr>
          <w:rFonts w:hint="eastAsia" w:ascii="华文黑体" w:hAnsi="华文黑体" w:eastAsia="华文黑体" w:cs="华文黑体"/>
          <w:lang w:val="en-US" w:eastAsia="zh-CN"/>
        </w:rPr>
        <w:t>和</w:t>
      </w:r>
      <w:r>
        <w:rPr>
          <w:rFonts w:hint="default" w:ascii="华文黑体" w:hAnsi="华文黑体" w:eastAsia="华文黑体" w:cs="华文黑体"/>
          <w:lang w:val="en-US" w:eastAsia="zh-CN"/>
        </w:rPr>
        <w:t>_endcut</w:t>
      </w:r>
      <w:r>
        <w:rPr>
          <w:rFonts w:hint="eastAsia" w:ascii="华文黑体" w:hAnsi="华文黑体" w:eastAsia="华文黑体" w:cs="华文黑体"/>
          <w:lang w:val="en-US" w:eastAsia="zh-CN"/>
        </w:rPr>
        <w:t>的enable状态值（如果状态值为</w:t>
      </w:r>
      <w:r>
        <w:rPr>
          <w:rFonts w:hint="default" w:ascii="华文黑体" w:hAnsi="华文黑体" w:eastAsia="华文黑体" w:cs="华文黑体"/>
          <w:lang w:val="en-US" w:eastAsia="zh-CN"/>
        </w:rPr>
        <w:t>false</w:t>
      </w:r>
      <w:r>
        <w:rPr>
          <w:rFonts w:hint="eastAsia" w:ascii="华文黑体" w:hAnsi="华文黑体" w:eastAsia="华文黑体" w:cs="华文黑体"/>
          <w:lang w:val="en-US" w:eastAsia="zh-CN"/>
        </w:rPr>
        <w:t>,那么此步无法进行），然后通过</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中MultiPlayer的position值获取当前时间戳，并返回</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3"/>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剪切结束：通过Content中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_endcut,调用Controller中的endcutTriggered()获取当前相对于视频起点的时间戳。然后调用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注册类实例videoeidt中videocut函数，通过</w:t>
      </w:r>
      <w:r>
        <w:rPr>
          <w:rFonts w:hint="default" w:ascii="华文黑体" w:hAnsi="华文黑体" w:eastAsia="华文黑体" w:cs="华文黑体"/>
          <w:lang w:val="en-US" w:eastAsia="zh-CN"/>
        </w:rPr>
        <w:t>FFmpeg</w:t>
      </w:r>
      <w:r>
        <w:rPr>
          <w:rFonts w:hint="eastAsia" w:ascii="华文黑体" w:hAnsi="华文黑体" w:eastAsia="华文黑体" w:cs="华文黑体"/>
          <w:lang w:val="en-US" w:eastAsia="zh-CN"/>
        </w:rPr>
        <w:t>进行剪切。</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首先设置按钮</w:t>
      </w:r>
      <w:r>
        <w:rPr>
          <w:rFonts w:hint="default" w:ascii="华文黑体" w:hAnsi="华文黑体" w:eastAsia="华文黑体" w:cs="华文黑体"/>
          <w:lang w:val="en-US" w:eastAsia="zh-CN"/>
        </w:rPr>
        <w:t>_startcut</w:t>
      </w:r>
      <w:r>
        <w:rPr>
          <w:rFonts w:hint="eastAsia" w:ascii="华文黑体" w:hAnsi="华文黑体" w:eastAsia="华文黑体" w:cs="华文黑体"/>
          <w:lang w:val="en-US" w:eastAsia="zh-CN"/>
        </w:rPr>
        <w:t>和</w:t>
      </w:r>
      <w:r>
        <w:rPr>
          <w:rFonts w:hint="default" w:ascii="华文黑体" w:hAnsi="华文黑体" w:eastAsia="华文黑体" w:cs="华文黑体"/>
          <w:lang w:val="en-US" w:eastAsia="zh-CN"/>
        </w:rPr>
        <w:t>_endcut</w:t>
      </w:r>
      <w:r>
        <w:rPr>
          <w:rFonts w:hint="eastAsia" w:ascii="华文黑体" w:hAnsi="华文黑体" w:eastAsia="华文黑体" w:cs="华文黑体"/>
          <w:lang w:val="en-US" w:eastAsia="zh-CN"/>
        </w:rPr>
        <w:t>的enable状态值（如果状态值为</w:t>
      </w:r>
      <w:r>
        <w:rPr>
          <w:rFonts w:hint="default" w:ascii="华文黑体" w:hAnsi="华文黑体" w:eastAsia="华文黑体" w:cs="华文黑体"/>
          <w:lang w:val="en-US" w:eastAsia="zh-CN"/>
        </w:rPr>
        <w:t>false</w:t>
      </w:r>
      <w:r>
        <w:rPr>
          <w:rFonts w:hint="eastAsia" w:ascii="华文黑体" w:hAnsi="华文黑体" w:eastAsia="华文黑体" w:cs="华文黑体"/>
          <w:lang w:val="en-US" w:eastAsia="zh-CN"/>
        </w:rPr>
        <w:t>,那么此步无法进行），然后通过</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中MultiPlayer的position值获取当前时间戳，并返回</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VideoEdit</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videocut</w:t>
      </w:r>
      <w:r>
        <w:rPr>
          <w:rFonts w:hint="eastAsia" w:ascii="华文黑体" w:hAnsi="华文黑体" w:eastAsia="华文黑体" w:cs="华文黑体"/>
          <w:lang w:val="en-US" w:eastAsia="zh-CN"/>
        </w:rPr>
        <w:t>函数：启动ffmpeg调用相关视频裁剪的命令，然后将裁剪的视频存放到代码相关路径的子目录temp目录下</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3"/>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合并并保存：通过Content中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_save,调用Controller中的saveTri2ggered()获取生成文件名即该文件名的绝对路径，然后调用video中的</w:t>
      </w:r>
      <w:r>
        <w:rPr>
          <w:rFonts w:hint="default" w:ascii="华文黑体" w:hAnsi="华文黑体" w:eastAsia="华文黑体" w:cs="华文黑体"/>
          <w:lang w:val="en-US" w:eastAsia="zh-CN"/>
        </w:rPr>
        <w:t>Merge</w:t>
      </w:r>
      <w:r>
        <w:rPr>
          <w:rFonts w:hint="eastAsia" w:ascii="华文黑体" w:hAnsi="华文黑体" w:eastAsia="华文黑体" w:cs="华文黑体"/>
          <w:lang w:val="en-US" w:eastAsia="zh-CN"/>
        </w:rPr>
        <w:t>函数实现合并并保存的功能。</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VideoEdit</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Merge</w:t>
      </w:r>
      <w:r>
        <w:rPr>
          <w:rFonts w:hint="eastAsia" w:ascii="华文黑体" w:hAnsi="华文黑体" w:eastAsia="华文黑体" w:cs="华文黑体"/>
          <w:lang w:val="en-US" w:eastAsia="zh-CN"/>
        </w:rPr>
        <w:t>函数：首先创建一个临时文件保存filepath</w:t>
      </w:r>
      <w:r>
        <w:rPr>
          <w:rFonts w:hint="default" w:ascii="华文黑体" w:hAnsi="华文黑体" w:eastAsia="华文黑体" w:cs="华文黑体"/>
          <w:lang w:val="en-US" w:eastAsia="zh-CN"/>
        </w:rPr>
        <w:t>.txt</w:t>
      </w:r>
      <w:r>
        <w:rPr>
          <w:rFonts w:hint="eastAsia" w:ascii="华文黑体" w:hAnsi="华文黑体" w:eastAsia="华文黑体" w:cs="华文黑体"/>
          <w:lang w:val="en-US" w:eastAsia="zh-CN"/>
        </w:rPr>
        <w:t>的绝对路径，然后使用ffmpeg执行合并视频文件的命令：ffmpeg -f concat -safe 0 -i filepath.txt -c copy  videoMerge.mp4合并filepath</w:t>
      </w:r>
      <w:r>
        <w:rPr>
          <w:rFonts w:hint="default" w:ascii="华文黑体" w:hAnsi="华文黑体" w:eastAsia="华文黑体" w:cs="华文黑体"/>
          <w:lang w:val="en-US" w:eastAsia="zh-CN"/>
        </w:rPr>
        <w:t>.txt</w:t>
      </w:r>
      <w:r>
        <w:rPr>
          <w:rFonts w:hint="eastAsia" w:ascii="华文黑体" w:hAnsi="华文黑体" w:eastAsia="华文黑体" w:cs="华文黑体"/>
          <w:lang w:val="en-US" w:eastAsia="zh-CN"/>
        </w:rPr>
        <w:t>里面的路径</w:t>
      </w:r>
    </w:p>
    <w:p>
      <w:pPr>
        <w:keepNext w:val="0"/>
        <w:keepLines w:val="0"/>
        <w:widowControl/>
        <w:suppressLineNumbers w:val="0"/>
        <w:jc w:val="left"/>
        <w:rPr>
          <w:rFonts w:hint="eastAsia" w:ascii="华文黑体" w:hAnsi="华文黑体" w:eastAsia="华文黑体" w:cs="华文黑体"/>
          <w:b w:val="0"/>
          <w:bCs w:val="0"/>
          <w:color w:val="333333"/>
          <w:kern w:val="0"/>
          <w:sz w:val="22"/>
          <w:szCs w:val="22"/>
          <w:lang w:val="en-US" w:eastAsia="zh-CN" w:bidi="ar"/>
        </w:rPr>
      </w:pPr>
      <w:r>
        <w:rPr>
          <w:rFonts w:hint="eastAsia" w:ascii="华文黑体" w:hAnsi="华文黑体" w:eastAsia="华文黑体" w:cs="华文黑体"/>
          <w:b w:val="0"/>
          <w:bCs w:val="0"/>
          <w:sz w:val="22"/>
          <w:szCs w:val="22"/>
          <w:lang w:val="en-US" w:eastAsia="zh-CN"/>
        </w:rPr>
        <w:t xml:space="preserve">其中 </w:t>
      </w:r>
      <w:r>
        <w:rPr>
          <w:rStyle w:val="13"/>
          <w:rFonts w:hint="eastAsia" w:ascii="华文黑体" w:hAnsi="华文黑体" w:eastAsia="华文黑体" w:cs="华文黑体"/>
          <w:b w:val="0"/>
          <w:bCs w:val="0"/>
          <w:color w:val="333333"/>
          <w:kern w:val="0"/>
          <w:sz w:val="22"/>
          <w:szCs w:val="22"/>
          <w:lang w:val="en-US" w:eastAsia="zh-CN" w:bidi="ar"/>
        </w:rPr>
        <w:t>-f concat</w:t>
      </w:r>
      <w:r>
        <w:rPr>
          <w:rFonts w:hint="eastAsia" w:ascii="华文黑体" w:hAnsi="华文黑体" w:eastAsia="华文黑体" w:cs="华文黑体"/>
          <w:b w:val="0"/>
          <w:bCs w:val="0"/>
          <w:color w:val="333333"/>
          <w:kern w:val="0"/>
          <w:sz w:val="22"/>
          <w:szCs w:val="22"/>
          <w:lang w:val="en-US" w:eastAsia="zh-CN" w:bidi="ar"/>
        </w:rPr>
        <w:t>: 指定输入文件的格式为concatenate（连接）。要使用concatenate协议来处理输入。</w:t>
      </w:r>
    </w:p>
    <w:p>
      <w:pPr>
        <w:keepNext w:val="0"/>
        <w:keepLines w:val="0"/>
        <w:widowControl/>
        <w:suppressLineNumbers w:val="0"/>
        <w:jc w:val="left"/>
        <w:rPr>
          <w:rFonts w:hint="eastAsia" w:ascii="华文黑体" w:hAnsi="华文黑体" w:eastAsia="华文黑体" w:cs="华文黑体"/>
          <w:color w:val="333333"/>
          <w:kern w:val="0"/>
          <w:sz w:val="22"/>
          <w:szCs w:val="22"/>
          <w:lang w:val="en-US" w:eastAsia="zh-CN" w:bidi="ar"/>
        </w:rPr>
      </w:pPr>
      <w:r>
        <w:rPr>
          <w:rStyle w:val="13"/>
          <w:rFonts w:hint="eastAsia" w:ascii="华文黑体" w:hAnsi="华文黑体" w:eastAsia="华文黑体" w:cs="华文黑体"/>
          <w:b w:val="0"/>
          <w:bCs/>
          <w:color w:val="333333"/>
          <w:kern w:val="0"/>
          <w:sz w:val="22"/>
          <w:szCs w:val="22"/>
          <w:lang w:val="en-US" w:eastAsia="zh-CN" w:bidi="ar"/>
        </w:rPr>
        <w:t>-safe 0：</w:t>
      </w:r>
      <w:r>
        <w:rPr>
          <w:rFonts w:hint="eastAsia" w:ascii="华文黑体" w:hAnsi="华文黑体" w:eastAsia="华文黑体" w:cs="华文黑体"/>
          <w:color w:val="333333"/>
          <w:kern w:val="0"/>
          <w:sz w:val="22"/>
          <w:szCs w:val="22"/>
          <w:lang w:val="en-US" w:eastAsia="zh-CN" w:bidi="ar"/>
        </w:rPr>
        <w:t>关闭安全模式。如果文件路径不在当前目录下，FFmpeg默认会拒绝处理，除非设置了-safe 0来关闭此安全检查。</w:t>
      </w:r>
    </w:p>
    <w:p>
      <w:pPr>
        <w:keepNext w:val="0"/>
        <w:keepLines w:val="0"/>
        <w:widowControl/>
        <w:suppressLineNumbers w:val="0"/>
        <w:jc w:val="left"/>
        <w:rPr>
          <w:rFonts w:hint="eastAsia" w:ascii="华文黑体" w:hAnsi="华文黑体" w:eastAsia="华文黑体" w:cs="华文黑体"/>
          <w:color w:val="333333"/>
          <w:kern w:val="0"/>
          <w:sz w:val="22"/>
          <w:szCs w:val="22"/>
          <w:lang w:val="en-US" w:eastAsia="zh-CN" w:bidi="ar"/>
        </w:rPr>
      </w:pPr>
      <w:r>
        <w:rPr>
          <w:rFonts w:hint="eastAsia" w:ascii="华文黑体" w:hAnsi="华文黑体" w:eastAsia="华文黑体" w:cs="华文黑体"/>
          <w:color w:val="333333"/>
          <w:kern w:val="0"/>
          <w:sz w:val="22"/>
          <w:szCs w:val="22"/>
          <w:lang w:val="en-US" w:eastAsia="zh-CN" w:bidi="ar"/>
        </w:rPr>
        <w:t>-i</w:t>
      </w:r>
      <w:r>
        <w:rPr>
          <w:rFonts w:hint="default" w:ascii="华文黑体" w:hAnsi="华文黑体" w:eastAsia="华文黑体" w:cs="华文黑体"/>
          <w:color w:val="333333"/>
          <w:kern w:val="0"/>
          <w:sz w:val="22"/>
          <w:szCs w:val="22"/>
          <w:lang w:val="en-US" w:eastAsia="zh-CN" w:bidi="ar"/>
        </w:rPr>
        <w:t>:</w:t>
      </w:r>
      <w:r>
        <w:rPr>
          <w:rFonts w:hint="eastAsia" w:ascii="华文黑体" w:hAnsi="华文黑体" w:eastAsia="华文黑体" w:cs="华文黑体"/>
          <w:color w:val="333333"/>
          <w:kern w:val="0"/>
          <w:sz w:val="22"/>
          <w:szCs w:val="22"/>
          <w:lang w:val="en-US" w:eastAsia="zh-CN" w:bidi="ar"/>
        </w:rPr>
        <w:t>将filepath.txt里面的路径连接起来处理</w:t>
      </w:r>
    </w:p>
    <w:p>
      <w:pPr>
        <w:keepNext w:val="0"/>
        <w:keepLines w:val="0"/>
        <w:widowControl/>
        <w:suppressLineNumbers w:val="0"/>
        <w:jc w:val="left"/>
        <w:rPr>
          <w:rFonts w:hint="eastAsia" w:ascii="华文黑体" w:hAnsi="华文黑体" w:eastAsia="华文黑体" w:cs="华文黑体"/>
          <w:b w:val="0"/>
          <w:bCs w:val="0"/>
          <w:color w:val="333333"/>
          <w:kern w:val="0"/>
          <w:sz w:val="22"/>
          <w:szCs w:val="22"/>
          <w:lang w:val="en-US" w:eastAsia="zh-CN" w:bidi="ar"/>
        </w:rPr>
      </w:pPr>
      <w:r>
        <w:rPr>
          <w:rFonts w:hint="eastAsia" w:ascii="华文黑体" w:hAnsi="华文黑体" w:eastAsia="华文黑体" w:cs="华文黑体"/>
          <w:color w:val="333333"/>
          <w:kern w:val="0"/>
          <w:sz w:val="22"/>
          <w:szCs w:val="22"/>
          <w:lang w:val="en-US" w:eastAsia="zh-CN" w:bidi="ar"/>
        </w:rPr>
        <w:t xml:space="preserve">-c </w:t>
      </w:r>
      <w:r>
        <w:rPr>
          <w:rFonts w:hint="default" w:ascii="华文黑体" w:hAnsi="华文黑体" w:eastAsia="华文黑体" w:cs="华文黑体"/>
          <w:color w:val="333333"/>
          <w:kern w:val="0"/>
          <w:sz w:val="22"/>
          <w:szCs w:val="22"/>
          <w:lang w:val="en-US" w:eastAsia="zh-CN" w:bidi="ar"/>
        </w:rPr>
        <w:t>copy:</w:t>
      </w:r>
      <w:r>
        <w:rPr>
          <w:rFonts w:hint="eastAsia" w:ascii="华文黑体" w:hAnsi="华文黑体" w:eastAsia="华文黑体" w:cs="华文黑体"/>
          <w:color w:val="333333"/>
          <w:kern w:val="0"/>
          <w:sz w:val="22"/>
          <w:szCs w:val="22"/>
          <w:lang w:val="en-US" w:eastAsia="zh-CN" w:bidi="ar"/>
        </w:rPr>
        <w:t>这个参数指定使用“copy”编解码器，意味着视频流和音频流将直接复制到输出文件，而不进行重新编码。这样可以保留原始的编解码格式和质量，同时加快处理速度和避免质量损失。</w:t>
      </w:r>
      <w:bookmarkStart w:id="0" w:name="_GoBack"/>
      <w:bookmarkEnd w:id="0"/>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default" w:ascii="华文黑体" w:hAnsi="华文黑体" w:eastAsia="华文黑体" w:cs="华文黑体"/>
          <w:lang w:val="en-US" w:eastAsia="zh-CN"/>
        </w:rPr>
        <w:t>6</w:t>
      </w:r>
      <w:r>
        <w:rPr>
          <w:rFonts w:hint="eastAsia" w:ascii="华文黑体" w:hAnsi="华文黑体" w:eastAsia="华文黑体" w:cs="华文黑体"/>
          <w:lang w:val="en-US" w:eastAsia="zh-CN"/>
        </w:rPr>
        <w:t>提取字幕： 在有视频播放的前提下，点击工具栏中Subtitle中</w:t>
      </w:r>
      <w:r>
        <w:rPr>
          <w:rFonts w:hint="default" w:ascii="华文黑体" w:hAnsi="华文黑体" w:eastAsia="华文黑体" w:cs="华文黑体"/>
          <w:lang w:val="en-US" w:eastAsia="zh-CN"/>
        </w:rPr>
        <w:t xml:space="preserve"> get 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w:t>
      </w:r>
      <w:r>
        <w:rPr>
          <w:rFonts w:hint="default" w:ascii="华文黑体" w:hAnsi="华文黑体" w:eastAsia="华文黑体" w:cs="华文黑体"/>
          <w:lang w:val="en-US" w:eastAsia="zh-CN"/>
        </w:rPr>
        <w:t>getSubtitle</w:t>
      </w:r>
      <w:r>
        <w:rPr>
          <w:rFonts w:hint="eastAsia" w:ascii="华文黑体" w:hAnsi="华文黑体" w:eastAsia="华文黑体" w:cs="华文黑体"/>
          <w:lang w:val="en-US" w:eastAsia="zh-CN"/>
        </w:rPr>
        <w:t>函数对正在播放视频的字幕流文件进行提取。</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JS的getSubtitle函数中，获取需要的路径参数，然后调用VideoEdit中的get</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VideoEdit的get</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函数中，指定ffmpeg执行文件的位置，输入命令</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ffmpeg -i inputFile.mp4 -map 0:s:0 output_subtitle.srt。</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其中</w:t>
      </w:r>
      <w:r>
        <w:rPr>
          <w:rFonts w:hint="default" w:ascii="华文黑体" w:hAnsi="华文黑体" w:eastAsia="华文黑体" w:cs="华文黑体"/>
          <w:lang w:val="en-US" w:eastAsia="zh-CN"/>
        </w:rPr>
        <w:t xml:space="preserve"> -i</w:t>
      </w:r>
      <w:r>
        <w:rPr>
          <w:rFonts w:hint="eastAsia" w:ascii="华文黑体" w:hAnsi="华文黑体" w:eastAsia="华文黑体" w:cs="华文黑体"/>
          <w:lang w:val="en-US" w:eastAsia="zh-CN"/>
        </w:rPr>
        <w:t>指定输入文件的文件路径，</w:t>
      </w:r>
      <w:r>
        <w:rPr>
          <w:rFonts w:hint="default" w:ascii="华文黑体" w:hAnsi="华文黑体" w:eastAsia="华文黑体" w:cs="华文黑体"/>
          <w:lang w:val="en-US" w:eastAsia="zh-CN"/>
        </w:rPr>
        <w:t>-map</w:t>
      </w:r>
      <w:r>
        <w:rPr>
          <w:rFonts w:hint="eastAsia" w:ascii="华文黑体" w:hAnsi="华文黑体" w:eastAsia="华文黑体" w:cs="华文黑体"/>
          <w:lang w:val="en-US" w:eastAsia="zh-CN"/>
        </w:rPr>
        <w:t>指定字幕流，最后指定提取出的字幕文件的保存路径。</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7</w:t>
      </w:r>
      <w:r>
        <w:rPr>
          <w:rFonts w:hint="eastAsia" w:ascii="华文黑体" w:hAnsi="华文黑体" w:eastAsia="华文黑体" w:cs="华文黑体"/>
          <w:lang w:val="en-US" w:eastAsia="zh-CN"/>
        </w:rPr>
        <w:t>添加字幕： 在有视频播放的前提下，点击工具栏中Subtitle中</w:t>
      </w:r>
      <w:r>
        <w:rPr>
          <w:rFonts w:hint="default" w:ascii="华文黑体" w:hAnsi="华文黑体" w:eastAsia="华文黑体" w:cs="华文黑体"/>
          <w:lang w:val="en-US" w:eastAsia="zh-CN"/>
        </w:rPr>
        <w:t xml:space="preserve"> </w:t>
      </w:r>
      <w:r>
        <w:rPr>
          <w:rFonts w:hint="eastAsia" w:ascii="华文黑体" w:hAnsi="华文黑体" w:eastAsia="华文黑体" w:cs="华文黑体"/>
          <w:lang w:val="en-US" w:eastAsia="zh-CN"/>
        </w:rPr>
        <w:t>add</w:t>
      </w:r>
      <w:r>
        <w:rPr>
          <w:rFonts w:hint="default" w:ascii="华文黑体" w:hAnsi="华文黑体" w:eastAsia="华文黑体" w:cs="华文黑体"/>
          <w:lang w:val="en-US" w:eastAsia="zh-CN"/>
        </w:rPr>
        <w:t>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中add</w:t>
      </w:r>
      <w:r>
        <w:rPr>
          <w:rFonts w:hint="default" w:ascii="华文黑体" w:hAnsi="华文黑体" w:eastAsia="华文黑体" w:cs="华文黑体"/>
          <w:lang w:val="en-US" w:eastAsia="zh-CN"/>
        </w:rPr>
        <w:t>tSubtitle</w:t>
      </w:r>
      <w:r>
        <w:rPr>
          <w:rFonts w:hint="eastAsia" w:ascii="华文黑体" w:hAnsi="华文黑体" w:eastAsia="华文黑体" w:cs="华文黑体"/>
          <w:lang w:val="en-US" w:eastAsia="zh-CN"/>
        </w:rPr>
        <w:t>函数对正在播放视频添加（如果有字幕流则会覆盖）指定的字幕流文件。该字幕文件可以精确到毫秒进行自定义。</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JS的add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中，因为涉及两个异步对话框，所以要通过信号与槽进行同步设置。先在获取当前视频路径、添加的字幕文件；在确认字幕文件的路径后，通过信号与槽打开保存合并后视频路径的对话框；在确认视频路径后，调用VideoEdit中</w:t>
      </w:r>
      <w:r>
        <w:rPr>
          <w:rFonts w:hint="default" w:ascii="华文黑体" w:hAnsi="华文黑体" w:eastAsia="华文黑体" w:cs="华文黑体"/>
          <w:lang w:val="en-US" w:eastAsia="zh-CN"/>
        </w:rPr>
        <w:t>addSubtitleAsync</w:t>
      </w:r>
      <w:r>
        <w:rPr>
          <w:rFonts w:hint="eastAsia" w:ascii="华文黑体" w:hAnsi="华文黑体" w:eastAsia="华文黑体" w:cs="华文黑体"/>
          <w:lang w:val="en-US" w:eastAsia="zh-CN"/>
        </w:rPr>
        <w:t>函数。</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VideoEdit的add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Async函数中创建了新的子进程调用add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函数，并设置了相关的子进程销毁函数。在子进程结束任务后发送信号</w:t>
      </w:r>
      <w:r>
        <w:rPr>
          <w:rFonts w:hint="default" w:ascii="华文黑体" w:hAnsi="华文黑体" w:eastAsia="华文黑体" w:cs="华文黑体"/>
          <w:lang w:val="en-US" w:eastAsia="zh-CN"/>
        </w:rPr>
        <w:t>sunfinished</w:t>
      </w:r>
      <w:r>
        <w:rPr>
          <w:rFonts w:hint="eastAsia" w:ascii="华文黑体" w:hAnsi="华文黑体" w:eastAsia="华文黑体" w:cs="华文黑体"/>
          <w:lang w:val="en-US" w:eastAsia="zh-CN"/>
        </w:rPr>
        <w:t>,在</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中进行同步信号处理，使当前视频播放源改为被合并视频的路径（并未成功）。</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VideoEdit的add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函数，指定ffmpeg执行文件的位置，输入命令</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ffmpeg -i inputMediaFile.mp4 -i subtitleFile.srt  -c:v libx264 -c:a aac -c:s mov_text -map 0:v -map 0:a -map 1 -metadata:s:s:0 language=eng -disposition:s:0 default ouput2.mp4</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以下为指令解释</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-c:v libx264:</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-c:v 指定了视频编码器，这里使用了 libx264，它是H.264编码器的库。</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libx264 是FFmpeg中用于H.264编码的库，通常与 -preset medium 或 -preset slow 一起使用来优化编码速度和压缩率。</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-c:a aac:</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-c:a 指定了音频编码器，这里使用了 aac，它是一种高效的音频压缩格式。</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-c:s mov_text:</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-c:s 指定了字幕编码器，这里使用了 mov_text，它是一种将字幕嵌入视频文件中的格式，通常用于QuickTime文件。</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0:v:</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参数用于指定输入文件中的流映射。这里，0:v 表示映射输入文件中的视频流（通常是 Stream #0:0）到输出文件中。</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0:a:</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同样，-map 0:a 表示映射输入文件中的音频流（通常是 Stream #0:1）到输出文件中。</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1:</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1 表示映射输入文件中的第二个流（通常是 Stream #0:2）到输出文件中。这通常是字幕流。</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-metadata:s:s:0 language=eng:</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-metadata 参数用于添加元数据到输出文件。这里，s:s:0 指定了字幕流，language=eng 指定了字幕的语言为英语。</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-disposition:s:0 default:</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-disposition 参数用于设置字幕的显示方式。这里，s:0 指定了字幕流，default 表示字幕应该始终显示。</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ouput2.mp4:</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这是输出文件的名称，指定为 ouput2.mp4。</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4"/>
        </w:numPr>
        <w:snapToGrid/>
        <w:spacing w:before="60" w:after="60"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删除素材列表项：再有剪切视频片段的前提下，点击remove会通过</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+的remove（）实现文件内容的清空，并更新素材列表项的内容，将其所展示的内容也清空。</w:t>
      </w:r>
    </w:p>
    <w:p>
      <w:pPr>
        <w:widowControl w:val="0"/>
        <w:numPr>
          <w:ilvl w:val="0"/>
          <w:numId w:val="4"/>
        </w:numPr>
        <w:snapToGrid/>
        <w:spacing w:before="60" w:after="60" w:line="240" w:lineRule="auto"/>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显示素材列表：在使用了remove之后，点击add会通过Controller调用addTriggered（）显示素材列表项</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pStyle w:val="5"/>
        <w:rPr>
          <w:rFonts w:hint="eastAsia" w:ascii="华文黑体" w:hAnsi="华文黑体" w:eastAsia="华文黑体" w:cs="华文黑体"/>
        </w:rPr>
      </w:pPr>
      <w:r>
        <w:rPr>
          <w:rFonts w:hint="eastAsia" w:ascii="华文黑体" w:hAnsi="华文黑体" w:eastAsia="华文黑体" w:cs="华文黑体"/>
        </w:rPr>
        <w:t>2.</w:t>
      </w:r>
      <w:r>
        <w:rPr>
          <w:rFonts w:hint="default" w:ascii="华文黑体" w:hAnsi="华文黑体" w:eastAsia="华文黑体" w:cs="华文黑体"/>
          <w:lang w:val="en-US"/>
        </w:rPr>
        <w:t>2</w:t>
      </w:r>
      <w:r>
        <w:rPr>
          <w:rFonts w:hint="eastAsia" w:ascii="华文黑体" w:hAnsi="华文黑体" w:eastAsia="华文黑体" w:cs="华文黑体"/>
        </w:rPr>
        <w:t>、</w:t>
      </w:r>
      <w:r>
        <w:rPr>
          <w:rFonts w:hint="eastAsia" w:ascii="华文黑体" w:hAnsi="华文黑体" w:eastAsia="华文黑体" w:cs="华文黑体"/>
          <w:lang w:val="en-US" w:eastAsia="zh-CN"/>
        </w:rPr>
        <w:t>QML介绍</w:t>
      </w:r>
    </w:p>
    <w:p>
      <w:pPr>
        <w:pStyle w:val="6"/>
        <w:rPr>
          <w:rFonts w:hint="default" w:ascii="华文黑体" w:hAnsi="华文黑体" w:eastAsia="华文黑体" w:cs="华文黑体"/>
          <w:lang w:val="en-US" w:eastAsia="zh-CN"/>
        </w:rPr>
      </w:pPr>
      <w:r>
        <w:rPr>
          <w:rFonts w:hint="eastAsia" w:ascii="华文黑体" w:hAnsi="华文黑体" w:eastAsia="华文黑体" w:cs="华文黑体"/>
        </w:rPr>
        <w:t>2.1.1、</w:t>
      </w:r>
      <w:r>
        <w:rPr>
          <w:rFonts w:hint="eastAsia" w:ascii="华文黑体" w:hAnsi="华文黑体" w:eastAsia="华文黑体" w:cs="华文黑体"/>
          <w:lang w:val="en-US" w:eastAsia="zh-CN"/>
        </w:rPr>
        <w:t>QML功能说明</w:t>
      </w:r>
    </w:p>
    <w:p>
      <w:pPr>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1、Window</w:t>
      </w:r>
      <w:r>
        <w:rPr>
          <w:rFonts w:hint="default" w:ascii="华文黑体" w:hAnsi="华文黑体" w:eastAsia="华文黑体" w:cs="华文黑体"/>
          <w:lang w:val="en-US" w:eastAsia="zh-CN"/>
        </w:rPr>
        <w:t>:</w:t>
      </w:r>
      <w:r>
        <w:rPr>
          <w:rFonts w:hint="eastAsia" w:ascii="华文黑体" w:hAnsi="华文黑体" w:eastAsia="华文黑体" w:cs="华文黑体"/>
          <w:lang w:val="en-US" w:eastAsia="zh-CN"/>
        </w:rPr>
        <w:t>c</w:t>
      </w:r>
      <w:r>
        <w:rPr>
          <w:rFonts w:hint="default" w:ascii="华文黑体" w:hAnsi="华文黑体" w:eastAsia="华文黑体" w:cs="华文黑体"/>
          <w:lang w:val="en-US" w:eastAsia="zh-CN"/>
        </w:rPr>
        <w:t>++</w:t>
      </w:r>
      <w:r>
        <w:rPr>
          <w:rFonts w:hint="eastAsia" w:ascii="华文黑体" w:hAnsi="华文黑体" w:eastAsia="华文黑体" w:cs="华文黑体"/>
          <w:lang w:val="en-US" w:eastAsia="zh-CN"/>
        </w:rPr>
        <w:t>引擎加载的QML，提供了工具栏、</w:t>
      </w:r>
      <w:r>
        <w:rPr>
          <w:rFonts w:hint="default" w:ascii="华文黑体" w:hAnsi="华文黑体" w:eastAsia="华文黑体" w:cs="华文黑体"/>
          <w:lang w:val="en-US" w:eastAsia="zh-CN"/>
        </w:rPr>
        <w:t>Content</w:t>
      </w:r>
      <w:r>
        <w:rPr>
          <w:rFonts w:hint="eastAsia" w:ascii="华文黑体" w:hAnsi="华文黑体" w:eastAsia="华文黑体" w:cs="华文黑体"/>
          <w:lang w:val="en-US" w:eastAsia="zh-CN"/>
        </w:rPr>
        <w:t>和状态栏Footer.。</w:t>
      </w:r>
    </w:p>
    <w:p>
      <w:pPr>
        <w:rPr>
          <w:rFonts w:hint="eastAsia"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2、Action：为工具栏中对字幕功能提供交互按钮。</w:t>
      </w:r>
    </w:p>
    <w:p>
      <w:pPr>
        <w:widowControl w:val="0"/>
        <w:numPr>
          <w:ilvl w:val="0"/>
          <w:numId w:val="0"/>
        </w:numPr>
        <w:snapToGrid w:val="0"/>
        <w:spacing w:before="60" w:after="60" w:line="312" w:lineRule="auto"/>
        <w:rPr>
          <w:rFonts w:hint="eastAsia"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3、Content： 界面设计。包括视频播放（MainContent）、剪切片段提示（MySquareButton）、进度条（Slider）、交互按钮（MyRadioButton）。</w:t>
      </w:r>
    </w:p>
    <w:p>
      <w:pPr>
        <w:numPr>
          <w:ilvl w:val="0"/>
          <w:numId w:val="0"/>
        </w:numPr>
        <w:ind w:leftChars="0"/>
        <w:rPr>
          <w:rFonts w:hint="eastAsia"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4、MainContent：实例化Dialogs、Vide</w:t>
      </w:r>
      <w:r>
        <w:rPr>
          <w:rFonts w:hint="default" w:ascii="华文黑体" w:hAnsi="华文黑体" w:eastAsia="华文黑体" w:cs="华文黑体"/>
          <w:lang w:val="en-US" w:eastAsia="zh-CN"/>
        </w:rPr>
        <w:t>oEdit</w:t>
      </w:r>
      <w:r>
        <w:rPr>
          <w:rFonts w:hint="eastAsia" w:ascii="华文黑体" w:hAnsi="华文黑体" w:eastAsia="华文黑体" w:cs="华文黑体"/>
          <w:lang w:val="en-US" w:eastAsia="zh-CN"/>
        </w:rPr>
        <w:t>,为没指定视频路径前添加背景图片，添加MultiPlayer并设置相应的槽函数与事件处理器</w:t>
      </w:r>
    </w:p>
    <w:p>
      <w:pPr>
        <w:numPr>
          <w:ilvl w:val="0"/>
          <w:numId w:val="0"/>
        </w:numPr>
        <w:ind w:leftChars="0"/>
        <w:rPr>
          <w:rFonts w:hint="default"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5、MyRadioButton：为视频相关功能提供交互按钮的基类</w:t>
      </w:r>
    </w:p>
    <w:p>
      <w:pPr>
        <w:widowControl w:val="0"/>
        <w:numPr>
          <w:ilvl w:val="0"/>
          <w:numId w:val="0"/>
        </w:numPr>
        <w:snapToGrid w:val="0"/>
        <w:spacing w:before="60" w:after="60" w:line="312" w:lineRule="auto"/>
        <w:rPr>
          <w:rFonts w:hint="default" w:ascii="华文黑体" w:hAnsi="华文黑体" w:eastAsia="华文黑体" w:cs="华文黑体"/>
          <w:lang w:val="en-US" w:eastAsia="zh-CN"/>
        </w:rPr>
      </w:pPr>
    </w:p>
    <w:p>
      <w:pPr>
        <w:widowControl w:val="0"/>
        <w:numPr>
          <w:ilvl w:val="0"/>
          <w:numId w:val="0"/>
        </w:numPr>
        <w:snapToGrid w:val="0"/>
        <w:spacing w:before="60" w:after="60" w:line="312" w:lineRule="auto"/>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6、MySquareButton： 为剪切视频片段提供交互按钮的基类</w:t>
      </w:r>
    </w:p>
    <w:p>
      <w:pPr>
        <w:snapToGrid/>
        <w:spacing w:line="240" w:lineRule="auto"/>
        <w:rPr>
          <w:rFonts w:hint="eastAsia" w:ascii="华文黑体" w:hAnsi="华文黑体" w:eastAsia="华文黑体" w:cs="华文黑体"/>
        </w:rPr>
      </w:pPr>
    </w:p>
    <w:p>
      <w:pPr>
        <w:numPr>
          <w:ilvl w:val="0"/>
          <w:numId w:val="0"/>
        </w:numPr>
        <w:snapToGrid/>
        <w:spacing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7、Dialogs： 合并所有对话框。</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pStyle w:val="5"/>
        <w:rPr>
          <w:rFonts w:hint="default" w:ascii="华文黑体" w:hAnsi="华文黑体" w:eastAsia="华文黑体" w:cs="华文黑体"/>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2263140</wp:posOffset>
                </wp:positionH>
                <wp:positionV relativeFrom="paragraph">
                  <wp:posOffset>217805</wp:posOffset>
                </wp:positionV>
                <wp:extent cx="0" cy="228600"/>
                <wp:effectExtent l="48895" t="0" r="57785" b="0"/>
                <wp:wrapNone/>
                <wp:docPr id="8" name="直接箭头连接符 8"/>
                <wp:cNvGraphicFramePr/>
                <a:graphic xmlns:a="http://schemas.openxmlformats.org/drawingml/2006/main">
                  <a:graphicData uri="http://schemas.microsoft.com/office/word/2010/wordprocessingShape">
                    <wps:wsp>
                      <wps:cNvCnPr/>
                      <wps:spPr>
                        <a:xfrm>
                          <a:off x="3162935" y="489331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2pt;margin-top:17.15pt;height:18pt;width:0pt;z-index:251661312;mso-width-relative:page;mso-height-relative:page;" filled="f" stroked="t" coordsize="21600,21600" o:gfxdata="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2278380</wp:posOffset>
                </wp:positionH>
                <wp:positionV relativeFrom="paragraph">
                  <wp:posOffset>202565</wp:posOffset>
                </wp:positionV>
                <wp:extent cx="1927860" cy="7620"/>
                <wp:effectExtent l="0" t="0" r="0" b="0"/>
                <wp:wrapNone/>
                <wp:docPr id="7" name="直接连接符 7"/>
                <wp:cNvGraphicFramePr/>
                <a:graphic xmlns:a="http://schemas.openxmlformats.org/drawingml/2006/main">
                  <a:graphicData uri="http://schemas.microsoft.com/office/word/2010/wordprocessingShape">
                    <wps:wsp>
                      <wps:cNvCnPr/>
                      <wps:spPr>
                        <a:xfrm flipH="1">
                          <a:off x="3178175" y="4878070"/>
                          <a:ext cx="1927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9.4pt;margin-top:15.95pt;height:0.6pt;width:151.8pt;z-index:251660288;mso-width-relative:page;mso-height-relative:page;" filled="f" stroked="t" coordsize="21600,21600" o:gfxdata="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4198620</wp:posOffset>
                </wp:positionH>
                <wp:positionV relativeFrom="paragraph">
                  <wp:posOffset>225425</wp:posOffset>
                </wp:positionV>
                <wp:extent cx="7620" cy="220980"/>
                <wp:effectExtent l="4445" t="0" r="18415" b="7620"/>
                <wp:wrapNone/>
                <wp:docPr id="6" name="直接连接符 6"/>
                <wp:cNvGraphicFramePr/>
                <a:graphic xmlns:a="http://schemas.openxmlformats.org/drawingml/2006/main">
                  <a:graphicData uri="http://schemas.microsoft.com/office/word/2010/wordprocessingShape">
                    <wps:wsp>
                      <wps:cNvCnPr/>
                      <wps:spPr>
                        <a:xfrm flipV="1">
                          <a:off x="5098415" y="490093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0.6pt;margin-top:17.75pt;height:17.4pt;width:0.6pt;z-index:251659264;mso-width-relative:page;mso-height-relative:page;" filled="f" stroked="t" coordsize="21600,21600" o:gfxdata="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">
                <v:fill on="f" focussize="0,0"/>
                <v:stroke weight="0.5pt" color="#4472C4 [3204]" miterlimit="8" joinstyle="miter"/>
                <v:imagedata o:title=""/>
                <o:lock v:ext="edit" aspectratio="f"/>
              </v:line>
            </w:pict>
          </mc:Fallback>
        </mc:AlternateContent>
      </w:r>
      <w:r>
        <w:rPr>
          <w:rFonts w:hint="eastAsia" w:ascii="华文黑体" w:hAnsi="华文黑体" w:eastAsia="华文黑体" w:cs="华文黑体"/>
        </w:rPr>
        <w:t>2.2、</w:t>
      </w:r>
      <w:r>
        <w:rPr>
          <w:rFonts w:hint="eastAsia" w:ascii="华文黑体" w:hAnsi="华文黑体" w:eastAsia="华文黑体" w:cs="华文黑体"/>
          <w:lang w:val="en-US" w:eastAsia="zh-CN"/>
        </w:rPr>
        <w:t>QMl中大致的调用关系</w:t>
      </w:r>
    </w:p>
    <w:p>
      <w:pPr>
        <w:rPr>
          <w:rFonts w:hint="eastAsia" w:ascii="华文黑体" w:hAnsi="华文黑体" w:eastAsia="华文黑体" w:cs="华文黑体"/>
          <w:lang w:eastAsia="zh-CN"/>
        </w:rPr>
      </w:pPr>
      <w:r>
        <w:rPr>
          <w:rFonts w:hint="eastAsia" w:ascii="华文黑体" w:hAnsi="华文黑体" w:eastAsia="华文黑体" w:cs="华文黑体"/>
          <w:lang w:eastAsia="zh-CN"/>
        </w:rPr>
        <w:drawing>
          <wp:inline distT="0" distB="0" distL="114300" distR="114300">
            <wp:extent cx="5755640" cy="3586480"/>
            <wp:effectExtent l="0" t="0" r="5080" b="10160"/>
            <wp:docPr id="2" name="图片 2" descr="屏幕截图_20240708_00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_20240708_002732"/>
                    <pic:cNvPicPr>
                      <a:picLocks noChangeAspect="1"/>
                    </pic:cNvPicPr>
                  </pic:nvPicPr>
                  <pic:blipFill>
                    <a:blip r:embed="rId6"/>
                    <a:stretch>
                      <a:fillRect/>
                    </a:stretch>
                  </pic:blipFill>
                  <pic:spPr>
                    <a:xfrm>
                      <a:off x="0" y="0"/>
                      <a:ext cx="5755640" cy="3586480"/>
                    </a:xfrm>
                    <a:prstGeom prst="rect">
                      <a:avLst/>
                    </a:prstGeom>
                  </pic:spPr>
                </pic:pic>
              </a:graphicData>
            </a:graphic>
          </wp:inline>
        </w:drawing>
      </w:r>
    </w:p>
    <w:p>
      <w:pPr>
        <w:snapToGrid/>
        <w:spacing w:line="240" w:lineRule="auto"/>
        <w:rPr>
          <w:rFonts w:hint="eastAsia" w:ascii="华文黑体" w:hAnsi="华文黑体" w:eastAsia="华文黑体" w:cs="华文黑体"/>
        </w:rPr>
      </w:pPr>
    </w:p>
    <w:p>
      <w:pPr>
        <w:pStyle w:val="4"/>
        <w:rPr>
          <w:rFonts w:hint="eastAsia" w:ascii="华文黑体" w:hAnsi="华文黑体" w:eastAsia="华文黑体" w:cs="华文黑体"/>
        </w:rPr>
      </w:pPr>
      <w:r>
        <w:rPr>
          <w:rFonts w:hint="default" w:ascii="华文黑体" w:hAnsi="华文黑体" w:eastAsia="华文黑体" w:cs="华文黑体"/>
          <w:lang w:val="en-US"/>
        </w:rPr>
        <w:t>3</w:t>
      </w:r>
      <w:r>
        <w:rPr>
          <w:rFonts w:hint="eastAsia" w:ascii="华文黑体" w:hAnsi="华文黑体" w:eastAsia="华文黑体" w:cs="华文黑体"/>
        </w:rPr>
        <w:t>、UI设计</w:t>
      </w:r>
    </w:p>
    <w:p>
      <w:pPr>
        <w:rPr>
          <w:rFonts w:hint="eastAsia" w:ascii="华文黑体" w:hAnsi="华文黑体" w:eastAsia="华文黑体" w:cs="华文黑体"/>
        </w:rPr>
      </w:pPr>
      <w:r>
        <w:drawing>
          <wp:inline distT="0" distB="0" distL="114300" distR="114300">
            <wp:extent cx="5759450" cy="4104640"/>
            <wp:effectExtent l="0" t="0" r="1270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759450" cy="4104640"/>
                    </a:xfrm>
                    <a:prstGeom prst="rect">
                      <a:avLst/>
                    </a:prstGeom>
                    <a:noFill/>
                    <a:ln>
                      <a:noFill/>
                    </a:ln>
                  </pic:spPr>
                </pic:pic>
              </a:graphicData>
            </a:graphic>
          </wp:inline>
        </w:drawing>
      </w: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等线">
    <w:altName w:val="华文黑体"/>
    <w:panose1 w:val="02010600030101010101"/>
    <w:charset w:val="86"/>
    <w:family w:val="auto"/>
    <w:pitch w:val="default"/>
    <w:sig w:usb0="00000000" w:usb1="00000000" w:usb2="00000016" w:usb3="00000000" w:csb0="0004000F" w:csb1="00000000"/>
  </w:font>
  <w:font w:name="华文黑体">
    <w:panose1 w:val="02010600040101010101"/>
    <w:charset w:val="86"/>
    <w:family w:val="auto"/>
    <w:pitch w:val="default"/>
    <w:sig w:usb0="A00022FF" w:usb1="F8CF7CFB" w:usb2="0002005F" w:usb3="00000000" w:csb0="601600DF" w:csb1="BFDF0000"/>
  </w:font>
  <w:font w:name="Monaco">
    <w:altName w:val="演示悠然小楷"/>
    <w:panose1 w:val="00000000000000000000"/>
    <w:charset w:val="00"/>
    <w:family w:val="roman"/>
    <w:pitch w:val="default"/>
    <w:sig w:usb0="00000000" w:usb1="00000000" w:usb2="00000000" w:usb3="00000000" w:csb0="00000000" w:csb1="00000000"/>
  </w:font>
  <w:font w:name="演示悠然小楷">
    <w:panose1 w:val="00000500000000000000"/>
    <w:charset w:val="00"/>
    <w:family w:val="auto"/>
    <w:pitch w:val="default"/>
    <w:sig w:usb0="00000001" w:usb1="08000000" w:usb2="00000000" w:usb3="00000000" w:csb0="00000001" w:csb1="00000000"/>
  </w:font>
  <w:font w:name="方正舒体">
    <w:altName w:val="华文黑体"/>
    <w:panose1 w:val="02010601030101010101"/>
    <w:charset w:val="86"/>
    <w:family w:val="auto"/>
    <w:pitch w:val="default"/>
    <w:sig w:usb0="00000000" w:usb1="00000000" w:usb2="00000010" w:usb3="00000000" w:csb0="00040000" w:csb1="00000000"/>
  </w:font>
  <w:font w:name="华文琥珀">
    <w:altName w:val="华文黑体"/>
    <w:panose1 w:val="02010800040101010101"/>
    <w:charset w:val="86"/>
    <w:family w:val="auto"/>
    <w:pitch w:val="default"/>
    <w:sig w:usb0="00000000" w:usb1="00000000" w:usb2="00000010" w:usb3="00000000" w:csb0="00040000" w:csb1="00000000"/>
  </w:font>
  <w:font w:name="华文楷体">
    <w:altName w:val="方正楷体_GBK"/>
    <w:panose1 w:val="02010600040101010101"/>
    <w:charset w:val="86"/>
    <w:family w:val="auto"/>
    <w:pitch w:val="default"/>
    <w:sig w:usb0="00000000" w:usb1="00000000" w:usb2="00000010" w:usb3="00000000" w:csb0="0004009F"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宋黑简体">
    <w:altName w:val="方正书宋_GBK"/>
    <w:panose1 w:val="00000000000000000000"/>
    <w:charset w:val="86"/>
    <w:family w:val="auto"/>
    <w:pitch w:val="default"/>
    <w:sig w:usb0="00000000" w:usb1="00000000" w:usb2="00000012" w:usb3="00000000" w:csb0="00040001" w:csb1="00000000"/>
  </w:font>
  <w:font w:name="方正大标宋简体">
    <w:altName w:val="方正书宋_GBK"/>
    <w:panose1 w:val="00000000000000000000"/>
    <w:charset w:val="86"/>
    <w:family w:val="auto"/>
    <w:pitch w:val="default"/>
    <w:sig w:usb0="00000000" w:usb1="00000000" w:usb2="00000000" w:usb3="00000000" w:csb0="00040000" w:csb1="00000000"/>
  </w:font>
  <w:font w:name="楷体_GB2312">
    <w:altName w:val="方正楷体_GBK"/>
    <w:panose1 w:val="00000000000000000000"/>
    <w:charset w:val="86"/>
    <w:family w:val="modern"/>
    <w:pitch w:val="default"/>
    <w:sig w:usb0="00000000" w:usb1="0000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等线">
    <w:altName w:val="演示悠然小楷"/>
    <w:panose1 w:val="00000000000000000000"/>
    <w:charset w:val="00"/>
    <w:family w:val="auto"/>
    <w:pitch w:val="default"/>
    <w:sig w:usb0="00000000" w:usb1="00000000" w:usb2="00000000" w:usb3="00000000" w:csb0="00000000" w:csb1="00000000"/>
  </w:font>
  <w:font w:name="方正仿宋_GBK">
    <w:panose1 w:val="03000509000000000000"/>
    <w:charset w:val="86"/>
    <w:family w:val="auto"/>
    <w:pitch w:val="default"/>
    <w:sig w:usb0="00000001" w:usb1="080E0000" w:usb2="00000000" w:usb3="00000000" w:csb0="00040000" w:csb1="00000000"/>
  </w:font>
  <w:font w:name="华文黑体 - Kelvin">
    <w:panose1 w:val="02010600040101010101"/>
    <w:charset w:val="86"/>
    <w:family w:val="auto"/>
    <w:pitch w:val="default"/>
    <w:sig w:usb0="EFFFFFFF" w:usb1="F8EFFFFF" w:usb2="0000003F" w:usb3="00000000" w:csb0="6017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DD2AC"/>
    <w:multiLevelType w:val="singleLevel"/>
    <w:tmpl w:val="BFEDD2AC"/>
    <w:lvl w:ilvl="0" w:tentative="0">
      <w:start w:val="8"/>
      <w:numFmt w:val="decimal"/>
      <w:suff w:val="nothing"/>
      <w:lvlText w:val="%1、"/>
      <w:lvlJc w:val="left"/>
    </w:lvl>
  </w:abstractNum>
  <w:abstractNum w:abstractNumId="1">
    <w:nsid w:val="F8D19E4B"/>
    <w:multiLevelType w:val="singleLevel"/>
    <w:tmpl w:val="F8D19E4B"/>
    <w:lvl w:ilvl="0" w:tentative="0">
      <w:start w:val="1"/>
      <w:numFmt w:val="decimal"/>
      <w:suff w:val="nothing"/>
      <w:lvlText w:val="%1、"/>
      <w:lvlJc w:val="left"/>
    </w:lvl>
  </w:abstractNum>
  <w:abstractNum w:abstractNumId="2">
    <w:nsid w:val="FFAAC395"/>
    <w:multiLevelType w:val="singleLevel"/>
    <w:tmpl w:val="FFAAC395"/>
    <w:lvl w:ilvl="0" w:tentative="0">
      <w:start w:val="1"/>
      <w:numFmt w:val="decimal"/>
      <w:suff w:val="nothing"/>
      <w:lvlText w:val="%1、"/>
      <w:lvlJc w:val="left"/>
    </w:lvl>
  </w:abstractNum>
  <w:abstractNum w:abstractNumId="3">
    <w:nsid w:val="12992BB0"/>
    <w:multiLevelType w:val="multilevel"/>
    <w:tmpl w:val="12992BB0"/>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DF"/>
    <w:rsid w:val="00802C71"/>
    <w:rsid w:val="00D0676E"/>
    <w:rsid w:val="00F729DF"/>
    <w:rsid w:val="00FA676C"/>
    <w:rsid w:val="0A793970"/>
    <w:rsid w:val="4F6D196B"/>
    <w:rsid w:val="51F9DDCF"/>
    <w:rsid w:val="52FFF27C"/>
    <w:rsid w:val="55FFEB5C"/>
    <w:rsid w:val="5DFF3EBB"/>
    <w:rsid w:val="60FFBF48"/>
    <w:rsid w:val="6DF55D51"/>
    <w:rsid w:val="6EBDAA1C"/>
    <w:rsid w:val="6F97D35C"/>
    <w:rsid w:val="6FFDB768"/>
    <w:rsid w:val="765F1B00"/>
    <w:rsid w:val="76BBA215"/>
    <w:rsid w:val="7A1777E1"/>
    <w:rsid w:val="7ADD341C"/>
    <w:rsid w:val="7BEF605E"/>
    <w:rsid w:val="7BFEF706"/>
    <w:rsid w:val="7DBD4362"/>
    <w:rsid w:val="7EFF14CD"/>
    <w:rsid w:val="7F9F4115"/>
    <w:rsid w:val="7FB7F0E3"/>
    <w:rsid w:val="7FDD2D70"/>
    <w:rsid w:val="8FFF80FB"/>
    <w:rsid w:val="9E37F38F"/>
    <w:rsid w:val="9F13EABC"/>
    <w:rsid w:val="9F7F328D"/>
    <w:rsid w:val="A3FF8D0D"/>
    <w:rsid w:val="A76E66AD"/>
    <w:rsid w:val="ACFC724A"/>
    <w:rsid w:val="AFB7A541"/>
    <w:rsid w:val="B77D8B61"/>
    <w:rsid w:val="B7BB515C"/>
    <w:rsid w:val="BDFFFE14"/>
    <w:rsid w:val="BEEB98D7"/>
    <w:rsid w:val="BEFC0336"/>
    <w:rsid w:val="BF71DF8D"/>
    <w:rsid w:val="BFA7ED99"/>
    <w:rsid w:val="CFEF87A3"/>
    <w:rsid w:val="D49BE093"/>
    <w:rsid w:val="D8BE6140"/>
    <w:rsid w:val="DFAD46BB"/>
    <w:rsid w:val="E47D7333"/>
    <w:rsid w:val="E7ECCEF9"/>
    <w:rsid w:val="E9FFC0D2"/>
    <w:rsid w:val="ECF794A0"/>
    <w:rsid w:val="EEBF77B8"/>
    <w:rsid w:val="F1F2D7DF"/>
    <w:rsid w:val="F56556BB"/>
    <w:rsid w:val="F6BB36D1"/>
    <w:rsid w:val="F96B9115"/>
    <w:rsid w:val="FBF6985A"/>
    <w:rsid w:val="FCFF3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paragraph" w:styleId="5">
    <w:name w:val="heading 4"/>
    <w:basedOn w:val="1"/>
    <w:next w:val="1"/>
    <w:qFormat/>
    <w:uiPriority w:val="9"/>
    <w:pPr>
      <w:keepNext/>
      <w:keepLines/>
      <w:spacing w:before="0" w:after="0" w:line="408" w:lineRule="auto"/>
      <w:outlineLvl w:val="3"/>
    </w:pPr>
    <w:rPr>
      <w:b/>
      <w:bCs/>
      <w:color w:val="1A1A1A"/>
      <w:sz w:val="24"/>
      <w:szCs w:val="24"/>
    </w:rPr>
  </w:style>
  <w:style w:type="paragraph" w:styleId="6">
    <w:name w:val="heading 5"/>
    <w:basedOn w:val="1"/>
    <w:next w:val="1"/>
    <w:qFormat/>
    <w:uiPriority w:val="9"/>
    <w:pPr>
      <w:keepNext/>
      <w:keepLines/>
      <w:spacing w:before="0" w:after="0" w:line="408" w:lineRule="auto"/>
      <w:outlineLvl w:val="4"/>
    </w:pPr>
    <w:rPr>
      <w:b/>
      <w:bCs/>
      <w:color w:val="1A1A1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paragraph" w:styleId="9">
    <w:name w:val="Title"/>
    <w:basedOn w:val="1"/>
    <w:next w:val="1"/>
    <w:qFormat/>
    <w:uiPriority w:val="9"/>
    <w:pPr>
      <w:keepNext/>
      <w:keepLines/>
      <w:spacing w:before="0" w:after="0" w:line="408" w:lineRule="auto"/>
      <w:jc w:val="center"/>
      <w:outlineLvl w:val="0"/>
    </w:pPr>
    <w:rPr>
      <w:b/>
      <w:bCs/>
      <w:color w:val="1A1A1A"/>
      <w:sz w:val="48"/>
      <w:szCs w:val="48"/>
    </w:rPr>
  </w:style>
  <w:style w:type="table" w:styleId="11">
    <w:name w:val="Table Grid"/>
    <w:basedOn w:val="10"/>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3">
    <w:name w:val="Strong"/>
    <w:basedOn w:val="12"/>
    <w:qFormat/>
    <w:uiPriority w:val="22"/>
    <w:rPr>
      <w:b/>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5">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6">
    <w:name w:val="melo-codeblock-Base-theme-char"/>
    <w:qFormat/>
    <w:uiPriority w:val="0"/>
    <w:rPr>
      <w:rFonts w:ascii="Monaco" w:hAnsi="Monaco" w:eastAsia="Monaco" w:cs="Monaco"/>
      <w:color w:val="000000"/>
      <w:sz w:val="21"/>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835</Words>
  <Characters>4765</Characters>
  <Lines>39</Lines>
  <Paragraphs>11</Paragraphs>
  <TotalTime>4</TotalTime>
  <ScaleCrop>false</ScaleCrop>
  <LinksUpToDate>false</LinksUpToDate>
  <CharactersWithSpaces>5589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2023-07-08T10:53:00Z</dcterms:created>
  <dc:creator>Air</dc:creator>
  <cp:lastModifiedBy>root</cp:lastModifiedBy>
  <dcterms:modified xsi:type="dcterms:W3CDTF">2024-07-12T18:42:49Z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